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1EE71" w14:textId="43E13299" w:rsidR="003A5F89" w:rsidRPr="002F3271" w:rsidRDefault="002F3271" w:rsidP="00367420">
      <w:pPr>
        <w:tabs>
          <w:tab w:val="left" w:pos="2135"/>
        </w:tabs>
        <w:jc w:val="center"/>
        <w:rPr>
          <w:rFonts w:ascii="Arial" w:hAnsi="Arial" w:cs="Arial"/>
          <w:b/>
          <w:bCs/>
          <w:sz w:val="22"/>
          <w:szCs w:val="22"/>
        </w:rPr>
      </w:pPr>
      <w:r w:rsidRPr="002F3271">
        <w:rPr>
          <w:rFonts w:ascii="Arial" w:eastAsia="Arial" w:hAnsi="Arial" w:cs="Arial"/>
          <w:b/>
          <w:bCs/>
        </w:rPr>
        <w:t>AUTO INHIBITORIO</w:t>
      </w:r>
    </w:p>
    <w:p w14:paraId="02723654" w14:textId="77777777" w:rsidR="00EA0121" w:rsidRPr="002F3271" w:rsidRDefault="00EA0121" w:rsidP="00EA0121">
      <w:pPr>
        <w:jc w:val="both"/>
        <w:rPr>
          <w:rFonts w:ascii="Arial" w:hAnsi="Arial" w:cs="Arial"/>
        </w:rPr>
      </w:pPr>
      <w:bookmarkStart w:id="0" w:name="_GoBack"/>
      <w:bookmarkEnd w:id="0"/>
    </w:p>
    <w:p w14:paraId="729AD58E" w14:textId="77777777" w:rsidR="00EA0121" w:rsidRPr="002F3271" w:rsidRDefault="00EA0121" w:rsidP="00EA0121">
      <w:pPr>
        <w:overflowPunct w:val="0"/>
        <w:autoSpaceDE w:val="0"/>
        <w:autoSpaceDN w:val="0"/>
        <w:adjustRightInd w:val="0"/>
        <w:jc w:val="center"/>
        <w:textAlignment w:val="baseline"/>
        <w:rPr>
          <w:rFonts w:ascii="Arial" w:eastAsia="Arial" w:hAnsi="Arial" w:cs="Arial"/>
          <w:lang w:val="pt-PT"/>
        </w:rPr>
      </w:pPr>
      <w:r w:rsidRPr="002F3271">
        <w:rPr>
          <w:rFonts w:ascii="Arial" w:eastAsia="Arial" w:hAnsi="Arial" w:cs="Arial"/>
          <w:b/>
          <w:bCs/>
          <w:lang w:val="pt-PT"/>
        </w:rPr>
        <w:t>Auto No. ___</w:t>
      </w:r>
    </w:p>
    <w:p w14:paraId="38FFACC3" w14:textId="77777777" w:rsidR="00EA0121" w:rsidRPr="002F3271" w:rsidRDefault="00EA0121" w:rsidP="00EA0121">
      <w:pPr>
        <w:overflowPunct w:val="0"/>
        <w:autoSpaceDE w:val="0"/>
        <w:autoSpaceDN w:val="0"/>
        <w:adjustRightInd w:val="0"/>
        <w:textAlignment w:val="baseline"/>
        <w:rPr>
          <w:rFonts w:ascii="Arial" w:eastAsia="Arial" w:hAnsi="Arial" w:cs="Arial"/>
          <w:lang w:val="pt-PT"/>
        </w:rPr>
      </w:pPr>
      <w:r w:rsidRPr="002F3271">
        <w:rPr>
          <w:rFonts w:ascii="Arial" w:eastAsia="Arial" w:hAnsi="Arial" w:cs="Arial"/>
          <w:lang w:val="pt-PT"/>
        </w:rPr>
        <w:t>Bogotá D.C.</w:t>
      </w:r>
    </w:p>
    <w:p w14:paraId="43938F47" w14:textId="77777777" w:rsidR="00EA0121" w:rsidRPr="002F3271" w:rsidRDefault="00EA0121" w:rsidP="00EA0121">
      <w:pPr>
        <w:overflowPunct w:val="0"/>
        <w:autoSpaceDE w:val="0"/>
        <w:autoSpaceDN w:val="0"/>
        <w:adjustRightInd w:val="0"/>
        <w:textAlignment w:val="baseline"/>
        <w:rPr>
          <w:rFonts w:ascii="Arial" w:eastAsia="Arial" w:hAnsi="Arial" w:cs="Arial"/>
          <w:lang w:val="pt-PT"/>
        </w:rPr>
      </w:pPr>
    </w:p>
    <w:tbl>
      <w:tblPr>
        <w:tblW w:w="0" w:type="auto"/>
        <w:tblLayout w:type="fixed"/>
        <w:tblLook w:val="04A0" w:firstRow="1" w:lastRow="0" w:firstColumn="1" w:lastColumn="0" w:noHBand="0" w:noVBand="1"/>
      </w:tblPr>
      <w:tblGrid>
        <w:gridCol w:w="3810"/>
        <w:gridCol w:w="5430"/>
      </w:tblGrid>
      <w:tr w:rsidR="002F3271" w:rsidRPr="002F3271" w14:paraId="4B53769F"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0EEC79DA" w14:textId="77777777" w:rsidR="00EA0121" w:rsidRPr="002F3271" w:rsidRDefault="00EA0121" w:rsidP="00343621">
            <w:pPr>
              <w:rPr>
                <w:rFonts w:ascii="Arial" w:eastAsia="Arial" w:hAnsi="Arial" w:cs="Arial"/>
              </w:rPr>
            </w:pPr>
            <w:r w:rsidRPr="002F3271">
              <w:rPr>
                <w:rFonts w:ascii="Arial" w:eastAsia="Arial" w:hAnsi="Arial" w:cs="Arial"/>
                <w:b/>
                <w:bCs/>
              </w:rPr>
              <w:t>EXPEDIENTE:</w:t>
            </w:r>
          </w:p>
        </w:tc>
        <w:tc>
          <w:tcPr>
            <w:tcW w:w="5430" w:type="dxa"/>
            <w:tcBorders>
              <w:top w:val="single" w:sz="6" w:space="0" w:color="auto"/>
              <w:left w:val="single" w:sz="6" w:space="0" w:color="auto"/>
              <w:bottom w:val="single" w:sz="6" w:space="0" w:color="auto"/>
              <w:right w:val="single" w:sz="6" w:space="0" w:color="auto"/>
            </w:tcBorders>
          </w:tcPr>
          <w:p w14:paraId="210B589E" w14:textId="77777777" w:rsidR="00EA0121" w:rsidRPr="002F3271" w:rsidRDefault="00EA0121" w:rsidP="00343621">
            <w:pPr>
              <w:rPr>
                <w:rFonts w:ascii="Arial" w:eastAsia="Arial" w:hAnsi="Arial" w:cs="Arial"/>
              </w:rPr>
            </w:pPr>
            <w:r w:rsidRPr="002F3271">
              <w:rPr>
                <w:rFonts w:ascii="Arial" w:eastAsia="Arial" w:hAnsi="Arial" w:cs="Arial"/>
              </w:rPr>
              <w:t>XXXX – de (año radicación)</w:t>
            </w:r>
          </w:p>
        </w:tc>
      </w:tr>
      <w:tr w:rsidR="002F3271" w:rsidRPr="002F3271" w14:paraId="4A355879"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5BFA87B4" w14:textId="77777777" w:rsidR="00EA0121" w:rsidRPr="002F3271" w:rsidRDefault="00EA0121" w:rsidP="00343621">
            <w:pPr>
              <w:rPr>
                <w:rFonts w:ascii="Arial" w:eastAsia="Arial" w:hAnsi="Arial" w:cs="Arial"/>
              </w:rPr>
            </w:pPr>
            <w:r w:rsidRPr="002F3271">
              <w:rPr>
                <w:rFonts w:ascii="Arial" w:eastAsia="Arial" w:hAnsi="Arial" w:cs="Arial"/>
                <w:b/>
                <w:bCs/>
              </w:rPr>
              <w:t>FECHA DE LA QUEJA:</w:t>
            </w:r>
          </w:p>
        </w:tc>
        <w:tc>
          <w:tcPr>
            <w:tcW w:w="5430" w:type="dxa"/>
            <w:tcBorders>
              <w:top w:val="single" w:sz="6" w:space="0" w:color="auto"/>
              <w:left w:val="single" w:sz="6" w:space="0" w:color="auto"/>
              <w:bottom w:val="single" w:sz="6" w:space="0" w:color="auto"/>
              <w:right w:val="single" w:sz="6" w:space="0" w:color="auto"/>
            </w:tcBorders>
          </w:tcPr>
          <w:p w14:paraId="3534EB58" w14:textId="77777777" w:rsidR="00EA0121" w:rsidRPr="002F3271" w:rsidRDefault="00EA0121" w:rsidP="00343621">
            <w:pPr>
              <w:rPr>
                <w:rFonts w:ascii="Arial" w:eastAsia="Arial" w:hAnsi="Arial" w:cs="Arial"/>
              </w:rPr>
            </w:pPr>
            <w:r w:rsidRPr="002F3271">
              <w:rPr>
                <w:rFonts w:ascii="Arial" w:eastAsia="Arial" w:hAnsi="Arial" w:cs="Arial"/>
              </w:rPr>
              <w:t>Fecha de radicación en la Secretaría de Cultura Recreación y Deporte (Orfeo y/o correo electrónico).</w:t>
            </w:r>
          </w:p>
        </w:tc>
      </w:tr>
      <w:tr w:rsidR="002F3271" w:rsidRPr="002F3271" w14:paraId="4ABAB384"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7B8FFB10" w14:textId="77777777" w:rsidR="00EA0121" w:rsidRPr="002F3271" w:rsidRDefault="00EA0121" w:rsidP="00343621">
            <w:pPr>
              <w:rPr>
                <w:rFonts w:ascii="Arial" w:eastAsia="Arial" w:hAnsi="Arial" w:cs="Arial"/>
              </w:rPr>
            </w:pPr>
            <w:r w:rsidRPr="002F3271">
              <w:rPr>
                <w:rFonts w:ascii="Arial" w:eastAsia="Arial" w:hAnsi="Arial" w:cs="Arial"/>
                <w:b/>
                <w:bCs/>
              </w:rPr>
              <w:t>QUEJOSO/ INFORMANTE:</w:t>
            </w:r>
          </w:p>
        </w:tc>
        <w:tc>
          <w:tcPr>
            <w:tcW w:w="5430" w:type="dxa"/>
            <w:tcBorders>
              <w:top w:val="single" w:sz="6" w:space="0" w:color="auto"/>
              <w:left w:val="single" w:sz="6" w:space="0" w:color="auto"/>
              <w:bottom w:val="single" w:sz="6" w:space="0" w:color="auto"/>
              <w:right w:val="single" w:sz="6" w:space="0" w:color="auto"/>
            </w:tcBorders>
          </w:tcPr>
          <w:p w14:paraId="5D9F7E3C" w14:textId="77777777" w:rsidR="00EA0121" w:rsidRPr="002F3271" w:rsidRDefault="00EA0121" w:rsidP="00343621">
            <w:pPr>
              <w:rPr>
                <w:rFonts w:ascii="Arial" w:eastAsia="Arial" w:hAnsi="Arial" w:cs="Arial"/>
              </w:rPr>
            </w:pPr>
            <w:r w:rsidRPr="002F3271">
              <w:rPr>
                <w:rFonts w:ascii="Arial" w:eastAsia="Arial" w:hAnsi="Arial" w:cs="Arial"/>
              </w:rPr>
              <w:t>Anónimo</w:t>
            </w:r>
          </w:p>
        </w:tc>
      </w:tr>
      <w:tr w:rsidR="002F3271" w:rsidRPr="002F3271" w14:paraId="6B5E2310"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7785A21F" w14:textId="77777777" w:rsidR="00EA0121" w:rsidRPr="002F3271" w:rsidRDefault="00EA0121" w:rsidP="00343621">
            <w:pPr>
              <w:rPr>
                <w:rFonts w:ascii="Arial" w:eastAsia="Arial" w:hAnsi="Arial" w:cs="Arial"/>
              </w:rPr>
            </w:pPr>
            <w:r w:rsidRPr="002F3271">
              <w:rPr>
                <w:rFonts w:ascii="Arial" w:eastAsia="Arial" w:hAnsi="Arial" w:cs="Arial"/>
                <w:b/>
                <w:bCs/>
              </w:rPr>
              <w:t>INDAGADOS O INVESTIGADOS:</w:t>
            </w:r>
          </w:p>
        </w:tc>
        <w:tc>
          <w:tcPr>
            <w:tcW w:w="5430" w:type="dxa"/>
            <w:tcBorders>
              <w:top w:val="single" w:sz="6" w:space="0" w:color="auto"/>
              <w:left w:val="single" w:sz="6" w:space="0" w:color="auto"/>
              <w:bottom w:val="single" w:sz="6" w:space="0" w:color="auto"/>
              <w:right w:val="single" w:sz="6" w:space="0" w:color="auto"/>
            </w:tcBorders>
          </w:tcPr>
          <w:p w14:paraId="5CA970ED" w14:textId="77777777" w:rsidR="00EA0121" w:rsidRPr="002F3271" w:rsidRDefault="00EA0121" w:rsidP="00343621">
            <w:pPr>
              <w:rPr>
                <w:rFonts w:ascii="Arial" w:eastAsia="Arial" w:hAnsi="Arial" w:cs="Arial"/>
              </w:rPr>
            </w:pPr>
            <w:r w:rsidRPr="002F3271">
              <w:rPr>
                <w:rFonts w:ascii="Arial" w:eastAsia="Arial" w:hAnsi="Arial" w:cs="Arial"/>
              </w:rPr>
              <w:t>Escriba el nombre de los funcionarios acusados</w:t>
            </w:r>
          </w:p>
        </w:tc>
      </w:tr>
      <w:tr w:rsidR="002F3271" w:rsidRPr="002F3271" w14:paraId="48C75A78"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15741D64" w14:textId="77777777" w:rsidR="00EA0121" w:rsidRPr="002F3271" w:rsidRDefault="00EA0121" w:rsidP="00343621">
            <w:pPr>
              <w:rPr>
                <w:rFonts w:ascii="Arial" w:eastAsia="Arial" w:hAnsi="Arial" w:cs="Arial"/>
              </w:rPr>
            </w:pPr>
            <w:r w:rsidRPr="002F3271">
              <w:rPr>
                <w:rFonts w:ascii="Arial" w:eastAsia="Arial" w:hAnsi="Arial" w:cs="Arial"/>
                <w:b/>
                <w:bCs/>
              </w:rPr>
              <w:t>CARGO:</w:t>
            </w:r>
          </w:p>
        </w:tc>
        <w:tc>
          <w:tcPr>
            <w:tcW w:w="5430" w:type="dxa"/>
            <w:tcBorders>
              <w:top w:val="single" w:sz="6" w:space="0" w:color="auto"/>
              <w:left w:val="single" w:sz="6" w:space="0" w:color="auto"/>
              <w:bottom w:val="single" w:sz="6" w:space="0" w:color="auto"/>
              <w:right w:val="single" w:sz="6" w:space="0" w:color="auto"/>
            </w:tcBorders>
          </w:tcPr>
          <w:p w14:paraId="2298537B" w14:textId="77777777" w:rsidR="00EA0121" w:rsidRPr="002F3271" w:rsidRDefault="00EA0121" w:rsidP="00343621">
            <w:pPr>
              <w:rPr>
                <w:rFonts w:ascii="Arial" w:eastAsia="Arial" w:hAnsi="Arial" w:cs="Arial"/>
              </w:rPr>
            </w:pPr>
            <w:r w:rsidRPr="002F3271">
              <w:rPr>
                <w:rFonts w:ascii="Arial" w:eastAsia="Arial" w:hAnsi="Arial" w:cs="Arial"/>
              </w:rPr>
              <w:t>Escriba el cargo del funcionario(s) acusado(s)</w:t>
            </w:r>
          </w:p>
        </w:tc>
      </w:tr>
      <w:tr w:rsidR="002F3271" w:rsidRPr="002F3271" w14:paraId="25E1103E"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22E67DB2" w14:textId="77777777" w:rsidR="00EA0121" w:rsidRPr="002F3271" w:rsidRDefault="00EA0121" w:rsidP="00343621">
            <w:pPr>
              <w:rPr>
                <w:rFonts w:ascii="Arial" w:eastAsia="Arial" w:hAnsi="Arial" w:cs="Arial"/>
              </w:rPr>
            </w:pPr>
            <w:r w:rsidRPr="002F3271">
              <w:rPr>
                <w:rFonts w:ascii="Arial" w:eastAsia="Arial" w:hAnsi="Arial" w:cs="Arial"/>
                <w:b/>
                <w:bCs/>
              </w:rPr>
              <w:t>DEPENDENCIA:</w:t>
            </w:r>
          </w:p>
        </w:tc>
        <w:tc>
          <w:tcPr>
            <w:tcW w:w="5430" w:type="dxa"/>
            <w:tcBorders>
              <w:top w:val="single" w:sz="6" w:space="0" w:color="auto"/>
              <w:left w:val="single" w:sz="6" w:space="0" w:color="auto"/>
              <w:bottom w:val="single" w:sz="6" w:space="0" w:color="auto"/>
              <w:right w:val="single" w:sz="6" w:space="0" w:color="auto"/>
            </w:tcBorders>
          </w:tcPr>
          <w:p w14:paraId="7F70CFCE" w14:textId="77777777" w:rsidR="00EA0121" w:rsidRPr="002F3271" w:rsidRDefault="00EA0121" w:rsidP="00343621">
            <w:pPr>
              <w:rPr>
                <w:rFonts w:ascii="Arial" w:eastAsia="Arial" w:hAnsi="Arial" w:cs="Arial"/>
              </w:rPr>
            </w:pPr>
            <w:r w:rsidRPr="002F3271">
              <w:rPr>
                <w:rFonts w:ascii="Arial" w:eastAsia="Arial" w:hAnsi="Arial" w:cs="Arial"/>
              </w:rPr>
              <w:t>Escriba el nombre de la Dependencia del funcionario(s) acusado(s)</w:t>
            </w:r>
          </w:p>
        </w:tc>
      </w:tr>
      <w:tr w:rsidR="002F3271" w:rsidRPr="002F3271" w14:paraId="5F074AD1"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4638DE7C" w14:textId="77777777" w:rsidR="00EA0121" w:rsidRPr="002F3271" w:rsidRDefault="00EA0121" w:rsidP="00343621">
            <w:pPr>
              <w:rPr>
                <w:rFonts w:ascii="Arial" w:eastAsia="Arial" w:hAnsi="Arial" w:cs="Arial"/>
              </w:rPr>
            </w:pPr>
            <w:r w:rsidRPr="002F3271">
              <w:rPr>
                <w:rFonts w:ascii="Arial" w:eastAsia="Arial" w:hAnsi="Arial" w:cs="Arial"/>
                <w:b/>
                <w:bCs/>
              </w:rPr>
              <w:t>HECHOS:</w:t>
            </w:r>
          </w:p>
        </w:tc>
        <w:tc>
          <w:tcPr>
            <w:tcW w:w="5430" w:type="dxa"/>
            <w:tcBorders>
              <w:top w:val="single" w:sz="6" w:space="0" w:color="auto"/>
              <w:left w:val="single" w:sz="6" w:space="0" w:color="auto"/>
              <w:bottom w:val="single" w:sz="6" w:space="0" w:color="auto"/>
              <w:right w:val="single" w:sz="6" w:space="0" w:color="auto"/>
            </w:tcBorders>
          </w:tcPr>
          <w:p w14:paraId="0EBC0B39" w14:textId="77777777" w:rsidR="00EA0121" w:rsidRPr="002F3271" w:rsidRDefault="00EA0121" w:rsidP="00343621">
            <w:pPr>
              <w:jc w:val="both"/>
              <w:rPr>
                <w:rFonts w:ascii="Arial" w:eastAsia="Arial" w:hAnsi="Arial" w:cs="Arial"/>
              </w:rPr>
            </w:pPr>
            <w:r w:rsidRPr="002F3271">
              <w:rPr>
                <w:rFonts w:ascii="Arial" w:eastAsia="Arial" w:hAnsi="Arial" w:cs="Arial"/>
              </w:rPr>
              <w:t>Breve descripción de hechos denunciados.</w:t>
            </w:r>
          </w:p>
        </w:tc>
      </w:tr>
      <w:tr w:rsidR="002F3271" w:rsidRPr="002F3271" w14:paraId="531C2A6C"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35CE2E36" w14:textId="77777777" w:rsidR="00EA0121" w:rsidRPr="002F3271" w:rsidRDefault="00EA0121" w:rsidP="00343621">
            <w:pPr>
              <w:rPr>
                <w:rFonts w:ascii="Arial" w:eastAsia="Arial" w:hAnsi="Arial" w:cs="Arial"/>
              </w:rPr>
            </w:pPr>
            <w:r w:rsidRPr="002F3271">
              <w:rPr>
                <w:rFonts w:ascii="Arial" w:eastAsia="Arial" w:hAnsi="Arial" w:cs="Arial"/>
                <w:b/>
                <w:bCs/>
              </w:rPr>
              <w:t>FECHA DE LOS HECHOS:</w:t>
            </w:r>
          </w:p>
        </w:tc>
        <w:tc>
          <w:tcPr>
            <w:tcW w:w="5430" w:type="dxa"/>
            <w:tcBorders>
              <w:top w:val="single" w:sz="6" w:space="0" w:color="auto"/>
              <w:left w:val="single" w:sz="6" w:space="0" w:color="auto"/>
              <w:bottom w:val="single" w:sz="6" w:space="0" w:color="auto"/>
              <w:right w:val="single" w:sz="6" w:space="0" w:color="auto"/>
            </w:tcBorders>
          </w:tcPr>
          <w:p w14:paraId="41CF91E1" w14:textId="77777777" w:rsidR="00EA0121" w:rsidRPr="002F3271" w:rsidRDefault="00EA0121" w:rsidP="00343621">
            <w:pPr>
              <w:rPr>
                <w:rFonts w:ascii="Arial" w:eastAsia="Arial" w:hAnsi="Arial" w:cs="Arial"/>
              </w:rPr>
            </w:pPr>
            <w:r w:rsidRPr="002F3271">
              <w:rPr>
                <w:rFonts w:ascii="Arial" w:eastAsia="Arial" w:hAnsi="Arial" w:cs="Arial"/>
              </w:rPr>
              <w:t>Fecha ocurrencia hechos denunciados.</w:t>
            </w:r>
          </w:p>
        </w:tc>
      </w:tr>
      <w:tr w:rsidR="00EA0121" w:rsidRPr="002F3271" w14:paraId="1369CDF3"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7A944839" w14:textId="06560C81" w:rsidR="00EA0121" w:rsidRPr="002F3271" w:rsidRDefault="00EA0121" w:rsidP="00343621">
            <w:pPr>
              <w:rPr>
                <w:rFonts w:ascii="Arial" w:eastAsia="Arial" w:hAnsi="Arial" w:cs="Arial"/>
              </w:rPr>
            </w:pPr>
            <w:r w:rsidRPr="002F3271">
              <w:rPr>
                <w:rFonts w:ascii="Arial" w:eastAsia="Arial" w:hAnsi="Arial" w:cs="Arial"/>
                <w:b/>
                <w:bCs/>
              </w:rPr>
              <w:t>ASUNTO:</w:t>
            </w:r>
            <w:r w:rsidR="002F3271" w:rsidRPr="002F3271">
              <w:rPr>
                <w:rFonts w:ascii="Arial" w:eastAsia="Arial" w:hAnsi="Arial" w:cs="Arial"/>
                <w:b/>
                <w:bCs/>
              </w:rPr>
              <w:t>e</w:t>
            </w:r>
          </w:p>
        </w:tc>
        <w:tc>
          <w:tcPr>
            <w:tcW w:w="5430" w:type="dxa"/>
            <w:tcBorders>
              <w:top w:val="single" w:sz="6" w:space="0" w:color="auto"/>
              <w:left w:val="single" w:sz="6" w:space="0" w:color="auto"/>
              <w:bottom w:val="single" w:sz="6" w:space="0" w:color="auto"/>
              <w:right w:val="single" w:sz="6" w:space="0" w:color="auto"/>
            </w:tcBorders>
          </w:tcPr>
          <w:p w14:paraId="25A3AE7E" w14:textId="77777777" w:rsidR="00EA0121" w:rsidRPr="002F3271" w:rsidRDefault="00EA0121" w:rsidP="00343621">
            <w:pPr>
              <w:jc w:val="both"/>
              <w:rPr>
                <w:rFonts w:ascii="Arial" w:eastAsia="Arial" w:hAnsi="Arial" w:cs="Arial"/>
              </w:rPr>
            </w:pPr>
            <w:r w:rsidRPr="002F3271">
              <w:rPr>
                <w:rFonts w:ascii="Arial" w:eastAsia="Arial" w:hAnsi="Arial" w:cs="Arial"/>
              </w:rPr>
              <w:t xml:space="preserve">Auto Inhibitorio (artículo 209 Ley 1952 del 2019. Modificada por la Ley 2094 del 2021) </w:t>
            </w:r>
          </w:p>
        </w:tc>
      </w:tr>
    </w:tbl>
    <w:p w14:paraId="5D0EA344" w14:textId="77777777" w:rsidR="00EA0121" w:rsidRPr="002F3271" w:rsidRDefault="00EA0121" w:rsidP="00EA0121">
      <w:pPr>
        <w:jc w:val="both"/>
        <w:rPr>
          <w:rFonts w:ascii="Arial" w:hAnsi="Arial" w:cs="Arial"/>
        </w:rPr>
      </w:pPr>
    </w:p>
    <w:p w14:paraId="159A4631" w14:textId="77777777" w:rsidR="00EA0121" w:rsidRPr="002F3271" w:rsidRDefault="00EA0121" w:rsidP="00EA0121">
      <w:pPr>
        <w:pStyle w:val="paragraph"/>
        <w:spacing w:before="0" w:beforeAutospacing="0" w:after="0" w:afterAutospacing="0"/>
        <w:ind w:right="45"/>
        <w:jc w:val="center"/>
        <w:textAlignment w:val="baseline"/>
        <w:rPr>
          <w:rFonts w:ascii="Arial" w:hAnsi="Arial" w:cs="Arial"/>
        </w:rPr>
      </w:pPr>
      <w:r w:rsidRPr="002F3271">
        <w:rPr>
          <w:rStyle w:val="normaltextrun"/>
          <w:rFonts w:ascii="Arial" w:hAnsi="Arial" w:cs="Arial"/>
          <w:b/>
          <w:bCs/>
        </w:rPr>
        <w:t>COMPETENCIA</w:t>
      </w:r>
      <w:r w:rsidRPr="002F3271">
        <w:rPr>
          <w:rStyle w:val="eop"/>
          <w:rFonts w:ascii="Arial" w:hAnsi="Arial" w:cs="Arial"/>
        </w:rPr>
        <w:t> </w:t>
      </w:r>
    </w:p>
    <w:p w14:paraId="5A837B26" w14:textId="77777777" w:rsidR="00EA0121" w:rsidRPr="002F3271" w:rsidRDefault="00EA0121" w:rsidP="00EA0121">
      <w:pPr>
        <w:pStyle w:val="paragraph"/>
        <w:spacing w:before="0" w:beforeAutospacing="0" w:after="0" w:afterAutospacing="0"/>
        <w:ind w:right="45"/>
        <w:jc w:val="center"/>
        <w:textAlignment w:val="baseline"/>
        <w:rPr>
          <w:rFonts w:ascii="Arial" w:hAnsi="Arial" w:cs="Arial"/>
        </w:rPr>
      </w:pPr>
      <w:r w:rsidRPr="002F3271">
        <w:rPr>
          <w:rStyle w:val="eop"/>
          <w:rFonts w:ascii="Arial" w:hAnsi="Arial" w:cs="Arial"/>
        </w:rPr>
        <w:t> </w:t>
      </w:r>
    </w:p>
    <w:p w14:paraId="0118473C" w14:textId="77777777" w:rsidR="00EA0121" w:rsidRPr="002F3271" w:rsidRDefault="00EA0121" w:rsidP="00EA0121">
      <w:pPr>
        <w:jc w:val="both"/>
        <w:rPr>
          <w:rFonts w:ascii="Arial" w:hAnsi="Arial" w:cs="Arial"/>
        </w:rPr>
      </w:pPr>
      <w:r w:rsidRPr="002F3271">
        <w:rPr>
          <w:rStyle w:val="eop"/>
          <w:rFonts w:ascii="Arial" w:hAnsi="Arial" w:cs="Arial"/>
        </w:rPr>
        <w:t>  </w:t>
      </w:r>
      <w:r w:rsidRPr="002F3271">
        <w:rPr>
          <w:rFonts w:ascii="Arial" w:hAnsi="Arial" w:cs="Arial"/>
        </w:rPr>
        <w:t xml:space="preserve">La Suscrita Jefe de la Oficina de Control Disciplinario </w:t>
      </w:r>
      <w:bookmarkStart w:id="1" w:name="_Hlk135230372"/>
      <w:r w:rsidRPr="002F3271">
        <w:rPr>
          <w:rFonts w:ascii="Arial" w:hAnsi="Arial" w:cs="Arial"/>
        </w:rPr>
        <w:t xml:space="preserve">Interno de la Secretaría de Cultura, Recreación y Deporte </w:t>
      </w:r>
      <w:bookmarkEnd w:id="1"/>
      <w:r w:rsidRPr="002F3271">
        <w:rPr>
          <w:rFonts w:ascii="Arial" w:hAnsi="Arial" w:cs="Arial"/>
        </w:rPr>
        <w:t xml:space="preserve">es competente para adoptar la decisión que en derecho corresponda dentro del presente asunto y en uso de las atribuciones legales en su condición de operadora disciplinaria, procede a evaluar las presentes diligencias en averiguación de responsables. </w:t>
      </w:r>
    </w:p>
    <w:p w14:paraId="1B7187E4" w14:textId="77777777" w:rsidR="00EA0121" w:rsidRPr="002F3271" w:rsidRDefault="00EA0121" w:rsidP="00EA0121">
      <w:pPr>
        <w:pStyle w:val="paragraph"/>
        <w:spacing w:before="0" w:beforeAutospacing="0" w:after="0" w:afterAutospacing="0"/>
        <w:jc w:val="both"/>
        <w:textAlignment w:val="baseline"/>
        <w:rPr>
          <w:rFonts w:ascii="Arial" w:hAnsi="Arial" w:cs="Arial"/>
        </w:rPr>
      </w:pPr>
      <w:r w:rsidRPr="002F3271">
        <w:rPr>
          <w:rStyle w:val="eop"/>
          <w:rFonts w:ascii="Arial" w:hAnsi="Arial" w:cs="Arial"/>
        </w:rPr>
        <w:t>  </w:t>
      </w:r>
    </w:p>
    <w:p w14:paraId="6D76E70E" w14:textId="77777777" w:rsidR="00EA0121" w:rsidRPr="002F3271" w:rsidRDefault="00EA0121" w:rsidP="00EA0121">
      <w:pPr>
        <w:pStyle w:val="paragraph"/>
        <w:spacing w:before="0" w:beforeAutospacing="0" w:after="0" w:afterAutospacing="0"/>
        <w:ind w:left="1080"/>
        <w:jc w:val="center"/>
        <w:textAlignment w:val="baseline"/>
        <w:rPr>
          <w:rFonts w:ascii="Arial" w:hAnsi="Arial" w:cs="Arial"/>
        </w:rPr>
      </w:pPr>
      <w:r w:rsidRPr="002F3271">
        <w:rPr>
          <w:rStyle w:val="normaltextrun"/>
          <w:rFonts w:ascii="Arial" w:hAnsi="Arial" w:cs="Arial"/>
          <w:b/>
          <w:bCs/>
          <w:lang w:val="es-ES"/>
        </w:rPr>
        <w:t>OBJETO DEL PRONUNCIAMIENTO</w:t>
      </w:r>
      <w:r w:rsidRPr="002F3271">
        <w:rPr>
          <w:rStyle w:val="eop"/>
          <w:rFonts w:ascii="Arial" w:hAnsi="Arial" w:cs="Arial"/>
        </w:rPr>
        <w:t> </w:t>
      </w:r>
    </w:p>
    <w:p w14:paraId="058AF665" w14:textId="77777777" w:rsidR="00EA0121" w:rsidRPr="002F3271" w:rsidRDefault="00EA0121" w:rsidP="00EA0121">
      <w:pPr>
        <w:pStyle w:val="paragraph"/>
        <w:spacing w:before="0" w:beforeAutospacing="0" w:after="0" w:afterAutospacing="0"/>
        <w:jc w:val="both"/>
        <w:textAlignment w:val="baseline"/>
        <w:rPr>
          <w:rStyle w:val="normaltextrun"/>
          <w:rFonts w:ascii="Arial" w:hAnsi="Arial" w:cs="Arial"/>
          <w:lang w:val="es-ES"/>
        </w:rPr>
      </w:pPr>
    </w:p>
    <w:p w14:paraId="3F1B2495" w14:textId="77777777" w:rsidR="00EA0121" w:rsidRPr="002F3271" w:rsidRDefault="00EA0121" w:rsidP="00EA0121">
      <w:pPr>
        <w:pStyle w:val="paragraph"/>
        <w:spacing w:before="0" w:beforeAutospacing="0" w:after="0" w:afterAutospacing="0"/>
        <w:jc w:val="both"/>
        <w:textAlignment w:val="baseline"/>
        <w:rPr>
          <w:rFonts w:ascii="Arial" w:hAnsi="Arial" w:cs="Arial"/>
        </w:rPr>
      </w:pPr>
      <w:r w:rsidRPr="002F3271">
        <w:rPr>
          <w:rStyle w:val="normaltextrun"/>
          <w:rFonts w:ascii="Arial" w:hAnsi="Arial" w:cs="Arial"/>
          <w:lang w:val="es-ES"/>
        </w:rPr>
        <w:t>Procede el despacho a analizar la viabilidad de inhibirse en el presente caso de iniciar la acción disciplinaria.</w:t>
      </w:r>
      <w:r w:rsidRPr="002F3271">
        <w:rPr>
          <w:rStyle w:val="eop"/>
          <w:rFonts w:ascii="Arial" w:hAnsi="Arial" w:cs="Arial"/>
        </w:rPr>
        <w:t> </w:t>
      </w:r>
    </w:p>
    <w:p w14:paraId="0F574232" w14:textId="77777777" w:rsidR="00EA0121" w:rsidRPr="002F3271" w:rsidRDefault="00EA0121" w:rsidP="00EA0121">
      <w:pPr>
        <w:pStyle w:val="paragraph"/>
        <w:shd w:val="clear" w:color="auto" w:fill="FFFFFF"/>
        <w:spacing w:before="0" w:beforeAutospacing="0" w:after="0" w:afterAutospacing="0"/>
        <w:jc w:val="both"/>
        <w:textAlignment w:val="baseline"/>
        <w:rPr>
          <w:rFonts w:ascii="Arial" w:hAnsi="Arial" w:cs="Arial"/>
        </w:rPr>
      </w:pPr>
      <w:r w:rsidRPr="002F3271">
        <w:rPr>
          <w:rStyle w:val="eop"/>
          <w:rFonts w:ascii="Arial" w:hAnsi="Arial" w:cs="Arial"/>
        </w:rPr>
        <w:t> </w:t>
      </w:r>
    </w:p>
    <w:p w14:paraId="21933861" w14:textId="77777777" w:rsidR="00EA0121" w:rsidRPr="002F3271" w:rsidRDefault="00EA0121" w:rsidP="00EA0121">
      <w:pPr>
        <w:pStyle w:val="paragraph"/>
        <w:spacing w:before="0" w:beforeAutospacing="0" w:after="0" w:afterAutospacing="0"/>
        <w:ind w:left="1080"/>
        <w:jc w:val="center"/>
        <w:textAlignment w:val="baseline"/>
        <w:rPr>
          <w:rFonts w:ascii="Arial" w:hAnsi="Arial" w:cs="Arial"/>
        </w:rPr>
      </w:pPr>
      <w:r w:rsidRPr="002F3271">
        <w:rPr>
          <w:rStyle w:val="normaltextrun"/>
          <w:rFonts w:ascii="Arial" w:hAnsi="Arial" w:cs="Arial"/>
          <w:b/>
          <w:bCs/>
        </w:rPr>
        <w:t>ANTECEDENTES</w:t>
      </w:r>
      <w:r w:rsidRPr="002F3271">
        <w:rPr>
          <w:rStyle w:val="eop"/>
          <w:rFonts w:ascii="Arial" w:hAnsi="Arial" w:cs="Arial"/>
        </w:rPr>
        <w:t> </w:t>
      </w:r>
    </w:p>
    <w:p w14:paraId="27E6AE44" w14:textId="77777777" w:rsidR="00EA0121" w:rsidRPr="002F3271" w:rsidRDefault="00EA0121" w:rsidP="00EA0121">
      <w:pPr>
        <w:pStyle w:val="paragraph"/>
        <w:spacing w:before="0" w:beforeAutospacing="0" w:after="0" w:afterAutospacing="0"/>
        <w:jc w:val="both"/>
        <w:textAlignment w:val="baseline"/>
        <w:rPr>
          <w:rStyle w:val="normaltextrun"/>
          <w:rFonts w:ascii="Arial" w:hAnsi="Arial" w:cs="Arial"/>
          <w:b/>
          <w:bCs/>
          <w:u w:val="single"/>
        </w:rPr>
      </w:pPr>
    </w:p>
    <w:p w14:paraId="57B8360D"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normaltextrun"/>
          <w:rFonts w:ascii="Arial" w:hAnsi="Arial" w:cs="Arial"/>
          <w:b/>
          <w:bCs/>
          <w:color w:val="000000"/>
          <w:u w:val="single"/>
        </w:rPr>
        <w:t>Queja Anónima</w:t>
      </w:r>
      <w:r w:rsidRPr="000C3EC1">
        <w:rPr>
          <w:rStyle w:val="normaltextrun"/>
          <w:rFonts w:ascii="Arial" w:hAnsi="Arial" w:cs="Arial"/>
          <w:color w:val="000000"/>
        </w:rPr>
        <w:t>.</w:t>
      </w:r>
      <w:r w:rsidRPr="000C3EC1">
        <w:rPr>
          <w:rStyle w:val="eop"/>
          <w:rFonts w:ascii="Arial" w:hAnsi="Arial" w:cs="Arial"/>
          <w:color w:val="000000"/>
        </w:rPr>
        <w:t> </w:t>
      </w:r>
    </w:p>
    <w:p w14:paraId="50FE7846"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eop"/>
          <w:rFonts w:ascii="Arial" w:hAnsi="Arial" w:cs="Arial"/>
          <w:color w:val="00000A"/>
        </w:rPr>
        <w:t> </w:t>
      </w:r>
    </w:p>
    <w:p w14:paraId="4D58F051"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normaltextrun"/>
          <w:rFonts w:ascii="Arial" w:hAnsi="Arial" w:cs="Arial"/>
          <w:color w:val="00000A"/>
          <w:lang w:val="es-ES"/>
        </w:rPr>
        <w:t xml:space="preserve">Mediante </w:t>
      </w:r>
      <w:r w:rsidRPr="000C3EC1">
        <w:rPr>
          <w:rStyle w:val="normaltextrun"/>
          <w:rFonts w:ascii="Arial" w:hAnsi="Arial" w:cs="Arial"/>
          <w:color w:val="808080"/>
          <w:lang w:val="es-ES"/>
        </w:rPr>
        <w:t>(anónimo)</w:t>
      </w:r>
      <w:r w:rsidRPr="000C3EC1">
        <w:rPr>
          <w:rStyle w:val="normaltextrun"/>
          <w:rFonts w:ascii="Arial" w:hAnsi="Arial" w:cs="Arial"/>
          <w:color w:val="00000A"/>
          <w:lang w:val="es-ES"/>
        </w:rPr>
        <w:t xml:space="preserve"> presentado por____________________, radicado bajo el No._____ (</w:t>
      </w:r>
      <w:r w:rsidRPr="000C3EC1">
        <w:rPr>
          <w:rStyle w:val="normaltextrun"/>
          <w:rFonts w:ascii="Arial" w:hAnsi="Arial" w:cs="Arial"/>
          <w:color w:val="808080"/>
          <w:lang w:val="es-ES"/>
        </w:rPr>
        <w:t>Número de radicado</w:t>
      </w:r>
      <w:r w:rsidRPr="000C3EC1">
        <w:rPr>
          <w:rStyle w:val="normaltextrun"/>
          <w:rFonts w:ascii="Arial" w:hAnsi="Arial" w:cs="Arial"/>
          <w:color w:val="00000A"/>
          <w:lang w:val="es-ES"/>
        </w:rPr>
        <w:t xml:space="preserve">) de fecha _____, </w:t>
      </w:r>
      <w:r w:rsidRPr="000C3EC1">
        <w:rPr>
          <w:rStyle w:val="normaltextrun"/>
          <w:rFonts w:ascii="Arial" w:hAnsi="Arial" w:cs="Arial"/>
          <w:color w:val="808080"/>
          <w:lang w:val="es-ES"/>
        </w:rPr>
        <w:t>(informó</w:t>
      </w:r>
      <w:r w:rsidRPr="000C3EC1">
        <w:rPr>
          <w:rStyle w:val="normaltextrun"/>
          <w:rFonts w:ascii="Arial" w:hAnsi="Arial" w:cs="Arial"/>
          <w:color w:val="00000A"/>
          <w:lang w:val="es-ES"/>
        </w:rPr>
        <w:t xml:space="preserve">) a esta Oficina de Control Disciplinario Interno acerca de presuntas irregularidades consistentes en__________________ </w:t>
      </w:r>
      <w:r w:rsidRPr="000C3EC1">
        <w:rPr>
          <w:rStyle w:val="normaltextrun"/>
          <w:rFonts w:ascii="Arial" w:hAnsi="Arial" w:cs="Arial"/>
          <w:color w:val="808080"/>
          <w:lang w:val="es-ES"/>
        </w:rPr>
        <w:t xml:space="preserve">(Descripción sucinta en la que se indique el origen de la </w:t>
      </w:r>
      <w:r w:rsidRPr="000C3EC1">
        <w:rPr>
          <w:rStyle w:val="normaltextrun"/>
          <w:rFonts w:ascii="Arial" w:hAnsi="Arial" w:cs="Arial"/>
          <w:color w:val="808080"/>
          <w:lang w:val="es-ES"/>
        </w:rPr>
        <w:lastRenderedPageBreak/>
        <w:t>actuación, los implicados, y las circunstancias de tiempo, modo y lugar en que se desarrollaron los hechos</w:t>
      </w:r>
      <w:r w:rsidRPr="000C3EC1">
        <w:rPr>
          <w:rStyle w:val="normaltextrun"/>
          <w:rFonts w:ascii="Arial" w:hAnsi="Arial" w:cs="Arial"/>
          <w:color w:val="00000A"/>
          <w:lang w:val="es-ES"/>
        </w:rPr>
        <w:t>). (folio ). </w:t>
      </w:r>
      <w:r w:rsidRPr="000C3EC1">
        <w:rPr>
          <w:rStyle w:val="eop"/>
          <w:rFonts w:ascii="Arial" w:hAnsi="Arial" w:cs="Arial"/>
          <w:color w:val="00000A"/>
        </w:rPr>
        <w:t> </w:t>
      </w:r>
    </w:p>
    <w:p w14:paraId="680839ED" w14:textId="77777777" w:rsidR="00EA0121" w:rsidRPr="000C3EC1" w:rsidRDefault="00EA0121" w:rsidP="00EA0121">
      <w:pPr>
        <w:pStyle w:val="paragraph"/>
        <w:spacing w:before="0" w:beforeAutospacing="0" w:after="0" w:afterAutospacing="0"/>
        <w:textAlignment w:val="baseline"/>
        <w:rPr>
          <w:rFonts w:ascii="Arial" w:hAnsi="Arial" w:cs="Arial"/>
          <w:color w:val="00000A"/>
        </w:rPr>
      </w:pPr>
      <w:r w:rsidRPr="000C3EC1">
        <w:rPr>
          <w:rStyle w:val="eop"/>
          <w:rFonts w:ascii="Arial" w:hAnsi="Arial" w:cs="Arial"/>
          <w:color w:val="000000"/>
        </w:rPr>
        <w:t> </w:t>
      </w:r>
    </w:p>
    <w:p w14:paraId="1EA32585" w14:textId="77777777" w:rsidR="00EA0121" w:rsidRPr="000C3EC1" w:rsidRDefault="00EA0121" w:rsidP="00EA0121">
      <w:pPr>
        <w:pStyle w:val="paragraph"/>
        <w:spacing w:before="0" w:beforeAutospacing="0" w:after="0" w:afterAutospacing="0"/>
        <w:ind w:left="1080"/>
        <w:jc w:val="center"/>
        <w:textAlignment w:val="baseline"/>
        <w:rPr>
          <w:rFonts w:ascii="Arial" w:hAnsi="Arial" w:cs="Arial"/>
        </w:rPr>
      </w:pPr>
      <w:r w:rsidRPr="000C3EC1">
        <w:rPr>
          <w:rStyle w:val="eop"/>
          <w:rFonts w:ascii="Arial" w:hAnsi="Arial" w:cs="Arial"/>
        </w:rPr>
        <w:t> </w:t>
      </w:r>
    </w:p>
    <w:p w14:paraId="73E332C9" w14:textId="77777777" w:rsidR="00EA0121" w:rsidRPr="000C3EC1" w:rsidRDefault="00EA0121" w:rsidP="00EA0121">
      <w:pPr>
        <w:pStyle w:val="paragraph"/>
        <w:spacing w:before="0" w:beforeAutospacing="0" w:after="0" w:afterAutospacing="0"/>
        <w:ind w:left="1080"/>
        <w:jc w:val="center"/>
        <w:textAlignment w:val="baseline"/>
        <w:rPr>
          <w:rFonts w:ascii="Arial" w:hAnsi="Arial" w:cs="Arial"/>
        </w:rPr>
      </w:pPr>
      <w:r w:rsidRPr="000C3EC1">
        <w:rPr>
          <w:rStyle w:val="normaltextrun"/>
          <w:rFonts w:ascii="Arial" w:hAnsi="Arial" w:cs="Arial"/>
          <w:b/>
          <w:bCs/>
          <w:lang w:val="es-ES"/>
        </w:rPr>
        <w:t>CONSIDERACIONES</w:t>
      </w:r>
      <w:r w:rsidRPr="000C3EC1">
        <w:rPr>
          <w:rStyle w:val="eop"/>
          <w:rFonts w:ascii="Arial" w:hAnsi="Arial" w:cs="Arial"/>
        </w:rPr>
        <w:t> </w:t>
      </w:r>
    </w:p>
    <w:p w14:paraId="6E203031" w14:textId="77777777" w:rsidR="00EA0121" w:rsidRPr="000C3EC1" w:rsidRDefault="00EA0121" w:rsidP="00EA0121">
      <w:pPr>
        <w:pStyle w:val="paragraph"/>
        <w:shd w:val="clear" w:color="auto" w:fill="FFFFFF"/>
        <w:spacing w:before="0" w:beforeAutospacing="0" w:after="0" w:afterAutospacing="0"/>
        <w:jc w:val="both"/>
        <w:textAlignment w:val="baseline"/>
        <w:rPr>
          <w:rFonts w:ascii="Arial" w:hAnsi="Arial" w:cs="Arial"/>
        </w:rPr>
      </w:pPr>
      <w:r w:rsidRPr="000C3EC1">
        <w:rPr>
          <w:rStyle w:val="eop"/>
          <w:rFonts w:ascii="Arial" w:hAnsi="Arial" w:cs="Arial"/>
        </w:rPr>
        <w:t> </w:t>
      </w:r>
    </w:p>
    <w:p w14:paraId="63E5CCA6" w14:textId="77777777" w:rsidR="00EA0121" w:rsidRPr="000C3EC1" w:rsidRDefault="00EA0121" w:rsidP="00EA0121">
      <w:pPr>
        <w:pStyle w:val="paragraph"/>
        <w:shd w:val="clear" w:color="auto" w:fill="FFFFFF"/>
        <w:spacing w:before="0" w:beforeAutospacing="0" w:after="0" w:afterAutospacing="0"/>
        <w:jc w:val="both"/>
        <w:textAlignment w:val="baseline"/>
        <w:rPr>
          <w:rFonts w:ascii="Arial" w:hAnsi="Arial" w:cs="Arial"/>
        </w:rPr>
      </w:pPr>
      <w:r w:rsidRPr="000C3EC1">
        <w:rPr>
          <w:rStyle w:val="eop"/>
          <w:rFonts w:ascii="Arial" w:hAnsi="Arial" w:cs="Arial"/>
        </w:rPr>
        <w:t>  </w:t>
      </w:r>
    </w:p>
    <w:p w14:paraId="01E8D819"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b/>
          <w:bCs/>
          <w:u w:val="single"/>
          <w:lang w:val="es-ES"/>
        </w:rPr>
        <w:t>Análisis del caso concreto.</w:t>
      </w:r>
      <w:r w:rsidRPr="000C3EC1">
        <w:rPr>
          <w:rStyle w:val="eop"/>
          <w:rFonts w:ascii="Arial" w:hAnsi="Arial" w:cs="Arial"/>
        </w:rPr>
        <w:t> </w:t>
      </w:r>
    </w:p>
    <w:p w14:paraId="5CB6D7C0"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eop"/>
          <w:rFonts w:ascii="Arial" w:hAnsi="Arial" w:cs="Arial"/>
        </w:rPr>
        <w:t> </w:t>
      </w:r>
    </w:p>
    <w:p w14:paraId="6D7FC215"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lang w:val="es-ES"/>
        </w:rPr>
        <w:t>La Ley 1952</w:t>
      </w:r>
      <w:r w:rsidRPr="000C3EC1">
        <w:rPr>
          <w:rStyle w:val="scxw26838867"/>
          <w:rFonts w:ascii="Arial" w:hAnsi="Arial" w:cs="Arial"/>
          <w:lang w:val="es-ES"/>
        </w:rPr>
        <w:t>1</w:t>
      </w:r>
      <w:r w:rsidRPr="000C3EC1">
        <w:rPr>
          <w:rStyle w:val="normaltextrun"/>
          <w:rFonts w:ascii="Arial" w:hAnsi="Arial" w:cs="Arial"/>
          <w:lang w:val="es-ES"/>
        </w:rPr>
        <w:t xml:space="preserve"> de 2019 modificada por la Ley 2094</w:t>
      </w:r>
      <w:r w:rsidRPr="000C3EC1">
        <w:rPr>
          <w:rStyle w:val="scxw26838867"/>
          <w:rFonts w:ascii="Arial" w:hAnsi="Arial" w:cs="Arial"/>
          <w:lang w:val="es-ES"/>
        </w:rPr>
        <w:t>2</w:t>
      </w:r>
      <w:r w:rsidRPr="000C3EC1">
        <w:rPr>
          <w:rStyle w:val="normaltextrun"/>
          <w:rFonts w:ascii="Arial" w:hAnsi="Arial" w:cs="Arial"/>
          <w:lang w:val="es-ES"/>
        </w:rPr>
        <w:t xml:space="preserve"> de 2021 Código General Disciplinario – CGD, establece en el artículo 209, la posibilidad de proferir una decisión inhibitoria, es decir una determinación a través de la cual el despacho se abstiene de iniciar una actuación disciplinaria. De acuerdo con esta norma las causales para proceder de esta manera son: la información o queja manifiestamente temeraria; la información o queja que contenga hechos disciplinariamente irrelevantes o de imposible ocurrencia; la presentación de hechos absolutamente inconcretos o difusos, o cuando la acción no puede iniciarse.</w:t>
      </w:r>
      <w:r w:rsidRPr="000C3EC1">
        <w:rPr>
          <w:rStyle w:val="eop"/>
          <w:rFonts w:ascii="Arial" w:hAnsi="Arial" w:cs="Arial"/>
        </w:rPr>
        <w:t> </w:t>
      </w:r>
    </w:p>
    <w:p w14:paraId="59458E99"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eop"/>
          <w:rFonts w:ascii="Arial" w:hAnsi="Arial" w:cs="Arial"/>
        </w:rPr>
        <w:t> </w:t>
      </w:r>
    </w:p>
    <w:p w14:paraId="5C7C5DDF" w14:textId="77777777" w:rsidR="00EA0121" w:rsidRPr="000C3EC1" w:rsidRDefault="00EA0121" w:rsidP="00EA0121">
      <w:pPr>
        <w:pStyle w:val="paragraph"/>
        <w:spacing w:before="0" w:beforeAutospacing="0" w:after="0" w:afterAutospacing="0"/>
        <w:jc w:val="both"/>
        <w:textAlignment w:val="baseline"/>
        <w:rPr>
          <w:rStyle w:val="normaltextrun"/>
          <w:rFonts w:ascii="Arial" w:hAnsi="Arial" w:cs="Arial"/>
          <w:b/>
          <w:bCs/>
          <w:lang w:val="es-ES"/>
        </w:rPr>
      </w:pPr>
      <w:r w:rsidRPr="000C3EC1">
        <w:rPr>
          <w:rStyle w:val="normaltextrun"/>
          <w:rFonts w:ascii="Arial" w:hAnsi="Arial" w:cs="Arial"/>
          <w:b/>
          <w:bCs/>
          <w:lang w:val="es-ES"/>
        </w:rPr>
        <w:t>(Fundamentar la decisión inhibitoria de acuerdo con las causales previstas en el artículo 209 del CGD).</w:t>
      </w:r>
    </w:p>
    <w:p w14:paraId="2A2A0922" w14:textId="77777777" w:rsidR="00EA0121" w:rsidRPr="000C3EC1" w:rsidRDefault="00EA0121" w:rsidP="00EA0121">
      <w:pPr>
        <w:pStyle w:val="paragraph"/>
        <w:spacing w:before="0" w:beforeAutospacing="0" w:after="0" w:afterAutospacing="0"/>
        <w:jc w:val="both"/>
        <w:textAlignment w:val="baseline"/>
        <w:rPr>
          <w:rFonts w:ascii="Arial" w:hAnsi="Arial" w:cs="Arial"/>
        </w:rPr>
      </w:pPr>
    </w:p>
    <w:p w14:paraId="29AD1E04"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b/>
          <w:bCs/>
          <w:lang w:val="es-ES"/>
        </w:rPr>
        <w:t>(Cuando se trate de quejas anónimas se debe tener en cuenta lo preceptuado en el artículo 86 de la Ley 1952 de 2019)</w:t>
      </w:r>
      <w:r w:rsidRPr="000C3EC1">
        <w:rPr>
          <w:rStyle w:val="eop"/>
          <w:rFonts w:ascii="Arial" w:hAnsi="Arial" w:cs="Arial"/>
        </w:rPr>
        <w:t> </w:t>
      </w:r>
    </w:p>
    <w:p w14:paraId="71654FEC"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eop"/>
          <w:rFonts w:ascii="Arial" w:hAnsi="Arial" w:cs="Arial"/>
        </w:rPr>
        <w:t> </w:t>
      </w:r>
    </w:p>
    <w:p w14:paraId="56B81415"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b/>
          <w:bCs/>
          <w:lang w:val="es-ES"/>
        </w:rPr>
        <w:t>(Aquí se presentan algunos argumentos para valorar los motivos de inhibición, teniendo en cuenta alguno de los supuestos fácticos antes descritos) </w:t>
      </w:r>
      <w:r w:rsidRPr="000C3EC1">
        <w:rPr>
          <w:rStyle w:val="eop"/>
          <w:rFonts w:ascii="Arial" w:hAnsi="Arial" w:cs="Arial"/>
        </w:rPr>
        <w:t> </w:t>
      </w:r>
    </w:p>
    <w:p w14:paraId="6EE75380" w14:textId="77777777" w:rsidR="00EA0121" w:rsidRPr="000C3EC1" w:rsidRDefault="00EA0121" w:rsidP="00EA0121">
      <w:pPr>
        <w:pStyle w:val="paragraph"/>
        <w:spacing w:before="0" w:beforeAutospacing="0" w:after="0" w:afterAutospacing="0"/>
        <w:ind w:left="270"/>
        <w:jc w:val="both"/>
        <w:textAlignment w:val="baseline"/>
        <w:rPr>
          <w:rFonts w:ascii="Arial" w:hAnsi="Arial" w:cs="Arial"/>
        </w:rPr>
      </w:pPr>
      <w:r w:rsidRPr="000C3EC1">
        <w:rPr>
          <w:rStyle w:val="eop"/>
          <w:rFonts w:ascii="Arial" w:hAnsi="Arial" w:cs="Arial"/>
        </w:rPr>
        <w:t> </w:t>
      </w:r>
    </w:p>
    <w:p w14:paraId="3B7B4897" w14:textId="77777777" w:rsidR="00EA0121" w:rsidRPr="000C3EC1" w:rsidRDefault="00EA0121" w:rsidP="00EA0121">
      <w:pPr>
        <w:pStyle w:val="paragraph"/>
        <w:spacing w:before="0" w:beforeAutospacing="0" w:after="0" w:afterAutospacing="0"/>
        <w:jc w:val="both"/>
        <w:textAlignment w:val="baseline"/>
        <w:rPr>
          <w:rStyle w:val="eop"/>
          <w:rFonts w:ascii="Arial" w:hAnsi="Arial" w:cs="Arial"/>
        </w:rPr>
      </w:pPr>
      <w:r w:rsidRPr="000C3EC1">
        <w:rPr>
          <w:rStyle w:val="normaltextrun"/>
          <w:rFonts w:ascii="Arial" w:hAnsi="Arial" w:cs="Arial"/>
          <w:lang w:val="es-ES"/>
        </w:rPr>
        <w:t>Al adolecer de tales deficiencias el documento aportado, lo procedente es inhibirse de plano para iniciar la acción disciplinaria con base en el aludido escrito de queja de conformidad con lo dispuesto en el artículo 209 del C.G.D. </w:t>
      </w:r>
      <w:r w:rsidRPr="000C3EC1">
        <w:rPr>
          <w:rStyle w:val="eop"/>
          <w:rFonts w:ascii="Arial" w:hAnsi="Arial" w:cs="Arial"/>
        </w:rPr>
        <w:t> </w:t>
      </w:r>
    </w:p>
    <w:p w14:paraId="039CA2B3" w14:textId="77777777" w:rsidR="00EA0121" w:rsidRPr="000C3EC1" w:rsidRDefault="00EA0121" w:rsidP="00EA0121">
      <w:pPr>
        <w:pStyle w:val="paragraph"/>
        <w:spacing w:before="0" w:beforeAutospacing="0" w:after="0" w:afterAutospacing="0"/>
        <w:jc w:val="both"/>
        <w:textAlignment w:val="baseline"/>
        <w:rPr>
          <w:rFonts w:ascii="Arial" w:hAnsi="Arial" w:cs="Arial"/>
        </w:rPr>
      </w:pPr>
    </w:p>
    <w:p w14:paraId="2B1A5856" w14:textId="77777777" w:rsidR="00EA0121" w:rsidRPr="000C3EC1" w:rsidRDefault="00EA0121" w:rsidP="00EA0121">
      <w:pPr>
        <w:pStyle w:val="paragraph"/>
        <w:spacing w:before="0" w:beforeAutospacing="0" w:after="0" w:afterAutospacing="0"/>
        <w:ind w:left="15" w:right="15"/>
        <w:jc w:val="both"/>
        <w:textAlignment w:val="baseline"/>
        <w:rPr>
          <w:rStyle w:val="eop"/>
          <w:rFonts w:ascii="Arial" w:hAnsi="Arial" w:cs="Arial"/>
        </w:rPr>
      </w:pPr>
      <w:r w:rsidRPr="000C3EC1">
        <w:rPr>
          <w:rStyle w:val="normaltextrun"/>
          <w:rFonts w:ascii="Arial" w:hAnsi="Arial" w:cs="Arial"/>
          <w:lang w:val="es-ES"/>
        </w:rPr>
        <w:t>No obstante, es necesario precisar que esta decisión inhibitoria no hace tránsito a cosa juzgada tal y como lo prevé el artículo 16 del C.G.D., estando entonces facultada esta dirección para iniciar una investigación por estos mismos hechos, si fueren nuevamente denunciados, siempre y cuando las circunstancias a valorar sean diferentes a las examinadas en estas diligencias y se presenten medios probatorios que permitan establecer de manera sumaria la ocurrencia de una conducta con relevancia disciplinaria.</w:t>
      </w:r>
      <w:r w:rsidRPr="000C3EC1">
        <w:rPr>
          <w:rStyle w:val="eop"/>
          <w:rFonts w:ascii="Arial" w:hAnsi="Arial" w:cs="Arial"/>
        </w:rPr>
        <w:t> </w:t>
      </w:r>
    </w:p>
    <w:p w14:paraId="2CBBB4A2" w14:textId="77777777" w:rsidR="00EA0121" w:rsidRPr="000C3EC1" w:rsidRDefault="00EA0121" w:rsidP="00EA0121">
      <w:pPr>
        <w:pStyle w:val="paragraph"/>
        <w:spacing w:before="0" w:beforeAutospacing="0" w:after="0" w:afterAutospacing="0"/>
        <w:ind w:left="15" w:right="15"/>
        <w:jc w:val="both"/>
        <w:textAlignment w:val="baseline"/>
        <w:rPr>
          <w:rFonts w:ascii="Arial" w:hAnsi="Arial" w:cs="Arial"/>
          <w:color w:val="00000A"/>
        </w:rPr>
      </w:pPr>
    </w:p>
    <w:p w14:paraId="380D7914" w14:textId="77777777" w:rsidR="00EA0121" w:rsidRPr="000C3EC1" w:rsidRDefault="00EA0121" w:rsidP="00EA0121">
      <w:pPr>
        <w:pStyle w:val="paragraph"/>
        <w:shd w:val="clear" w:color="auto" w:fill="FFFFFF"/>
        <w:spacing w:before="0" w:beforeAutospacing="0" w:after="0" w:afterAutospacing="0"/>
        <w:jc w:val="both"/>
        <w:textAlignment w:val="baseline"/>
        <w:rPr>
          <w:rFonts w:ascii="Arial" w:hAnsi="Arial" w:cs="Arial"/>
          <w:color w:val="00000A"/>
        </w:rPr>
      </w:pPr>
      <w:r w:rsidRPr="000C3EC1">
        <w:rPr>
          <w:rStyle w:val="normaltextrun"/>
          <w:rFonts w:ascii="Arial" w:hAnsi="Arial" w:cs="Arial"/>
          <w:lang w:val="es-ES"/>
        </w:rPr>
        <w:t>En mérito de lo expuesto el Jefe de la Oficina de Control Disciplinario Interno en uso de sus facultades legales y reglamentarias. </w:t>
      </w:r>
      <w:r w:rsidRPr="000C3EC1">
        <w:rPr>
          <w:rStyle w:val="eop"/>
          <w:rFonts w:ascii="Arial" w:hAnsi="Arial" w:cs="Arial"/>
        </w:rPr>
        <w:t> </w:t>
      </w:r>
    </w:p>
    <w:p w14:paraId="77EAC004"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eop"/>
          <w:rFonts w:ascii="Arial" w:hAnsi="Arial" w:cs="Arial"/>
          <w:color w:val="00000A"/>
        </w:rPr>
        <w:lastRenderedPageBreak/>
        <w:t> </w:t>
      </w:r>
    </w:p>
    <w:p w14:paraId="03D54BCC" w14:textId="77777777" w:rsidR="00EA0121" w:rsidRPr="000C3EC1" w:rsidRDefault="00EA0121" w:rsidP="00EA0121">
      <w:pPr>
        <w:pStyle w:val="paragraph"/>
        <w:spacing w:before="0" w:beforeAutospacing="0" w:after="0" w:afterAutospacing="0"/>
        <w:jc w:val="center"/>
        <w:textAlignment w:val="baseline"/>
        <w:rPr>
          <w:rFonts w:ascii="Arial" w:hAnsi="Arial" w:cs="Arial"/>
          <w:color w:val="00000A"/>
        </w:rPr>
      </w:pPr>
      <w:r w:rsidRPr="000C3EC1">
        <w:rPr>
          <w:rStyle w:val="normaltextrun"/>
          <w:rFonts w:ascii="Arial" w:hAnsi="Arial" w:cs="Arial"/>
          <w:b/>
          <w:bCs/>
          <w:color w:val="00000A"/>
          <w:lang w:val="es-ES"/>
        </w:rPr>
        <w:t>RESUELVE</w:t>
      </w:r>
      <w:r w:rsidRPr="000C3EC1">
        <w:rPr>
          <w:rStyle w:val="eop"/>
          <w:rFonts w:ascii="Arial" w:hAnsi="Arial" w:cs="Arial"/>
          <w:color w:val="00000A"/>
        </w:rPr>
        <w:t> </w:t>
      </w:r>
    </w:p>
    <w:p w14:paraId="28C98BC8"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eop"/>
          <w:rFonts w:ascii="Arial" w:hAnsi="Arial" w:cs="Arial"/>
          <w:color w:val="00000A"/>
        </w:rPr>
        <w:t> </w:t>
      </w:r>
    </w:p>
    <w:p w14:paraId="570433BF"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b/>
          <w:bCs/>
          <w:lang w:val="es-ES"/>
        </w:rPr>
        <w:t xml:space="preserve">PRIMERO: INHIBIRSE </w:t>
      </w:r>
      <w:r w:rsidRPr="000C3EC1">
        <w:rPr>
          <w:rStyle w:val="normaltextrun"/>
          <w:rFonts w:ascii="Arial" w:hAnsi="Arial" w:cs="Arial"/>
          <w:lang w:val="es-ES"/>
        </w:rPr>
        <w:t>de adelantar acción disciplinaria por las razones expuestas en este proveído. </w:t>
      </w:r>
      <w:r w:rsidRPr="000C3EC1">
        <w:rPr>
          <w:rStyle w:val="eop"/>
          <w:rFonts w:ascii="Arial" w:hAnsi="Arial" w:cs="Arial"/>
        </w:rPr>
        <w:t> </w:t>
      </w:r>
    </w:p>
    <w:p w14:paraId="57421A26"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eop"/>
          <w:rFonts w:ascii="Arial" w:hAnsi="Arial" w:cs="Arial"/>
          <w:color w:val="FF0000"/>
        </w:rPr>
        <w:t> </w:t>
      </w:r>
    </w:p>
    <w:p w14:paraId="1DF215FF"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lang w:val="es-ES"/>
        </w:rPr>
        <w:t>(</w:t>
      </w:r>
      <w:r w:rsidRPr="000C3EC1">
        <w:rPr>
          <w:rStyle w:val="normaltextrun"/>
          <w:rFonts w:ascii="Arial" w:hAnsi="Arial" w:cs="Arial"/>
          <w:b/>
          <w:bCs/>
          <w:i/>
          <w:iCs/>
          <w:lang w:val="es-ES"/>
        </w:rPr>
        <w:t>Si la queja es temeraria adelantar los trámites incidentales para sancionar al quejoso</w:t>
      </w:r>
      <w:r w:rsidRPr="000C3EC1">
        <w:rPr>
          <w:rStyle w:val="normaltextrun"/>
          <w:rFonts w:ascii="Arial" w:hAnsi="Arial" w:cs="Arial"/>
          <w:lang w:val="es-ES"/>
        </w:rPr>
        <w:t>)</w:t>
      </w:r>
      <w:r w:rsidRPr="000C3EC1">
        <w:rPr>
          <w:rStyle w:val="eop"/>
          <w:rFonts w:ascii="Arial" w:hAnsi="Arial" w:cs="Arial"/>
        </w:rPr>
        <w:t> </w:t>
      </w:r>
    </w:p>
    <w:p w14:paraId="6B42AA94"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eop"/>
          <w:rFonts w:ascii="Arial" w:hAnsi="Arial" w:cs="Arial"/>
        </w:rPr>
        <w:t> </w:t>
      </w:r>
    </w:p>
    <w:p w14:paraId="7796F2E3" w14:textId="77777777" w:rsidR="00EA0121" w:rsidRPr="000C3EC1" w:rsidRDefault="00EA0121" w:rsidP="00EA0121">
      <w:pPr>
        <w:pStyle w:val="paragraph"/>
        <w:spacing w:before="0" w:beforeAutospacing="0" w:after="0" w:afterAutospacing="0"/>
        <w:jc w:val="both"/>
        <w:textAlignment w:val="baseline"/>
        <w:rPr>
          <w:rStyle w:val="eop"/>
          <w:rFonts w:ascii="Arial" w:hAnsi="Arial" w:cs="Arial"/>
          <w:shd w:val="clear" w:color="auto" w:fill="FFFFFF"/>
        </w:rPr>
      </w:pPr>
      <w:r w:rsidRPr="000C3EC1">
        <w:rPr>
          <w:rStyle w:val="normaltextrun"/>
          <w:rFonts w:ascii="Arial" w:hAnsi="Arial" w:cs="Arial"/>
          <w:b/>
          <w:bCs/>
          <w:shd w:val="clear" w:color="auto" w:fill="FFFFFF"/>
          <w:lang w:val="es-ES"/>
        </w:rPr>
        <w:t xml:space="preserve">SEGUNDO: </w:t>
      </w:r>
      <w:r w:rsidRPr="000C3EC1">
        <w:rPr>
          <w:rStyle w:val="normaltextrun"/>
          <w:rFonts w:ascii="Arial" w:hAnsi="Arial" w:cs="Arial"/>
          <w:shd w:val="clear" w:color="auto" w:fill="FFFFFF"/>
          <w:lang w:val="es-ES"/>
        </w:rPr>
        <w:t>Al no contar con una dirección física o electrónica donde poder comunicar la decisión o al provenir la noticia disciplinaria de un quejoso ANONIMO, dese aplicación al inciso 2 del artículo 69 de la Ley 1437 de 2011, que, pese a que la presente decisión no es de obligación que sea comunicada al quejoso, si considera este Despacho oportuno comunicar la decisión acudiendo a la figura del aviso, en la cual se le informara que contra esta decisión no procede recurso alguno. </w:t>
      </w:r>
      <w:r w:rsidRPr="000C3EC1">
        <w:rPr>
          <w:rStyle w:val="eop"/>
          <w:rFonts w:ascii="Arial" w:hAnsi="Arial" w:cs="Arial"/>
          <w:shd w:val="clear" w:color="auto" w:fill="FFFFFF"/>
        </w:rPr>
        <w:t> </w:t>
      </w:r>
    </w:p>
    <w:p w14:paraId="74F0E9DE"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p>
    <w:p w14:paraId="5948F025" w14:textId="77777777" w:rsidR="00EA0121" w:rsidRPr="000C3EC1" w:rsidRDefault="00EA0121" w:rsidP="00EA0121">
      <w:pPr>
        <w:pStyle w:val="paragraph"/>
        <w:spacing w:before="0" w:beforeAutospacing="0" w:after="0" w:afterAutospacing="0"/>
        <w:jc w:val="both"/>
        <w:textAlignment w:val="baseline"/>
        <w:rPr>
          <w:rFonts w:ascii="Arial" w:hAnsi="Arial" w:cs="Arial"/>
        </w:rPr>
      </w:pPr>
      <w:r w:rsidRPr="000C3EC1">
        <w:rPr>
          <w:rStyle w:val="normaltextrun"/>
          <w:rFonts w:ascii="Arial" w:hAnsi="Arial" w:cs="Arial"/>
          <w:b/>
          <w:bCs/>
          <w:lang w:val="es-ES"/>
        </w:rPr>
        <w:t xml:space="preserve">TERCERO: </w:t>
      </w:r>
      <w:r w:rsidRPr="000C3EC1">
        <w:rPr>
          <w:rStyle w:val="normaltextrun"/>
          <w:rFonts w:ascii="Arial" w:hAnsi="Arial" w:cs="Arial"/>
          <w:lang w:val="es-ES"/>
        </w:rPr>
        <w:t>Contra la presente decisión no procede recurso alguno de conformidad con lo dispuesto en el artículo 209 CGD, advirtiéndose que la misma no constituye cosa juzgada, tal y como lo prevé el artículo 16 CGD, por cuanto de encontrarse o aportarse material nuevo que permita disponer del accionar del aparato disciplinario, se procederá de conformidad. </w:t>
      </w:r>
      <w:r w:rsidRPr="000C3EC1">
        <w:rPr>
          <w:rStyle w:val="eop"/>
          <w:rFonts w:ascii="Arial" w:hAnsi="Arial" w:cs="Arial"/>
        </w:rPr>
        <w:t> </w:t>
      </w:r>
    </w:p>
    <w:p w14:paraId="5E319714" w14:textId="77777777" w:rsidR="00EA0121" w:rsidRPr="000C3EC1" w:rsidRDefault="00EA0121" w:rsidP="00EA0121">
      <w:pPr>
        <w:pStyle w:val="paragraph"/>
        <w:spacing w:before="0" w:beforeAutospacing="0" w:after="0" w:afterAutospacing="0"/>
        <w:jc w:val="both"/>
        <w:textAlignment w:val="baseline"/>
        <w:rPr>
          <w:rFonts w:ascii="Arial" w:hAnsi="Arial" w:cs="Arial"/>
          <w:color w:val="00000A"/>
        </w:rPr>
      </w:pPr>
      <w:r w:rsidRPr="000C3EC1">
        <w:rPr>
          <w:rStyle w:val="eop"/>
          <w:rFonts w:ascii="Arial" w:hAnsi="Arial" w:cs="Arial"/>
          <w:color w:val="00000A"/>
        </w:rPr>
        <w:t> </w:t>
      </w:r>
    </w:p>
    <w:p w14:paraId="2F7DB9BA" w14:textId="77777777" w:rsidR="00EA0121" w:rsidRPr="000C3EC1" w:rsidRDefault="00EA0121" w:rsidP="00EA0121">
      <w:pPr>
        <w:pStyle w:val="paragraph"/>
        <w:spacing w:before="0" w:beforeAutospacing="0" w:after="0" w:afterAutospacing="0"/>
        <w:ind w:left="360"/>
        <w:jc w:val="center"/>
        <w:textAlignment w:val="baseline"/>
        <w:rPr>
          <w:rFonts w:ascii="Arial" w:hAnsi="Arial" w:cs="Arial"/>
          <w:color w:val="2E74B5"/>
        </w:rPr>
      </w:pPr>
      <w:r w:rsidRPr="000C3EC1">
        <w:rPr>
          <w:rStyle w:val="eop"/>
          <w:rFonts w:ascii="Arial" w:hAnsi="Arial" w:cs="Arial"/>
          <w:color w:val="2E74B5"/>
        </w:rPr>
        <w:t> </w:t>
      </w:r>
    </w:p>
    <w:p w14:paraId="054AD7C9" w14:textId="77777777" w:rsidR="00EA0121" w:rsidRPr="000C3EC1" w:rsidRDefault="00EA0121" w:rsidP="00EA0121">
      <w:pPr>
        <w:pStyle w:val="paragraph"/>
        <w:spacing w:before="0" w:beforeAutospacing="0" w:after="0" w:afterAutospacing="0"/>
        <w:ind w:left="360"/>
        <w:jc w:val="center"/>
        <w:textAlignment w:val="baseline"/>
        <w:rPr>
          <w:rFonts w:ascii="Arial" w:hAnsi="Arial" w:cs="Arial"/>
          <w:color w:val="2E74B5"/>
        </w:rPr>
      </w:pPr>
      <w:r w:rsidRPr="000C3EC1">
        <w:rPr>
          <w:rStyle w:val="normaltextrun"/>
          <w:rFonts w:ascii="Arial" w:hAnsi="Arial" w:cs="Arial"/>
          <w:b/>
          <w:bCs/>
          <w:lang w:val="es-ES"/>
        </w:rPr>
        <w:t>COMUNIQUESE y CÚMPLASE </w:t>
      </w:r>
      <w:r w:rsidRPr="000C3EC1">
        <w:rPr>
          <w:rStyle w:val="eop"/>
          <w:rFonts w:ascii="Arial" w:hAnsi="Arial" w:cs="Arial"/>
        </w:rPr>
        <w:t> </w:t>
      </w:r>
    </w:p>
    <w:p w14:paraId="2344EAE0" w14:textId="77777777" w:rsidR="00EA0121" w:rsidRPr="000C3EC1" w:rsidRDefault="00EA0121" w:rsidP="00EA0121">
      <w:pPr>
        <w:pStyle w:val="paragraph"/>
        <w:spacing w:before="0" w:beforeAutospacing="0" w:after="0" w:afterAutospacing="0"/>
        <w:textAlignment w:val="baseline"/>
        <w:rPr>
          <w:rFonts w:ascii="Arial" w:hAnsi="Arial" w:cs="Arial"/>
          <w:color w:val="00000A"/>
        </w:rPr>
      </w:pPr>
      <w:r w:rsidRPr="000C3EC1">
        <w:rPr>
          <w:rStyle w:val="eop"/>
          <w:rFonts w:ascii="Arial" w:hAnsi="Arial" w:cs="Arial"/>
          <w:color w:val="00000A"/>
        </w:rPr>
        <w:t> </w:t>
      </w:r>
    </w:p>
    <w:p w14:paraId="25F35756" w14:textId="77777777" w:rsidR="00EA0121" w:rsidRPr="000C3EC1" w:rsidRDefault="00EA0121" w:rsidP="00EA0121">
      <w:pPr>
        <w:pStyle w:val="paragraph"/>
        <w:spacing w:before="0" w:beforeAutospacing="0" w:after="0" w:afterAutospacing="0"/>
        <w:textAlignment w:val="baseline"/>
        <w:rPr>
          <w:rFonts w:ascii="Arial" w:hAnsi="Arial" w:cs="Arial"/>
          <w:color w:val="00000A"/>
        </w:rPr>
      </w:pPr>
      <w:r w:rsidRPr="000C3EC1">
        <w:rPr>
          <w:rStyle w:val="eop"/>
          <w:rFonts w:ascii="Arial" w:hAnsi="Arial" w:cs="Arial"/>
          <w:color w:val="00000A"/>
        </w:rPr>
        <w:t> </w:t>
      </w:r>
    </w:p>
    <w:p w14:paraId="036A4E6B" w14:textId="77777777" w:rsidR="00EA0121" w:rsidRPr="000C3EC1" w:rsidRDefault="00EA0121" w:rsidP="00EA0121">
      <w:pPr>
        <w:pStyle w:val="paragraph"/>
        <w:spacing w:before="0" w:beforeAutospacing="0" w:after="0" w:afterAutospacing="0"/>
        <w:textAlignment w:val="baseline"/>
        <w:rPr>
          <w:rFonts w:ascii="Arial" w:hAnsi="Arial" w:cs="Arial"/>
          <w:color w:val="00000A"/>
        </w:rPr>
      </w:pPr>
      <w:r w:rsidRPr="000C3EC1">
        <w:rPr>
          <w:rStyle w:val="eop"/>
          <w:rFonts w:ascii="Arial" w:hAnsi="Arial" w:cs="Arial"/>
          <w:color w:val="00000A"/>
        </w:rPr>
        <w:t> </w:t>
      </w:r>
    </w:p>
    <w:p w14:paraId="204F1FFC" w14:textId="77777777" w:rsidR="00EA0121" w:rsidRPr="000C3EC1" w:rsidRDefault="00EA0121" w:rsidP="00EA0121">
      <w:pPr>
        <w:pStyle w:val="paragraph"/>
        <w:spacing w:before="0" w:beforeAutospacing="0" w:after="0" w:afterAutospacing="0"/>
        <w:jc w:val="center"/>
        <w:textAlignment w:val="baseline"/>
        <w:rPr>
          <w:rFonts w:ascii="Arial" w:hAnsi="Arial" w:cs="Arial"/>
          <w:color w:val="00000A"/>
        </w:rPr>
      </w:pPr>
      <w:r w:rsidRPr="000C3EC1">
        <w:rPr>
          <w:rStyle w:val="eop"/>
          <w:rFonts w:ascii="Arial" w:hAnsi="Arial" w:cs="Arial"/>
          <w:color w:val="00000A"/>
        </w:rPr>
        <w:t> </w:t>
      </w:r>
    </w:p>
    <w:p w14:paraId="168ADA78" w14:textId="77777777" w:rsidR="00EA0121" w:rsidRPr="000C3EC1" w:rsidRDefault="00EA0121" w:rsidP="00EA0121">
      <w:pPr>
        <w:pStyle w:val="paragraph"/>
        <w:spacing w:before="0" w:beforeAutospacing="0" w:after="0" w:afterAutospacing="0"/>
        <w:jc w:val="center"/>
        <w:textAlignment w:val="baseline"/>
        <w:rPr>
          <w:rFonts w:ascii="Arial" w:hAnsi="Arial" w:cs="Arial"/>
          <w:color w:val="00000A"/>
        </w:rPr>
      </w:pPr>
      <w:r w:rsidRPr="000C3EC1">
        <w:rPr>
          <w:rStyle w:val="eop"/>
          <w:rFonts w:ascii="Arial" w:hAnsi="Arial" w:cs="Arial"/>
          <w:color w:val="00000A"/>
        </w:rPr>
        <w:t> </w:t>
      </w:r>
    </w:p>
    <w:p w14:paraId="67EBF1DA" w14:textId="77777777" w:rsidR="00EA0121" w:rsidRPr="000C3EC1" w:rsidRDefault="00EA0121" w:rsidP="00EA0121">
      <w:pPr>
        <w:pStyle w:val="paragraph"/>
        <w:spacing w:before="0" w:beforeAutospacing="0" w:after="0" w:afterAutospacing="0"/>
        <w:jc w:val="center"/>
        <w:textAlignment w:val="baseline"/>
        <w:rPr>
          <w:rFonts w:ascii="Arial" w:hAnsi="Arial" w:cs="Arial"/>
          <w:color w:val="00000A"/>
        </w:rPr>
      </w:pPr>
      <w:r w:rsidRPr="000C3EC1">
        <w:rPr>
          <w:rStyle w:val="normaltextrun"/>
          <w:rFonts w:ascii="Arial" w:hAnsi="Arial" w:cs="Arial"/>
          <w:b/>
          <w:bCs/>
          <w:i/>
          <w:iCs/>
          <w:color w:val="00000A"/>
          <w:lang w:val="es-ES"/>
        </w:rPr>
        <w:t>(NOMBRES Y APELLIDOS COMPLETOS)</w:t>
      </w:r>
      <w:r w:rsidRPr="000C3EC1">
        <w:rPr>
          <w:rStyle w:val="eop"/>
          <w:rFonts w:ascii="Arial" w:hAnsi="Arial" w:cs="Arial"/>
          <w:color w:val="00000A"/>
        </w:rPr>
        <w:t> </w:t>
      </w:r>
    </w:p>
    <w:p w14:paraId="61AA243D" w14:textId="77777777" w:rsidR="00EA0121" w:rsidRPr="000C3EC1" w:rsidRDefault="00EA0121" w:rsidP="00EA0121">
      <w:pPr>
        <w:pStyle w:val="paragraph"/>
        <w:spacing w:before="0" w:beforeAutospacing="0" w:after="0" w:afterAutospacing="0"/>
        <w:jc w:val="center"/>
        <w:textAlignment w:val="baseline"/>
        <w:rPr>
          <w:rFonts w:ascii="Arial" w:hAnsi="Arial" w:cs="Arial"/>
          <w:color w:val="00000A"/>
        </w:rPr>
      </w:pPr>
      <w:r w:rsidRPr="000C3EC1">
        <w:rPr>
          <w:rStyle w:val="normaltextrun"/>
          <w:rFonts w:ascii="Arial" w:hAnsi="Arial" w:cs="Arial"/>
          <w:color w:val="00000A"/>
          <w:lang w:val="es-ES"/>
        </w:rPr>
        <w:t>Jefe de la Oficina de Control Disciplinario Interno </w:t>
      </w:r>
      <w:r w:rsidRPr="000C3EC1">
        <w:rPr>
          <w:rStyle w:val="eop"/>
          <w:rFonts w:ascii="Arial" w:hAnsi="Arial" w:cs="Arial"/>
          <w:color w:val="00000A"/>
        </w:rPr>
        <w:t> </w:t>
      </w:r>
    </w:p>
    <w:p w14:paraId="573D3584" w14:textId="77777777" w:rsidR="00EA0121" w:rsidRDefault="00EA0121" w:rsidP="00EA0121">
      <w:pPr>
        <w:widowControl w:val="0"/>
        <w:autoSpaceDE w:val="0"/>
        <w:autoSpaceDN w:val="0"/>
        <w:adjustRightInd w:val="0"/>
        <w:jc w:val="both"/>
        <w:rPr>
          <w:rFonts w:ascii="Arial" w:eastAsia="Arial" w:hAnsi="Arial" w:cs="Arial"/>
          <w:sz w:val="22"/>
          <w:szCs w:val="22"/>
        </w:rPr>
      </w:pPr>
    </w:p>
    <w:p w14:paraId="623ADE5F" w14:textId="77777777" w:rsidR="00EA0121" w:rsidRDefault="00EA0121" w:rsidP="00EA0121">
      <w:pPr>
        <w:widowControl w:val="0"/>
        <w:autoSpaceDE w:val="0"/>
        <w:autoSpaceDN w:val="0"/>
        <w:adjustRightInd w:val="0"/>
        <w:jc w:val="both"/>
        <w:rPr>
          <w:rFonts w:ascii="Arial" w:eastAsia="Arial" w:hAnsi="Arial" w:cs="Arial"/>
          <w:sz w:val="22"/>
          <w:szCs w:val="22"/>
        </w:rPr>
      </w:pPr>
    </w:p>
    <w:p w14:paraId="0771BF0D" w14:textId="77777777" w:rsidR="00EA0121" w:rsidRPr="004F4DC3" w:rsidRDefault="00EA0121" w:rsidP="00EA0121">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Proyectó: nombre completo y cargo de quien proyecta</w:t>
      </w:r>
    </w:p>
    <w:p w14:paraId="31BB15B6" w14:textId="77777777" w:rsidR="00EA0121" w:rsidRPr="004F4DC3" w:rsidRDefault="00EA0121" w:rsidP="00EA0121">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Reviso: nombre completo y cargo de quien revisa</w:t>
      </w:r>
    </w:p>
    <w:p w14:paraId="713CC599" w14:textId="77777777" w:rsidR="00EA0121" w:rsidRPr="004F4DC3" w:rsidRDefault="00EA0121" w:rsidP="00EA0121">
      <w:pPr>
        <w:pStyle w:val="paragraph"/>
        <w:spacing w:before="0" w:beforeAutospacing="0" w:after="0" w:afterAutospacing="0"/>
        <w:textAlignment w:val="baseline"/>
        <w:rPr>
          <w:rFonts w:ascii="Segoe UI" w:hAnsi="Segoe UI" w:cs="Segoe UI"/>
          <w:color w:val="00000A"/>
          <w:sz w:val="16"/>
          <w:szCs w:val="16"/>
        </w:rPr>
      </w:pPr>
      <w:r w:rsidRPr="004F4DC3">
        <w:rPr>
          <w:rStyle w:val="eop"/>
          <w:rFonts w:ascii="Arial" w:hAnsi="Arial" w:cs="Arial"/>
          <w:color w:val="00000A"/>
          <w:sz w:val="16"/>
          <w:szCs w:val="16"/>
        </w:rPr>
        <w:t>Aprobó/ revisó: nombre completo y cargo de quien aprueba y revisa</w:t>
      </w:r>
    </w:p>
    <w:p w14:paraId="437580A8" w14:textId="77777777" w:rsidR="00EA0121" w:rsidRDefault="00EA0121" w:rsidP="00EA0121">
      <w:pPr>
        <w:rPr>
          <w:rFonts w:ascii="Arial" w:eastAsia="Arial" w:hAnsi="Arial" w:cs="Arial"/>
          <w:sz w:val="22"/>
          <w:szCs w:val="22"/>
        </w:rPr>
      </w:pPr>
      <w:r>
        <w:rPr>
          <w:rFonts w:ascii="Arial" w:eastAsia="Arial" w:hAnsi="Arial" w:cs="Arial"/>
          <w:sz w:val="22"/>
          <w:szCs w:val="22"/>
        </w:rPr>
        <w:br w:type="page"/>
      </w:r>
    </w:p>
    <w:p w14:paraId="0DD59376" w14:textId="77777777" w:rsidR="00EA0121" w:rsidRDefault="00EA0121" w:rsidP="00EA0121">
      <w:pPr>
        <w:widowControl w:val="0"/>
        <w:autoSpaceDE w:val="0"/>
        <w:autoSpaceDN w:val="0"/>
        <w:adjustRightInd w:val="0"/>
        <w:jc w:val="both"/>
        <w:rPr>
          <w:rFonts w:ascii="Arial" w:eastAsia="Arial" w:hAnsi="Arial" w:cs="Arial"/>
          <w:sz w:val="22"/>
          <w:szCs w:val="22"/>
        </w:rPr>
      </w:pPr>
    </w:p>
    <w:p w14:paraId="5586D4F5" w14:textId="77777777" w:rsidR="00EA0121" w:rsidRDefault="00EA0121" w:rsidP="00EA0121">
      <w:pPr>
        <w:jc w:val="both"/>
        <w:rPr>
          <w:rFonts w:ascii="Arial" w:hAnsi="Arial" w:cs="Arial"/>
          <w:color w:val="FF0000"/>
        </w:rPr>
      </w:pPr>
      <w:r>
        <w:rPr>
          <w:rFonts w:ascii="Arial" w:hAnsi="Arial" w:cs="Arial"/>
          <w:color w:val="FF0000"/>
        </w:rPr>
        <w:t>Si es auto inhibitorio con quejoso, utilice esta parte del formato:</w:t>
      </w:r>
    </w:p>
    <w:p w14:paraId="30A49299" w14:textId="77777777" w:rsidR="00EA0121" w:rsidRPr="00520265" w:rsidRDefault="00EA0121" w:rsidP="00EA0121">
      <w:pPr>
        <w:jc w:val="both"/>
        <w:rPr>
          <w:rFonts w:ascii="Arial" w:hAnsi="Arial" w:cs="Arial"/>
          <w:color w:val="FF0000"/>
        </w:rPr>
      </w:pPr>
    </w:p>
    <w:p w14:paraId="3498B805" w14:textId="77777777" w:rsidR="00EA0121" w:rsidRPr="00520265" w:rsidRDefault="00EA0121" w:rsidP="00EA0121">
      <w:pPr>
        <w:overflowPunct w:val="0"/>
        <w:autoSpaceDE w:val="0"/>
        <w:autoSpaceDN w:val="0"/>
        <w:adjustRightInd w:val="0"/>
        <w:jc w:val="center"/>
        <w:textAlignment w:val="baseline"/>
        <w:rPr>
          <w:rFonts w:ascii="Arial" w:eastAsia="Arial" w:hAnsi="Arial" w:cs="Arial"/>
          <w:lang w:val="pt-PT"/>
        </w:rPr>
      </w:pPr>
      <w:r w:rsidRPr="00520265">
        <w:rPr>
          <w:rFonts w:ascii="Arial" w:eastAsia="Arial" w:hAnsi="Arial" w:cs="Arial"/>
          <w:b/>
          <w:bCs/>
          <w:lang w:val="pt-PT"/>
        </w:rPr>
        <w:t>Auto No. ___</w:t>
      </w:r>
    </w:p>
    <w:p w14:paraId="61D879BF" w14:textId="77777777" w:rsidR="00EA0121" w:rsidRPr="00520265" w:rsidRDefault="00EA0121" w:rsidP="00EA0121">
      <w:pPr>
        <w:overflowPunct w:val="0"/>
        <w:autoSpaceDE w:val="0"/>
        <w:autoSpaceDN w:val="0"/>
        <w:adjustRightInd w:val="0"/>
        <w:textAlignment w:val="baseline"/>
        <w:rPr>
          <w:rFonts w:ascii="Arial" w:eastAsia="Arial" w:hAnsi="Arial" w:cs="Arial"/>
          <w:lang w:val="pt-PT"/>
        </w:rPr>
      </w:pPr>
      <w:r w:rsidRPr="00520265">
        <w:rPr>
          <w:rFonts w:ascii="Arial" w:eastAsia="Arial" w:hAnsi="Arial" w:cs="Arial"/>
          <w:lang w:val="pt-PT"/>
        </w:rPr>
        <w:t>Bogotá D.C.</w:t>
      </w:r>
    </w:p>
    <w:p w14:paraId="48C37DBC" w14:textId="77777777" w:rsidR="00EA0121" w:rsidRPr="00520265" w:rsidRDefault="00EA0121" w:rsidP="00EA0121">
      <w:pPr>
        <w:overflowPunct w:val="0"/>
        <w:autoSpaceDE w:val="0"/>
        <w:autoSpaceDN w:val="0"/>
        <w:adjustRightInd w:val="0"/>
        <w:textAlignment w:val="baseline"/>
        <w:rPr>
          <w:rFonts w:ascii="Arial" w:eastAsia="Arial" w:hAnsi="Arial" w:cs="Arial"/>
          <w:lang w:val="pt-PT"/>
        </w:rPr>
      </w:pPr>
    </w:p>
    <w:tbl>
      <w:tblPr>
        <w:tblW w:w="0" w:type="auto"/>
        <w:tblLayout w:type="fixed"/>
        <w:tblLook w:val="04A0" w:firstRow="1" w:lastRow="0" w:firstColumn="1" w:lastColumn="0" w:noHBand="0" w:noVBand="1"/>
      </w:tblPr>
      <w:tblGrid>
        <w:gridCol w:w="3810"/>
        <w:gridCol w:w="5430"/>
      </w:tblGrid>
      <w:tr w:rsidR="00EA0121" w:rsidRPr="00520265" w14:paraId="2C9E8CB5"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0EBB7DFA" w14:textId="77777777" w:rsidR="00EA0121" w:rsidRPr="00520265" w:rsidRDefault="00EA0121" w:rsidP="00343621">
            <w:pPr>
              <w:rPr>
                <w:rFonts w:ascii="Arial" w:eastAsia="Arial" w:hAnsi="Arial" w:cs="Arial"/>
              </w:rPr>
            </w:pPr>
            <w:r w:rsidRPr="00520265">
              <w:rPr>
                <w:rFonts w:ascii="Arial" w:eastAsia="Arial" w:hAnsi="Arial" w:cs="Arial"/>
                <w:b/>
                <w:bCs/>
              </w:rPr>
              <w:t>EXPEDIENTE:</w:t>
            </w:r>
          </w:p>
        </w:tc>
        <w:tc>
          <w:tcPr>
            <w:tcW w:w="5430" w:type="dxa"/>
            <w:tcBorders>
              <w:top w:val="single" w:sz="6" w:space="0" w:color="auto"/>
              <w:left w:val="single" w:sz="6" w:space="0" w:color="auto"/>
              <w:bottom w:val="single" w:sz="6" w:space="0" w:color="auto"/>
              <w:right w:val="single" w:sz="6" w:space="0" w:color="auto"/>
            </w:tcBorders>
          </w:tcPr>
          <w:p w14:paraId="49DC89C8"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XXXX – de (año radicación)</w:t>
            </w:r>
          </w:p>
        </w:tc>
      </w:tr>
      <w:tr w:rsidR="00EA0121" w:rsidRPr="00520265" w14:paraId="12614BE3"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5988C76E" w14:textId="77777777" w:rsidR="00EA0121" w:rsidRPr="00520265" w:rsidRDefault="00EA0121" w:rsidP="00343621">
            <w:pPr>
              <w:rPr>
                <w:rFonts w:ascii="Arial" w:eastAsia="Arial" w:hAnsi="Arial" w:cs="Arial"/>
              </w:rPr>
            </w:pPr>
            <w:r w:rsidRPr="00520265">
              <w:rPr>
                <w:rFonts w:ascii="Arial" w:eastAsia="Arial" w:hAnsi="Arial" w:cs="Arial"/>
                <w:b/>
                <w:bCs/>
              </w:rPr>
              <w:t>FECHA DE LA QUEJA:</w:t>
            </w:r>
          </w:p>
        </w:tc>
        <w:tc>
          <w:tcPr>
            <w:tcW w:w="5430" w:type="dxa"/>
            <w:tcBorders>
              <w:top w:val="single" w:sz="6" w:space="0" w:color="auto"/>
              <w:left w:val="single" w:sz="6" w:space="0" w:color="auto"/>
              <w:bottom w:val="single" w:sz="6" w:space="0" w:color="auto"/>
              <w:right w:val="single" w:sz="6" w:space="0" w:color="auto"/>
            </w:tcBorders>
          </w:tcPr>
          <w:p w14:paraId="6F57B255"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 xml:space="preserve">Fecha de radicación en la Secretaría de </w:t>
            </w:r>
            <w:r>
              <w:rPr>
                <w:rFonts w:ascii="Arial" w:eastAsia="Arial" w:hAnsi="Arial" w:cs="Arial"/>
                <w:color w:val="948A54" w:themeColor="background2" w:themeShade="80"/>
              </w:rPr>
              <w:t>Cultura Recreación y Deporte</w:t>
            </w:r>
            <w:r w:rsidRPr="00520265">
              <w:rPr>
                <w:rFonts w:ascii="Arial" w:eastAsia="Arial" w:hAnsi="Arial" w:cs="Arial"/>
                <w:color w:val="948A54" w:themeColor="background2" w:themeShade="80"/>
              </w:rPr>
              <w:t xml:space="preserve"> (Orfeo y/o correo electrónico).</w:t>
            </w:r>
          </w:p>
        </w:tc>
      </w:tr>
      <w:tr w:rsidR="00EA0121" w:rsidRPr="00520265" w14:paraId="0FB5ED69"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39A8F13F" w14:textId="77777777" w:rsidR="00EA0121" w:rsidRPr="00520265" w:rsidRDefault="00EA0121" w:rsidP="00343621">
            <w:pPr>
              <w:rPr>
                <w:rFonts w:ascii="Arial" w:eastAsia="Arial" w:hAnsi="Arial" w:cs="Arial"/>
              </w:rPr>
            </w:pPr>
            <w:r w:rsidRPr="00520265">
              <w:rPr>
                <w:rFonts w:ascii="Arial" w:eastAsia="Arial" w:hAnsi="Arial" w:cs="Arial"/>
                <w:b/>
                <w:bCs/>
              </w:rPr>
              <w:t>QUEJOSO/ INFORMANTE:</w:t>
            </w:r>
          </w:p>
        </w:tc>
        <w:tc>
          <w:tcPr>
            <w:tcW w:w="5430" w:type="dxa"/>
            <w:tcBorders>
              <w:top w:val="single" w:sz="6" w:space="0" w:color="auto"/>
              <w:left w:val="single" w:sz="6" w:space="0" w:color="auto"/>
              <w:bottom w:val="single" w:sz="6" w:space="0" w:color="auto"/>
              <w:right w:val="single" w:sz="6" w:space="0" w:color="auto"/>
            </w:tcBorders>
          </w:tcPr>
          <w:p w14:paraId="213BD70E"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Escriba el nombre del quejoso.</w:t>
            </w:r>
          </w:p>
        </w:tc>
      </w:tr>
      <w:tr w:rsidR="00EA0121" w:rsidRPr="00520265" w14:paraId="5E93B13A"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516186E5" w14:textId="77777777" w:rsidR="00EA0121" w:rsidRPr="00520265" w:rsidRDefault="00EA0121" w:rsidP="00343621">
            <w:pPr>
              <w:rPr>
                <w:rFonts w:ascii="Arial" w:eastAsia="Arial" w:hAnsi="Arial" w:cs="Arial"/>
              </w:rPr>
            </w:pPr>
            <w:r w:rsidRPr="00520265">
              <w:rPr>
                <w:rFonts w:ascii="Arial" w:eastAsia="Arial" w:hAnsi="Arial" w:cs="Arial"/>
                <w:b/>
                <w:bCs/>
              </w:rPr>
              <w:t>INDAGADOS O INVESTIGADOS:</w:t>
            </w:r>
          </w:p>
        </w:tc>
        <w:tc>
          <w:tcPr>
            <w:tcW w:w="5430" w:type="dxa"/>
            <w:tcBorders>
              <w:top w:val="single" w:sz="6" w:space="0" w:color="auto"/>
              <w:left w:val="single" w:sz="6" w:space="0" w:color="auto"/>
              <w:bottom w:val="single" w:sz="6" w:space="0" w:color="auto"/>
              <w:right w:val="single" w:sz="6" w:space="0" w:color="auto"/>
            </w:tcBorders>
          </w:tcPr>
          <w:p w14:paraId="2580F069"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Escriba el nombre del (los) funcionario(s) acusado(s)</w:t>
            </w:r>
          </w:p>
        </w:tc>
      </w:tr>
      <w:tr w:rsidR="00EA0121" w:rsidRPr="00520265" w14:paraId="0EDE315C"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6302EA0A" w14:textId="77777777" w:rsidR="00EA0121" w:rsidRPr="00520265" w:rsidRDefault="00EA0121" w:rsidP="00343621">
            <w:pPr>
              <w:rPr>
                <w:rFonts w:ascii="Arial" w:eastAsia="Arial" w:hAnsi="Arial" w:cs="Arial"/>
              </w:rPr>
            </w:pPr>
            <w:r w:rsidRPr="00520265">
              <w:rPr>
                <w:rFonts w:ascii="Arial" w:eastAsia="Arial" w:hAnsi="Arial" w:cs="Arial"/>
                <w:b/>
                <w:bCs/>
              </w:rPr>
              <w:t>CARGO:</w:t>
            </w:r>
          </w:p>
        </w:tc>
        <w:tc>
          <w:tcPr>
            <w:tcW w:w="5430" w:type="dxa"/>
            <w:tcBorders>
              <w:top w:val="single" w:sz="6" w:space="0" w:color="auto"/>
              <w:left w:val="single" w:sz="6" w:space="0" w:color="auto"/>
              <w:bottom w:val="single" w:sz="6" w:space="0" w:color="auto"/>
              <w:right w:val="single" w:sz="6" w:space="0" w:color="auto"/>
            </w:tcBorders>
          </w:tcPr>
          <w:p w14:paraId="01D97806"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Escriba el cargo del (los) funcionario(s) acusado(s)</w:t>
            </w:r>
          </w:p>
        </w:tc>
      </w:tr>
      <w:tr w:rsidR="00EA0121" w:rsidRPr="00520265" w14:paraId="7B08AB5D"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7D184C38" w14:textId="77777777" w:rsidR="00EA0121" w:rsidRPr="00520265" w:rsidRDefault="00EA0121" w:rsidP="00343621">
            <w:pPr>
              <w:rPr>
                <w:rFonts w:ascii="Arial" w:eastAsia="Arial" w:hAnsi="Arial" w:cs="Arial"/>
              </w:rPr>
            </w:pPr>
            <w:r w:rsidRPr="00520265">
              <w:rPr>
                <w:rFonts w:ascii="Arial" w:eastAsia="Arial" w:hAnsi="Arial" w:cs="Arial"/>
                <w:b/>
                <w:bCs/>
              </w:rPr>
              <w:t>DEPENDENCIA:</w:t>
            </w:r>
          </w:p>
        </w:tc>
        <w:tc>
          <w:tcPr>
            <w:tcW w:w="5430" w:type="dxa"/>
            <w:tcBorders>
              <w:top w:val="single" w:sz="6" w:space="0" w:color="auto"/>
              <w:left w:val="single" w:sz="6" w:space="0" w:color="auto"/>
              <w:bottom w:val="single" w:sz="6" w:space="0" w:color="auto"/>
              <w:right w:val="single" w:sz="6" w:space="0" w:color="auto"/>
            </w:tcBorders>
          </w:tcPr>
          <w:p w14:paraId="28310139"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Escriba el nombre de la Dependencia del funcionario(s) acusado(s)</w:t>
            </w:r>
          </w:p>
        </w:tc>
      </w:tr>
      <w:tr w:rsidR="00EA0121" w:rsidRPr="00520265" w14:paraId="5ABB670E"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16A30FD1" w14:textId="77777777" w:rsidR="00EA0121" w:rsidRPr="00520265" w:rsidRDefault="00EA0121" w:rsidP="00343621">
            <w:pPr>
              <w:rPr>
                <w:rFonts w:ascii="Arial" w:eastAsia="Arial" w:hAnsi="Arial" w:cs="Arial"/>
              </w:rPr>
            </w:pPr>
            <w:r w:rsidRPr="00520265">
              <w:rPr>
                <w:rFonts w:ascii="Arial" w:eastAsia="Arial" w:hAnsi="Arial" w:cs="Arial"/>
                <w:b/>
                <w:bCs/>
              </w:rPr>
              <w:t>HECHOS:</w:t>
            </w:r>
          </w:p>
        </w:tc>
        <w:tc>
          <w:tcPr>
            <w:tcW w:w="5430" w:type="dxa"/>
            <w:tcBorders>
              <w:top w:val="single" w:sz="6" w:space="0" w:color="auto"/>
              <w:left w:val="single" w:sz="6" w:space="0" w:color="auto"/>
              <w:bottom w:val="single" w:sz="6" w:space="0" w:color="auto"/>
              <w:right w:val="single" w:sz="6" w:space="0" w:color="auto"/>
            </w:tcBorders>
          </w:tcPr>
          <w:p w14:paraId="08A27050" w14:textId="77777777" w:rsidR="00EA0121" w:rsidRPr="00520265" w:rsidRDefault="00EA0121" w:rsidP="00343621">
            <w:pPr>
              <w:jc w:val="both"/>
              <w:rPr>
                <w:rFonts w:ascii="Arial" w:eastAsia="Arial" w:hAnsi="Arial" w:cs="Arial"/>
                <w:color w:val="948A54" w:themeColor="background2" w:themeShade="80"/>
              </w:rPr>
            </w:pPr>
            <w:r w:rsidRPr="00520265">
              <w:rPr>
                <w:rFonts w:ascii="Arial" w:eastAsia="Arial" w:hAnsi="Arial" w:cs="Arial"/>
                <w:color w:val="948A54" w:themeColor="background2" w:themeShade="80"/>
              </w:rPr>
              <w:t>Breve descripción de hechos denunciados.</w:t>
            </w:r>
          </w:p>
        </w:tc>
      </w:tr>
      <w:tr w:rsidR="00EA0121" w:rsidRPr="00520265" w14:paraId="27EF2FF0"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626D748D" w14:textId="77777777" w:rsidR="00EA0121" w:rsidRPr="00520265" w:rsidRDefault="00EA0121" w:rsidP="00343621">
            <w:pPr>
              <w:rPr>
                <w:rFonts w:ascii="Arial" w:eastAsia="Arial" w:hAnsi="Arial" w:cs="Arial"/>
              </w:rPr>
            </w:pPr>
            <w:r w:rsidRPr="00520265">
              <w:rPr>
                <w:rFonts w:ascii="Arial" w:eastAsia="Arial" w:hAnsi="Arial" w:cs="Arial"/>
                <w:b/>
                <w:bCs/>
              </w:rPr>
              <w:t>FECHA DE LOS HECHOS:</w:t>
            </w:r>
          </w:p>
        </w:tc>
        <w:tc>
          <w:tcPr>
            <w:tcW w:w="5430" w:type="dxa"/>
            <w:tcBorders>
              <w:top w:val="single" w:sz="6" w:space="0" w:color="auto"/>
              <w:left w:val="single" w:sz="6" w:space="0" w:color="auto"/>
              <w:bottom w:val="single" w:sz="6" w:space="0" w:color="auto"/>
              <w:right w:val="single" w:sz="6" w:space="0" w:color="auto"/>
            </w:tcBorders>
          </w:tcPr>
          <w:p w14:paraId="1C1D37B7" w14:textId="77777777" w:rsidR="00EA0121" w:rsidRPr="00520265" w:rsidRDefault="00EA0121" w:rsidP="00343621">
            <w:pPr>
              <w:rPr>
                <w:rFonts w:ascii="Arial" w:eastAsia="Arial" w:hAnsi="Arial" w:cs="Arial"/>
                <w:color w:val="948A54" w:themeColor="background2" w:themeShade="80"/>
              </w:rPr>
            </w:pPr>
            <w:r w:rsidRPr="00520265">
              <w:rPr>
                <w:rFonts w:ascii="Arial" w:eastAsia="Arial" w:hAnsi="Arial" w:cs="Arial"/>
                <w:color w:val="948A54" w:themeColor="background2" w:themeShade="80"/>
              </w:rPr>
              <w:t>Fecha ocurrencia hechos denunciados.</w:t>
            </w:r>
          </w:p>
        </w:tc>
      </w:tr>
      <w:tr w:rsidR="00EA0121" w:rsidRPr="00520265" w14:paraId="3A4EE329" w14:textId="77777777" w:rsidTr="00343621">
        <w:trPr>
          <w:trHeight w:val="300"/>
        </w:trPr>
        <w:tc>
          <w:tcPr>
            <w:tcW w:w="3810" w:type="dxa"/>
            <w:tcBorders>
              <w:top w:val="single" w:sz="6" w:space="0" w:color="auto"/>
              <w:left w:val="single" w:sz="6" w:space="0" w:color="auto"/>
              <w:bottom w:val="single" w:sz="6" w:space="0" w:color="auto"/>
              <w:right w:val="single" w:sz="6" w:space="0" w:color="auto"/>
            </w:tcBorders>
          </w:tcPr>
          <w:p w14:paraId="1E0ED678" w14:textId="77777777" w:rsidR="00EA0121" w:rsidRPr="00520265" w:rsidRDefault="00EA0121" w:rsidP="00343621">
            <w:pPr>
              <w:rPr>
                <w:rFonts w:ascii="Arial" w:eastAsia="Arial" w:hAnsi="Arial" w:cs="Arial"/>
              </w:rPr>
            </w:pPr>
            <w:r w:rsidRPr="00520265">
              <w:rPr>
                <w:rFonts w:ascii="Arial" w:eastAsia="Arial" w:hAnsi="Arial" w:cs="Arial"/>
                <w:b/>
                <w:bCs/>
              </w:rPr>
              <w:t>ASUNTO:</w:t>
            </w:r>
          </w:p>
        </w:tc>
        <w:tc>
          <w:tcPr>
            <w:tcW w:w="5430" w:type="dxa"/>
            <w:tcBorders>
              <w:top w:val="single" w:sz="6" w:space="0" w:color="auto"/>
              <w:left w:val="single" w:sz="6" w:space="0" w:color="auto"/>
              <w:bottom w:val="single" w:sz="6" w:space="0" w:color="auto"/>
              <w:right w:val="single" w:sz="6" w:space="0" w:color="auto"/>
            </w:tcBorders>
          </w:tcPr>
          <w:p w14:paraId="3A4669A0" w14:textId="77777777" w:rsidR="00EA0121" w:rsidRPr="00520265" w:rsidRDefault="00EA0121" w:rsidP="00343621">
            <w:pPr>
              <w:jc w:val="both"/>
              <w:rPr>
                <w:rFonts w:ascii="Arial" w:eastAsia="Arial" w:hAnsi="Arial" w:cs="Arial"/>
                <w:color w:val="948A54" w:themeColor="background2" w:themeShade="80"/>
              </w:rPr>
            </w:pPr>
            <w:r w:rsidRPr="00520265">
              <w:rPr>
                <w:rFonts w:ascii="Arial" w:eastAsia="Arial" w:hAnsi="Arial" w:cs="Arial"/>
                <w:color w:val="948A54" w:themeColor="background2" w:themeShade="80"/>
              </w:rPr>
              <w:t xml:space="preserve">Auto Inhibitorio (artículo 209 Ley 1952 del 2019. Modificada por la Ley 2094 del 2021) </w:t>
            </w:r>
          </w:p>
        </w:tc>
      </w:tr>
    </w:tbl>
    <w:p w14:paraId="7F6D7308" w14:textId="77777777" w:rsidR="00EA0121" w:rsidRPr="00520265" w:rsidRDefault="00EA0121" w:rsidP="00EA0121">
      <w:pPr>
        <w:jc w:val="both"/>
        <w:rPr>
          <w:rFonts w:ascii="Arial" w:hAnsi="Arial" w:cs="Arial"/>
        </w:rPr>
      </w:pPr>
    </w:p>
    <w:p w14:paraId="24E303A0" w14:textId="77777777" w:rsidR="00EA0121" w:rsidRPr="00520265" w:rsidRDefault="00EA0121" w:rsidP="00EA0121">
      <w:pPr>
        <w:pStyle w:val="paragraph"/>
        <w:spacing w:before="0" w:beforeAutospacing="0" w:after="0" w:afterAutospacing="0"/>
        <w:ind w:right="45"/>
        <w:jc w:val="center"/>
        <w:textAlignment w:val="baseline"/>
        <w:rPr>
          <w:rFonts w:ascii="Arial" w:hAnsi="Arial" w:cs="Arial"/>
          <w:color w:val="00000A"/>
        </w:rPr>
      </w:pPr>
      <w:r w:rsidRPr="00520265">
        <w:rPr>
          <w:rStyle w:val="normaltextrun"/>
          <w:rFonts w:ascii="Arial" w:hAnsi="Arial" w:cs="Arial"/>
          <w:b/>
          <w:bCs/>
          <w:color w:val="00000A"/>
        </w:rPr>
        <w:t>COMPETENCIA</w:t>
      </w:r>
      <w:r w:rsidRPr="00520265">
        <w:rPr>
          <w:rStyle w:val="eop"/>
          <w:rFonts w:ascii="Arial" w:hAnsi="Arial" w:cs="Arial"/>
          <w:color w:val="00000A"/>
        </w:rPr>
        <w:t> </w:t>
      </w:r>
    </w:p>
    <w:p w14:paraId="340EE592" w14:textId="77777777" w:rsidR="00EA0121" w:rsidRPr="00520265" w:rsidRDefault="00EA0121" w:rsidP="00EA0121">
      <w:pPr>
        <w:pStyle w:val="paragraph"/>
        <w:spacing w:before="0" w:beforeAutospacing="0" w:after="0" w:afterAutospacing="0"/>
        <w:ind w:right="45"/>
        <w:jc w:val="center"/>
        <w:textAlignment w:val="baseline"/>
        <w:rPr>
          <w:rFonts w:ascii="Arial" w:hAnsi="Arial" w:cs="Arial"/>
          <w:color w:val="00000A"/>
        </w:rPr>
      </w:pPr>
      <w:r w:rsidRPr="00520265">
        <w:rPr>
          <w:rStyle w:val="eop"/>
          <w:rFonts w:ascii="Arial" w:hAnsi="Arial" w:cs="Arial"/>
          <w:color w:val="00000A"/>
        </w:rPr>
        <w:t> </w:t>
      </w:r>
    </w:p>
    <w:p w14:paraId="3A89E0B7"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normaltextrun"/>
          <w:rFonts w:ascii="Arial" w:hAnsi="Arial" w:cs="Arial"/>
          <w:color w:val="00000A"/>
          <w:lang w:val="es-ES"/>
        </w:rPr>
        <w:t xml:space="preserve">El suscrito jefe de la Oficina de Control Disciplinario Interno de la Secretaría de </w:t>
      </w:r>
      <w:r>
        <w:rPr>
          <w:rStyle w:val="normaltextrun"/>
          <w:rFonts w:ascii="Arial" w:hAnsi="Arial" w:cs="Arial"/>
          <w:color w:val="00000A"/>
          <w:lang w:val="es-ES"/>
        </w:rPr>
        <w:t>Cultura Recreación y Deporte</w:t>
      </w:r>
      <w:r w:rsidRPr="00520265">
        <w:rPr>
          <w:rStyle w:val="normaltextrun"/>
          <w:rFonts w:ascii="Arial" w:hAnsi="Arial" w:cs="Arial"/>
          <w:color w:val="00000A"/>
          <w:lang w:val="es-ES"/>
        </w:rPr>
        <w:t xml:space="preserve"> de Bogotá, con fundamento en lo establecido en los artículos 2, 83, 84, 93 y siguientes del Código General Disciplinario -en adelante también se hará referencia a este estatuto con el número de la ley o con su abreviatura C.G.D.-, el artículo 9 del Decreto Distrital No. 411 de 2016, modificado por los artículos 1º y 3º del Decreto Distrital No. 169 de 5 de mayo de 2023, reglamentado mediante la Resolución No. 0330 de 15 mayo de 2023, procede a ordenar lo que en derecho corresponda frente a los hechos objeto de la presente actuación, en atención a lo siguiente:</w:t>
      </w:r>
      <w:r w:rsidRPr="00520265">
        <w:rPr>
          <w:rStyle w:val="eop"/>
          <w:rFonts w:ascii="Arial" w:hAnsi="Arial" w:cs="Arial"/>
          <w:color w:val="00000A"/>
        </w:rPr>
        <w:t> </w:t>
      </w:r>
    </w:p>
    <w:p w14:paraId="567E9BAE" w14:textId="77777777" w:rsidR="00EA0121" w:rsidRPr="00520265" w:rsidRDefault="00EA0121" w:rsidP="00EA0121">
      <w:pPr>
        <w:pStyle w:val="paragraph"/>
        <w:spacing w:before="0" w:beforeAutospacing="0" w:after="0" w:afterAutospacing="0"/>
        <w:ind w:right="45"/>
        <w:jc w:val="both"/>
        <w:textAlignment w:val="baseline"/>
        <w:rPr>
          <w:rFonts w:ascii="Arial" w:hAnsi="Arial" w:cs="Arial"/>
          <w:color w:val="00000A"/>
        </w:rPr>
      </w:pPr>
      <w:r w:rsidRPr="00520265">
        <w:rPr>
          <w:rStyle w:val="eop"/>
          <w:rFonts w:ascii="Arial" w:hAnsi="Arial" w:cs="Arial"/>
          <w:color w:val="00000A"/>
        </w:rPr>
        <w:t> </w:t>
      </w:r>
    </w:p>
    <w:p w14:paraId="52273BD3"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eop"/>
          <w:rFonts w:ascii="Arial" w:hAnsi="Arial" w:cs="Arial"/>
          <w:color w:val="00000A"/>
        </w:rPr>
        <w:t> </w:t>
      </w:r>
      <w:r w:rsidRPr="00520265">
        <w:rPr>
          <w:rStyle w:val="eop"/>
          <w:rFonts w:ascii="Arial" w:hAnsi="Arial" w:cs="Arial"/>
          <w:color w:val="FF0000"/>
        </w:rPr>
        <w:t> </w:t>
      </w:r>
    </w:p>
    <w:p w14:paraId="462EF0C8" w14:textId="77777777" w:rsidR="00EA0121" w:rsidRPr="00520265" w:rsidRDefault="00EA0121" w:rsidP="00EA0121">
      <w:pPr>
        <w:pStyle w:val="paragraph"/>
        <w:spacing w:before="0" w:beforeAutospacing="0" w:after="0" w:afterAutospacing="0"/>
        <w:ind w:left="1080"/>
        <w:jc w:val="center"/>
        <w:textAlignment w:val="baseline"/>
        <w:rPr>
          <w:rFonts w:ascii="Arial" w:hAnsi="Arial" w:cs="Arial"/>
        </w:rPr>
      </w:pPr>
      <w:r w:rsidRPr="00520265">
        <w:rPr>
          <w:rStyle w:val="normaltextrun"/>
          <w:rFonts w:ascii="Arial" w:hAnsi="Arial" w:cs="Arial"/>
          <w:b/>
          <w:bCs/>
          <w:lang w:val="es-ES"/>
        </w:rPr>
        <w:t>OBJETO DEL PRONUNCIAMIENTO</w:t>
      </w:r>
      <w:r w:rsidRPr="00520265">
        <w:rPr>
          <w:rStyle w:val="eop"/>
          <w:rFonts w:ascii="Arial" w:hAnsi="Arial" w:cs="Arial"/>
        </w:rPr>
        <w:t> </w:t>
      </w:r>
    </w:p>
    <w:p w14:paraId="11D80E69" w14:textId="77777777" w:rsidR="00EA0121" w:rsidRPr="00520265" w:rsidRDefault="00EA0121" w:rsidP="00EA0121">
      <w:pPr>
        <w:pStyle w:val="paragraph"/>
        <w:spacing w:before="0" w:beforeAutospacing="0" w:after="0" w:afterAutospacing="0"/>
        <w:jc w:val="both"/>
        <w:textAlignment w:val="baseline"/>
        <w:rPr>
          <w:rStyle w:val="normaltextrun"/>
          <w:rFonts w:ascii="Arial" w:hAnsi="Arial" w:cs="Arial"/>
          <w:lang w:val="es-ES"/>
        </w:rPr>
      </w:pPr>
    </w:p>
    <w:p w14:paraId="28AD9F3F"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lang w:val="es-ES"/>
        </w:rPr>
        <w:t>Procede el despacho a analizar la viabilidad de inhibirse en el presente caso de iniciar la acción disciplinaria.</w:t>
      </w:r>
      <w:r w:rsidRPr="00520265">
        <w:rPr>
          <w:rStyle w:val="eop"/>
          <w:rFonts w:ascii="Arial" w:hAnsi="Arial" w:cs="Arial"/>
        </w:rPr>
        <w:t> </w:t>
      </w:r>
    </w:p>
    <w:p w14:paraId="27C30A35" w14:textId="77777777" w:rsidR="00EA0121" w:rsidRPr="00520265" w:rsidRDefault="00EA0121" w:rsidP="00EA0121">
      <w:pPr>
        <w:pStyle w:val="paragraph"/>
        <w:shd w:val="clear" w:color="auto" w:fill="FFFFFF"/>
        <w:spacing w:before="0" w:beforeAutospacing="0" w:after="0" w:afterAutospacing="0"/>
        <w:jc w:val="both"/>
        <w:textAlignment w:val="baseline"/>
        <w:rPr>
          <w:rFonts w:ascii="Arial" w:hAnsi="Arial" w:cs="Arial"/>
        </w:rPr>
      </w:pPr>
      <w:r w:rsidRPr="00520265">
        <w:rPr>
          <w:rStyle w:val="eop"/>
          <w:rFonts w:ascii="Arial" w:hAnsi="Arial" w:cs="Arial"/>
        </w:rPr>
        <w:t> </w:t>
      </w:r>
    </w:p>
    <w:p w14:paraId="006B5053" w14:textId="77777777" w:rsidR="00EA0121" w:rsidRPr="00520265" w:rsidRDefault="00EA0121" w:rsidP="00EA0121">
      <w:pPr>
        <w:pStyle w:val="paragraph"/>
        <w:spacing w:before="0" w:beforeAutospacing="0" w:after="0" w:afterAutospacing="0"/>
        <w:ind w:left="1080"/>
        <w:jc w:val="center"/>
        <w:textAlignment w:val="baseline"/>
        <w:rPr>
          <w:rFonts w:ascii="Arial" w:hAnsi="Arial" w:cs="Arial"/>
          <w:lang w:val="pt-PT"/>
        </w:rPr>
      </w:pPr>
      <w:r w:rsidRPr="00520265">
        <w:rPr>
          <w:rStyle w:val="normaltextrun"/>
          <w:rFonts w:ascii="Arial" w:hAnsi="Arial" w:cs="Arial"/>
          <w:b/>
          <w:bCs/>
          <w:lang w:val="pt-PT"/>
        </w:rPr>
        <w:t>ANTECEDENTES</w:t>
      </w:r>
      <w:r w:rsidRPr="00520265">
        <w:rPr>
          <w:rStyle w:val="eop"/>
          <w:rFonts w:ascii="Arial" w:hAnsi="Arial" w:cs="Arial"/>
          <w:lang w:val="pt-PT"/>
        </w:rPr>
        <w:t> </w:t>
      </w:r>
    </w:p>
    <w:p w14:paraId="2FF5350E" w14:textId="77777777" w:rsidR="00EA0121" w:rsidRPr="00520265" w:rsidRDefault="00EA0121" w:rsidP="00EA0121">
      <w:pPr>
        <w:pStyle w:val="paragraph"/>
        <w:spacing w:before="0" w:beforeAutospacing="0" w:after="0" w:afterAutospacing="0"/>
        <w:jc w:val="both"/>
        <w:textAlignment w:val="baseline"/>
        <w:rPr>
          <w:rStyle w:val="normaltextrun"/>
          <w:rFonts w:ascii="Arial" w:hAnsi="Arial" w:cs="Arial"/>
          <w:b/>
          <w:bCs/>
          <w:color w:val="000000"/>
          <w:u w:val="single"/>
          <w:lang w:val="pt-PT"/>
        </w:rPr>
      </w:pPr>
    </w:p>
    <w:p w14:paraId="6D0116B4"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normaltextrun"/>
          <w:rFonts w:ascii="Arial" w:hAnsi="Arial" w:cs="Arial"/>
          <w:b/>
          <w:bCs/>
          <w:color w:val="000000"/>
          <w:u w:val="single"/>
        </w:rPr>
        <w:t>Queja:</w:t>
      </w:r>
      <w:r w:rsidRPr="00520265">
        <w:rPr>
          <w:rStyle w:val="eop"/>
          <w:rFonts w:ascii="Arial" w:hAnsi="Arial" w:cs="Arial"/>
          <w:color w:val="000000"/>
        </w:rPr>
        <w:t> </w:t>
      </w:r>
    </w:p>
    <w:p w14:paraId="5DD0DAB5"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eop"/>
          <w:rFonts w:ascii="Arial" w:hAnsi="Arial" w:cs="Arial"/>
          <w:color w:val="00000A"/>
        </w:rPr>
        <w:t> </w:t>
      </w:r>
    </w:p>
    <w:p w14:paraId="306335C9"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normaltextrun"/>
          <w:rFonts w:ascii="Arial" w:hAnsi="Arial" w:cs="Arial"/>
          <w:color w:val="00000A"/>
          <w:lang w:val="es-ES"/>
        </w:rPr>
        <w:t xml:space="preserve">Mediante </w:t>
      </w:r>
      <w:r w:rsidRPr="00520265">
        <w:rPr>
          <w:rStyle w:val="normaltextrun"/>
          <w:rFonts w:ascii="Arial" w:hAnsi="Arial" w:cs="Arial"/>
          <w:color w:val="808080"/>
          <w:lang w:val="es-ES"/>
        </w:rPr>
        <w:t>(queja</w:t>
      </w:r>
      <w:r w:rsidRPr="00520265">
        <w:rPr>
          <w:rStyle w:val="normaltextrun"/>
          <w:rFonts w:ascii="Arial" w:hAnsi="Arial" w:cs="Arial"/>
          <w:color w:val="00000A"/>
          <w:lang w:val="es-ES"/>
        </w:rPr>
        <w:t xml:space="preserve">), presentada por____________________ </w:t>
      </w:r>
      <w:r w:rsidRPr="00520265">
        <w:rPr>
          <w:rStyle w:val="normaltextrun"/>
          <w:rFonts w:ascii="Arial" w:hAnsi="Arial" w:cs="Arial"/>
          <w:color w:val="808080"/>
          <w:lang w:val="es-ES"/>
        </w:rPr>
        <w:t>(nombre del quejoso</w:t>
      </w:r>
      <w:r w:rsidRPr="00520265">
        <w:rPr>
          <w:rStyle w:val="normaltextrun"/>
          <w:rFonts w:ascii="Arial" w:hAnsi="Arial" w:cs="Arial"/>
          <w:color w:val="00000A"/>
          <w:lang w:val="es-ES"/>
        </w:rPr>
        <w:t>), radicado bajo el No._____ (</w:t>
      </w:r>
      <w:r w:rsidRPr="00520265">
        <w:rPr>
          <w:rStyle w:val="normaltextrun"/>
          <w:rFonts w:ascii="Arial" w:hAnsi="Arial" w:cs="Arial"/>
          <w:color w:val="808080"/>
          <w:lang w:val="es-ES"/>
        </w:rPr>
        <w:t>Número de radicado</w:t>
      </w:r>
      <w:r w:rsidRPr="00520265">
        <w:rPr>
          <w:rStyle w:val="normaltextrun"/>
          <w:rFonts w:ascii="Arial" w:hAnsi="Arial" w:cs="Arial"/>
          <w:color w:val="00000A"/>
          <w:lang w:val="es-ES"/>
        </w:rPr>
        <w:t xml:space="preserve">) de fecha _____, </w:t>
      </w:r>
      <w:r w:rsidRPr="00520265">
        <w:rPr>
          <w:rStyle w:val="normaltextrun"/>
          <w:rFonts w:ascii="Arial" w:hAnsi="Arial" w:cs="Arial"/>
          <w:color w:val="808080"/>
          <w:lang w:val="es-ES"/>
        </w:rPr>
        <w:t>(remitió o informó</w:t>
      </w:r>
      <w:r w:rsidRPr="00520265">
        <w:rPr>
          <w:rStyle w:val="normaltextrun"/>
          <w:rFonts w:ascii="Arial" w:hAnsi="Arial" w:cs="Arial"/>
          <w:color w:val="00000A"/>
          <w:lang w:val="es-ES"/>
        </w:rPr>
        <w:t xml:space="preserve">) a esta Oficina de Control Disciplinario Interno acerca de presuntas irregularidades consistentes en__________________ </w:t>
      </w:r>
      <w:r w:rsidRPr="00520265">
        <w:rPr>
          <w:rStyle w:val="normaltextrun"/>
          <w:rFonts w:ascii="Arial" w:hAnsi="Arial" w:cs="Arial"/>
          <w:color w:val="808080"/>
          <w:lang w:val="es-ES"/>
        </w:rPr>
        <w:t>(Descripción sucinta en la que se indique el origen de la actuación, los implicados, y las circunstancias de tiempo, modo y lugar en que se desarrollaron los hechos</w:t>
      </w:r>
      <w:r w:rsidRPr="00520265">
        <w:rPr>
          <w:rStyle w:val="normaltextrun"/>
          <w:rFonts w:ascii="Arial" w:hAnsi="Arial" w:cs="Arial"/>
          <w:color w:val="00000A"/>
          <w:lang w:val="es-ES"/>
        </w:rPr>
        <w:t>). (folio ). </w:t>
      </w:r>
      <w:r w:rsidRPr="00520265">
        <w:rPr>
          <w:rStyle w:val="eop"/>
          <w:rFonts w:ascii="Arial" w:hAnsi="Arial" w:cs="Arial"/>
          <w:color w:val="00000A"/>
        </w:rPr>
        <w:t> </w:t>
      </w:r>
    </w:p>
    <w:p w14:paraId="6913264D" w14:textId="77777777" w:rsidR="00EA0121" w:rsidRPr="00520265" w:rsidRDefault="00EA0121" w:rsidP="00EA0121">
      <w:pPr>
        <w:pStyle w:val="paragraph"/>
        <w:spacing w:before="0" w:beforeAutospacing="0" w:after="0" w:afterAutospacing="0"/>
        <w:textAlignment w:val="baseline"/>
        <w:rPr>
          <w:rFonts w:ascii="Arial" w:hAnsi="Arial" w:cs="Arial"/>
          <w:color w:val="00000A"/>
        </w:rPr>
      </w:pPr>
      <w:r w:rsidRPr="00520265">
        <w:rPr>
          <w:rStyle w:val="eop"/>
          <w:rFonts w:ascii="Arial" w:hAnsi="Arial" w:cs="Arial"/>
          <w:color w:val="000000"/>
        </w:rPr>
        <w:t> </w:t>
      </w:r>
    </w:p>
    <w:p w14:paraId="1EB1405A" w14:textId="77777777" w:rsidR="00EA0121" w:rsidRPr="00520265" w:rsidRDefault="00EA0121" w:rsidP="00EA0121">
      <w:pPr>
        <w:pStyle w:val="paragraph"/>
        <w:spacing w:before="0" w:beforeAutospacing="0" w:after="0" w:afterAutospacing="0"/>
        <w:ind w:left="1080"/>
        <w:jc w:val="center"/>
        <w:textAlignment w:val="baseline"/>
        <w:rPr>
          <w:rFonts w:ascii="Arial" w:hAnsi="Arial" w:cs="Arial"/>
        </w:rPr>
      </w:pPr>
      <w:r w:rsidRPr="00520265">
        <w:rPr>
          <w:rStyle w:val="eop"/>
          <w:rFonts w:ascii="Arial" w:hAnsi="Arial" w:cs="Arial"/>
        </w:rPr>
        <w:t> </w:t>
      </w:r>
    </w:p>
    <w:p w14:paraId="10FE7126" w14:textId="77777777" w:rsidR="00EA0121" w:rsidRPr="00520265" w:rsidRDefault="00EA0121" w:rsidP="00EA0121">
      <w:pPr>
        <w:pStyle w:val="paragraph"/>
        <w:spacing w:before="0" w:beforeAutospacing="0" w:after="0" w:afterAutospacing="0"/>
        <w:ind w:left="1080"/>
        <w:jc w:val="center"/>
        <w:textAlignment w:val="baseline"/>
        <w:rPr>
          <w:rFonts w:ascii="Arial" w:hAnsi="Arial" w:cs="Arial"/>
        </w:rPr>
      </w:pPr>
      <w:r w:rsidRPr="00520265">
        <w:rPr>
          <w:rStyle w:val="normaltextrun"/>
          <w:rFonts w:ascii="Arial" w:hAnsi="Arial" w:cs="Arial"/>
          <w:b/>
          <w:bCs/>
          <w:lang w:val="es-ES"/>
        </w:rPr>
        <w:t>CONSIDERACIONES</w:t>
      </w:r>
      <w:r w:rsidRPr="00520265">
        <w:rPr>
          <w:rStyle w:val="eop"/>
          <w:rFonts w:ascii="Arial" w:hAnsi="Arial" w:cs="Arial"/>
        </w:rPr>
        <w:t> </w:t>
      </w:r>
    </w:p>
    <w:p w14:paraId="0C4777FA" w14:textId="77777777" w:rsidR="00EA0121" w:rsidRPr="00520265" w:rsidRDefault="00EA0121" w:rsidP="00EA0121">
      <w:pPr>
        <w:pStyle w:val="paragraph"/>
        <w:shd w:val="clear" w:color="auto" w:fill="FFFFFF"/>
        <w:spacing w:before="0" w:beforeAutospacing="0" w:after="0" w:afterAutospacing="0"/>
        <w:jc w:val="both"/>
        <w:textAlignment w:val="baseline"/>
        <w:rPr>
          <w:rFonts w:ascii="Arial" w:hAnsi="Arial" w:cs="Arial"/>
        </w:rPr>
      </w:pPr>
      <w:r w:rsidRPr="00520265">
        <w:rPr>
          <w:rStyle w:val="eop"/>
          <w:rFonts w:ascii="Arial" w:hAnsi="Arial" w:cs="Arial"/>
        </w:rPr>
        <w:t> </w:t>
      </w:r>
    </w:p>
    <w:p w14:paraId="2CD27C00" w14:textId="77777777" w:rsidR="00EA0121" w:rsidRPr="00520265" w:rsidRDefault="00EA0121" w:rsidP="00EA0121">
      <w:pPr>
        <w:pStyle w:val="paragraph"/>
        <w:shd w:val="clear" w:color="auto" w:fill="FFFFFF"/>
        <w:spacing w:before="0" w:beforeAutospacing="0" w:after="0" w:afterAutospacing="0"/>
        <w:jc w:val="both"/>
        <w:textAlignment w:val="baseline"/>
        <w:rPr>
          <w:rFonts w:ascii="Arial" w:hAnsi="Arial" w:cs="Arial"/>
        </w:rPr>
      </w:pPr>
      <w:r w:rsidRPr="00520265">
        <w:rPr>
          <w:rStyle w:val="eop"/>
          <w:rFonts w:ascii="Arial" w:hAnsi="Arial" w:cs="Arial"/>
        </w:rPr>
        <w:t>  </w:t>
      </w:r>
    </w:p>
    <w:p w14:paraId="21EBDF19"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b/>
          <w:bCs/>
          <w:u w:val="single"/>
          <w:lang w:val="es-ES"/>
        </w:rPr>
        <w:t>Análisis del caso concreto.</w:t>
      </w:r>
      <w:r w:rsidRPr="00520265">
        <w:rPr>
          <w:rStyle w:val="eop"/>
          <w:rFonts w:ascii="Arial" w:hAnsi="Arial" w:cs="Arial"/>
        </w:rPr>
        <w:t> </w:t>
      </w:r>
    </w:p>
    <w:p w14:paraId="70DA866A"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eop"/>
          <w:rFonts w:ascii="Arial" w:hAnsi="Arial" w:cs="Arial"/>
        </w:rPr>
        <w:t> </w:t>
      </w:r>
    </w:p>
    <w:p w14:paraId="0A638387"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lang w:val="es-ES"/>
        </w:rPr>
        <w:t>La Ley 1952</w:t>
      </w:r>
      <w:r w:rsidRPr="00520265">
        <w:rPr>
          <w:rStyle w:val="scxw26838867"/>
          <w:rFonts w:ascii="Arial" w:hAnsi="Arial" w:cs="Arial"/>
          <w:lang w:val="es-ES"/>
        </w:rPr>
        <w:t>1</w:t>
      </w:r>
      <w:r w:rsidRPr="00520265">
        <w:rPr>
          <w:rStyle w:val="normaltextrun"/>
          <w:rFonts w:ascii="Arial" w:hAnsi="Arial" w:cs="Arial"/>
          <w:lang w:val="es-ES"/>
        </w:rPr>
        <w:t xml:space="preserve"> de 2019 modificada por la Ley 2094</w:t>
      </w:r>
      <w:r w:rsidRPr="00520265">
        <w:rPr>
          <w:rStyle w:val="scxw26838867"/>
          <w:rFonts w:ascii="Arial" w:hAnsi="Arial" w:cs="Arial"/>
          <w:lang w:val="es-ES"/>
        </w:rPr>
        <w:t>2</w:t>
      </w:r>
      <w:r w:rsidRPr="00520265">
        <w:rPr>
          <w:rStyle w:val="normaltextrun"/>
          <w:rFonts w:ascii="Arial" w:hAnsi="Arial" w:cs="Arial"/>
          <w:lang w:val="es-ES"/>
        </w:rPr>
        <w:t xml:space="preserve"> de 2021 Código General Disciplinario – CGD, establece en el artículo 209, la posibilidad de proferir una decisión inhibitoria, es decir una determinación a través de la cual el despacho se abstiene de iniciar una actuación disciplinaria. De acuerdo con esta norma las causales para proceder de esta manera son: la información o queja manifiestamente temeraria; la información o queja que contenga hechos disciplinariamente irrelevantes o de imposible ocurrencia; la presentación de hechos absolutamente inconcretos o difusos, o cuando la acción no puede iniciarse.</w:t>
      </w:r>
      <w:r w:rsidRPr="00520265">
        <w:rPr>
          <w:rStyle w:val="eop"/>
          <w:rFonts w:ascii="Arial" w:hAnsi="Arial" w:cs="Arial"/>
        </w:rPr>
        <w:t> </w:t>
      </w:r>
    </w:p>
    <w:p w14:paraId="26B97EA1"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eop"/>
          <w:rFonts w:ascii="Arial" w:hAnsi="Arial" w:cs="Arial"/>
        </w:rPr>
        <w:t> </w:t>
      </w:r>
    </w:p>
    <w:p w14:paraId="353B9CE3"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b/>
          <w:bCs/>
          <w:lang w:val="es-ES"/>
        </w:rPr>
        <w:t>(Fundamentar la decisión inhibitoria de acuerdo a las causales previstas en el artículo 209 del CGD).</w:t>
      </w:r>
    </w:p>
    <w:p w14:paraId="4AFE855C"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eop"/>
          <w:rFonts w:ascii="Arial" w:hAnsi="Arial" w:cs="Arial"/>
        </w:rPr>
        <w:t> </w:t>
      </w:r>
    </w:p>
    <w:p w14:paraId="214EEC8C"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b/>
          <w:bCs/>
          <w:lang w:val="es-ES"/>
        </w:rPr>
        <w:t>(Cuando se trate de quejas anónimas se debe tener en cuenta lo preceptuado en el artículo 86 de la Ley 1952 de 2019).</w:t>
      </w:r>
      <w:r w:rsidRPr="00520265">
        <w:rPr>
          <w:rStyle w:val="eop"/>
          <w:rFonts w:ascii="Arial" w:hAnsi="Arial" w:cs="Arial"/>
        </w:rPr>
        <w:t> </w:t>
      </w:r>
    </w:p>
    <w:p w14:paraId="6BD56D54"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eop"/>
          <w:rFonts w:ascii="Arial" w:hAnsi="Arial" w:cs="Arial"/>
        </w:rPr>
        <w:t> </w:t>
      </w:r>
    </w:p>
    <w:p w14:paraId="75D031BD"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b/>
          <w:bCs/>
          <w:lang w:val="es-ES"/>
        </w:rPr>
        <w:t>(Aquí se presentan algunos argumentos para valorar los motivos de inhibición, teniendo en cuenta alguno de los supuestos fácticos antes descritos) </w:t>
      </w:r>
      <w:r w:rsidRPr="00520265">
        <w:rPr>
          <w:rStyle w:val="eop"/>
          <w:rFonts w:ascii="Arial" w:hAnsi="Arial" w:cs="Arial"/>
        </w:rPr>
        <w:t> </w:t>
      </w:r>
    </w:p>
    <w:p w14:paraId="4F11142C" w14:textId="77777777" w:rsidR="00EA0121" w:rsidRPr="00520265" w:rsidRDefault="00EA0121" w:rsidP="00EA0121">
      <w:pPr>
        <w:pStyle w:val="paragraph"/>
        <w:spacing w:before="0" w:beforeAutospacing="0" w:after="0" w:afterAutospacing="0"/>
        <w:ind w:left="270"/>
        <w:jc w:val="both"/>
        <w:textAlignment w:val="baseline"/>
        <w:rPr>
          <w:rFonts w:ascii="Arial" w:hAnsi="Arial" w:cs="Arial"/>
        </w:rPr>
      </w:pPr>
      <w:r w:rsidRPr="00520265">
        <w:rPr>
          <w:rStyle w:val="eop"/>
          <w:rFonts w:ascii="Arial" w:hAnsi="Arial" w:cs="Arial"/>
        </w:rPr>
        <w:t> </w:t>
      </w:r>
    </w:p>
    <w:p w14:paraId="5D3FC735" w14:textId="77777777" w:rsidR="00EA0121" w:rsidRPr="00520265" w:rsidRDefault="00EA0121" w:rsidP="00EA0121">
      <w:pPr>
        <w:pStyle w:val="paragraph"/>
        <w:spacing w:before="0" w:beforeAutospacing="0" w:after="0" w:afterAutospacing="0"/>
        <w:jc w:val="both"/>
        <w:textAlignment w:val="baseline"/>
        <w:rPr>
          <w:rStyle w:val="eop"/>
          <w:rFonts w:ascii="Arial" w:hAnsi="Arial" w:cs="Arial"/>
        </w:rPr>
      </w:pPr>
      <w:r w:rsidRPr="00520265">
        <w:rPr>
          <w:rStyle w:val="normaltextrun"/>
          <w:rFonts w:ascii="Arial" w:hAnsi="Arial" w:cs="Arial"/>
          <w:lang w:val="es-ES"/>
        </w:rPr>
        <w:t>Al adolecer de tales deficiencias el documento aportado, lo procedente es inhibirse de plano para iniciar la acción disciplinaria con base en el aludido escrito de queja de conformidad con lo dispuesto en el artículo 209 del C.G.D. </w:t>
      </w:r>
      <w:r w:rsidRPr="00520265">
        <w:rPr>
          <w:rStyle w:val="eop"/>
          <w:rFonts w:ascii="Arial" w:hAnsi="Arial" w:cs="Arial"/>
        </w:rPr>
        <w:t> </w:t>
      </w:r>
    </w:p>
    <w:p w14:paraId="72CA1351" w14:textId="77777777" w:rsidR="00EA0121" w:rsidRPr="00520265" w:rsidRDefault="00EA0121" w:rsidP="00EA0121">
      <w:pPr>
        <w:pStyle w:val="paragraph"/>
        <w:spacing w:before="0" w:beforeAutospacing="0" w:after="0" w:afterAutospacing="0"/>
        <w:jc w:val="both"/>
        <w:textAlignment w:val="baseline"/>
        <w:rPr>
          <w:rFonts w:ascii="Arial" w:hAnsi="Arial" w:cs="Arial"/>
        </w:rPr>
      </w:pPr>
    </w:p>
    <w:p w14:paraId="4D540D2D" w14:textId="77777777" w:rsidR="00EA0121" w:rsidRPr="00520265" w:rsidRDefault="00EA0121" w:rsidP="00EA0121">
      <w:pPr>
        <w:pStyle w:val="paragraph"/>
        <w:spacing w:before="0" w:beforeAutospacing="0" w:after="0" w:afterAutospacing="0"/>
        <w:ind w:left="15" w:right="15"/>
        <w:jc w:val="both"/>
        <w:textAlignment w:val="baseline"/>
        <w:rPr>
          <w:rStyle w:val="eop"/>
          <w:rFonts w:ascii="Arial" w:hAnsi="Arial" w:cs="Arial"/>
        </w:rPr>
      </w:pPr>
      <w:r w:rsidRPr="00520265">
        <w:rPr>
          <w:rStyle w:val="normaltextrun"/>
          <w:rFonts w:ascii="Arial" w:hAnsi="Arial" w:cs="Arial"/>
          <w:lang w:val="es-ES"/>
        </w:rPr>
        <w:t xml:space="preserve">No obstante, es necesario precisar que esta decisión inhibitoria no hace tránsito a cosa juzgada tal y como lo prevé el artículo 16 del C.G.D., estando entonces facultada esta dirección para iniciar una investigación por estos mismos hechos, si </w:t>
      </w:r>
      <w:r w:rsidRPr="00520265">
        <w:rPr>
          <w:rStyle w:val="normaltextrun"/>
          <w:rFonts w:ascii="Arial" w:hAnsi="Arial" w:cs="Arial"/>
          <w:lang w:val="es-ES"/>
        </w:rPr>
        <w:lastRenderedPageBreak/>
        <w:t>fueren nuevamente denunciados, siempre y cuando las circunstancias a valorar sean diferentes a las examinadas en estas diligencias y se presenten medios probatorios que permitan establecer de manera sumaria la ocurrencia de una conducta con relevancia disciplinaria.</w:t>
      </w:r>
      <w:r w:rsidRPr="00520265">
        <w:rPr>
          <w:rStyle w:val="eop"/>
          <w:rFonts w:ascii="Arial" w:hAnsi="Arial" w:cs="Arial"/>
        </w:rPr>
        <w:t> </w:t>
      </w:r>
    </w:p>
    <w:p w14:paraId="2C8A4FD7" w14:textId="77777777" w:rsidR="00EA0121" w:rsidRPr="00520265" w:rsidRDefault="00EA0121" w:rsidP="00EA0121">
      <w:pPr>
        <w:pStyle w:val="paragraph"/>
        <w:spacing w:before="0" w:beforeAutospacing="0" w:after="0" w:afterAutospacing="0"/>
        <w:ind w:left="15" w:right="15"/>
        <w:jc w:val="both"/>
        <w:textAlignment w:val="baseline"/>
        <w:rPr>
          <w:rFonts w:ascii="Arial" w:hAnsi="Arial" w:cs="Arial"/>
          <w:color w:val="00000A"/>
        </w:rPr>
      </w:pPr>
    </w:p>
    <w:p w14:paraId="5125B270" w14:textId="77777777" w:rsidR="00EA0121" w:rsidRPr="00520265" w:rsidRDefault="00EA0121" w:rsidP="00EA0121">
      <w:pPr>
        <w:pStyle w:val="paragraph"/>
        <w:shd w:val="clear" w:color="auto" w:fill="FFFFFF"/>
        <w:spacing w:before="0" w:beforeAutospacing="0" w:after="0" w:afterAutospacing="0"/>
        <w:jc w:val="both"/>
        <w:textAlignment w:val="baseline"/>
        <w:rPr>
          <w:rFonts w:ascii="Arial" w:hAnsi="Arial" w:cs="Arial"/>
          <w:color w:val="00000A"/>
        </w:rPr>
      </w:pPr>
      <w:r w:rsidRPr="00520265">
        <w:rPr>
          <w:rStyle w:val="normaltextrun"/>
          <w:rFonts w:ascii="Arial" w:hAnsi="Arial" w:cs="Arial"/>
          <w:lang w:val="es-ES"/>
        </w:rPr>
        <w:t>En mérito de lo expuesto el Jefe de la Oficina de Control Disciplinario Interno en uso de sus facultades legales y reglamentarias. </w:t>
      </w:r>
      <w:r w:rsidRPr="00520265">
        <w:rPr>
          <w:rStyle w:val="eop"/>
          <w:rFonts w:ascii="Arial" w:hAnsi="Arial" w:cs="Arial"/>
        </w:rPr>
        <w:t> </w:t>
      </w:r>
    </w:p>
    <w:p w14:paraId="2E3B4988"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eop"/>
          <w:rFonts w:ascii="Arial" w:hAnsi="Arial" w:cs="Arial"/>
          <w:color w:val="00000A"/>
        </w:rPr>
        <w:t> </w:t>
      </w:r>
    </w:p>
    <w:p w14:paraId="3380ADE4" w14:textId="77777777" w:rsidR="00EA0121" w:rsidRPr="00520265" w:rsidRDefault="00EA0121" w:rsidP="00EA0121">
      <w:pPr>
        <w:pStyle w:val="paragraph"/>
        <w:spacing w:before="0" w:beforeAutospacing="0" w:after="0" w:afterAutospacing="0"/>
        <w:jc w:val="center"/>
        <w:textAlignment w:val="baseline"/>
        <w:rPr>
          <w:rFonts w:ascii="Arial" w:hAnsi="Arial" w:cs="Arial"/>
          <w:color w:val="00000A"/>
        </w:rPr>
      </w:pPr>
      <w:r w:rsidRPr="00520265">
        <w:rPr>
          <w:rStyle w:val="normaltextrun"/>
          <w:rFonts w:ascii="Arial" w:hAnsi="Arial" w:cs="Arial"/>
          <w:b/>
          <w:bCs/>
          <w:color w:val="00000A"/>
          <w:lang w:val="es-ES"/>
        </w:rPr>
        <w:t>RESUELVE</w:t>
      </w:r>
      <w:r w:rsidRPr="00520265">
        <w:rPr>
          <w:rStyle w:val="eop"/>
          <w:rFonts w:ascii="Arial" w:hAnsi="Arial" w:cs="Arial"/>
          <w:color w:val="00000A"/>
        </w:rPr>
        <w:t> </w:t>
      </w:r>
    </w:p>
    <w:p w14:paraId="6A9BC23E"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eop"/>
          <w:rFonts w:ascii="Arial" w:hAnsi="Arial" w:cs="Arial"/>
          <w:color w:val="00000A"/>
        </w:rPr>
        <w:t> </w:t>
      </w:r>
    </w:p>
    <w:p w14:paraId="7477AA20"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b/>
          <w:bCs/>
          <w:lang w:val="es-ES"/>
        </w:rPr>
        <w:t xml:space="preserve">PRIMERO: INHIBIRSE </w:t>
      </w:r>
      <w:r w:rsidRPr="00520265">
        <w:rPr>
          <w:rStyle w:val="normaltextrun"/>
          <w:rFonts w:ascii="Arial" w:hAnsi="Arial" w:cs="Arial"/>
          <w:lang w:val="es-ES"/>
        </w:rPr>
        <w:t>de adelantar acción disciplinaria por las razones expuestas en este proveído. </w:t>
      </w:r>
      <w:r w:rsidRPr="00520265">
        <w:rPr>
          <w:rStyle w:val="eop"/>
          <w:rFonts w:ascii="Arial" w:hAnsi="Arial" w:cs="Arial"/>
        </w:rPr>
        <w:t> </w:t>
      </w:r>
    </w:p>
    <w:p w14:paraId="2DC67327"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eop"/>
          <w:rFonts w:ascii="Arial" w:hAnsi="Arial" w:cs="Arial"/>
          <w:color w:val="FF0000"/>
        </w:rPr>
        <w:t> </w:t>
      </w:r>
    </w:p>
    <w:p w14:paraId="313C7DCE"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lang w:val="es-ES"/>
        </w:rPr>
        <w:t>(</w:t>
      </w:r>
      <w:r w:rsidRPr="00520265">
        <w:rPr>
          <w:rStyle w:val="normaltextrun"/>
          <w:rFonts w:ascii="Arial" w:hAnsi="Arial" w:cs="Arial"/>
          <w:b/>
          <w:bCs/>
          <w:i/>
          <w:iCs/>
          <w:lang w:val="es-ES"/>
        </w:rPr>
        <w:t>Si la queja es temeraria adelantar los trámites incidentales para sancionar al quejoso</w:t>
      </w:r>
      <w:r w:rsidRPr="00520265">
        <w:rPr>
          <w:rStyle w:val="normaltextrun"/>
          <w:rFonts w:ascii="Arial" w:hAnsi="Arial" w:cs="Arial"/>
          <w:lang w:val="es-ES"/>
        </w:rPr>
        <w:t>)</w:t>
      </w:r>
      <w:r w:rsidRPr="00520265">
        <w:rPr>
          <w:rStyle w:val="eop"/>
          <w:rFonts w:ascii="Arial" w:hAnsi="Arial" w:cs="Arial"/>
        </w:rPr>
        <w:t> </w:t>
      </w:r>
    </w:p>
    <w:p w14:paraId="78B30B1E"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eop"/>
          <w:rFonts w:ascii="Arial" w:hAnsi="Arial" w:cs="Arial"/>
        </w:rPr>
        <w:t> </w:t>
      </w:r>
    </w:p>
    <w:p w14:paraId="07BE8273" w14:textId="77777777" w:rsidR="00EA0121" w:rsidRPr="00520265" w:rsidRDefault="00EA0121" w:rsidP="00EA0121">
      <w:pPr>
        <w:pStyle w:val="paragraph"/>
        <w:spacing w:before="0" w:beforeAutospacing="0" w:after="0" w:afterAutospacing="0"/>
        <w:jc w:val="both"/>
        <w:textAlignment w:val="baseline"/>
        <w:rPr>
          <w:rStyle w:val="eop"/>
          <w:rFonts w:ascii="Arial" w:hAnsi="Arial" w:cs="Arial"/>
        </w:rPr>
      </w:pPr>
      <w:r w:rsidRPr="00520265">
        <w:rPr>
          <w:rStyle w:val="normaltextrun"/>
          <w:rFonts w:ascii="Arial" w:hAnsi="Arial" w:cs="Arial"/>
          <w:b/>
          <w:bCs/>
          <w:lang w:val="es-ES"/>
        </w:rPr>
        <w:t>SEGUNDO:</w:t>
      </w:r>
      <w:r w:rsidRPr="00520265">
        <w:rPr>
          <w:rStyle w:val="normaltextrun"/>
          <w:rFonts w:ascii="Arial" w:hAnsi="Arial" w:cs="Arial"/>
          <w:lang w:val="es-ES"/>
        </w:rPr>
        <w:t xml:space="preserve"> </w:t>
      </w:r>
      <w:r w:rsidRPr="00520265">
        <w:rPr>
          <w:rStyle w:val="normaltextrun"/>
          <w:rFonts w:ascii="Arial" w:hAnsi="Arial" w:cs="Arial"/>
          <w:b/>
          <w:bCs/>
          <w:lang w:val="es-ES"/>
        </w:rPr>
        <w:t xml:space="preserve">COMUNICAR </w:t>
      </w:r>
      <w:r w:rsidRPr="00520265">
        <w:rPr>
          <w:rStyle w:val="normaltextrun"/>
          <w:rFonts w:ascii="Arial" w:hAnsi="Arial" w:cs="Arial"/>
          <w:lang w:val="es-ES"/>
        </w:rPr>
        <w:t xml:space="preserve">la presente decisión al quejoso </w:t>
      </w:r>
      <w:r w:rsidRPr="00520265">
        <w:rPr>
          <w:rStyle w:val="normaltextrun"/>
          <w:rFonts w:ascii="Arial" w:hAnsi="Arial" w:cs="Arial"/>
          <w:b/>
          <w:bCs/>
          <w:lang w:val="es-ES"/>
        </w:rPr>
        <w:t>(nombre)</w:t>
      </w:r>
      <w:r w:rsidRPr="00520265">
        <w:rPr>
          <w:rStyle w:val="normaltextrun"/>
          <w:rFonts w:ascii="Arial" w:hAnsi="Arial" w:cs="Arial"/>
          <w:lang w:val="es-ES"/>
        </w:rPr>
        <w:t xml:space="preserve"> a la dirección que obra a folio ___, en los términos del parágrafo 1 del artículo 110 y 129 de la Ley 1952 de 2019, remitiendo copia de la presente providencia y haciéndole saber que contra la presente decisión no procede recurso alguno y que la misma no constituye cosa juzgada, por cuanto de encontrarse o aportarse material nuevo que permita disponer el accionar del aparato disciplinario, se procederá de conformidad.</w:t>
      </w:r>
      <w:r w:rsidRPr="00520265">
        <w:rPr>
          <w:rStyle w:val="eop"/>
          <w:rFonts w:ascii="Arial" w:hAnsi="Arial" w:cs="Arial"/>
        </w:rPr>
        <w:t> </w:t>
      </w:r>
    </w:p>
    <w:p w14:paraId="329F35B1"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p>
    <w:p w14:paraId="20DB9ED2" w14:textId="77777777" w:rsidR="00EA0121" w:rsidRPr="00520265" w:rsidRDefault="00EA0121" w:rsidP="00EA0121">
      <w:pPr>
        <w:pStyle w:val="paragraph"/>
        <w:spacing w:before="0" w:beforeAutospacing="0" w:after="0" w:afterAutospacing="0"/>
        <w:jc w:val="both"/>
        <w:textAlignment w:val="baseline"/>
        <w:rPr>
          <w:rFonts w:ascii="Arial" w:hAnsi="Arial" w:cs="Arial"/>
        </w:rPr>
      </w:pPr>
      <w:r w:rsidRPr="00520265">
        <w:rPr>
          <w:rStyle w:val="normaltextrun"/>
          <w:rFonts w:ascii="Arial" w:hAnsi="Arial" w:cs="Arial"/>
          <w:b/>
          <w:bCs/>
          <w:lang w:val="es-ES"/>
        </w:rPr>
        <w:t xml:space="preserve">TERCERO: </w:t>
      </w:r>
      <w:r w:rsidRPr="00520265">
        <w:rPr>
          <w:rStyle w:val="normaltextrun"/>
          <w:rFonts w:ascii="Arial" w:hAnsi="Arial" w:cs="Arial"/>
          <w:lang w:val="es-ES"/>
        </w:rPr>
        <w:t>Contra la presente decisión no procede recurso alguno de conformidad con lo dispuesto en el artículo 209 CGD, advirtiéndose que la misma no constituye cosa juzgada, tal y como lo prevé el artículo 16 CGD, por cuanto de encontrarse o aportarse material nuevo que permita disponer del accionar del aparato disciplinario, se procederá de conformidad. </w:t>
      </w:r>
      <w:r w:rsidRPr="00520265">
        <w:rPr>
          <w:rStyle w:val="eop"/>
          <w:rFonts w:ascii="Arial" w:hAnsi="Arial" w:cs="Arial"/>
        </w:rPr>
        <w:t> </w:t>
      </w:r>
    </w:p>
    <w:p w14:paraId="246897C3" w14:textId="77777777" w:rsidR="00EA0121" w:rsidRPr="00520265" w:rsidRDefault="00EA0121" w:rsidP="00EA0121">
      <w:pPr>
        <w:pStyle w:val="paragraph"/>
        <w:spacing w:before="0" w:beforeAutospacing="0" w:after="0" w:afterAutospacing="0"/>
        <w:jc w:val="both"/>
        <w:textAlignment w:val="baseline"/>
        <w:rPr>
          <w:rFonts w:ascii="Arial" w:hAnsi="Arial" w:cs="Arial"/>
          <w:color w:val="00000A"/>
        </w:rPr>
      </w:pPr>
      <w:r w:rsidRPr="00520265">
        <w:rPr>
          <w:rStyle w:val="eop"/>
          <w:rFonts w:ascii="Arial" w:hAnsi="Arial" w:cs="Arial"/>
          <w:color w:val="00000A"/>
        </w:rPr>
        <w:t> </w:t>
      </w:r>
    </w:p>
    <w:p w14:paraId="5B92D387" w14:textId="77777777" w:rsidR="00EA0121" w:rsidRPr="00520265" w:rsidRDefault="00EA0121" w:rsidP="00EA0121">
      <w:pPr>
        <w:pStyle w:val="paragraph"/>
        <w:spacing w:before="0" w:beforeAutospacing="0" w:after="0" w:afterAutospacing="0"/>
        <w:ind w:left="360"/>
        <w:jc w:val="center"/>
        <w:textAlignment w:val="baseline"/>
        <w:rPr>
          <w:rFonts w:ascii="Arial" w:hAnsi="Arial" w:cs="Arial"/>
          <w:color w:val="2E74B5"/>
        </w:rPr>
      </w:pPr>
      <w:r w:rsidRPr="00520265">
        <w:rPr>
          <w:rStyle w:val="eop"/>
          <w:rFonts w:ascii="Arial" w:hAnsi="Arial" w:cs="Arial"/>
          <w:color w:val="2E74B5"/>
        </w:rPr>
        <w:t> </w:t>
      </w:r>
    </w:p>
    <w:p w14:paraId="2AC9CB05" w14:textId="77777777" w:rsidR="00EA0121" w:rsidRPr="00520265" w:rsidRDefault="00EA0121" w:rsidP="00EA0121">
      <w:pPr>
        <w:pStyle w:val="paragraph"/>
        <w:spacing w:before="0" w:beforeAutospacing="0" w:after="0" w:afterAutospacing="0"/>
        <w:ind w:left="360"/>
        <w:jc w:val="center"/>
        <w:textAlignment w:val="baseline"/>
        <w:rPr>
          <w:rFonts w:ascii="Arial" w:hAnsi="Arial" w:cs="Arial"/>
          <w:color w:val="2E74B5"/>
        </w:rPr>
      </w:pPr>
      <w:r w:rsidRPr="00520265">
        <w:rPr>
          <w:rStyle w:val="normaltextrun"/>
          <w:rFonts w:ascii="Arial" w:hAnsi="Arial" w:cs="Arial"/>
          <w:b/>
          <w:bCs/>
          <w:lang w:val="es-ES"/>
        </w:rPr>
        <w:t>COMUNIQUESE y CÚMPLASE </w:t>
      </w:r>
      <w:r w:rsidRPr="00520265">
        <w:rPr>
          <w:rStyle w:val="eop"/>
          <w:rFonts w:ascii="Arial" w:hAnsi="Arial" w:cs="Arial"/>
        </w:rPr>
        <w:t> </w:t>
      </w:r>
    </w:p>
    <w:p w14:paraId="1A7E44A7" w14:textId="77777777" w:rsidR="00EA0121" w:rsidRPr="00520265" w:rsidRDefault="00EA0121" w:rsidP="00EA0121">
      <w:pPr>
        <w:pStyle w:val="paragraph"/>
        <w:spacing w:before="0" w:beforeAutospacing="0" w:after="0" w:afterAutospacing="0"/>
        <w:textAlignment w:val="baseline"/>
        <w:rPr>
          <w:rFonts w:ascii="Arial" w:hAnsi="Arial" w:cs="Arial"/>
          <w:color w:val="00000A"/>
        </w:rPr>
      </w:pPr>
      <w:r w:rsidRPr="00520265">
        <w:rPr>
          <w:rStyle w:val="eop"/>
          <w:rFonts w:ascii="Arial" w:hAnsi="Arial" w:cs="Arial"/>
          <w:color w:val="00000A"/>
        </w:rPr>
        <w:t> </w:t>
      </w:r>
    </w:p>
    <w:p w14:paraId="791C793B" w14:textId="77777777" w:rsidR="00EA0121" w:rsidRPr="00520265" w:rsidRDefault="00EA0121" w:rsidP="00EA0121">
      <w:pPr>
        <w:pStyle w:val="paragraph"/>
        <w:spacing w:before="0" w:beforeAutospacing="0" w:after="0" w:afterAutospacing="0"/>
        <w:textAlignment w:val="baseline"/>
        <w:rPr>
          <w:rFonts w:ascii="Arial" w:hAnsi="Arial" w:cs="Arial"/>
          <w:color w:val="00000A"/>
        </w:rPr>
      </w:pPr>
      <w:r w:rsidRPr="00520265">
        <w:rPr>
          <w:rStyle w:val="eop"/>
          <w:rFonts w:ascii="Arial" w:hAnsi="Arial" w:cs="Arial"/>
          <w:color w:val="00000A"/>
        </w:rPr>
        <w:t> </w:t>
      </w:r>
    </w:p>
    <w:p w14:paraId="5463BFF9" w14:textId="77777777" w:rsidR="00EA0121" w:rsidRPr="00520265" w:rsidRDefault="00EA0121" w:rsidP="00EA0121">
      <w:pPr>
        <w:pStyle w:val="paragraph"/>
        <w:spacing w:before="0" w:beforeAutospacing="0" w:after="0" w:afterAutospacing="0"/>
        <w:textAlignment w:val="baseline"/>
        <w:rPr>
          <w:rFonts w:ascii="Arial" w:hAnsi="Arial" w:cs="Arial"/>
          <w:color w:val="00000A"/>
        </w:rPr>
      </w:pPr>
      <w:r w:rsidRPr="00520265">
        <w:rPr>
          <w:rStyle w:val="eop"/>
          <w:rFonts w:ascii="Arial" w:hAnsi="Arial" w:cs="Arial"/>
          <w:color w:val="00000A"/>
        </w:rPr>
        <w:t> </w:t>
      </w:r>
    </w:p>
    <w:p w14:paraId="11C890E5" w14:textId="77777777" w:rsidR="00EA0121" w:rsidRPr="00520265" w:rsidRDefault="00EA0121" w:rsidP="00EA0121">
      <w:pPr>
        <w:pStyle w:val="paragraph"/>
        <w:spacing w:before="0" w:beforeAutospacing="0" w:after="0" w:afterAutospacing="0"/>
        <w:jc w:val="center"/>
        <w:textAlignment w:val="baseline"/>
        <w:rPr>
          <w:rFonts w:ascii="Arial" w:hAnsi="Arial" w:cs="Arial"/>
          <w:color w:val="00000A"/>
        </w:rPr>
      </w:pPr>
      <w:r w:rsidRPr="00520265">
        <w:rPr>
          <w:rStyle w:val="eop"/>
          <w:rFonts w:ascii="Arial" w:hAnsi="Arial" w:cs="Arial"/>
          <w:color w:val="00000A"/>
        </w:rPr>
        <w:t>  </w:t>
      </w:r>
    </w:p>
    <w:p w14:paraId="566B6813" w14:textId="77777777" w:rsidR="00EA0121" w:rsidRPr="00520265" w:rsidRDefault="00EA0121" w:rsidP="00EA0121">
      <w:pPr>
        <w:pStyle w:val="paragraph"/>
        <w:spacing w:before="0" w:beforeAutospacing="0" w:after="0" w:afterAutospacing="0"/>
        <w:jc w:val="center"/>
        <w:textAlignment w:val="baseline"/>
        <w:rPr>
          <w:rFonts w:ascii="Arial" w:hAnsi="Arial" w:cs="Arial"/>
          <w:color w:val="00000A"/>
        </w:rPr>
      </w:pPr>
      <w:r w:rsidRPr="00520265">
        <w:rPr>
          <w:rStyle w:val="normaltextrun"/>
          <w:rFonts w:ascii="Arial" w:hAnsi="Arial" w:cs="Arial"/>
          <w:b/>
          <w:bCs/>
          <w:i/>
          <w:iCs/>
          <w:color w:val="00000A"/>
          <w:lang w:val="es-ES"/>
        </w:rPr>
        <w:t>(NOMBRES Y APELLIDOS COMPLETOS)</w:t>
      </w:r>
      <w:r w:rsidRPr="00520265">
        <w:rPr>
          <w:rStyle w:val="eop"/>
          <w:rFonts w:ascii="Arial" w:hAnsi="Arial" w:cs="Arial"/>
          <w:color w:val="00000A"/>
        </w:rPr>
        <w:t> </w:t>
      </w:r>
    </w:p>
    <w:p w14:paraId="7184744B" w14:textId="77777777" w:rsidR="00EA0121" w:rsidRPr="00520265" w:rsidRDefault="00EA0121" w:rsidP="00EA0121">
      <w:pPr>
        <w:pStyle w:val="paragraph"/>
        <w:spacing w:before="0" w:beforeAutospacing="0" w:after="0" w:afterAutospacing="0"/>
        <w:jc w:val="center"/>
        <w:textAlignment w:val="baseline"/>
        <w:rPr>
          <w:rFonts w:ascii="Arial" w:hAnsi="Arial" w:cs="Arial"/>
          <w:color w:val="00000A"/>
        </w:rPr>
      </w:pPr>
      <w:r w:rsidRPr="00520265">
        <w:rPr>
          <w:rStyle w:val="normaltextrun"/>
          <w:rFonts w:ascii="Arial" w:hAnsi="Arial" w:cs="Arial"/>
          <w:color w:val="00000A"/>
          <w:lang w:val="es-ES"/>
        </w:rPr>
        <w:t>Jefe de la Oficina de Control Disciplinario Interno </w:t>
      </w:r>
      <w:r w:rsidRPr="00520265">
        <w:rPr>
          <w:rStyle w:val="eop"/>
          <w:rFonts w:ascii="Arial" w:hAnsi="Arial" w:cs="Arial"/>
          <w:color w:val="00000A"/>
        </w:rPr>
        <w:t> </w:t>
      </w:r>
    </w:p>
    <w:p w14:paraId="016E67D2" w14:textId="77777777" w:rsidR="00EA0121" w:rsidRPr="00520265" w:rsidRDefault="00EA0121" w:rsidP="00EA0121">
      <w:pPr>
        <w:widowControl w:val="0"/>
        <w:autoSpaceDE w:val="0"/>
        <w:autoSpaceDN w:val="0"/>
        <w:adjustRightInd w:val="0"/>
        <w:jc w:val="both"/>
        <w:rPr>
          <w:rFonts w:ascii="Arial" w:eastAsia="Arial" w:hAnsi="Arial" w:cs="Arial"/>
        </w:rPr>
      </w:pPr>
    </w:p>
    <w:p w14:paraId="03919F76" w14:textId="77777777" w:rsidR="00EA0121" w:rsidRPr="00520265" w:rsidRDefault="00EA0121" w:rsidP="00EA0121">
      <w:pPr>
        <w:widowControl w:val="0"/>
        <w:autoSpaceDE w:val="0"/>
        <w:autoSpaceDN w:val="0"/>
        <w:adjustRightInd w:val="0"/>
        <w:jc w:val="both"/>
        <w:rPr>
          <w:rFonts w:ascii="Arial" w:eastAsia="Arial" w:hAnsi="Arial" w:cs="Arial"/>
        </w:rPr>
      </w:pPr>
    </w:p>
    <w:p w14:paraId="049F1FE1" w14:textId="77777777" w:rsidR="00EA0121" w:rsidRPr="004F4DC3" w:rsidRDefault="00EA0121" w:rsidP="00EA0121">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Proyectó: nombre completo y cargo de quien proyecta</w:t>
      </w:r>
    </w:p>
    <w:p w14:paraId="6796A793" w14:textId="77777777" w:rsidR="00EA0121" w:rsidRPr="004F4DC3" w:rsidRDefault="00EA0121" w:rsidP="00EA0121">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Reviso: nombre completo y cargo de quien revisa</w:t>
      </w:r>
    </w:p>
    <w:p w14:paraId="19A7B31C" w14:textId="77777777" w:rsidR="00EA0121" w:rsidRPr="004F4DC3" w:rsidRDefault="00EA0121" w:rsidP="00EA0121">
      <w:pPr>
        <w:pStyle w:val="paragraph"/>
        <w:spacing w:before="0" w:beforeAutospacing="0" w:after="0" w:afterAutospacing="0"/>
        <w:textAlignment w:val="baseline"/>
        <w:rPr>
          <w:rFonts w:ascii="Segoe UI" w:hAnsi="Segoe UI" w:cs="Segoe UI"/>
          <w:color w:val="00000A"/>
          <w:sz w:val="16"/>
          <w:szCs w:val="16"/>
        </w:rPr>
      </w:pPr>
      <w:r w:rsidRPr="004F4DC3">
        <w:rPr>
          <w:rStyle w:val="eop"/>
          <w:rFonts w:ascii="Arial" w:hAnsi="Arial" w:cs="Arial"/>
          <w:color w:val="00000A"/>
          <w:sz w:val="16"/>
          <w:szCs w:val="16"/>
        </w:rPr>
        <w:t>Aprobó/ revisó: nombre completo y cargo de quien aprueba y revisa</w:t>
      </w:r>
    </w:p>
    <w:p w14:paraId="518EEF1F" w14:textId="77777777" w:rsidR="00EA0121" w:rsidRPr="00530F7B" w:rsidRDefault="00EA0121" w:rsidP="00EA0121">
      <w:pPr>
        <w:widowControl w:val="0"/>
        <w:autoSpaceDE w:val="0"/>
        <w:autoSpaceDN w:val="0"/>
        <w:adjustRightInd w:val="0"/>
        <w:jc w:val="both"/>
        <w:rPr>
          <w:rFonts w:ascii="Arial" w:eastAsia="Arial" w:hAnsi="Arial" w:cs="Arial"/>
          <w:sz w:val="22"/>
          <w:szCs w:val="22"/>
        </w:rPr>
      </w:pPr>
    </w:p>
    <w:p w14:paraId="737849B5" w14:textId="77777777" w:rsidR="00EA0121" w:rsidRPr="000C3EC1" w:rsidRDefault="00EA0121" w:rsidP="00EA0121">
      <w:pPr>
        <w:jc w:val="both"/>
        <w:rPr>
          <w:rFonts w:ascii="Arial" w:hAnsi="Arial" w:cs="Arial"/>
          <w:color w:val="FF0000"/>
        </w:rPr>
      </w:pPr>
    </w:p>
    <w:p w14:paraId="318882E7" w14:textId="77777777" w:rsidR="00EA0121" w:rsidRDefault="00EA0121" w:rsidP="00367420">
      <w:pPr>
        <w:tabs>
          <w:tab w:val="left" w:pos="2135"/>
        </w:tabs>
        <w:jc w:val="center"/>
        <w:rPr>
          <w:rFonts w:ascii="Arial" w:eastAsia="Arial" w:hAnsi="Arial" w:cs="Arial"/>
          <w:sz w:val="22"/>
          <w:szCs w:val="22"/>
        </w:rPr>
      </w:pPr>
    </w:p>
    <w:sectPr w:rsidR="00EA0121" w:rsidSect="005F19D8">
      <w:headerReference w:type="default" r:id="rId8"/>
      <w:footerReference w:type="default" r:id="rId9"/>
      <w:pgSz w:w="12240" w:h="15840"/>
      <w:pgMar w:top="1417" w:right="1701" w:bottom="1417" w:left="1701" w:header="567"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E555" w14:textId="77777777" w:rsidR="00B922A5" w:rsidRDefault="00B922A5">
      <w:r>
        <w:separator/>
      </w:r>
    </w:p>
  </w:endnote>
  <w:endnote w:type="continuationSeparator" w:id="0">
    <w:p w14:paraId="27E90071" w14:textId="77777777" w:rsidR="00B922A5" w:rsidRDefault="00B9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9"/>
      <w:gridCol w:w="1160"/>
      <w:gridCol w:w="2987"/>
      <w:gridCol w:w="1172"/>
    </w:tblGrid>
    <w:tr w:rsidR="00367420" w14:paraId="1C9A94CD" w14:textId="77777777" w:rsidTr="000B42F5">
      <w:tc>
        <w:tcPr>
          <w:tcW w:w="1991" w:type="pct"/>
        </w:tcPr>
        <w:p w14:paraId="625B9A8F"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w:t>
          </w:r>
          <w:r>
            <w:rPr>
              <w:color w:val="000000"/>
              <w:sz w:val="18"/>
              <w:szCs w:val="18"/>
            </w:rPr>
            <w:t>arrera</w:t>
          </w:r>
          <w:r w:rsidRPr="00ED6FF9">
            <w:rPr>
              <w:color w:val="000000"/>
              <w:sz w:val="18"/>
              <w:szCs w:val="18"/>
            </w:rPr>
            <w:t xml:space="preserve"> </w:t>
          </w:r>
          <w:r>
            <w:rPr>
              <w:color w:val="000000"/>
              <w:sz w:val="18"/>
              <w:szCs w:val="18"/>
            </w:rPr>
            <w:t>8ª</w:t>
          </w:r>
          <w:r w:rsidRPr="00ED6FF9">
            <w:rPr>
              <w:color w:val="000000"/>
              <w:sz w:val="18"/>
              <w:szCs w:val="18"/>
            </w:rPr>
            <w:t xml:space="preserve"> No. </w:t>
          </w:r>
          <w:r>
            <w:rPr>
              <w:color w:val="000000"/>
              <w:sz w:val="18"/>
              <w:szCs w:val="18"/>
            </w:rPr>
            <w:t>9 - 83 Centro</w:t>
          </w:r>
        </w:p>
        <w:p w14:paraId="6F45458D" w14:textId="77777777" w:rsidR="00367420" w:rsidRPr="00ED6FF9" w:rsidRDefault="00367420" w:rsidP="00367420">
          <w:pPr>
            <w:tabs>
              <w:tab w:val="center" w:pos="4419"/>
              <w:tab w:val="right" w:pos="8838"/>
            </w:tabs>
            <w:rPr>
              <w:color w:val="000000"/>
              <w:sz w:val="18"/>
              <w:szCs w:val="18"/>
            </w:rPr>
          </w:pPr>
          <w:r>
            <w:rPr>
              <w:color w:val="000000"/>
              <w:sz w:val="18"/>
              <w:szCs w:val="18"/>
            </w:rPr>
            <w:t>Tel. 3274850</w:t>
          </w:r>
        </w:p>
        <w:p w14:paraId="4F8A17C0"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Código Postal: 111</w:t>
          </w:r>
          <w:r>
            <w:rPr>
              <w:color w:val="000000"/>
              <w:sz w:val="18"/>
              <w:szCs w:val="18"/>
            </w:rPr>
            <w:t>711</w:t>
          </w:r>
        </w:p>
        <w:p w14:paraId="7FBDFF62" w14:textId="77777777" w:rsidR="00367420" w:rsidRDefault="00B922A5" w:rsidP="00367420">
          <w:pPr>
            <w:tabs>
              <w:tab w:val="center" w:pos="4419"/>
              <w:tab w:val="right" w:pos="8838"/>
            </w:tabs>
            <w:rPr>
              <w:rStyle w:val="Hipervnculo"/>
              <w:sz w:val="18"/>
              <w:szCs w:val="18"/>
            </w:rPr>
          </w:pPr>
          <w:hyperlink r:id="rId1" w:history="1">
            <w:r w:rsidR="00367420">
              <w:rPr>
                <w:rStyle w:val="Hipervnculo"/>
                <w:sz w:val="18"/>
                <w:szCs w:val="18"/>
              </w:rPr>
              <w:t>www.culturarecreacionydeporte.gov.co</w:t>
            </w:r>
          </w:hyperlink>
        </w:p>
        <w:p w14:paraId="36FB3C40" w14:textId="77777777" w:rsidR="00367420" w:rsidRDefault="00367420" w:rsidP="00367420">
          <w:pPr>
            <w:tabs>
              <w:tab w:val="center" w:pos="4419"/>
              <w:tab w:val="right" w:pos="8838"/>
            </w:tabs>
            <w:rPr>
              <w:color w:val="000000"/>
            </w:rPr>
          </w:pPr>
          <w:r w:rsidRPr="00ED6FF9">
            <w:rPr>
              <w:color w:val="000000"/>
              <w:sz w:val="18"/>
              <w:szCs w:val="18"/>
            </w:rPr>
            <w:t>Información: Línea 195</w:t>
          </w:r>
        </w:p>
      </w:tc>
      <w:tc>
        <w:tcPr>
          <w:tcW w:w="656" w:type="pct"/>
        </w:tcPr>
        <w:p w14:paraId="5F434195" w14:textId="77777777" w:rsidR="00367420" w:rsidRDefault="00367420" w:rsidP="00367420">
          <w:pPr>
            <w:rPr>
              <w:sz w:val="18"/>
              <w:szCs w:val="18"/>
            </w:rPr>
          </w:pPr>
        </w:p>
        <w:p w14:paraId="3237E545" w14:textId="77777777" w:rsidR="00367420" w:rsidRDefault="00367420" w:rsidP="00367420">
          <w:pPr>
            <w:rPr>
              <w:color w:val="595959" w:themeColor="text1" w:themeTint="A6"/>
              <w:sz w:val="12"/>
              <w:szCs w:val="12"/>
            </w:rPr>
          </w:pPr>
          <w:r>
            <w:rPr>
              <w:color w:val="595959" w:themeColor="text1" w:themeTint="A6"/>
              <w:sz w:val="12"/>
              <w:szCs w:val="12"/>
            </w:rPr>
            <w:t xml:space="preserve">      </w:t>
          </w:r>
        </w:p>
        <w:p w14:paraId="25635060" w14:textId="77777777" w:rsidR="00367420" w:rsidRPr="00175745" w:rsidRDefault="00367420" w:rsidP="00367420">
          <w:pPr>
            <w:jc w:val="center"/>
            <w:rPr>
              <w:sz w:val="18"/>
              <w:szCs w:val="18"/>
            </w:rPr>
          </w:pPr>
        </w:p>
      </w:tc>
      <w:tc>
        <w:tcPr>
          <w:tcW w:w="1690" w:type="pct"/>
        </w:tcPr>
        <w:p w14:paraId="57DFE99D" w14:textId="36D076B4" w:rsidR="00367420" w:rsidRPr="00B12366" w:rsidRDefault="00367420" w:rsidP="00B12366">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F32A05">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F32A05">
            <w:rPr>
              <w:rFonts w:ascii="Arial" w:eastAsia="Arial" w:hAnsi="Arial" w:cs="Arial"/>
              <w:b/>
              <w:noProof/>
              <w:color w:val="000000"/>
              <w:sz w:val="14"/>
              <w:szCs w:val="14"/>
            </w:rPr>
            <w:t>7</w:t>
          </w:r>
          <w:r>
            <w:rPr>
              <w:rFonts w:ascii="Arial" w:eastAsia="Arial" w:hAnsi="Arial" w:cs="Arial"/>
              <w:b/>
              <w:color w:val="000000"/>
              <w:sz w:val="14"/>
              <w:szCs w:val="14"/>
            </w:rPr>
            <w:fldChar w:fldCharType="end"/>
          </w:r>
        </w:p>
        <w:p w14:paraId="6A93B8DC" w14:textId="583EB73F" w:rsidR="00B12366" w:rsidRPr="0090155F" w:rsidRDefault="00B12366" w:rsidP="00B12366">
          <w:pPr>
            <w:jc w:val="center"/>
            <w:rPr>
              <w:sz w:val="14"/>
              <w:szCs w:val="14"/>
            </w:rPr>
          </w:pPr>
          <w:r w:rsidRPr="0090155F">
            <w:rPr>
              <w:rFonts w:ascii="Arial" w:eastAsia="Arial" w:hAnsi="Arial" w:cs="Arial"/>
              <w:color w:val="000000"/>
              <w:sz w:val="14"/>
              <w:szCs w:val="14"/>
            </w:rPr>
            <w:t>CDI-PR-01-</w:t>
          </w:r>
          <w:r>
            <w:rPr>
              <w:rFonts w:ascii="Arial" w:eastAsia="Arial" w:hAnsi="Arial" w:cs="Arial"/>
              <w:color w:val="000000"/>
              <w:sz w:val="14"/>
              <w:szCs w:val="14"/>
            </w:rPr>
            <w:t>FR-03</w:t>
          </w:r>
          <w:r w:rsidRPr="0090155F">
            <w:rPr>
              <w:rFonts w:ascii="Arial" w:hAnsi="Arial" w:cs="Arial"/>
              <w:sz w:val="14"/>
              <w:szCs w:val="14"/>
            </w:rPr>
            <w:t xml:space="preserve"> V.1. 29/11/2024</w:t>
          </w:r>
        </w:p>
        <w:p w14:paraId="441215C2" w14:textId="6C6C0C43" w:rsidR="00367420" w:rsidRPr="00175745" w:rsidRDefault="00367420" w:rsidP="00367420">
          <w:pPr>
            <w:tabs>
              <w:tab w:val="left" w:pos="1883"/>
            </w:tabs>
            <w:rPr>
              <w:sz w:val="14"/>
              <w:szCs w:val="14"/>
            </w:rPr>
          </w:pPr>
        </w:p>
      </w:tc>
      <w:tc>
        <w:tcPr>
          <w:tcW w:w="663" w:type="pct"/>
        </w:tcPr>
        <w:p w14:paraId="04D998A2" w14:textId="77777777" w:rsidR="00367420" w:rsidRDefault="00367420" w:rsidP="00367420">
          <w:pPr>
            <w:tabs>
              <w:tab w:val="center" w:pos="4419"/>
              <w:tab w:val="right" w:pos="8838"/>
            </w:tabs>
            <w:jc w:val="center"/>
            <w:rPr>
              <w:color w:val="000000"/>
            </w:rPr>
          </w:pPr>
          <w:r>
            <w:rPr>
              <w:noProof/>
              <w:color w:val="000000"/>
              <w:lang w:val="en-US" w:eastAsia="en-US"/>
            </w:rPr>
            <w:drawing>
              <wp:inline distT="0" distB="0" distL="0" distR="0" wp14:anchorId="714B4D8B" wp14:editId="70EABBDD">
                <wp:extent cx="472357" cy="5642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bogota color S.png"/>
                        <pic:cNvPicPr/>
                      </pic:nvPicPr>
                      <pic:blipFill>
                        <a:blip r:embed="rId2">
                          <a:extLst>
                            <a:ext uri="{28A0092B-C50C-407E-A947-70E740481C1C}">
                              <a14:useLocalDpi xmlns:a14="http://schemas.microsoft.com/office/drawing/2010/main" val="0"/>
                            </a:ext>
                          </a:extLst>
                        </a:blip>
                        <a:stretch>
                          <a:fillRect/>
                        </a:stretch>
                      </pic:blipFill>
                      <pic:spPr>
                        <a:xfrm>
                          <a:off x="0" y="0"/>
                          <a:ext cx="489755" cy="584985"/>
                        </a:xfrm>
                        <a:prstGeom prst="rect">
                          <a:avLst/>
                        </a:prstGeom>
                      </pic:spPr>
                    </pic:pic>
                  </a:graphicData>
                </a:graphic>
              </wp:inline>
            </w:drawing>
          </w:r>
        </w:p>
        <w:p w14:paraId="2AC13A92" w14:textId="77777777" w:rsidR="00367420" w:rsidRPr="00226664" w:rsidRDefault="00367420" w:rsidP="00367420">
          <w:pPr>
            <w:tabs>
              <w:tab w:val="center" w:pos="4419"/>
              <w:tab w:val="right" w:pos="8838"/>
            </w:tabs>
            <w:jc w:val="center"/>
            <w:rPr>
              <w:color w:val="000000"/>
              <w:sz w:val="12"/>
              <w:szCs w:val="12"/>
            </w:rPr>
          </w:pPr>
          <w:r w:rsidRPr="00226664">
            <w:rPr>
              <w:color w:val="000000"/>
              <w:sz w:val="12"/>
              <w:szCs w:val="12"/>
            </w:rPr>
            <w:t>ALCALDÍA MAYOR</w:t>
          </w:r>
        </w:p>
        <w:p w14:paraId="51F0C3F6" w14:textId="77777777" w:rsidR="00367420" w:rsidRDefault="00367420" w:rsidP="00367420">
          <w:pPr>
            <w:tabs>
              <w:tab w:val="center" w:pos="4419"/>
              <w:tab w:val="right" w:pos="8838"/>
            </w:tabs>
            <w:jc w:val="center"/>
            <w:rPr>
              <w:color w:val="000000"/>
            </w:rPr>
          </w:pPr>
          <w:r w:rsidRPr="00226664">
            <w:rPr>
              <w:color w:val="000000"/>
              <w:sz w:val="12"/>
              <w:szCs w:val="12"/>
            </w:rPr>
            <w:t>DE BOGOTÁ D.C.</w:t>
          </w:r>
        </w:p>
      </w:tc>
    </w:tr>
  </w:tbl>
  <w:p w14:paraId="70FB5D69" w14:textId="77777777" w:rsidR="0085196F" w:rsidRPr="00367420" w:rsidRDefault="0085196F" w:rsidP="00367420">
    <w:pPr>
      <w:pStyle w:val="Piedep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2591" w14:textId="77777777" w:rsidR="00B922A5" w:rsidRDefault="00B922A5">
      <w:r>
        <w:separator/>
      </w:r>
    </w:p>
  </w:footnote>
  <w:footnote w:type="continuationSeparator" w:id="0">
    <w:p w14:paraId="26AD7602" w14:textId="77777777" w:rsidR="00B922A5" w:rsidRDefault="00B92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5000" w:type="pct"/>
      <w:tblInd w:w="0" w:type="dxa"/>
      <w:tblLayout w:type="fixed"/>
      <w:tblLook w:val="0400" w:firstRow="0" w:lastRow="0" w:firstColumn="0" w:lastColumn="0" w:noHBand="0" w:noVBand="1"/>
    </w:tblPr>
    <w:tblGrid>
      <w:gridCol w:w="1557"/>
      <w:gridCol w:w="4541"/>
      <w:gridCol w:w="2740"/>
    </w:tblGrid>
    <w:tr w:rsidR="002D492B" w14:paraId="659034A9" w14:textId="77777777" w:rsidTr="004E55E2">
      <w:trPr>
        <w:gridAfter w:val="1"/>
        <w:wAfter w:w="1550" w:type="pct"/>
      </w:trPr>
      <w:tc>
        <w:tcPr>
          <w:tcW w:w="881" w:type="pct"/>
          <w:vAlign w:val="center"/>
        </w:tcPr>
        <w:p w14:paraId="24A7E03A" w14:textId="77777777" w:rsidR="002D492B" w:rsidRDefault="002D492B">
          <w:pPr>
            <w:pBdr>
              <w:top w:val="nil"/>
              <w:left w:val="nil"/>
              <w:bottom w:val="nil"/>
              <w:right w:val="nil"/>
              <w:between w:val="nil"/>
            </w:pBdr>
            <w:tabs>
              <w:tab w:val="center" w:pos="4419"/>
              <w:tab w:val="right" w:pos="8838"/>
            </w:tabs>
            <w:jc w:val="center"/>
            <w:rPr>
              <w:color w:val="000000"/>
            </w:rPr>
          </w:pPr>
        </w:p>
      </w:tc>
      <w:tc>
        <w:tcPr>
          <w:tcW w:w="2569" w:type="pct"/>
          <w:vAlign w:val="center"/>
        </w:tcPr>
        <w:p w14:paraId="5751E943" w14:textId="77777777" w:rsidR="002D492B" w:rsidRDefault="002D492B" w:rsidP="002D492B">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5BD382A" wp14:editId="37206D70">
                <wp:extent cx="2677431" cy="615501"/>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677431" cy="615501"/>
                        </a:xfrm>
                        <a:prstGeom prst="rect">
                          <a:avLst/>
                        </a:prstGeom>
                        <a:ln/>
                      </pic:spPr>
                    </pic:pic>
                  </a:graphicData>
                </a:graphic>
              </wp:inline>
            </w:drawing>
          </w:r>
        </w:p>
      </w:tc>
    </w:tr>
    <w:tr w:rsidR="004E55E2" w14:paraId="5C715B41" w14:textId="77777777" w:rsidTr="004E55E2">
      <w:tc>
        <w:tcPr>
          <w:tcW w:w="5000" w:type="pct"/>
          <w:gridSpan w:val="3"/>
          <w:vAlign w:val="center"/>
        </w:tcPr>
        <w:p w14:paraId="35907CEF" w14:textId="77777777" w:rsidR="004E55E2" w:rsidRDefault="004E55E2">
          <w:pPr>
            <w:pBdr>
              <w:top w:val="nil"/>
              <w:left w:val="nil"/>
              <w:bottom w:val="nil"/>
              <w:right w:val="nil"/>
              <w:between w:val="nil"/>
            </w:pBdr>
            <w:tabs>
              <w:tab w:val="center" w:pos="4419"/>
              <w:tab w:val="right" w:pos="8838"/>
            </w:tabs>
            <w:jc w:val="center"/>
            <w:rPr>
              <w:color w:val="000000"/>
            </w:rPr>
          </w:pPr>
        </w:p>
        <w:p w14:paraId="73714BAF" w14:textId="77777777" w:rsidR="004E55E2" w:rsidRDefault="004E55E2" w:rsidP="002D492B">
          <w:pPr>
            <w:pStyle w:val="Encabezado"/>
            <w:jc w:val="center"/>
            <w:rPr>
              <w:rFonts w:ascii="Code3of9" w:eastAsia="Code3of9" w:hAnsi="Code3of9" w:cs="Code3of9"/>
              <w:sz w:val="28"/>
              <w:szCs w:val="28"/>
            </w:rPr>
          </w:pPr>
        </w:p>
      </w:tc>
    </w:tr>
  </w:tbl>
  <w:p w14:paraId="684115E1" w14:textId="77777777" w:rsidR="004A7493" w:rsidRDefault="004A7493">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D11"/>
    <w:multiLevelType w:val="hybridMultilevel"/>
    <w:tmpl w:val="8FDC5772"/>
    <w:lvl w:ilvl="0" w:tplc="36FCEF6C">
      <w:start w:val="1"/>
      <w:numFmt w:val="decimal"/>
      <w:lvlText w:val="%1."/>
      <w:lvlJc w:val="left"/>
      <w:pPr>
        <w:ind w:left="720" w:hanging="360"/>
      </w:pPr>
    </w:lvl>
    <w:lvl w:ilvl="1" w:tplc="B5E003B6">
      <w:start w:val="1"/>
      <w:numFmt w:val="lowerLetter"/>
      <w:lvlText w:val="%2)"/>
      <w:lvlJc w:val="left"/>
      <w:pPr>
        <w:ind w:left="1440" w:hanging="360"/>
      </w:pPr>
    </w:lvl>
    <w:lvl w:ilvl="2" w:tplc="ABEE5C24">
      <w:start w:val="1"/>
      <w:numFmt w:val="lowerRoman"/>
      <w:lvlText w:val="%3."/>
      <w:lvlJc w:val="right"/>
      <w:pPr>
        <w:ind w:left="2160" w:hanging="180"/>
      </w:pPr>
    </w:lvl>
    <w:lvl w:ilvl="3" w:tplc="4702986A">
      <w:start w:val="1"/>
      <w:numFmt w:val="decimal"/>
      <w:lvlText w:val="%4."/>
      <w:lvlJc w:val="left"/>
      <w:pPr>
        <w:ind w:left="2880" w:hanging="360"/>
      </w:pPr>
    </w:lvl>
    <w:lvl w:ilvl="4" w:tplc="C7C20522">
      <w:start w:val="1"/>
      <w:numFmt w:val="lowerLetter"/>
      <w:lvlText w:val="%5."/>
      <w:lvlJc w:val="left"/>
      <w:pPr>
        <w:ind w:left="3600" w:hanging="360"/>
      </w:pPr>
    </w:lvl>
    <w:lvl w:ilvl="5" w:tplc="519C2B7C">
      <w:start w:val="1"/>
      <w:numFmt w:val="lowerRoman"/>
      <w:lvlText w:val="%6."/>
      <w:lvlJc w:val="right"/>
      <w:pPr>
        <w:ind w:left="4320" w:hanging="180"/>
      </w:pPr>
    </w:lvl>
    <w:lvl w:ilvl="6" w:tplc="836E97AC">
      <w:start w:val="1"/>
      <w:numFmt w:val="decimal"/>
      <w:lvlText w:val="%7."/>
      <w:lvlJc w:val="left"/>
      <w:pPr>
        <w:ind w:left="5040" w:hanging="360"/>
      </w:pPr>
    </w:lvl>
    <w:lvl w:ilvl="7" w:tplc="42E0202C">
      <w:start w:val="1"/>
      <w:numFmt w:val="lowerLetter"/>
      <w:lvlText w:val="%8."/>
      <w:lvlJc w:val="left"/>
      <w:pPr>
        <w:ind w:left="5760" w:hanging="360"/>
      </w:pPr>
    </w:lvl>
    <w:lvl w:ilvl="8" w:tplc="BBDEA8F2">
      <w:start w:val="1"/>
      <w:numFmt w:val="lowerRoman"/>
      <w:lvlText w:val="%9."/>
      <w:lvlJc w:val="right"/>
      <w:pPr>
        <w:ind w:left="6480" w:hanging="180"/>
      </w:pPr>
    </w:lvl>
  </w:abstractNum>
  <w:abstractNum w:abstractNumId="1" w15:restartNumberingAfterBreak="0">
    <w:nsid w:val="62454197"/>
    <w:multiLevelType w:val="multilevel"/>
    <w:tmpl w:val="E56CE708"/>
    <w:lvl w:ilvl="0">
      <w:start w:val="1"/>
      <w:numFmt w:val="decimal"/>
      <w:lvlText w:val="%1."/>
      <w:lvlJc w:val="left"/>
      <w:pPr>
        <w:ind w:left="1068" w:hanging="360"/>
      </w:pPr>
    </w:lvl>
    <w:lvl w:ilvl="1">
      <w:start w:val="5"/>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2148" w:hanging="144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 w15:restartNumberingAfterBreak="0">
    <w:nsid w:val="65D03AD1"/>
    <w:multiLevelType w:val="multilevel"/>
    <w:tmpl w:val="0C044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93"/>
    <w:rsid w:val="00032070"/>
    <w:rsid w:val="000B42F5"/>
    <w:rsid w:val="00123190"/>
    <w:rsid w:val="001432BD"/>
    <w:rsid w:val="001577DD"/>
    <w:rsid w:val="001D26A0"/>
    <w:rsid w:val="00204802"/>
    <w:rsid w:val="00222D20"/>
    <w:rsid w:val="00282E64"/>
    <w:rsid w:val="002D492B"/>
    <w:rsid w:val="002F3271"/>
    <w:rsid w:val="00367420"/>
    <w:rsid w:val="003A2EB5"/>
    <w:rsid w:val="003A5F89"/>
    <w:rsid w:val="003A6EEE"/>
    <w:rsid w:val="00406A0F"/>
    <w:rsid w:val="004101B9"/>
    <w:rsid w:val="0046772A"/>
    <w:rsid w:val="00472821"/>
    <w:rsid w:val="004847ED"/>
    <w:rsid w:val="004935B6"/>
    <w:rsid w:val="004A7493"/>
    <w:rsid w:val="004E55E2"/>
    <w:rsid w:val="004F71EB"/>
    <w:rsid w:val="00521435"/>
    <w:rsid w:val="00530D79"/>
    <w:rsid w:val="005A3BA4"/>
    <w:rsid w:val="005F19D8"/>
    <w:rsid w:val="00612984"/>
    <w:rsid w:val="0061514D"/>
    <w:rsid w:val="00662D5C"/>
    <w:rsid w:val="006635E7"/>
    <w:rsid w:val="006D5A58"/>
    <w:rsid w:val="00700E96"/>
    <w:rsid w:val="00716EFF"/>
    <w:rsid w:val="00727224"/>
    <w:rsid w:val="008134A5"/>
    <w:rsid w:val="00834D5B"/>
    <w:rsid w:val="00844DE6"/>
    <w:rsid w:val="0085196F"/>
    <w:rsid w:val="00860F7B"/>
    <w:rsid w:val="0088353E"/>
    <w:rsid w:val="00886EF2"/>
    <w:rsid w:val="008A69D4"/>
    <w:rsid w:val="00956DC7"/>
    <w:rsid w:val="0096563A"/>
    <w:rsid w:val="00990428"/>
    <w:rsid w:val="00A22245"/>
    <w:rsid w:val="00A22839"/>
    <w:rsid w:val="00A63C03"/>
    <w:rsid w:val="00AD27E1"/>
    <w:rsid w:val="00AF68A9"/>
    <w:rsid w:val="00B12366"/>
    <w:rsid w:val="00B922A5"/>
    <w:rsid w:val="00BD4880"/>
    <w:rsid w:val="00BE260B"/>
    <w:rsid w:val="00BE5D8B"/>
    <w:rsid w:val="00BF6C0C"/>
    <w:rsid w:val="00C62895"/>
    <w:rsid w:val="00C80401"/>
    <w:rsid w:val="00CC3C80"/>
    <w:rsid w:val="00D40C1E"/>
    <w:rsid w:val="00D641DE"/>
    <w:rsid w:val="00DB133F"/>
    <w:rsid w:val="00DD0481"/>
    <w:rsid w:val="00E33C97"/>
    <w:rsid w:val="00E428C2"/>
    <w:rsid w:val="00EA0121"/>
    <w:rsid w:val="00EA08D5"/>
    <w:rsid w:val="00ED3833"/>
    <w:rsid w:val="00F32A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AF67"/>
  <w15:docId w15:val="{F72DCD02-B285-1A4B-A446-F8D353C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nhideWhenUsed/>
    <w:qFormat/>
    <w:rsid w:val="00834D5B"/>
    <w:pPr>
      <w:tabs>
        <w:tab w:val="center" w:pos="4419"/>
        <w:tab w:val="right" w:pos="8838"/>
      </w:tabs>
    </w:pPr>
  </w:style>
  <w:style w:type="character" w:customStyle="1" w:styleId="EncabezadoCar">
    <w:name w:val="Encabezado Car"/>
    <w:basedOn w:val="Fuentedeprrafopredeter"/>
    <w:link w:val="Encabezado"/>
    <w:uiPriority w:val="99"/>
    <w:rsid w:val="00834D5B"/>
  </w:style>
  <w:style w:type="paragraph" w:styleId="Piedepgina">
    <w:name w:val="footer"/>
    <w:basedOn w:val="Normal"/>
    <w:link w:val="PiedepginaCar"/>
    <w:uiPriority w:val="99"/>
    <w:unhideWhenUsed/>
    <w:rsid w:val="00834D5B"/>
    <w:pPr>
      <w:tabs>
        <w:tab w:val="center" w:pos="4419"/>
        <w:tab w:val="right" w:pos="8838"/>
      </w:tabs>
    </w:pPr>
  </w:style>
  <w:style w:type="character" w:customStyle="1" w:styleId="PiedepginaCar">
    <w:name w:val="Pie de página Car"/>
    <w:basedOn w:val="Fuentedeprrafopredeter"/>
    <w:link w:val="Piedepgina"/>
    <w:uiPriority w:val="99"/>
    <w:rsid w:val="00834D5B"/>
  </w:style>
  <w:style w:type="table" w:styleId="Tablaconcuadrcula">
    <w:name w:val="Table Grid"/>
    <w:basedOn w:val="Tabla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96F"/>
    <w:rPr>
      <w:color w:val="0000FF" w:themeColor="hyperlink"/>
      <w:u w:val="single"/>
    </w:rPr>
  </w:style>
  <w:style w:type="character" w:styleId="Hipervnculovisitado">
    <w:name w:val="FollowedHyperlink"/>
    <w:basedOn w:val="Fuentedeprrafopredeter"/>
    <w:uiPriority w:val="99"/>
    <w:semiHidden/>
    <w:unhideWhenUsed/>
    <w:rsid w:val="0085196F"/>
    <w:rPr>
      <w:color w:val="800080" w:themeColor="followedHyperlink"/>
      <w:u w:val="single"/>
    </w:rPr>
  </w:style>
  <w:style w:type="paragraph" w:customStyle="1" w:styleId="paragraph">
    <w:name w:val="paragraph"/>
    <w:basedOn w:val="Normal"/>
    <w:rsid w:val="002D492B"/>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2D492B"/>
  </w:style>
  <w:style w:type="character" w:customStyle="1" w:styleId="eop">
    <w:name w:val="eop"/>
    <w:basedOn w:val="Fuentedeprrafopredeter"/>
    <w:rsid w:val="002D492B"/>
  </w:style>
  <w:style w:type="character" w:customStyle="1" w:styleId="scxw26838867">
    <w:name w:val="scxw26838867"/>
    <w:basedOn w:val="Fuentedeprrafopredeter"/>
    <w:rsid w:val="002D492B"/>
  </w:style>
  <w:style w:type="paragraph" w:styleId="Textoindependiente">
    <w:name w:val="Body Text"/>
    <w:basedOn w:val="Normal"/>
    <w:link w:val="TextoindependienteCar"/>
    <w:rsid w:val="00A22245"/>
    <w:pPr>
      <w:suppressAutoHyphens/>
      <w:spacing w:after="120"/>
    </w:pPr>
    <w:rPr>
      <w:rFonts w:ascii="Times New Roman" w:eastAsia="Times New Roma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A22245"/>
    <w:rPr>
      <w:rFonts w:ascii="Times New Roman" w:eastAsia="Times New Roman" w:hAnsi="Times New Roman" w:cs="Times New Roman"/>
      <w:sz w:val="20"/>
      <w:szCs w:val="20"/>
      <w:lang w:val="es-ES" w:eastAsia="zh-CN"/>
    </w:rPr>
  </w:style>
  <w:style w:type="paragraph" w:customStyle="1" w:styleId="Cuerpodetexto">
    <w:name w:val="Cuerpo de texto"/>
    <w:basedOn w:val="Normal"/>
    <w:rsid w:val="00A22245"/>
    <w:pPr>
      <w:suppressAutoHyphens/>
      <w:spacing w:after="120" w:line="288" w:lineRule="auto"/>
    </w:pPr>
    <w:rPr>
      <w:rFonts w:cs="Times New Roman"/>
      <w:color w:val="00000A"/>
      <w:sz w:val="22"/>
      <w:szCs w:val="22"/>
      <w:lang w:eastAsia="zh-CN"/>
    </w:rPr>
  </w:style>
  <w:style w:type="paragraph" w:styleId="Prrafodelista">
    <w:name w:val="List Paragraph"/>
    <w:basedOn w:val="Normal"/>
    <w:uiPriority w:val="34"/>
    <w:qFormat/>
    <w:rsid w:val="00A22245"/>
    <w:pPr>
      <w:suppressAutoHyphens/>
      <w:spacing w:after="200" w:line="276" w:lineRule="auto"/>
      <w:ind w:left="720"/>
      <w:contextualSpacing/>
    </w:pPr>
    <w:rPr>
      <w:color w:val="00000A"/>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C4F3-065D-462A-A29E-0500E2A1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8734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GMC-MN-01-FR-05</vt:lpstr>
      <vt:lpstr>DES-MN-01-FR-08</vt:lpstr>
    </vt:vector>
  </TitlesOfParts>
  <Manager>SGDEA</Manager>
  <Company>Secretaría Distrital de Cultura, Recreación y Deporte</Company>
  <LinksUpToDate>false</LinksUpToDate>
  <CharactersWithSpaces>10246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GMC-MN-01-FR-05</dc:title>
  <dc:subject>Formato Resolución</dc:subject>
  <dc:creator>Gestión de Mejora Contínua</dc:creator>
  <cp:keywords>SCRD</cp:keywords>
  <dc:description/>
  <cp:lastModifiedBy>Alejandra</cp:lastModifiedBy>
  <cp:revision>2</cp:revision>
  <dcterms:created xsi:type="dcterms:W3CDTF">2024-11-29T13:47:00Z</dcterms:created>
  <dcterms:modified xsi:type="dcterms:W3CDTF">2024-11-29T13:47:00Z</dcterms:modified>
  <cp:category/>
</cp:coreProperties>
</file>