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3E42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p w14:paraId="6CC141CA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tbl>
      <w:tblPr>
        <w:tblStyle w:val="a"/>
        <w:tblW w:w="10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275"/>
      </w:tblGrid>
      <w:tr w:rsidR="00282EF2" w14:paraId="4B284114" w14:textId="77777777">
        <w:tc>
          <w:tcPr>
            <w:tcW w:w="30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4D05DE17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</w:pPr>
            <w:r>
              <w:rPr>
                <w:b/>
              </w:rPr>
              <w:t>Código y nombre del proyecto: </w:t>
            </w:r>
          </w:p>
        </w:tc>
        <w:tc>
          <w:tcPr>
            <w:tcW w:w="727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525EDFF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  <w:tr w:rsidR="00282EF2" w14:paraId="015EDEA4" w14:textId="77777777">
        <w:tc>
          <w:tcPr>
            <w:tcW w:w="30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2557667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</w:rPr>
            </w:pPr>
            <w:r>
              <w:rPr>
                <w:b/>
              </w:rPr>
              <w:t>Nombre del participante:</w:t>
            </w:r>
          </w:p>
        </w:tc>
        <w:tc>
          <w:tcPr>
            <w:tcW w:w="727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3AC3AF8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  <w:tr w:rsidR="00282EF2" w14:paraId="0434BD9D" w14:textId="77777777">
        <w:tc>
          <w:tcPr>
            <w:tcW w:w="30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F8FE2F1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</w:rPr>
            </w:pPr>
            <w:r>
              <w:rPr>
                <w:b/>
              </w:rPr>
              <w:t>Nombre del representante:</w:t>
            </w:r>
          </w:p>
          <w:p w14:paraId="3E01F538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</w:rPr>
            </w:pPr>
            <w:r>
              <w:rPr>
                <w:b/>
              </w:rPr>
              <w:t>(Si aplica)</w:t>
            </w:r>
          </w:p>
        </w:tc>
        <w:tc>
          <w:tcPr>
            <w:tcW w:w="727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C293720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  <w:tr w:rsidR="00282EF2" w14:paraId="619C34F3" w14:textId="77777777">
        <w:tc>
          <w:tcPr>
            <w:tcW w:w="308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65AF497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</w:rPr>
            </w:pPr>
            <w:r>
              <w:rPr>
                <w:b/>
              </w:rPr>
              <w:t>Fecha De Entrega:</w:t>
            </w:r>
          </w:p>
        </w:tc>
        <w:tc>
          <w:tcPr>
            <w:tcW w:w="7275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1A664CC7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</w:tbl>
    <w:p w14:paraId="40A83322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p w14:paraId="0FBE6590" w14:textId="77777777" w:rsidR="00282EF2" w:rsidRDefault="00000000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</w:rPr>
      </w:pPr>
      <w:r>
        <w:rPr>
          <w:i/>
          <w:color w:val="000000"/>
        </w:rPr>
        <w:t xml:space="preserve">A partir de la retroalimentación, sugerencias y recomendaciones de los expertos, se establece el siguiente plan de mejora: </w:t>
      </w:r>
    </w:p>
    <w:p w14:paraId="164B005C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</w:rPr>
      </w:pPr>
    </w:p>
    <w:tbl>
      <w:tblPr>
        <w:tblStyle w:val="a0"/>
        <w:tblW w:w="104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4869"/>
        <w:gridCol w:w="2957"/>
      </w:tblGrid>
      <w:tr w:rsidR="00282EF2" w14:paraId="0957A9E2" w14:textId="77777777">
        <w:tc>
          <w:tcPr>
            <w:tcW w:w="261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565981FE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  <w:r>
              <w:rPr>
                <w:b/>
                <w:color w:val="000000"/>
              </w:rPr>
              <w:t>CATEGORÍA O ASPECTO PARA MEJORAR </w:t>
            </w:r>
          </w:p>
        </w:tc>
        <w:tc>
          <w:tcPr>
            <w:tcW w:w="486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42DCCC6F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  <w:r>
              <w:rPr>
                <w:b/>
                <w:color w:val="000000"/>
              </w:rPr>
              <w:t>OBSERVACIONES Y ACCIONES DE AJUSTE</w:t>
            </w:r>
          </w:p>
        </w:tc>
        <w:tc>
          <w:tcPr>
            <w:tcW w:w="295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B9B8C07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  <w:r>
              <w:rPr>
                <w:b/>
                <w:color w:val="000000"/>
              </w:rPr>
              <w:t>ANEXOS Y EVIDENCIAS</w:t>
            </w:r>
          </w:p>
        </w:tc>
      </w:tr>
      <w:tr w:rsidR="00282EF2" w14:paraId="45FC6C0A" w14:textId="77777777">
        <w:tc>
          <w:tcPr>
            <w:tcW w:w="261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31D0591" w14:textId="77777777" w:rsidR="00282EF2" w:rsidRDefault="00282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0B6B4393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2D0C2537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  <w:tr w:rsidR="00282EF2" w14:paraId="47421693" w14:textId="77777777">
        <w:tc>
          <w:tcPr>
            <w:tcW w:w="261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FC987A5" w14:textId="77777777" w:rsidR="00282EF2" w:rsidRDefault="00282E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7165BC86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  <w:tc>
          <w:tcPr>
            <w:tcW w:w="2957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66FE5CFC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</w:tc>
      </w:tr>
    </w:tbl>
    <w:p w14:paraId="4D68D5E0" w14:textId="77777777" w:rsidR="00282EF2" w:rsidRDefault="00000000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  <w:r>
        <w:rPr>
          <w:b/>
          <w:color w:val="000000"/>
        </w:rPr>
        <w:t>Nota:</w:t>
      </w:r>
      <w:r>
        <w:rPr>
          <w:color w:val="000000"/>
        </w:rPr>
        <w:t xml:space="preserve"> Por favor inserte las filas que considere necesarias. </w:t>
      </w:r>
    </w:p>
    <w:p w14:paraId="49E1CF5C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p w14:paraId="76DCE638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</w:p>
    <w:p w14:paraId="1378DE78" w14:textId="77777777" w:rsidR="00282EF2" w:rsidRDefault="00282EF2">
      <w:pPr>
        <w:pBdr>
          <w:top w:val="nil"/>
          <w:left w:val="nil"/>
          <w:bottom w:val="nil"/>
          <w:right w:val="nil"/>
          <w:between w:val="nil"/>
        </w:pBdr>
        <w:spacing w:before="1" w:after="1"/>
        <w:jc w:val="both"/>
        <w:rPr>
          <w:color w:val="000000"/>
        </w:rPr>
      </w:pPr>
    </w:p>
    <w:tbl>
      <w:tblPr>
        <w:tblStyle w:val="a1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282EF2" w14:paraId="592E1D0E" w14:textId="77777777">
        <w:tc>
          <w:tcPr>
            <w:tcW w:w="10314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1EFB5945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ANEXOS Y EVIDENCIAS</w:t>
            </w:r>
          </w:p>
          <w:p w14:paraId="2B9C5DF8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</w:rPr>
            </w:pPr>
          </w:p>
          <w:p w14:paraId="28CDCBE3" w14:textId="77777777" w:rsidR="0028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Desarrolle los ajustes a </w:t>
            </w:r>
            <w:r>
              <w:t>la</w:t>
            </w:r>
            <w:r>
              <w:rPr>
                <w:color w:val="000000"/>
              </w:rPr>
              <w:t xml:space="preserve"> formulación relacionados en el cuadro anterior. En el caso de requerir otro tipo de anexo, enúncielo en el mismo orden de las categorías o aspectos a mejorar, y adjúntelo a este plan de mejora. </w:t>
            </w:r>
          </w:p>
          <w:p w14:paraId="7A13804E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both"/>
              <w:rPr>
                <w:color w:val="000000"/>
              </w:rPr>
            </w:pPr>
          </w:p>
        </w:tc>
      </w:tr>
      <w:tr w:rsidR="00282EF2" w14:paraId="09DDDEE1" w14:textId="77777777">
        <w:trPr>
          <w:trHeight w:val="5048"/>
        </w:trPr>
        <w:tc>
          <w:tcPr>
            <w:tcW w:w="10314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</w:tcPr>
          <w:p w14:paraId="591D9181" w14:textId="77777777" w:rsidR="00282EF2" w:rsidRDefault="00282E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  <w:p w14:paraId="5E63DF86" w14:textId="77777777" w:rsidR="00282EF2" w:rsidRDefault="00282E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  <w:p w14:paraId="3882F378" w14:textId="77777777" w:rsidR="00282EF2" w:rsidRDefault="00282E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  <w:p w14:paraId="12C309A1" w14:textId="77777777" w:rsidR="00282EF2" w:rsidRDefault="00282E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</w:rPr>
            </w:pPr>
          </w:p>
          <w:p w14:paraId="5F552075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left="720"/>
            </w:pPr>
          </w:p>
          <w:p w14:paraId="5FCB0078" w14:textId="77777777" w:rsidR="00282EF2" w:rsidRDefault="0028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left="720"/>
            </w:pPr>
          </w:p>
        </w:tc>
      </w:tr>
    </w:tbl>
    <w:p w14:paraId="1FBC04B4" w14:textId="77777777" w:rsidR="00282EF2" w:rsidRDefault="00282EF2">
      <w:pPr>
        <w:spacing w:before="151"/>
        <w:rPr>
          <w:b/>
        </w:rPr>
      </w:pPr>
    </w:p>
    <w:sectPr w:rsidR="00282EF2">
      <w:headerReference w:type="default" r:id="rId7"/>
      <w:pgSz w:w="12240" w:h="15840"/>
      <w:pgMar w:top="2140" w:right="1000" w:bottom="280" w:left="1020" w:header="7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0320" w14:textId="77777777" w:rsidR="004C6EF1" w:rsidRDefault="004C6EF1">
      <w:r>
        <w:separator/>
      </w:r>
    </w:p>
  </w:endnote>
  <w:endnote w:type="continuationSeparator" w:id="0">
    <w:p w14:paraId="06FA76B2" w14:textId="77777777" w:rsidR="004C6EF1" w:rsidRDefault="004C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de3of9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B661" w14:textId="77777777" w:rsidR="004C6EF1" w:rsidRDefault="004C6EF1">
      <w:r>
        <w:separator/>
      </w:r>
    </w:p>
  </w:footnote>
  <w:footnote w:type="continuationSeparator" w:id="0">
    <w:p w14:paraId="7E099835" w14:textId="77777777" w:rsidR="004C6EF1" w:rsidRDefault="004C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7F5E" w14:textId="77777777" w:rsidR="00282EF2" w:rsidRDefault="00282EF2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176"/>
      <w:gridCol w:w="4413"/>
      <w:gridCol w:w="2310"/>
      <w:gridCol w:w="2311"/>
    </w:tblGrid>
    <w:tr w:rsidR="00C72679" w14:paraId="04BE98FA" w14:textId="77777777" w:rsidTr="00274E6F">
      <w:trPr>
        <w:trHeight w:val="416"/>
        <w:tblHeader/>
      </w:trPr>
      <w:tc>
        <w:tcPr>
          <w:tcW w:w="484" w:type="pct"/>
          <w:vMerge w:val="restart"/>
          <w:vAlign w:val="center"/>
        </w:tcPr>
        <w:p w14:paraId="23059040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2BF84DF2" wp14:editId="6FD2FF4C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2" w:type="pct"/>
          <w:vMerge w:val="restart"/>
          <w:vAlign w:val="center"/>
        </w:tcPr>
        <w:p w14:paraId="277BA332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PROCESO DE </w:t>
          </w:r>
          <w:r w:rsidRPr="00F73DBD">
            <w:rPr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162" w:type="pct"/>
          <w:vAlign w:val="center"/>
        </w:tcPr>
        <w:p w14:paraId="4D3074A1" w14:textId="6B5FF0BB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CÓDIGO: </w:t>
          </w:r>
          <w:r>
            <w:rPr>
              <w:color w:val="000000"/>
              <w:sz w:val="16"/>
              <w:szCs w:val="16"/>
            </w:rPr>
            <w:t>PCR-PR-21-FR-03</w:t>
          </w:r>
        </w:p>
      </w:tc>
      <w:tc>
        <w:tcPr>
          <w:tcW w:w="1162" w:type="pct"/>
          <w:vMerge w:val="restart"/>
        </w:tcPr>
        <w:p w14:paraId="56F7188F" w14:textId="77777777" w:rsidR="00C72679" w:rsidRDefault="00C72679" w:rsidP="00C72679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6075F825" w14:textId="77777777" w:rsidR="00C72679" w:rsidRDefault="00C72679" w:rsidP="00C72679">
          <w:pPr>
            <w:tabs>
              <w:tab w:val="left" w:pos="1485"/>
            </w:tabs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Al contestar, citar el número:</w:t>
          </w:r>
        </w:p>
        <w:p w14:paraId="28BD873F" w14:textId="77777777" w:rsidR="00C72679" w:rsidRDefault="00C72679" w:rsidP="00C72679">
          <w:pPr>
            <w:tabs>
              <w:tab w:val="left" w:pos="1485"/>
            </w:tabs>
            <w:jc w:val="right"/>
            <w:rPr>
              <w:b/>
            </w:rPr>
          </w:pPr>
          <w:r>
            <w:rPr>
              <w:sz w:val="16"/>
              <w:szCs w:val="16"/>
            </w:rPr>
            <w:t>Radicado:</w:t>
          </w:r>
          <w:r>
            <w:t xml:space="preserve"> </w:t>
          </w:r>
          <w:r>
            <w:rPr>
              <w:b/>
            </w:rPr>
            <w:t>RAD_S</w:t>
          </w:r>
        </w:p>
        <w:p w14:paraId="09FA53A2" w14:textId="77777777" w:rsidR="00C72679" w:rsidRDefault="00C72679" w:rsidP="00C72679">
          <w:pPr>
            <w:tabs>
              <w:tab w:val="left" w:pos="1485"/>
            </w:tabs>
            <w:jc w:val="right"/>
          </w:pPr>
          <w:r>
            <w:rPr>
              <w:sz w:val="16"/>
              <w:szCs w:val="16"/>
            </w:rPr>
            <w:t>Fecha:</w:t>
          </w:r>
          <w:r>
            <w:t xml:space="preserve"> F_RAD_S</w:t>
          </w:r>
        </w:p>
        <w:p w14:paraId="636715DD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C72679" w14:paraId="5D36B1D1" w14:textId="77777777" w:rsidTr="00274E6F">
      <w:trPr>
        <w:trHeight w:val="416"/>
        <w:tblHeader/>
      </w:trPr>
      <w:tc>
        <w:tcPr>
          <w:tcW w:w="484" w:type="pct"/>
          <w:vMerge/>
          <w:vAlign w:val="center"/>
        </w:tcPr>
        <w:p w14:paraId="1EFF728F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48DA9338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044E98D3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>VERSIÓN:</w:t>
          </w:r>
          <w:r>
            <w:rPr>
              <w:color w:val="000000"/>
              <w:sz w:val="16"/>
              <w:szCs w:val="16"/>
            </w:rPr>
            <w:t xml:space="preserve">  01</w:t>
          </w:r>
        </w:p>
      </w:tc>
      <w:tc>
        <w:tcPr>
          <w:tcW w:w="1162" w:type="pct"/>
          <w:vMerge/>
        </w:tcPr>
        <w:p w14:paraId="56498315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C72679" w14:paraId="6957326A" w14:textId="77777777" w:rsidTr="00274E6F">
      <w:trPr>
        <w:trHeight w:val="407"/>
        <w:tblHeader/>
      </w:trPr>
      <w:tc>
        <w:tcPr>
          <w:tcW w:w="484" w:type="pct"/>
          <w:vMerge/>
          <w:vAlign w:val="center"/>
        </w:tcPr>
        <w:p w14:paraId="16507C11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92" w:type="pct"/>
          <w:vMerge w:val="restart"/>
          <w:vAlign w:val="center"/>
        </w:tcPr>
        <w:p w14:paraId="28B44330" w14:textId="395B96E1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PLAN DE MEJORA </w:t>
          </w:r>
        </w:p>
        <w:p w14:paraId="268245F5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ES CULTURA LOCAL -COMPONENTE A</w:t>
          </w:r>
        </w:p>
      </w:tc>
      <w:tc>
        <w:tcPr>
          <w:tcW w:w="1162" w:type="pct"/>
          <w:vAlign w:val="center"/>
        </w:tcPr>
        <w:p w14:paraId="6EC28059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FECHA: </w:t>
          </w:r>
          <w:r>
            <w:rPr>
              <w:color w:val="000000"/>
              <w:sz w:val="16"/>
              <w:szCs w:val="16"/>
            </w:rPr>
            <w:t>25/07/2024</w:t>
          </w:r>
        </w:p>
      </w:tc>
      <w:tc>
        <w:tcPr>
          <w:tcW w:w="1162" w:type="pct"/>
          <w:vMerge/>
        </w:tcPr>
        <w:p w14:paraId="36C2C6F3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tr w:rsidR="00C72679" w14:paraId="3BE06E68" w14:textId="77777777" w:rsidTr="00274E6F">
      <w:trPr>
        <w:trHeight w:val="413"/>
        <w:tblHeader/>
      </w:trPr>
      <w:tc>
        <w:tcPr>
          <w:tcW w:w="484" w:type="pct"/>
          <w:vMerge/>
          <w:vAlign w:val="center"/>
        </w:tcPr>
        <w:p w14:paraId="5135FA0D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1EC6B3FE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47F3E6FF" w14:textId="77777777" w:rsidR="00C72679" w:rsidRPr="00F73DBD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 w:rsidRPr="00F73DBD">
            <w:rPr>
              <w:color w:val="000000"/>
              <w:sz w:val="16"/>
              <w:szCs w:val="16"/>
            </w:rPr>
            <w:t xml:space="preserve">Página 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b/>
              <w:bCs/>
              <w:color w:val="000000"/>
              <w:sz w:val="16"/>
              <w:szCs w:val="16"/>
            </w:rPr>
            <w:t>1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color w:val="000000"/>
              <w:sz w:val="16"/>
              <w:szCs w:val="16"/>
            </w:rPr>
            <w:t xml:space="preserve"> de 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b/>
              <w:bCs/>
              <w:color w:val="000000"/>
              <w:sz w:val="16"/>
              <w:szCs w:val="16"/>
            </w:rPr>
            <w:t>2</w:t>
          </w:r>
          <w:r w:rsidRPr="00F73DBD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1162" w:type="pct"/>
          <w:vMerge/>
        </w:tcPr>
        <w:p w14:paraId="72F1A8AA" w14:textId="77777777" w:rsidR="00C72679" w:rsidRDefault="00C72679" w:rsidP="00C72679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</w:tr>
  </w:tbl>
  <w:p w14:paraId="3343B5D1" w14:textId="77777777" w:rsidR="00282EF2" w:rsidRDefault="00282E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3C7F"/>
    <w:multiLevelType w:val="multilevel"/>
    <w:tmpl w:val="32AC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AA1"/>
    <w:multiLevelType w:val="multilevel"/>
    <w:tmpl w:val="EB06D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5485">
    <w:abstractNumId w:val="0"/>
  </w:num>
  <w:num w:numId="2" w16cid:durableId="166639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F2"/>
    <w:rsid w:val="00282EF2"/>
    <w:rsid w:val="004C6EF1"/>
    <w:rsid w:val="00766890"/>
    <w:rsid w:val="00C72679"/>
    <w:rsid w:val="00E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7401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26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679"/>
  </w:style>
  <w:style w:type="paragraph" w:styleId="Piedepgina">
    <w:name w:val="footer"/>
    <w:basedOn w:val="Normal"/>
    <w:link w:val="PiedepginaCar"/>
    <w:uiPriority w:val="99"/>
    <w:unhideWhenUsed/>
    <w:rsid w:val="00C726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4</cp:revision>
  <cp:lastPrinted>2024-07-25T16:29:00Z</cp:lastPrinted>
  <dcterms:created xsi:type="dcterms:W3CDTF">2024-07-25T16:10:00Z</dcterms:created>
  <dcterms:modified xsi:type="dcterms:W3CDTF">2024-07-25T16:29:00Z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2023-04-20T00:00:00Z</vt:lpwstr>
  </property>
  <property fmtid="{D5CDD505-2E9C-101B-9397-08002B2CF9AE}" pid="3" name="Creator">
    <vt:lpwstr>PDFium</vt:lpwstr>
  </property>
  <property fmtid="{D5CDD505-2E9C-101B-9397-08002B2CF9AE}" pid="4" name="LastSaved">
    <vt:lpwstr>2023-04-20T00:00:00Z</vt:lpwstr>
  </property>
</Properties>
</file>