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6981" w14:textId="77777777" w:rsidR="00700DFD" w:rsidRPr="00751BB9" w:rsidRDefault="004A260F">
      <w:pPr>
        <w:pStyle w:val="SubtituloTexto"/>
        <w:tabs>
          <w:tab w:val="left" w:pos="5784"/>
          <w:tab w:val="left" w:pos="17178"/>
        </w:tabs>
      </w:pPr>
      <w:r>
        <w:rPr>
          <w:rFonts w:ascii="Arial" w:eastAsia="Times New Roman" w:hAnsi="Arial" w:cs="Arial"/>
          <w:bCs/>
          <w:sz w:val="22"/>
          <w:szCs w:val="22"/>
          <w:lang w:val="es-ES"/>
        </w:rPr>
        <w:t xml:space="preserve">1.  INFORMACIÓN GENERAL </w:t>
      </w:r>
      <w:r>
        <w:rPr>
          <w:rFonts w:ascii="Arial" w:eastAsia="DejaVu Sans" w:hAnsi="Arial" w:cs="Arial"/>
          <w:b w:val="0"/>
          <w:bCs/>
          <w:color w:val="808080"/>
          <w:sz w:val="22"/>
          <w:szCs w:val="22"/>
        </w:rPr>
        <w:t>(</w:t>
      </w:r>
      <w:r>
        <w:rPr>
          <w:rFonts w:ascii="Arial" w:eastAsia="DejaVu Sans" w:hAnsi="Arial" w:cs="Arial"/>
          <w:b w:val="0"/>
          <w:bCs/>
          <w:i/>
          <w:iCs/>
          <w:color w:val="808080"/>
          <w:sz w:val="22"/>
          <w:szCs w:val="22"/>
        </w:rPr>
        <w:t>Direcció</w:t>
      </w:r>
      <w:r w:rsidRPr="00751BB9">
        <w:rPr>
          <w:rFonts w:ascii="Arial" w:eastAsia="DejaVu Sans" w:hAnsi="Arial" w:cs="Arial"/>
          <w:b w:val="0"/>
          <w:bCs/>
          <w:i/>
          <w:iCs/>
          <w:color w:val="808080"/>
          <w:sz w:val="22"/>
          <w:szCs w:val="22"/>
        </w:rPr>
        <w:t>n de Planeación</w:t>
      </w:r>
      <w:r w:rsidRPr="00751BB9">
        <w:rPr>
          <w:rFonts w:ascii="Arial" w:eastAsia="DejaVu Sans" w:hAnsi="Arial" w:cs="Arial"/>
          <w:b w:val="0"/>
          <w:bCs/>
          <w:color w:val="808080"/>
          <w:sz w:val="22"/>
          <w:szCs w:val="22"/>
        </w:rPr>
        <w:t>)</w:t>
      </w:r>
    </w:p>
    <w:p w14:paraId="34598528" w14:textId="77777777" w:rsidR="00700DFD" w:rsidRPr="00751BB9" w:rsidRDefault="00700DFD">
      <w:pPr>
        <w:pStyle w:val="SubtituloTexto"/>
        <w:tabs>
          <w:tab w:val="left" w:pos="5784"/>
          <w:tab w:val="left" w:pos="17178"/>
        </w:tabs>
        <w:rPr>
          <w:rFonts w:ascii="Arial" w:eastAsia="Times New Roman" w:hAnsi="Arial" w:cs="Arial"/>
          <w:bCs/>
          <w:sz w:val="22"/>
          <w:szCs w:val="22"/>
          <w:lang w:val="es-ES"/>
        </w:rPr>
      </w:pPr>
    </w:p>
    <w:p w14:paraId="69561CC8" w14:textId="77777777" w:rsidR="00700DFD" w:rsidRPr="00751BB9" w:rsidRDefault="004A260F">
      <w:pPr>
        <w:pStyle w:val="SubtituloTexto"/>
        <w:tabs>
          <w:tab w:val="left" w:pos="4250"/>
          <w:tab w:val="left" w:pos="17178"/>
        </w:tabs>
        <w:rPr>
          <w:rFonts w:ascii="Arial" w:eastAsia="Times New Roman" w:hAnsi="Arial" w:cs="Arial"/>
          <w:b w:val="0"/>
          <w:sz w:val="22"/>
          <w:szCs w:val="22"/>
          <w:lang w:val="es-ES"/>
        </w:rPr>
      </w:pPr>
      <w:r w:rsidRPr="00751BB9">
        <w:rPr>
          <w:rFonts w:ascii="Arial" w:eastAsia="Times New Roman" w:hAnsi="Arial" w:cs="Arial"/>
          <w:b w:val="0"/>
          <w:sz w:val="22"/>
          <w:szCs w:val="22"/>
          <w:lang w:val="es-ES"/>
        </w:rPr>
        <w:t>Alcaldía Local solicitante:                             _________________________________________</w:t>
      </w:r>
    </w:p>
    <w:p w14:paraId="279B08EA" w14:textId="77777777" w:rsidR="00700DFD" w:rsidRPr="00751BB9" w:rsidRDefault="004A260F">
      <w:pPr>
        <w:pStyle w:val="SubtituloTexto"/>
        <w:tabs>
          <w:tab w:val="left" w:pos="4250"/>
          <w:tab w:val="left" w:pos="17178"/>
        </w:tabs>
        <w:rPr>
          <w:rFonts w:ascii="Arial" w:eastAsia="Times New Roman" w:hAnsi="Arial" w:cs="Arial"/>
          <w:sz w:val="22"/>
          <w:szCs w:val="22"/>
          <w:lang w:val="es-ES"/>
        </w:rPr>
      </w:pPr>
      <w:r w:rsidRPr="00751BB9">
        <w:rPr>
          <w:rFonts w:ascii="Arial" w:eastAsia="Times New Roman" w:hAnsi="Arial" w:cs="Arial"/>
          <w:sz w:val="22"/>
          <w:szCs w:val="22"/>
          <w:lang w:val="es-ES"/>
        </w:rPr>
        <w:t xml:space="preserve"> </w:t>
      </w:r>
    </w:p>
    <w:p w14:paraId="01B1ADD6" w14:textId="77777777" w:rsidR="00700DFD" w:rsidRPr="00751BB9" w:rsidRDefault="004A260F">
      <w:pPr>
        <w:jc w:val="both"/>
      </w:pPr>
      <w:r w:rsidRPr="00751BB9">
        <w:rPr>
          <w:rFonts w:ascii="Arial" w:eastAsia="Times New Roman" w:hAnsi="Arial" w:cs="Arial"/>
          <w:sz w:val="22"/>
          <w:szCs w:val="22"/>
          <w:lang w:val="es-ES"/>
        </w:rPr>
        <w:t xml:space="preserve">Propósito: </w:t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</w:p>
    <w:p w14:paraId="1866A065" w14:textId="77777777" w:rsidR="00700DFD" w:rsidRPr="00751BB9" w:rsidRDefault="00700DFD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3423F845" w14:textId="77777777" w:rsidR="00700DFD" w:rsidRPr="00751BB9" w:rsidRDefault="004A260F">
      <w:pPr>
        <w:jc w:val="both"/>
      </w:pPr>
      <w:r w:rsidRPr="00751BB9">
        <w:rPr>
          <w:rFonts w:ascii="Arial" w:eastAsia="Times New Roman" w:hAnsi="Arial" w:cs="Arial"/>
          <w:sz w:val="22"/>
          <w:szCs w:val="22"/>
          <w:lang w:val="es-ES"/>
        </w:rPr>
        <w:t xml:space="preserve">Programa: </w:t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</w:p>
    <w:p w14:paraId="62F834AC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6709A0DE" w14:textId="77777777" w:rsidR="00700DFD" w:rsidRPr="00751BB9" w:rsidRDefault="004A260F">
      <w:r w:rsidRPr="00751BB9">
        <w:rPr>
          <w:rFonts w:ascii="Arial" w:eastAsia="Arial" w:hAnsi="Arial" w:cs="Arial"/>
          <w:sz w:val="22"/>
          <w:szCs w:val="22"/>
        </w:rPr>
        <w:t>Plan de Desarrollo Local:</w:t>
      </w:r>
      <w:r w:rsidRPr="00751BB9">
        <w:rPr>
          <w:rFonts w:ascii="Arial" w:eastAsia="Arial" w:hAnsi="Arial" w:cs="Arial"/>
          <w:b/>
          <w:sz w:val="22"/>
          <w:szCs w:val="22"/>
        </w:rPr>
        <w:t xml:space="preserve"> </w:t>
      </w:r>
      <w:r w:rsidRPr="00751BB9">
        <w:rPr>
          <w:rFonts w:ascii="Arial" w:eastAsia="Arial" w:hAnsi="Arial" w:cs="Arial"/>
          <w:sz w:val="22"/>
          <w:szCs w:val="22"/>
        </w:rPr>
        <w:tab/>
      </w:r>
      <w:r w:rsidRPr="00751BB9">
        <w:rPr>
          <w:rFonts w:ascii="Arial" w:eastAsia="Arial" w:hAnsi="Arial" w:cs="Arial"/>
          <w:sz w:val="22"/>
          <w:szCs w:val="22"/>
        </w:rPr>
        <w:tab/>
      </w:r>
      <w:r w:rsidRPr="00751BB9">
        <w:rPr>
          <w:rFonts w:ascii="Arial" w:eastAsia="Arial" w:hAnsi="Arial" w:cs="Arial"/>
          <w:sz w:val="22"/>
          <w:szCs w:val="22"/>
        </w:rPr>
        <w:tab/>
      </w:r>
      <w:r w:rsidRPr="00751BB9">
        <w:rPr>
          <w:rFonts w:ascii="Arial" w:eastAsia="Arial" w:hAnsi="Arial" w:cs="Arial"/>
          <w:sz w:val="22"/>
          <w:szCs w:val="22"/>
          <w:u w:val="single"/>
        </w:rPr>
        <w:tab/>
      </w:r>
      <w:r w:rsidRPr="00751BB9">
        <w:rPr>
          <w:rFonts w:ascii="Arial" w:eastAsia="Arial" w:hAnsi="Arial" w:cs="Arial"/>
          <w:sz w:val="22"/>
          <w:szCs w:val="22"/>
          <w:u w:val="single"/>
        </w:rPr>
        <w:tab/>
      </w:r>
      <w:r w:rsidRPr="00751BB9">
        <w:rPr>
          <w:rFonts w:ascii="Arial" w:eastAsia="Arial" w:hAnsi="Arial" w:cs="Arial"/>
          <w:sz w:val="22"/>
          <w:szCs w:val="22"/>
          <w:u w:val="single"/>
        </w:rPr>
        <w:tab/>
      </w:r>
      <w:r w:rsidRPr="00751BB9">
        <w:rPr>
          <w:rFonts w:ascii="Arial" w:eastAsia="Arial" w:hAnsi="Arial" w:cs="Arial"/>
          <w:sz w:val="22"/>
          <w:szCs w:val="22"/>
          <w:u w:val="single"/>
        </w:rPr>
        <w:tab/>
      </w:r>
      <w:r w:rsidRPr="00751BB9">
        <w:rPr>
          <w:rFonts w:ascii="Arial" w:eastAsia="Arial" w:hAnsi="Arial" w:cs="Arial"/>
          <w:sz w:val="22"/>
          <w:szCs w:val="22"/>
          <w:u w:val="single"/>
        </w:rPr>
        <w:tab/>
      </w:r>
      <w:r w:rsidRPr="00751BB9">
        <w:rPr>
          <w:rFonts w:ascii="Arial" w:eastAsia="Arial" w:hAnsi="Arial" w:cs="Arial"/>
          <w:sz w:val="22"/>
          <w:szCs w:val="22"/>
          <w:u w:val="single"/>
        </w:rPr>
        <w:tab/>
      </w:r>
      <w:r w:rsidRPr="00751BB9">
        <w:rPr>
          <w:rFonts w:ascii="Arial" w:eastAsia="Arial" w:hAnsi="Arial" w:cs="Arial"/>
          <w:sz w:val="22"/>
          <w:szCs w:val="22"/>
          <w:u w:val="single"/>
        </w:rPr>
        <w:tab/>
      </w:r>
    </w:p>
    <w:p w14:paraId="776D648C" w14:textId="77777777" w:rsidR="00700DFD" w:rsidRPr="00751BB9" w:rsidRDefault="00700DFD">
      <w:pPr>
        <w:rPr>
          <w:rFonts w:ascii="Arial" w:eastAsia="Arial" w:hAnsi="Arial" w:cs="Arial"/>
          <w:b/>
          <w:sz w:val="22"/>
          <w:szCs w:val="22"/>
        </w:rPr>
      </w:pPr>
    </w:p>
    <w:p w14:paraId="3AB75163" w14:textId="77777777" w:rsidR="00700DFD" w:rsidRPr="00751BB9" w:rsidRDefault="004A260F">
      <w:r w:rsidRPr="00751BB9">
        <w:rPr>
          <w:rFonts w:ascii="Arial" w:eastAsia="Times New Roman" w:hAnsi="Arial" w:cs="Arial"/>
          <w:sz w:val="22"/>
          <w:szCs w:val="22"/>
          <w:lang w:val="es-ES"/>
        </w:rPr>
        <w:t xml:space="preserve">Nombre del proyecto de inversión: </w:t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</w:p>
    <w:p w14:paraId="25BA06A1" w14:textId="77777777" w:rsidR="00700DFD" w:rsidRPr="00751BB9" w:rsidRDefault="00700DFD">
      <w:pPr>
        <w:jc w:val="center"/>
        <w:rPr>
          <w:rFonts w:ascii="Arial" w:eastAsia="Times New Roman" w:hAnsi="Arial" w:cs="Arial"/>
          <w:sz w:val="22"/>
          <w:szCs w:val="22"/>
          <w:lang w:val="es-ES"/>
        </w:rPr>
      </w:pPr>
    </w:p>
    <w:p w14:paraId="6C9D02C9" w14:textId="77777777" w:rsidR="00700DFD" w:rsidRPr="00751BB9" w:rsidRDefault="004A260F">
      <w:pPr>
        <w:pStyle w:val="SubtituloTexto"/>
        <w:tabs>
          <w:tab w:val="left" w:pos="5784"/>
          <w:tab w:val="left" w:pos="17178"/>
        </w:tabs>
        <w:jc w:val="left"/>
      </w:pPr>
      <w:r w:rsidRPr="00751BB9">
        <w:rPr>
          <w:rFonts w:ascii="Arial" w:eastAsia="Times New Roman" w:hAnsi="Arial" w:cs="Arial"/>
          <w:b w:val="0"/>
          <w:sz w:val="22"/>
          <w:szCs w:val="22"/>
          <w:lang w:val="es-ES"/>
        </w:rPr>
        <w:t>Objetivo del proyecto de inversión:           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0D0FA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0EDDFFAF" w14:textId="77777777" w:rsidR="00700DFD" w:rsidRPr="00751BB9" w:rsidRDefault="004A260F">
      <w:pPr>
        <w:jc w:val="both"/>
      </w:pPr>
      <w:r w:rsidRPr="00751BB9">
        <w:rPr>
          <w:rFonts w:ascii="Arial" w:eastAsia="Times New Roman" w:hAnsi="Arial" w:cs="Arial"/>
          <w:sz w:val="22"/>
          <w:szCs w:val="22"/>
          <w:lang w:val="es-ES"/>
        </w:rPr>
        <w:t xml:space="preserve">Meta del Proyecto de inversión: </w:t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  <w:r w:rsidRPr="00751BB9">
        <w:rPr>
          <w:rFonts w:ascii="Arial" w:eastAsia="Times New Roman" w:hAnsi="Arial" w:cs="Arial"/>
          <w:sz w:val="22"/>
          <w:szCs w:val="22"/>
          <w:u w:val="single"/>
          <w:lang w:val="es-ES"/>
        </w:rPr>
        <w:tab/>
      </w:r>
    </w:p>
    <w:p w14:paraId="75A68F86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11DCF54E" w14:textId="77777777" w:rsidR="00700DFD" w:rsidRPr="00751BB9" w:rsidRDefault="004A260F">
      <w:pPr>
        <w:pStyle w:val="SubtituloTexto"/>
        <w:tabs>
          <w:tab w:val="left" w:pos="5784"/>
          <w:tab w:val="left" w:pos="17178"/>
        </w:tabs>
        <w:jc w:val="left"/>
        <w:rPr>
          <w:rFonts w:ascii="Arial" w:eastAsia="Times New Roman" w:hAnsi="Arial" w:cs="Arial"/>
          <w:b w:val="0"/>
          <w:sz w:val="22"/>
          <w:szCs w:val="22"/>
          <w:lang w:val="es-ES"/>
        </w:rPr>
      </w:pPr>
      <w:r w:rsidRPr="00751BB9">
        <w:rPr>
          <w:rFonts w:ascii="Arial" w:eastAsia="Times New Roman" w:hAnsi="Arial" w:cs="Arial"/>
          <w:b w:val="0"/>
          <w:sz w:val="22"/>
          <w:szCs w:val="22"/>
          <w:lang w:val="es-ES"/>
        </w:rPr>
        <w:t>Presupuesto establecido por concepto (s) de gasto: $_______________________</w:t>
      </w:r>
    </w:p>
    <w:p w14:paraId="64BB5AEB" w14:textId="77777777" w:rsidR="00700DFD" w:rsidRPr="00751BB9" w:rsidRDefault="00700DFD">
      <w:pPr>
        <w:pStyle w:val="SubtituloTexto"/>
        <w:tabs>
          <w:tab w:val="left" w:pos="2268"/>
          <w:tab w:val="left" w:pos="17178"/>
        </w:tabs>
        <w:rPr>
          <w:rFonts w:ascii="Arial" w:eastAsia="Times New Roman" w:hAnsi="Arial" w:cs="Arial"/>
          <w:b w:val="0"/>
          <w:sz w:val="22"/>
          <w:szCs w:val="22"/>
          <w:lang w:val="es-ES"/>
        </w:rPr>
      </w:pPr>
    </w:p>
    <w:p w14:paraId="029BE24F" w14:textId="77777777" w:rsidR="00700DFD" w:rsidRPr="00751BB9" w:rsidRDefault="004A260F">
      <w:pPr>
        <w:pStyle w:val="SubtituloTexto"/>
        <w:tabs>
          <w:tab w:val="left" w:pos="2268"/>
          <w:tab w:val="left" w:pos="17178"/>
        </w:tabs>
        <w:rPr>
          <w:rFonts w:ascii="Arial" w:eastAsia="Times New Roman" w:hAnsi="Arial" w:cs="Arial"/>
          <w:b w:val="0"/>
          <w:sz w:val="22"/>
          <w:szCs w:val="22"/>
          <w:lang w:val="es-ES"/>
        </w:rPr>
      </w:pPr>
      <w:r w:rsidRPr="00751BB9">
        <w:rPr>
          <w:rFonts w:ascii="Arial" w:eastAsia="Times New Roman" w:hAnsi="Arial" w:cs="Arial"/>
          <w:b w:val="0"/>
          <w:sz w:val="22"/>
          <w:szCs w:val="22"/>
          <w:lang w:val="es-ES"/>
        </w:rPr>
        <w:t>Línea de inversión:</w:t>
      </w:r>
      <w:r w:rsidRPr="00751BB9">
        <w:rPr>
          <w:rFonts w:ascii="Arial" w:eastAsia="Times New Roman" w:hAnsi="Arial" w:cs="Arial"/>
          <w:b w:val="0"/>
          <w:sz w:val="22"/>
          <w:szCs w:val="22"/>
          <w:lang w:val="es-ES"/>
        </w:rPr>
        <w:tab/>
      </w:r>
    </w:p>
    <w:p w14:paraId="3145AA9F" w14:textId="77777777" w:rsidR="00700DFD" w:rsidRPr="00751BB9" w:rsidRDefault="004A260F">
      <w:pPr>
        <w:widowControl/>
        <w:numPr>
          <w:ilvl w:val="0"/>
          <w:numId w:val="1"/>
        </w:numPr>
        <w:shd w:val="clear" w:color="auto" w:fill="FFFFFF"/>
        <w:spacing w:before="100" w:after="100"/>
        <w:jc w:val="both"/>
      </w:pPr>
      <w:r w:rsidRPr="00751BB9">
        <w:rPr>
          <w:rFonts w:ascii="Arial" w:eastAsia="Times New Roman" w:hAnsi="Arial" w:cs="Arial"/>
          <w:sz w:val="22"/>
          <w:szCs w:val="22"/>
          <w:lang w:val="es-ES"/>
        </w:rPr>
        <w:t>Circulación y apropiación de prácticas artísticas, interculturales, culturales y patrimoniales. ___</w:t>
      </w:r>
    </w:p>
    <w:p w14:paraId="58AF58E6" w14:textId="77777777" w:rsidR="00700DFD" w:rsidRPr="00751BB9" w:rsidRDefault="004A260F">
      <w:pPr>
        <w:widowControl/>
        <w:numPr>
          <w:ilvl w:val="0"/>
          <w:numId w:val="1"/>
        </w:numPr>
        <w:shd w:val="clear" w:color="auto" w:fill="FFFFFF"/>
        <w:spacing w:before="100" w:after="100"/>
        <w:jc w:val="both"/>
      </w:pPr>
      <w:r w:rsidRPr="00751BB9">
        <w:rPr>
          <w:rFonts w:ascii="Arial" w:eastAsia="Times New Roman" w:hAnsi="Arial" w:cs="Arial"/>
          <w:sz w:val="22"/>
          <w:szCs w:val="22"/>
          <w:lang w:val="es-ES"/>
        </w:rPr>
        <w:t>Procesos de formación y dotación de insumos para los campos artísticos, interculturales, culturales, patrimoniales y deportivos. ___</w:t>
      </w:r>
    </w:p>
    <w:p w14:paraId="59F256CE" w14:textId="77777777" w:rsidR="00700DFD" w:rsidRPr="00751BB9" w:rsidRDefault="004A260F">
      <w:pPr>
        <w:widowControl/>
        <w:numPr>
          <w:ilvl w:val="0"/>
          <w:numId w:val="1"/>
        </w:numPr>
        <w:shd w:val="clear" w:color="auto" w:fill="FFFFFF"/>
        <w:spacing w:before="100" w:after="100"/>
        <w:jc w:val="both"/>
      </w:pPr>
      <w:r w:rsidRPr="00751BB9">
        <w:rPr>
          <w:rFonts w:ascii="Arial" w:eastAsia="Times New Roman" w:hAnsi="Arial" w:cs="Arial"/>
          <w:sz w:val="22"/>
          <w:szCs w:val="22"/>
          <w:lang w:val="es-ES"/>
        </w:rPr>
        <w:t>Dotación e infraestructura cultural. ___</w:t>
      </w:r>
    </w:p>
    <w:p w14:paraId="40F90237" w14:textId="77777777" w:rsidR="00700DFD" w:rsidRPr="00751BB9" w:rsidRDefault="004A260F">
      <w:pPr>
        <w:widowControl/>
        <w:numPr>
          <w:ilvl w:val="0"/>
          <w:numId w:val="1"/>
        </w:numPr>
        <w:shd w:val="clear" w:color="auto" w:fill="FFFFFF"/>
        <w:spacing w:before="100" w:after="100"/>
        <w:jc w:val="both"/>
      </w:pPr>
      <w:r w:rsidRPr="00751BB9">
        <w:rPr>
          <w:rFonts w:ascii="Arial" w:eastAsia="Times New Roman" w:hAnsi="Arial" w:cs="Arial"/>
          <w:sz w:val="22"/>
          <w:szCs w:val="22"/>
          <w:lang w:val="es-ES"/>
        </w:rPr>
        <w:t>Iniciativas de interés cultural, artístico, patrimonial y recreo deportivas. ___</w:t>
      </w:r>
    </w:p>
    <w:p w14:paraId="2BD6C89B" w14:textId="77777777" w:rsidR="00700DFD" w:rsidRPr="00751BB9" w:rsidRDefault="004A260F">
      <w:pPr>
        <w:widowControl/>
        <w:numPr>
          <w:ilvl w:val="0"/>
          <w:numId w:val="1"/>
        </w:numPr>
        <w:shd w:val="clear" w:color="auto" w:fill="FFFFFF"/>
        <w:spacing w:before="100" w:after="100"/>
        <w:jc w:val="both"/>
      </w:pPr>
      <w:r w:rsidRPr="00751BB9">
        <w:rPr>
          <w:rFonts w:ascii="Arial" w:eastAsia="Times New Roman" w:hAnsi="Arial" w:cs="Arial"/>
          <w:sz w:val="22"/>
          <w:szCs w:val="22"/>
          <w:lang w:val="es-ES"/>
        </w:rPr>
        <w:t>Apoyo y fortalecimiento a las industrias culturales y creativas en las localidades. ___</w:t>
      </w:r>
    </w:p>
    <w:p w14:paraId="69DAA6DE" w14:textId="77777777" w:rsidR="00700DFD" w:rsidRPr="00751BB9" w:rsidRDefault="00700DFD">
      <w:pPr>
        <w:pStyle w:val="SubtituloTexto"/>
        <w:tabs>
          <w:tab w:val="left" w:pos="5784"/>
          <w:tab w:val="left" w:pos="17178"/>
        </w:tabs>
        <w:rPr>
          <w:rFonts w:ascii="Arial" w:eastAsia="Times New Roman" w:hAnsi="Arial" w:cs="Arial"/>
          <w:b w:val="0"/>
          <w:sz w:val="22"/>
          <w:szCs w:val="22"/>
          <w:lang w:val="es-ES"/>
        </w:rPr>
      </w:pPr>
    </w:p>
    <w:p w14:paraId="5AEC46ED" w14:textId="171F48A4" w:rsidR="00700DFD" w:rsidRPr="00751BB9" w:rsidRDefault="004A260F" w:rsidP="00C301CF">
      <w:pPr>
        <w:pStyle w:val="SubtituloTexto"/>
        <w:tabs>
          <w:tab w:val="left" w:pos="5784"/>
          <w:tab w:val="left" w:pos="17178"/>
        </w:tabs>
        <w:jc w:val="left"/>
        <w:rPr>
          <w:rFonts w:ascii="Arial" w:eastAsia="Times New Roman" w:hAnsi="Arial" w:cs="Arial"/>
          <w:b w:val="0"/>
          <w:bCs/>
          <w:sz w:val="22"/>
          <w:szCs w:val="22"/>
          <w:lang w:val="es-ES"/>
        </w:rPr>
      </w:pPr>
      <w:r w:rsidRPr="00751BB9">
        <w:rPr>
          <w:rFonts w:ascii="Arial" w:eastAsia="Times New Roman" w:hAnsi="Arial" w:cs="Arial"/>
          <w:b w:val="0"/>
          <w:bCs/>
          <w:sz w:val="22"/>
          <w:szCs w:val="22"/>
          <w:lang w:val="es-ES"/>
        </w:rPr>
        <w:t>Documentos revisados:</w:t>
      </w:r>
    </w:p>
    <w:p w14:paraId="2632883B" w14:textId="13287079" w:rsidR="00751BB9" w:rsidRPr="00751BB9" w:rsidRDefault="00751BB9" w:rsidP="00C301CF">
      <w:pPr>
        <w:pStyle w:val="SubtituloTexto"/>
        <w:tabs>
          <w:tab w:val="left" w:pos="5784"/>
          <w:tab w:val="left" w:pos="17178"/>
        </w:tabs>
        <w:jc w:val="left"/>
        <w:rPr>
          <w:rFonts w:ascii="Arial" w:eastAsia="Times New Roman" w:hAnsi="Arial" w:cs="Arial"/>
          <w:b w:val="0"/>
          <w:bCs/>
          <w:sz w:val="22"/>
          <w:szCs w:val="22"/>
          <w:lang w:val="es-ES"/>
        </w:rPr>
      </w:pPr>
      <w:r w:rsidRPr="00751BB9">
        <w:rPr>
          <w:rFonts w:ascii="Arial" w:eastAsia="Times New Roman" w:hAnsi="Arial" w:cs="Arial"/>
          <w:b w:val="0"/>
          <w:bCs/>
          <w:sz w:val="22"/>
          <w:szCs w:val="22"/>
          <w:lang w:val="es-ES"/>
        </w:rPr>
        <w:t>____________________</w:t>
      </w:r>
    </w:p>
    <w:p w14:paraId="2F280D08" w14:textId="2E88A753" w:rsidR="00C301CF" w:rsidRPr="00751BB9" w:rsidRDefault="00C301CF" w:rsidP="00C301CF">
      <w:pPr>
        <w:pStyle w:val="SubtituloTexto"/>
        <w:tabs>
          <w:tab w:val="left" w:pos="5784"/>
          <w:tab w:val="left" w:pos="17178"/>
        </w:tabs>
        <w:jc w:val="left"/>
        <w:rPr>
          <w:rFonts w:ascii="Arial" w:eastAsia="Times New Roman" w:hAnsi="Arial" w:cs="Arial"/>
          <w:b w:val="0"/>
          <w:bCs/>
          <w:sz w:val="22"/>
          <w:szCs w:val="22"/>
          <w:lang w:val="es-ES"/>
        </w:rPr>
      </w:pPr>
    </w:p>
    <w:p w14:paraId="4B87F691" w14:textId="3A0AE33B" w:rsidR="00C301CF" w:rsidRPr="00751BB9" w:rsidRDefault="00C301CF" w:rsidP="00C301CF">
      <w:pPr>
        <w:pStyle w:val="SubtituloTexto"/>
        <w:tabs>
          <w:tab w:val="left" w:pos="5784"/>
          <w:tab w:val="left" w:pos="17178"/>
        </w:tabs>
        <w:jc w:val="left"/>
        <w:rPr>
          <w:rFonts w:ascii="Arial" w:eastAsia="Times New Roman" w:hAnsi="Arial" w:cs="Arial"/>
          <w:b w:val="0"/>
          <w:bCs/>
          <w:sz w:val="22"/>
          <w:szCs w:val="22"/>
          <w:lang w:val="es-ES"/>
        </w:rPr>
      </w:pPr>
    </w:p>
    <w:p w14:paraId="4EBC1E02" w14:textId="21D808D2" w:rsidR="00C301CF" w:rsidRPr="00751BB9" w:rsidRDefault="00C301CF" w:rsidP="00C301CF">
      <w:pPr>
        <w:pStyle w:val="SubtituloTexto"/>
        <w:tabs>
          <w:tab w:val="left" w:pos="5784"/>
          <w:tab w:val="left" w:pos="17178"/>
        </w:tabs>
        <w:jc w:val="left"/>
        <w:rPr>
          <w:rFonts w:ascii="Arial" w:eastAsia="Times New Roman" w:hAnsi="Arial" w:cs="Arial"/>
          <w:b w:val="0"/>
          <w:bCs/>
          <w:sz w:val="22"/>
          <w:szCs w:val="22"/>
          <w:lang w:val="es-ES"/>
        </w:rPr>
      </w:pPr>
    </w:p>
    <w:p w14:paraId="77D72ED0" w14:textId="77777777" w:rsidR="00C301CF" w:rsidRPr="00751BB9" w:rsidRDefault="00C301CF" w:rsidP="00C301CF">
      <w:pPr>
        <w:pStyle w:val="SubtituloTexto"/>
        <w:tabs>
          <w:tab w:val="left" w:pos="5784"/>
          <w:tab w:val="left" w:pos="17178"/>
        </w:tabs>
        <w:jc w:val="left"/>
        <w:rPr>
          <w:rFonts w:ascii="Arial" w:eastAsia="Times New Roman" w:hAnsi="Arial" w:cs="Arial"/>
          <w:b w:val="0"/>
          <w:bCs/>
          <w:sz w:val="22"/>
          <w:szCs w:val="22"/>
          <w:lang w:val="es-ES"/>
        </w:rPr>
      </w:pPr>
    </w:p>
    <w:p w14:paraId="3569D2D5" w14:textId="77777777" w:rsidR="00700DFD" w:rsidRPr="00751BB9" w:rsidRDefault="00700DFD">
      <w:pPr>
        <w:widowControl/>
        <w:shd w:val="clear" w:color="auto" w:fill="FFFFFF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37C9FBF6" w14:textId="77777777" w:rsidR="00700DFD" w:rsidRPr="00751BB9" w:rsidRDefault="00700DFD">
      <w:pPr>
        <w:widowControl/>
        <w:shd w:val="clear" w:color="auto" w:fill="FFFFFF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5AD3EA40" w14:textId="77777777" w:rsidR="00700DFD" w:rsidRPr="00751BB9" w:rsidRDefault="00700DFD">
      <w:pPr>
        <w:widowControl/>
        <w:shd w:val="clear" w:color="auto" w:fill="FFFFFF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0ECE89F2" w14:textId="77777777" w:rsidR="00700DFD" w:rsidRPr="00751BB9" w:rsidRDefault="00700DFD">
      <w:pPr>
        <w:widowControl/>
        <w:shd w:val="clear" w:color="auto" w:fill="FFFFFF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248EC396" w14:textId="77777777" w:rsidR="00700DFD" w:rsidRPr="00751BB9" w:rsidRDefault="00700DFD">
      <w:pPr>
        <w:widowControl/>
        <w:shd w:val="clear" w:color="auto" w:fill="FFFFFF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13F20D96" w14:textId="77777777" w:rsidR="00700DFD" w:rsidRPr="00751BB9" w:rsidRDefault="00700DFD">
      <w:pPr>
        <w:widowControl/>
        <w:shd w:val="clear" w:color="auto" w:fill="FFFFFF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480000E5" w14:textId="77777777" w:rsidR="00700DFD" w:rsidRPr="00751BB9" w:rsidRDefault="004A260F">
      <w:pPr>
        <w:pStyle w:val="SubtituloTexto"/>
        <w:tabs>
          <w:tab w:val="left" w:pos="5784"/>
          <w:tab w:val="left" w:pos="17178"/>
        </w:tabs>
      </w:pPr>
      <w:r w:rsidRPr="00751BB9">
        <w:rPr>
          <w:rFonts w:ascii="Arial" w:eastAsia="DejaVu Sans" w:hAnsi="Arial" w:cs="Arial"/>
          <w:bCs/>
          <w:sz w:val="22"/>
          <w:szCs w:val="22"/>
        </w:rPr>
        <w:lastRenderedPageBreak/>
        <w:t xml:space="preserve">2. ANÁLISIS TÉCNICO </w:t>
      </w:r>
      <w:r w:rsidRPr="00751BB9">
        <w:rPr>
          <w:rFonts w:ascii="Arial" w:eastAsia="DejaVu Sans" w:hAnsi="Arial" w:cs="Arial"/>
          <w:b w:val="0"/>
          <w:bCs/>
          <w:color w:val="808080"/>
          <w:sz w:val="22"/>
          <w:szCs w:val="22"/>
        </w:rPr>
        <w:t>(</w:t>
      </w:r>
      <w:r w:rsidRPr="00751BB9">
        <w:rPr>
          <w:rFonts w:ascii="Arial" w:eastAsia="DejaVu Sans" w:hAnsi="Arial" w:cs="Arial"/>
          <w:b w:val="0"/>
          <w:bCs/>
          <w:i/>
          <w:color w:val="808080"/>
          <w:sz w:val="22"/>
          <w:szCs w:val="22"/>
        </w:rPr>
        <w:t>Dirección de Arte, Cultura y Patrimonio)</w:t>
      </w:r>
    </w:p>
    <w:p w14:paraId="432F1D05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01791BC4" w14:textId="77777777" w:rsidR="00700DFD" w:rsidRPr="00751BB9" w:rsidRDefault="004A260F">
      <w:pPr>
        <w:pStyle w:val="Prrafodelista"/>
        <w:numPr>
          <w:ilvl w:val="1"/>
          <w:numId w:val="3"/>
        </w:numPr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>Cumplimiento de criterios de elegibilidad y viabilidad</w:t>
      </w: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4"/>
        <w:gridCol w:w="845"/>
        <w:gridCol w:w="862"/>
        <w:gridCol w:w="3410"/>
      </w:tblGrid>
      <w:tr w:rsidR="00700DFD" w:rsidRPr="00751BB9" w14:paraId="1A170818" w14:textId="77777777">
        <w:tc>
          <w:tcPr>
            <w:tcW w:w="4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E49A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0BCD6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Cumple</w:t>
            </w:r>
          </w:p>
        </w:tc>
        <w:tc>
          <w:tcPr>
            <w:tcW w:w="3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961BB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700DFD" w:rsidRPr="00751BB9" w14:paraId="45EEAA58" w14:textId="77777777">
        <w:tc>
          <w:tcPr>
            <w:tcW w:w="4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4D4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2883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0381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E4FF8" w14:textId="77777777" w:rsidR="00700DFD" w:rsidRPr="00751BB9" w:rsidRDefault="00700DFD">
            <w:pPr>
              <w:widowControl/>
              <w:suppressAutoHyphens w:val="0"/>
              <w:rPr>
                <w:rFonts w:ascii="Arial" w:eastAsia="DejaVu Sans" w:hAnsi="Arial" w:cs="Arial"/>
                <w:sz w:val="22"/>
                <w:szCs w:val="22"/>
              </w:rPr>
            </w:pPr>
          </w:p>
        </w:tc>
      </w:tr>
      <w:tr w:rsidR="00700DFD" w:rsidRPr="00751BB9" w14:paraId="5A4F55E0" w14:textId="77777777"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9D638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Criterios de elegibilidad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C23E5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9E448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75AB3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2B7673C2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4BD7" w14:textId="77777777" w:rsidR="00700DFD" w:rsidRPr="00751BB9" w:rsidRDefault="004A260F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El proyecto responde a las metas e indicadores del Plan de Desarrollo Local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4C4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BED9B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1FA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63FC3527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39963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El proyecto se orienta a partir de objetivos relacionados con las políticas del sector establecidas en el documento de líneas de inversión.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068D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064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59E06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56D35E8D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0055D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El proyecto cuenta con procesos participativos para su formulación y se relaciona con las dinámicas artísticas y culturales locales.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AA5B6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42AA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4C78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0A31A059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2197" w14:textId="77777777" w:rsidR="00700DFD" w:rsidRPr="00751BB9" w:rsidRDefault="004A260F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El proyecto contempla la ejecución de una o varias de las siguientes actividades: formación, circulación de expresiones y productos artísticos, culturales, patrimoniales, poblacionales; fomento a la lectura; fortalecimiento de procesos de cultura ciudadana, emprendimiento y organización cultural.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5394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B37AC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3925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4A6590D1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252A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Criterios de viabilidad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B83E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8E2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581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DFD" w:rsidRPr="00751BB9" w14:paraId="5E6CF8A4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7985" w14:textId="77777777" w:rsidR="00700DFD" w:rsidRPr="00751BB9" w:rsidRDefault="004A260F">
            <w:pPr>
              <w:pStyle w:val="TableContents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Coherencia técnica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FA3C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A050B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06058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3CAE2D1E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BA244" w14:textId="77777777" w:rsidR="00700DFD" w:rsidRPr="00751BB9" w:rsidRDefault="004A260F">
            <w:pPr>
              <w:pStyle w:val="TableContents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Participación ciudadana y enfoque poblacional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D9C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8CCB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0CC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1895512C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5AC0C" w14:textId="77777777" w:rsidR="00700DFD" w:rsidRPr="00751BB9" w:rsidRDefault="004A260F">
            <w:pPr>
              <w:pStyle w:val="TableContents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Solidez pedagógica (no aplica para la línea de inversión eventos artísticos y culturales)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FB2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13394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4985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7F737976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7B95C" w14:textId="77777777" w:rsidR="00700DFD" w:rsidRPr="00751BB9" w:rsidRDefault="004A260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Condiciones de movilidad y seguridad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D6F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763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C85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79C21" w14:textId="77777777" w:rsidR="00700DFD" w:rsidRPr="00751BB9" w:rsidRDefault="00700DFD">
      <w:pPr>
        <w:pStyle w:val="LO-Normal"/>
        <w:jc w:val="both"/>
        <w:rPr>
          <w:rFonts w:ascii="Arial" w:hAnsi="Arial" w:cs="Arial"/>
          <w:b/>
          <w:color w:val="800000"/>
          <w:sz w:val="22"/>
          <w:szCs w:val="22"/>
        </w:rPr>
      </w:pPr>
    </w:p>
    <w:p w14:paraId="1AFD65FF" w14:textId="77777777" w:rsidR="00700DFD" w:rsidRPr="00751BB9" w:rsidRDefault="00700DFD">
      <w:pPr>
        <w:pStyle w:val="LO-Normal"/>
        <w:jc w:val="both"/>
        <w:rPr>
          <w:rFonts w:ascii="Arial" w:hAnsi="Arial" w:cs="Arial"/>
          <w:b/>
          <w:color w:val="800000"/>
          <w:sz w:val="22"/>
          <w:szCs w:val="22"/>
        </w:rPr>
      </w:pPr>
    </w:p>
    <w:p w14:paraId="063EB079" w14:textId="77777777" w:rsidR="00700DFD" w:rsidRPr="00751BB9" w:rsidRDefault="00700DFD">
      <w:pPr>
        <w:pStyle w:val="LO-Normal"/>
        <w:jc w:val="both"/>
        <w:rPr>
          <w:rFonts w:ascii="Arial" w:hAnsi="Arial" w:cs="Arial"/>
          <w:b/>
          <w:color w:val="800000"/>
          <w:sz w:val="22"/>
          <w:szCs w:val="22"/>
        </w:rPr>
      </w:pPr>
    </w:p>
    <w:p w14:paraId="2D86084A" w14:textId="77777777" w:rsidR="002D58A7" w:rsidRDefault="002D58A7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04B45A" w14:textId="12A05FC0" w:rsidR="00700DFD" w:rsidRPr="00751BB9" w:rsidRDefault="004A260F">
      <w:pPr>
        <w:pStyle w:val="LO-Normal"/>
        <w:numPr>
          <w:ilvl w:val="1"/>
          <w:numId w:val="3"/>
        </w:numPr>
        <w:jc w:val="both"/>
      </w:pPr>
      <w:r w:rsidRPr="00751BB9">
        <w:rPr>
          <w:rFonts w:ascii="Arial" w:hAnsi="Arial" w:cs="Arial"/>
          <w:sz w:val="22"/>
          <w:szCs w:val="22"/>
        </w:rPr>
        <w:lastRenderedPageBreak/>
        <w:t xml:space="preserve">Impacto del proyecto en el Sector y la ciudad </w:t>
      </w:r>
      <w:r w:rsidRPr="00751BB9">
        <w:rPr>
          <w:rStyle w:val="Fuentedeprrafopredeter10"/>
          <w:rFonts w:ascii="Arial" w:hAnsi="Arial" w:cs="Arial"/>
          <w:bCs/>
          <w:color w:val="808080"/>
          <w:sz w:val="22"/>
          <w:szCs w:val="22"/>
        </w:rPr>
        <w:t>(</w:t>
      </w:r>
      <w:r w:rsidRPr="00751BB9">
        <w:rPr>
          <w:rFonts w:ascii="Arial" w:hAnsi="Arial" w:cs="Arial"/>
          <w:bCs/>
          <w:i/>
          <w:color w:val="808080"/>
          <w:sz w:val="22"/>
          <w:szCs w:val="22"/>
        </w:rPr>
        <w:t xml:space="preserve">Dirección de Arte, Cultura y Patrimonio - </w:t>
      </w:r>
      <w:r w:rsidRPr="00751BB9">
        <w:rPr>
          <w:rStyle w:val="Fuentedeprrafopredeter10"/>
          <w:rFonts w:ascii="Arial" w:hAnsi="Arial" w:cs="Arial"/>
          <w:bCs/>
          <w:color w:val="808080"/>
          <w:sz w:val="22"/>
          <w:szCs w:val="22"/>
        </w:rPr>
        <w:t>Claridad en la identificación de la población beneficiaria y resultados esperados del proyecto)</w:t>
      </w:r>
    </w:p>
    <w:p w14:paraId="0587A27C" w14:textId="77777777" w:rsidR="00700DFD" w:rsidRPr="00751BB9" w:rsidRDefault="004A260F">
      <w:pPr>
        <w:tabs>
          <w:tab w:val="left" w:pos="5784"/>
          <w:tab w:val="left" w:pos="17178"/>
        </w:tabs>
        <w:jc w:val="both"/>
        <w:rPr>
          <w:rFonts w:ascii="Arial" w:hAnsi="Arial" w:cs="Arial"/>
          <w:bCs/>
          <w:sz w:val="22"/>
          <w:szCs w:val="22"/>
        </w:rPr>
      </w:pPr>
      <w:r w:rsidRPr="00751BB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134F5" w14:textId="77777777" w:rsidR="00700DFD" w:rsidRPr="00751BB9" w:rsidRDefault="004A260F">
      <w:pPr>
        <w:tabs>
          <w:tab w:val="left" w:pos="5784"/>
          <w:tab w:val="left" w:pos="17178"/>
        </w:tabs>
        <w:jc w:val="both"/>
        <w:rPr>
          <w:rFonts w:ascii="Arial" w:hAnsi="Arial" w:cs="Arial"/>
          <w:bCs/>
          <w:sz w:val="22"/>
          <w:szCs w:val="22"/>
        </w:rPr>
      </w:pPr>
      <w:r w:rsidRPr="00751BB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96089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3C95731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E22AA2C" w14:textId="2F48203E" w:rsidR="00700DFD" w:rsidRPr="00751BB9" w:rsidRDefault="004A260F">
      <w:pPr>
        <w:pStyle w:val="LO-Normal"/>
        <w:tabs>
          <w:tab w:val="left" w:pos="5954"/>
        </w:tabs>
        <w:jc w:val="both"/>
      </w:pPr>
      <w:r w:rsidRPr="00751BB9">
        <w:rPr>
          <w:rStyle w:val="Fuentedeprrafopredeter10"/>
          <w:rFonts w:ascii="Arial" w:hAnsi="Arial" w:cs="Arial"/>
          <w:b/>
          <w:bCs/>
          <w:sz w:val="22"/>
          <w:szCs w:val="22"/>
          <w:lang w:val="es-ES"/>
        </w:rPr>
        <w:t xml:space="preserve">3. </w:t>
      </w:r>
      <w:r w:rsidR="00C301CF" w:rsidRPr="00751BB9">
        <w:rPr>
          <w:rStyle w:val="Fuentedeprrafopredeter10"/>
          <w:rFonts w:ascii="Arial" w:hAnsi="Arial" w:cs="Arial"/>
          <w:b/>
          <w:bCs/>
          <w:sz w:val="22"/>
          <w:szCs w:val="22"/>
          <w:lang w:val="es-ES"/>
        </w:rPr>
        <w:t>RECOMENDACIÓN</w:t>
      </w:r>
      <w:r w:rsidRPr="00751BB9">
        <w:rPr>
          <w:rStyle w:val="Fuentedeprrafopredeter10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751BB9">
        <w:rPr>
          <w:rStyle w:val="Fuentedeprrafopredeter10"/>
          <w:rFonts w:ascii="Arial" w:hAnsi="Arial" w:cs="Arial"/>
          <w:bCs/>
          <w:color w:val="808080"/>
          <w:sz w:val="22"/>
          <w:szCs w:val="22"/>
        </w:rPr>
        <w:t>(</w:t>
      </w:r>
      <w:r w:rsidRPr="00751BB9">
        <w:rPr>
          <w:rFonts w:ascii="Arial" w:hAnsi="Arial" w:cs="Arial"/>
          <w:bCs/>
          <w:i/>
          <w:color w:val="808080"/>
          <w:sz w:val="22"/>
          <w:szCs w:val="22"/>
        </w:rPr>
        <w:t>Dirección de Arte, Cultura y Patrimonio</w:t>
      </w:r>
      <w:r w:rsidRPr="00751BB9">
        <w:rPr>
          <w:rStyle w:val="Fuentedeprrafopredeter10"/>
          <w:rFonts w:ascii="Arial" w:hAnsi="Arial" w:cs="Arial"/>
          <w:bCs/>
          <w:color w:val="808080"/>
          <w:sz w:val="22"/>
          <w:szCs w:val="22"/>
        </w:rPr>
        <w:t>)</w:t>
      </w:r>
    </w:p>
    <w:p w14:paraId="72E73CBD" w14:textId="77777777" w:rsidR="00700DFD" w:rsidRPr="00751BB9" w:rsidRDefault="00700DFD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2C1207F0" w14:textId="77777777" w:rsidR="00700DFD" w:rsidRPr="00751BB9" w:rsidRDefault="004A260F">
      <w:pPr>
        <w:pStyle w:val="LO-Normal"/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>¿El proyecto se ajusta a las condiciones y restricciones establecidas en las políticas públicas respectivas?</w:t>
      </w:r>
    </w:p>
    <w:p w14:paraId="4AC73D9B" w14:textId="77777777" w:rsidR="00700DFD" w:rsidRPr="00751BB9" w:rsidRDefault="00700DFD">
      <w:pPr>
        <w:pStyle w:val="LO-Normal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933EB8" w14:textId="77777777" w:rsidR="00700DFD" w:rsidRPr="00751BB9" w:rsidRDefault="004A260F">
      <w:pPr>
        <w:pStyle w:val="LO-Normal"/>
        <w:jc w:val="center"/>
      </w:pPr>
      <w:proofErr w:type="gramStart"/>
      <w:r w:rsidRPr="00751BB9">
        <w:rPr>
          <w:rFonts w:ascii="Arial" w:hAnsi="Arial" w:cs="Arial"/>
          <w:b/>
          <w:color w:val="000000"/>
          <w:sz w:val="22"/>
          <w:szCs w:val="22"/>
        </w:rPr>
        <w:t xml:space="preserve">SI 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proofErr w:type="gramEnd"/>
      <w:r w:rsidRPr="00751BB9">
        <w:rPr>
          <w:rFonts w:ascii="Arial" w:hAnsi="Arial" w:cs="Arial"/>
          <w:b/>
          <w:color w:val="000000"/>
          <w:sz w:val="22"/>
          <w:szCs w:val="22"/>
        </w:rPr>
        <w:tab/>
      </w:r>
      <w:r w:rsidRPr="00751BB9">
        <w:rPr>
          <w:rFonts w:ascii="Arial" w:hAnsi="Arial" w:cs="Arial"/>
          <w:b/>
          <w:color w:val="000000"/>
          <w:sz w:val="22"/>
          <w:szCs w:val="22"/>
        </w:rPr>
        <w:tab/>
        <w:t xml:space="preserve">NO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23DA09C3" w14:textId="77777777" w:rsidR="00700DFD" w:rsidRPr="00751BB9" w:rsidRDefault="00700DFD">
      <w:pPr>
        <w:pStyle w:val="LO-Normal"/>
        <w:jc w:val="center"/>
        <w:rPr>
          <w:rFonts w:ascii="Arial" w:hAnsi="Arial" w:cs="Arial"/>
          <w:sz w:val="22"/>
          <w:szCs w:val="22"/>
        </w:rPr>
      </w:pPr>
    </w:p>
    <w:p w14:paraId="7EB54D69" w14:textId="324DFC32" w:rsidR="00700DFD" w:rsidRPr="00751BB9" w:rsidRDefault="00C301CF">
      <w:pPr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>Recomendaciones</w:t>
      </w:r>
      <w:r w:rsidR="004A260F" w:rsidRPr="00751BB9">
        <w:rPr>
          <w:rFonts w:ascii="Arial" w:hAnsi="Arial" w:cs="Arial"/>
          <w:color w:val="000000"/>
          <w:sz w:val="22"/>
          <w:szCs w:val="22"/>
        </w:rPr>
        <w:t xml:space="preserve">:  </w:t>
      </w:r>
      <w:r w:rsidR="004A260F"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A260F"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A260F"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A260F"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A260F"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A260F"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A260F"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0C67B19B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01152F8D" w14:textId="77777777" w:rsidR="00700DFD" w:rsidRPr="00751BB9" w:rsidRDefault="00700DFD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p w14:paraId="24CDD618" w14:textId="4C7DF4A5" w:rsidR="00700DFD" w:rsidRPr="00751BB9" w:rsidRDefault="004A260F" w:rsidP="004E43B1">
      <w:pPr>
        <w:pStyle w:val="LO-Normal"/>
        <w:jc w:val="center"/>
        <w:rPr>
          <w:b/>
          <w:bCs/>
        </w:rPr>
      </w:pPr>
      <w:r w:rsidRPr="00751BB9">
        <w:rPr>
          <w:rFonts w:ascii="Arial" w:hAnsi="Arial" w:cs="Arial"/>
          <w:b/>
          <w:bCs/>
          <w:i/>
          <w:iCs/>
          <w:sz w:val="22"/>
          <w:szCs w:val="22"/>
        </w:rPr>
        <w:t xml:space="preserve">Área misional </w:t>
      </w:r>
    </w:p>
    <w:p w14:paraId="079B0E18" w14:textId="77777777" w:rsidR="00700DFD" w:rsidRPr="00751BB9" w:rsidRDefault="00700DFD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664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700DFD" w:rsidRPr="00751BB9" w14:paraId="593105C4" w14:textId="77777777" w:rsidTr="00DB471B">
        <w:trPr>
          <w:trHeight w:hRule="exact" w:val="40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78769C" w14:textId="77777777" w:rsidR="00700DFD" w:rsidRPr="00751BB9" w:rsidRDefault="004A260F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ELABORÓ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6B3698" w14:textId="77777777" w:rsidR="00700DFD" w:rsidRPr="00751BB9" w:rsidRDefault="004A260F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REVISÓ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1A4760" w14:textId="77777777" w:rsidR="00700DFD" w:rsidRPr="00751BB9" w:rsidRDefault="004A260F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APROBÓ</w:t>
            </w:r>
          </w:p>
        </w:tc>
      </w:tr>
      <w:tr w:rsidR="00700DFD" w:rsidRPr="00751BB9" w14:paraId="4C69B1EE" w14:textId="77777777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70C84" w14:textId="77777777" w:rsidR="00700DFD" w:rsidRPr="00751BB9" w:rsidRDefault="004A260F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3167F567" w14:textId="77777777" w:rsidR="00700DFD" w:rsidRPr="00751BB9" w:rsidRDefault="00700DFD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E34E6" w14:textId="77777777" w:rsidR="00700DFD" w:rsidRPr="00751BB9" w:rsidRDefault="004A260F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805C81" w14:textId="77777777" w:rsidR="00700DFD" w:rsidRPr="00751BB9" w:rsidRDefault="004A260F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</w:tr>
      <w:tr w:rsidR="00700DFD" w:rsidRPr="00751BB9" w14:paraId="1A5B243F" w14:textId="77777777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DBD50D" w14:textId="77777777" w:rsidR="00700DFD" w:rsidRPr="00751BB9" w:rsidRDefault="004A260F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89022E" w14:textId="77777777" w:rsidR="00700DFD" w:rsidRPr="00751BB9" w:rsidRDefault="004A260F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2569DD" w14:textId="77777777" w:rsidR="00700DFD" w:rsidRPr="00751BB9" w:rsidRDefault="004A260F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700DFD" w:rsidRPr="00751BB9" w14:paraId="76CC3FBD" w14:textId="77777777">
        <w:trPr>
          <w:trHeight w:val="59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8A3A03" w14:textId="77777777" w:rsidR="00700DFD" w:rsidRPr="00751BB9" w:rsidRDefault="004A260F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12E0569D" w14:textId="77777777" w:rsidR="00700DFD" w:rsidRPr="00751BB9" w:rsidRDefault="00700DFD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67907D" w14:textId="77777777" w:rsidR="00700DFD" w:rsidRPr="00751BB9" w:rsidRDefault="004A260F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1EE1E0" w14:textId="77777777" w:rsidR="00700DFD" w:rsidRPr="00751BB9" w:rsidRDefault="004A260F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</w:tr>
    </w:tbl>
    <w:p w14:paraId="14B62F1F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2C3A7CAC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5ACDA61A" w14:textId="77777777" w:rsidR="00700DFD" w:rsidRPr="00751BB9" w:rsidRDefault="00700D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6A2890" w14:textId="77777777" w:rsidR="00700DFD" w:rsidRPr="00751BB9" w:rsidRDefault="00700D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A2CC1D" w14:textId="77777777" w:rsidR="00700DFD" w:rsidRPr="00751BB9" w:rsidRDefault="00700DFD">
      <w:pPr>
        <w:pStyle w:val="LO-Normal"/>
        <w:jc w:val="center"/>
        <w:rPr>
          <w:rFonts w:ascii="Arial" w:hAnsi="Arial" w:cs="Arial"/>
          <w:sz w:val="22"/>
          <w:szCs w:val="22"/>
        </w:rPr>
      </w:pPr>
    </w:p>
    <w:p w14:paraId="257D7065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84D8FD5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293C09C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950FF87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367DC98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286AB68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36A75BF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633E65F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0199703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0C33964" w14:textId="77777777" w:rsidR="00700DFD" w:rsidRPr="00751BB9" w:rsidRDefault="004A260F">
      <w:pPr>
        <w:pStyle w:val="SubtituloTexto"/>
        <w:tabs>
          <w:tab w:val="left" w:pos="5784"/>
          <w:tab w:val="left" w:pos="17178"/>
        </w:tabs>
      </w:pPr>
      <w:r w:rsidRPr="00751BB9">
        <w:rPr>
          <w:rFonts w:ascii="Arial" w:eastAsia="DejaVu Sans" w:hAnsi="Arial" w:cs="Arial"/>
          <w:bCs/>
          <w:sz w:val="22"/>
          <w:szCs w:val="22"/>
        </w:rPr>
        <w:lastRenderedPageBreak/>
        <w:t xml:space="preserve">2. ANÁLISIS TÉCNICO </w:t>
      </w:r>
      <w:r w:rsidRPr="00751BB9">
        <w:rPr>
          <w:rFonts w:ascii="Arial" w:eastAsia="DejaVu Sans" w:hAnsi="Arial" w:cs="Arial"/>
          <w:b w:val="0"/>
          <w:bCs/>
          <w:color w:val="808080"/>
          <w:sz w:val="22"/>
          <w:szCs w:val="22"/>
        </w:rPr>
        <w:t>(</w:t>
      </w:r>
      <w:r w:rsidRPr="00751BB9">
        <w:rPr>
          <w:rFonts w:ascii="Arial" w:eastAsia="DejaVu Sans" w:hAnsi="Arial" w:cs="Arial"/>
          <w:b w:val="0"/>
          <w:bCs/>
          <w:i/>
          <w:color w:val="808080"/>
          <w:sz w:val="22"/>
          <w:szCs w:val="22"/>
        </w:rPr>
        <w:t>Dirección de Asuntos, Locales y Participación</w:t>
      </w:r>
      <w:r w:rsidRPr="00751BB9">
        <w:rPr>
          <w:rFonts w:ascii="Arial" w:eastAsia="DejaVu Sans" w:hAnsi="Arial" w:cs="Arial"/>
          <w:b w:val="0"/>
          <w:bCs/>
          <w:color w:val="808080"/>
          <w:sz w:val="22"/>
          <w:szCs w:val="22"/>
        </w:rPr>
        <w:t>)</w:t>
      </w:r>
    </w:p>
    <w:p w14:paraId="5C7D6900" w14:textId="77777777" w:rsidR="00700DFD" w:rsidRPr="00751BB9" w:rsidRDefault="00700DFD">
      <w:pPr>
        <w:pStyle w:val="SubtituloTexto"/>
        <w:tabs>
          <w:tab w:val="left" w:pos="5784"/>
          <w:tab w:val="left" w:pos="17178"/>
        </w:tabs>
        <w:rPr>
          <w:rFonts w:ascii="Arial" w:hAnsi="Arial" w:cs="Arial"/>
          <w:sz w:val="22"/>
          <w:szCs w:val="22"/>
        </w:rPr>
      </w:pPr>
    </w:p>
    <w:p w14:paraId="5231FD44" w14:textId="77777777" w:rsidR="00700DFD" w:rsidRPr="00751BB9" w:rsidRDefault="004A260F">
      <w:pPr>
        <w:pStyle w:val="Prrafodelista"/>
        <w:numPr>
          <w:ilvl w:val="1"/>
          <w:numId w:val="4"/>
        </w:numPr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>Cumplimiento de criterios de elegibilidad y viabilidad</w:t>
      </w: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4"/>
        <w:gridCol w:w="845"/>
        <w:gridCol w:w="862"/>
        <w:gridCol w:w="3410"/>
      </w:tblGrid>
      <w:tr w:rsidR="00700DFD" w:rsidRPr="00751BB9" w14:paraId="34782180" w14:textId="77777777">
        <w:tc>
          <w:tcPr>
            <w:tcW w:w="4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DFDF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7B32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Cumple</w:t>
            </w:r>
          </w:p>
        </w:tc>
        <w:tc>
          <w:tcPr>
            <w:tcW w:w="3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6E2D0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700DFD" w:rsidRPr="00751BB9" w14:paraId="001866A3" w14:textId="77777777">
        <w:tc>
          <w:tcPr>
            <w:tcW w:w="4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007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D4AF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C165D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2D0FD" w14:textId="77777777" w:rsidR="00700DFD" w:rsidRPr="00751BB9" w:rsidRDefault="00700DFD">
            <w:pPr>
              <w:widowControl/>
              <w:suppressAutoHyphens w:val="0"/>
              <w:rPr>
                <w:rFonts w:ascii="Arial" w:eastAsia="DejaVu Sans" w:hAnsi="Arial" w:cs="Arial"/>
                <w:sz w:val="22"/>
                <w:szCs w:val="22"/>
              </w:rPr>
            </w:pPr>
          </w:p>
        </w:tc>
      </w:tr>
      <w:tr w:rsidR="00700DFD" w:rsidRPr="00751BB9" w14:paraId="289BA248" w14:textId="77777777"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1DD5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Criterios de elegibilidad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4B13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DF16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217E5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485A45EC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D61D2" w14:textId="77777777" w:rsidR="00700DFD" w:rsidRPr="00751BB9" w:rsidRDefault="004A260F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El proyecto responde a las metas e indicadores del Plan de Desarrollo Local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A1F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7365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DD1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42244948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39AA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El proyecto se orienta a partir de objetivos relacionados con las políticas del sector establecidas en el documento de líneas de inversión.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FAD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BF0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5261F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56E319D8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C16B7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El proyecto cuenta con procesos participativos para su formulación y se relaciona con las dinámicas artísticas y culturales locales.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02FD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912C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CF1C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00EBDD31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367E8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El proyecto contempla la ejecución de una o varias de las siguientes actividades: formación, circulación de expresiones y productos artísticos, culturales, patrimoniales, poblacionales; fomento a la lectura; fortalecimiento de procesos de cultura ciudadana, emprendimiento y organización cultural.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1376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56A16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AE2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264F3C2F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152ED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Criterios de viabilidad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3BCC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BD2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D616C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2B654905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A9A5" w14:textId="77777777" w:rsidR="00700DFD" w:rsidRPr="00751BB9" w:rsidRDefault="004A260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Coherencia técnica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FF3A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81734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1C8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1B804719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F1BA8" w14:textId="77777777" w:rsidR="00700DFD" w:rsidRPr="00751BB9" w:rsidRDefault="004A260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Participación ciudadana y enfoque poblacional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E9E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D1B2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8CC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65B419B0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4248" w14:textId="77777777" w:rsidR="00700DFD" w:rsidRPr="00751BB9" w:rsidRDefault="004A260F">
            <w:pPr>
              <w:pStyle w:val="TableContents"/>
            </w:pPr>
            <w:r w:rsidRPr="00751BB9">
              <w:rPr>
                <w:rFonts w:ascii="Arial" w:hAnsi="Arial" w:cs="Arial"/>
                <w:sz w:val="22"/>
                <w:szCs w:val="22"/>
              </w:rPr>
              <w:t xml:space="preserve">Solidez pedagógica (no aplica para la línea de inversión eventos artísticos y </w:t>
            </w:r>
            <w:r w:rsidRPr="00751BB9">
              <w:rPr>
                <w:rFonts w:ascii="Arial" w:hAnsi="Arial" w:cs="Arial"/>
                <w:sz w:val="22"/>
                <w:szCs w:val="22"/>
                <w:lang w:val="es-ES"/>
              </w:rPr>
              <w:t>culturales)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F807A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844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E42C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5DA99D73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A6D7F" w14:textId="77777777" w:rsidR="00700DFD" w:rsidRPr="00751BB9" w:rsidRDefault="004A260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Condiciones de movilidad y seguridad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784F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E94C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9B09F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A2EE0" w14:textId="77777777" w:rsidR="00700DFD" w:rsidRPr="00751BB9" w:rsidRDefault="00700DFD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54B52901" w14:textId="77777777" w:rsidR="00700DFD" w:rsidRPr="00751BB9" w:rsidRDefault="00700DFD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44F2FF34" w14:textId="09F8D9ED" w:rsidR="002D58A7" w:rsidRDefault="002D58A7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3540B0" w14:textId="77777777" w:rsidR="00700DFD" w:rsidRPr="00751BB9" w:rsidRDefault="004A260F">
      <w:pPr>
        <w:pStyle w:val="LO-Normal"/>
        <w:numPr>
          <w:ilvl w:val="1"/>
          <w:numId w:val="4"/>
        </w:numPr>
        <w:jc w:val="both"/>
      </w:pPr>
      <w:r w:rsidRPr="00751BB9">
        <w:rPr>
          <w:rFonts w:ascii="Arial" w:hAnsi="Arial" w:cs="Arial"/>
          <w:sz w:val="22"/>
          <w:szCs w:val="22"/>
        </w:rPr>
        <w:lastRenderedPageBreak/>
        <w:t xml:space="preserve">Impacto del proyecto en el Sector y la ciudad </w:t>
      </w:r>
      <w:r w:rsidRPr="00751BB9">
        <w:rPr>
          <w:rStyle w:val="Fuentedeprrafopredeter10"/>
          <w:rFonts w:ascii="Arial" w:hAnsi="Arial" w:cs="Arial"/>
          <w:bCs/>
          <w:color w:val="808080"/>
          <w:sz w:val="22"/>
          <w:szCs w:val="22"/>
        </w:rPr>
        <w:t>(</w:t>
      </w:r>
      <w:r w:rsidRPr="00751BB9">
        <w:rPr>
          <w:rFonts w:ascii="Arial" w:hAnsi="Arial" w:cs="Arial"/>
          <w:bCs/>
          <w:i/>
          <w:color w:val="808080"/>
          <w:sz w:val="22"/>
          <w:szCs w:val="22"/>
        </w:rPr>
        <w:t xml:space="preserve">Dirección de Asuntos, Locales y Participación- </w:t>
      </w:r>
      <w:r w:rsidRPr="00751BB9">
        <w:rPr>
          <w:rStyle w:val="Fuentedeprrafopredeter10"/>
          <w:rFonts w:ascii="Arial" w:hAnsi="Arial" w:cs="Arial"/>
          <w:bCs/>
          <w:i/>
          <w:iCs/>
          <w:color w:val="808080"/>
          <w:sz w:val="22"/>
          <w:szCs w:val="22"/>
        </w:rPr>
        <w:t>Claridad en la identificación de la población beneficiaria y resultados esperados del proyecto</w:t>
      </w:r>
      <w:r w:rsidRPr="00751BB9">
        <w:rPr>
          <w:rStyle w:val="Fuentedeprrafopredeter10"/>
          <w:rFonts w:ascii="Arial" w:hAnsi="Arial" w:cs="Arial"/>
          <w:bCs/>
          <w:color w:val="808080"/>
          <w:sz w:val="22"/>
          <w:szCs w:val="22"/>
        </w:rPr>
        <w:t>)</w:t>
      </w:r>
    </w:p>
    <w:p w14:paraId="4AFF6EC3" w14:textId="77777777" w:rsidR="00700DFD" w:rsidRPr="00751BB9" w:rsidRDefault="004A260F">
      <w:pPr>
        <w:tabs>
          <w:tab w:val="left" w:pos="5784"/>
          <w:tab w:val="left" w:pos="17178"/>
        </w:tabs>
        <w:jc w:val="both"/>
      </w:pPr>
      <w:r w:rsidRPr="00751BB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90BFA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15D4731" w14:textId="55A8499B" w:rsidR="00700DFD" w:rsidRPr="00751BB9" w:rsidRDefault="004A260F">
      <w:pPr>
        <w:pStyle w:val="LO-Normal"/>
        <w:jc w:val="both"/>
      </w:pPr>
      <w:r w:rsidRPr="00751BB9">
        <w:rPr>
          <w:rStyle w:val="Fuentedeprrafopredeter10"/>
          <w:rFonts w:ascii="Arial" w:hAnsi="Arial" w:cs="Arial"/>
          <w:b/>
          <w:bCs/>
          <w:sz w:val="22"/>
          <w:szCs w:val="22"/>
          <w:lang w:val="es-ES"/>
        </w:rPr>
        <w:t xml:space="preserve">3. </w:t>
      </w:r>
      <w:r w:rsidR="00751BB9" w:rsidRPr="00751BB9">
        <w:rPr>
          <w:rStyle w:val="Fuentedeprrafopredeter10"/>
          <w:rFonts w:ascii="Arial" w:hAnsi="Arial" w:cs="Arial"/>
          <w:b/>
          <w:bCs/>
          <w:sz w:val="22"/>
          <w:szCs w:val="22"/>
          <w:lang w:val="es-ES"/>
        </w:rPr>
        <w:t>RECOMENDACIÓN</w:t>
      </w:r>
      <w:r w:rsidRPr="00751BB9">
        <w:rPr>
          <w:rStyle w:val="Fuentedeprrafopredeter10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751BB9">
        <w:rPr>
          <w:rStyle w:val="Fuentedeprrafopredeter10"/>
          <w:rFonts w:ascii="Arial" w:hAnsi="Arial" w:cs="Arial"/>
          <w:bCs/>
          <w:color w:val="808080"/>
          <w:sz w:val="22"/>
          <w:szCs w:val="22"/>
        </w:rPr>
        <w:t>(</w:t>
      </w:r>
      <w:r w:rsidRPr="00751BB9">
        <w:rPr>
          <w:rStyle w:val="Fuentedeprrafopredeter10"/>
          <w:rFonts w:ascii="Arial" w:hAnsi="Arial" w:cs="Arial"/>
          <w:bCs/>
          <w:i/>
          <w:color w:val="808080"/>
          <w:sz w:val="22"/>
          <w:szCs w:val="22"/>
        </w:rPr>
        <w:t>Dirección de Asuntos, Locales y Participación</w:t>
      </w:r>
      <w:r w:rsidRPr="00751BB9">
        <w:rPr>
          <w:rStyle w:val="Fuentedeprrafopredeter10"/>
          <w:rFonts w:ascii="Arial" w:hAnsi="Arial" w:cs="Arial"/>
          <w:bCs/>
          <w:color w:val="808080"/>
          <w:sz w:val="22"/>
          <w:szCs w:val="22"/>
        </w:rPr>
        <w:t>)</w:t>
      </w:r>
    </w:p>
    <w:p w14:paraId="328106AE" w14:textId="77777777" w:rsidR="00700DFD" w:rsidRPr="00751BB9" w:rsidRDefault="00700DFD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53153994" w14:textId="77777777" w:rsidR="00751BB9" w:rsidRPr="00751BB9" w:rsidRDefault="00751BB9" w:rsidP="00751BB9">
      <w:pPr>
        <w:pStyle w:val="LO-Normal"/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>¿El proyecto se ajusta a las condiciones y restricciones establecidas en las políticas públicas respectivas?</w:t>
      </w:r>
    </w:p>
    <w:p w14:paraId="704EB7F5" w14:textId="77777777" w:rsidR="00751BB9" w:rsidRPr="00751BB9" w:rsidRDefault="00751BB9" w:rsidP="00751BB9">
      <w:pPr>
        <w:pStyle w:val="LO-Normal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6F42000" w14:textId="77777777" w:rsidR="00751BB9" w:rsidRPr="00751BB9" w:rsidRDefault="00751BB9" w:rsidP="00751BB9">
      <w:pPr>
        <w:pStyle w:val="LO-Normal"/>
        <w:jc w:val="center"/>
      </w:pPr>
      <w:proofErr w:type="gramStart"/>
      <w:r w:rsidRPr="00751BB9">
        <w:rPr>
          <w:rFonts w:ascii="Arial" w:hAnsi="Arial" w:cs="Arial"/>
          <w:b/>
          <w:color w:val="000000"/>
          <w:sz w:val="22"/>
          <w:szCs w:val="22"/>
        </w:rPr>
        <w:t xml:space="preserve">SI 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proofErr w:type="gramEnd"/>
      <w:r w:rsidRPr="00751BB9">
        <w:rPr>
          <w:rFonts w:ascii="Arial" w:hAnsi="Arial" w:cs="Arial"/>
          <w:b/>
          <w:color w:val="000000"/>
          <w:sz w:val="22"/>
          <w:szCs w:val="22"/>
        </w:rPr>
        <w:tab/>
      </w:r>
      <w:r w:rsidRPr="00751BB9">
        <w:rPr>
          <w:rFonts w:ascii="Arial" w:hAnsi="Arial" w:cs="Arial"/>
          <w:b/>
          <w:color w:val="000000"/>
          <w:sz w:val="22"/>
          <w:szCs w:val="22"/>
        </w:rPr>
        <w:tab/>
        <w:t xml:space="preserve">NO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2E7C6C5A" w14:textId="77777777" w:rsidR="00751BB9" w:rsidRPr="00751BB9" w:rsidRDefault="00751BB9" w:rsidP="00751BB9">
      <w:pPr>
        <w:pStyle w:val="LO-Normal"/>
        <w:jc w:val="center"/>
        <w:rPr>
          <w:rFonts w:ascii="Arial" w:hAnsi="Arial" w:cs="Arial"/>
          <w:sz w:val="22"/>
          <w:szCs w:val="22"/>
        </w:rPr>
      </w:pPr>
    </w:p>
    <w:p w14:paraId="7655960E" w14:textId="77777777" w:rsidR="00751BB9" w:rsidRPr="00751BB9" w:rsidRDefault="00751BB9" w:rsidP="00751BB9">
      <w:pPr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 xml:space="preserve">Recomendaciones:  </w:t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4C6A7D5D" w14:textId="77777777" w:rsidR="00751BB9" w:rsidRPr="00751BB9" w:rsidRDefault="00751BB9" w:rsidP="00751BB9">
      <w:pPr>
        <w:jc w:val="both"/>
        <w:rPr>
          <w:rFonts w:ascii="Arial" w:hAnsi="Arial" w:cs="Arial"/>
          <w:sz w:val="22"/>
          <w:szCs w:val="22"/>
        </w:rPr>
      </w:pPr>
    </w:p>
    <w:p w14:paraId="2C583061" w14:textId="77777777" w:rsidR="00751BB9" w:rsidRPr="00751BB9" w:rsidRDefault="00751BB9" w:rsidP="00751BB9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p w14:paraId="4E44B9AD" w14:textId="2F28D4F1" w:rsidR="00751BB9" w:rsidRPr="00751BB9" w:rsidRDefault="00751BB9" w:rsidP="00751BB9">
      <w:pPr>
        <w:pStyle w:val="LO-Normal"/>
        <w:jc w:val="center"/>
        <w:rPr>
          <w:b/>
          <w:bCs/>
        </w:rPr>
      </w:pPr>
      <w:r w:rsidRPr="00751BB9">
        <w:rPr>
          <w:rFonts w:ascii="Arial" w:hAnsi="Arial" w:cs="Arial"/>
          <w:b/>
          <w:bCs/>
          <w:i/>
          <w:iCs/>
          <w:sz w:val="22"/>
          <w:szCs w:val="22"/>
        </w:rPr>
        <w:t xml:space="preserve">Área misional </w:t>
      </w:r>
    </w:p>
    <w:p w14:paraId="3D9403C8" w14:textId="77777777" w:rsidR="00751BB9" w:rsidRPr="00751BB9" w:rsidRDefault="00751BB9" w:rsidP="00751BB9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664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751BB9" w:rsidRPr="00751BB9" w14:paraId="0A46551C" w14:textId="77777777" w:rsidTr="00F1326E">
        <w:trPr>
          <w:trHeight w:hRule="exact" w:val="40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61D2A4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ELABORÓ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DAC641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REVISÓ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F47C03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APROBÓ</w:t>
            </w:r>
          </w:p>
        </w:tc>
      </w:tr>
      <w:tr w:rsidR="00751BB9" w:rsidRPr="00751BB9" w14:paraId="7D2FBD1C" w14:textId="77777777" w:rsidTr="00F1326E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3BDABA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5E42FD51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FCEDE8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3FC32F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</w:tr>
      <w:tr w:rsidR="00751BB9" w:rsidRPr="00751BB9" w14:paraId="31C2286C" w14:textId="77777777" w:rsidTr="00F1326E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6CF9D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077801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937A29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751BB9" w:rsidRPr="00751BB9" w14:paraId="1823358D" w14:textId="77777777" w:rsidTr="00F1326E">
        <w:trPr>
          <w:trHeight w:val="59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95938D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054A334F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9F2230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F4B2A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</w:tr>
    </w:tbl>
    <w:p w14:paraId="29C74113" w14:textId="77777777" w:rsidR="00700DFD" w:rsidRPr="00751BB9" w:rsidRDefault="00700DFD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p w14:paraId="5C183511" w14:textId="77777777" w:rsidR="00700DFD" w:rsidRPr="00751BB9" w:rsidRDefault="00700DFD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p w14:paraId="27B8ABBD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72A12DFA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2C6DB221" w14:textId="77777777" w:rsidR="00700DFD" w:rsidRPr="00751BB9" w:rsidRDefault="00700D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575B75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D5C4536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7D7FAD1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3BDE15E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67BAAE4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157BB34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DB59394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9EB7EDE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A6EC5EA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FA078C6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A46470E" w14:textId="77777777" w:rsidR="00700DFD" w:rsidRPr="00751BB9" w:rsidRDefault="004A260F">
      <w:pPr>
        <w:jc w:val="both"/>
      </w:pPr>
      <w:r w:rsidRPr="00751BB9">
        <w:rPr>
          <w:rFonts w:ascii="Arial" w:hAnsi="Arial" w:cs="Arial"/>
          <w:b/>
          <w:bCs/>
          <w:sz w:val="22"/>
          <w:szCs w:val="22"/>
        </w:rPr>
        <w:lastRenderedPageBreak/>
        <w:t>2. ANÁLISIS TÉCNICO</w:t>
      </w:r>
      <w:r w:rsidRPr="00751BB9">
        <w:rPr>
          <w:rFonts w:ascii="Arial" w:hAnsi="Arial" w:cs="Arial"/>
          <w:sz w:val="22"/>
          <w:szCs w:val="22"/>
        </w:rPr>
        <w:t xml:space="preserve"> </w:t>
      </w:r>
      <w:r w:rsidRPr="00751BB9">
        <w:rPr>
          <w:rFonts w:ascii="Arial" w:eastAsia="DejaVu Sans" w:hAnsi="Arial" w:cs="Arial"/>
          <w:bCs/>
          <w:i/>
          <w:iCs/>
          <w:color w:val="808080"/>
          <w:sz w:val="22"/>
          <w:szCs w:val="22"/>
        </w:rPr>
        <w:t>(Subdirección de Infraestructura y Patrimonio Cultural) - Dotación e infraestructura cultural)</w:t>
      </w:r>
    </w:p>
    <w:p w14:paraId="0520B922" w14:textId="77777777" w:rsidR="00700DFD" w:rsidRPr="00751BB9" w:rsidRDefault="00700DFD">
      <w:pPr>
        <w:rPr>
          <w:rFonts w:ascii="Arial" w:hAnsi="Arial" w:cs="Arial"/>
          <w:sz w:val="22"/>
          <w:szCs w:val="22"/>
        </w:rPr>
      </w:pPr>
    </w:p>
    <w:p w14:paraId="536B070C" w14:textId="77777777" w:rsidR="00700DFD" w:rsidRPr="00751BB9" w:rsidRDefault="004A260F">
      <w:pPr>
        <w:pStyle w:val="Prrafodelista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751BB9">
        <w:rPr>
          <w:rFonts w:ascii="Arial" w:hAnsi="Arial" w:cs="Arial"/>
          <w:sz w:val="22"/>
          <w:szCs w:val="22"/>
        </w:rPr>
        <w:t>Cumplimiento de criterios de elegibilidad y viabilidad</w:t>
      </w:r>
    </w:p>
    <w:p w14:paraId="4BFA2BF4" w14:textId="77777777" w:rsidR="00700DFD" w:rsidRPr="00751BB9" w:rsidRDefault="00700DFD">
      <w:pPr>
        <w:rPr>
          <w:rFonts w:ascii="Arial" w:hAnsi="Arial" w:cs="Arial"/>
          <w:sz w:val="22"/>
          <w:szCs w:val="22"/>
        </w:rPr>
      </w:pP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4"/>
        <w:gridCol w:w="845"/>
        <w:gridCol w:w="862"/>
        <w:gridCol w:w="3410"/>
      </w:tblGrid>
      <w:tr w:rsidR="00643E0F" w:rsidRPr="00751BB9" w14:paraId="09471A82" w14:textId="77777777" w:rsidTr="00643E0F">
        <w:trPr>
          <w:tblHeader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50C40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3E092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Aplica</w:t>
            </w:r>
          </w:p>
        </w:tc>
        <w:tc>
          <w:tcPr>
            <w:tcW w:w="3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1B67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643E0F" w:rsidRPr="00751BB9" w14:paraId="64DB790A" w14:textId="77777777" w:rsidTr="00643E0F">
        <w:trPr>
          <w:trHeight w:val="245"/>
          <w:tblHeader/>
        </w:trPr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A9C6" w14:textId="77777777" w:rsidR="00643E0F" w:rsidRPr="00751BB9" w:rsidRDefault="00643E0F" w:rsidP="00643E0F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DBB69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AAFA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AE7CC" w14:textId="77777777" w:rsidR="00643E0F" w:rsidRPr="00751BB9" w:rsidRDefault="00643E0F" w:rsidP="00643E0F">
            <w:pPr>
              <w:widowControl/>
              <w:suppressAutoHyphens w:val="0"/>
              <w:rPr>
                <w:rFonts w:ascii="Arial" w:eastAsia="DejaVu Sans" w:hAnsi="Arial" w:cs="Arial"/>
                <w:sz w:val="22"/>
                <w:szCs w:val="22"/>
              </w:rPr>
            </w:pPr>
          </w:p>
        </w:tc>
      </w:tr>
      <w:tr w:rsidR="00700DFD" w:rsidRPr="00751BB9" w14:paraId="57728123" w14:textId="77777777" w:rsidTr="00643E0F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5F41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b/>
                <w:sz w:val="22"/>
                <w:szCs w:val="22"/>
              </w:rPr>
              <w:t>Lista de opciones elegibles para los presupuestos participativos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62CAA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2662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7963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37656853" w14:textId="77777777" w:rsidTr="00643E0F">
        <w:tc>
          <w:tcPr>
            <w:tcW w:w="4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0211" w14:textId="77777777" w:rsidR="00700DFD" w:rsidRPr="00751BB9" w:rsidRDefault="004A260F">
            <w:pPr>
              <w:widowControl/>
              <w:spacing w:before="240" w:line="276" w:lineRule="auto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Cambiar el uso de la infraestructura o una parte garantizando la permanencia del inmueble original.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24AA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0431B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493D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0E553151" w14:textId="77777777"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016B6" w14:textId="77777777" w:rsidR="00700DFD" w:rsidRPr="00751BB9" w:rsidRDefault="004A260F">
            <w:pPr>
              <w:widowControl/>
              <w:spacing w:line="276" w:lineRule="auto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Variar el diseño arquitectónico o estructural de una infraestructura, sin incrementar su área construida.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426CD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1426B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C256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35373FA7" w14:textId="77777777"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9C42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Incrementar el área construida de una infraestructura existente.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473C8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A9766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F26F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0DE60BFB" w14:textId="77777777"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AD68" w14:textId="77777777" w:rsidR="00700DFD" w:rsidRPr="00751BB9" w:rsidRDefault="004A260F">
            <w:pPr>
              <w:widowControl/>
              <w:spacing w:line="276" w:lineRule="auto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 xml:space="preserve">Recuperar y adaptar un inmueble declarado como bien de interés cultural o parte de este, conservando su valor urbano, arquitectónico, estético e histórico.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2A0D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80233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93152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402D5AE8" w14:textId="77777777"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652F5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Reforzar la estructura de una infraestructura, garantizando la seguridad del inmueble y de sus habitantes, de acuerdo con las exigencias de la norma de sismo-resistencia.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5260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10C1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9AD2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34CA8E7C" w14:textId="77777777"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506C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Dotación de equipamiento cultural: Dotar a los equipamientos culturales de muebles, enseres y equipos con el fin de garantizar su operación y su adecuada utilización.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066B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1FFC8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4504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6A730E0A" w14:textId="77777777">
        <w:tc>
          <w:tcPr>
            <w:tcW w:w="4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FFB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F310" w14:textId="77777777" w:rsidR="00700DFD" w:rsidRPr="00751BB9" w:rsidRDefault="004A260F">
            <w:pPr>
              <w:pStyle w:val="Standard"/>
              <w:jc w:val="center"/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Cumple</w:t>
            </w:r>
          </w:p>
        </w:tc>
        <w:tc>
          <w:tcPr>
            <w:tcW w:w="34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76FA7" w14:textId="77777777" w:rsidR="00700DFD" w:rsidRPr="00751BB9" w:rsidRDefault="004A260F">
            <w:pPr>
              <w:pStyle w:val="Standard"/>
              <w:jc w:val="center"/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700DFD" w:rsidRPr="00751BB9" w14:paraId="20776F23" w14:textId="77777777">
        <w:tc>
          <w:tcPr>
            <w:tcW w:w="4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948F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6269E" w14:textId="77777777" w:rsidR="00700DFD" w:rsidRPr="00751BB9" w:rsidRDefault="004A260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427C3" w14:textId="77777777" w:rsidR="00700DFD" w:rsidRPr="00751BB9" w:rsidRDefault="004A260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0555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52ADFA16" w14:textId="77777777"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62B7" w14:textId="77777777" w:rsidR="00700DFD" w:rsidRPr="00751BB9" w:rsidRDefault="004A260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Criterios de elegibilidad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AC785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50645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E4D72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397252CE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FF881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 xml:space="preserve">El proyecto promueve la generación de espacios adecuados para el desarrollo de actividades culturales y creativas, </w:t>
            </w:r>
            <w:r w:rsidRPr="00751BB9">
              <w:rPr>
                <w:rFonts w:ascii="Arial" w:eastAsia="Arial" w:hAnsi="Arial" w:cs="Arial"/>
                <w:sz w:val="22"/>
                <w:szCs w:val="22"/>
              </w:rPr>
              <w:lastRenderedPageBreak/>
              <w:t>principalmente en relación con las condiciones de seguridad y accesibilidad del equipamiento cultural.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56E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1D34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2C76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44E2AEEA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7B8E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permite una o varias de las siguientes opciones: diversificar la oferta o facilitar las condiciones para el disfrute y el acceso a las infraestructuras culturales.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FBCF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00C8A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DE9E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20FCE7C4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0DBD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cuenta con procesos de socialización a la comunidad en las diferentes etapas de desarrollo.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4F77B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122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F842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773A8966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414C2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inmueble donde se va a desarrollar el proyecto de infraestructura cultural corresponde a un bien público del nivel Distrital.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260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996D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9E7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64C52577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1647" w14:textId="77777777" w:rsidR="00700DFD" w:rsidRPr="00751BB9" w:rsidRDefault="004A260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Criterios de viabilidad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15DF6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E7AB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76C5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DFD" w:rsidRPr="00751BB9" w14:paraId="58F59126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B45D5" w14:textId="77777777" w:rsidR="00700DFD" w:rsidRPr="00751BB9" w:rsidRDefault="004A260F">
            <w:pPr>
              <w:pStyle w:val="TableContents"/>
              <w:tabs>
                <w:tab w:val="left" w:pos="1766"/>
              </w:tabs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responde a las metas e indicadores del Plan de Desarrollo Local.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2E308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C7E0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C91E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172796EC" w14:textId="77777777">
        <w:tc>
          <w:tcPr>
            <w:tcW w:w="4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E36EB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Las obras de adecuación previstas en el proyecto son de baja complejidad técnica y rápida ejecución.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C69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53F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0A28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568C762D" w14:textId="77777777">
        <w:tc>
          <w:tcPr>
            <w:tcW w:w="45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58EE9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cuenta con los estudios y diseños técnicos necesarios para ejecutar proyectos de equipamientos culturales en cualquiera de las opciones elegibles seleccionadas.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5CC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D34B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F6EC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38E4E04C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9042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presupuesto del proyecto se establece según el alcance de la intervención y los ítems están definidos, conforme a los precios del mercado y/o con las bases de datos disponibles de la Secretaría de Cultura. Remitirse al anexo “Canasta de precios infraestructura SCRD”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1341B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BA84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8111A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09847F8F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92E2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 xml:space="preserve">Para la opción elegible “Dotación de equipamiento cultural” el proyecto cuenta con el certificado emitido por el funcionario competente, donde la entidad pública se </w:t>
            </w:r>
            <w:r w:rsidRPr="00751BB9">
              <w:rPr>
                <w:rFonts w:ascii="Arial" w:eastAsia="Arial" w:hAnsi="Arial" w:cs="Arial"/>
                <w:sz w:val="22"/>
                <w:szCs w:val="22"/>
              </w:rPr>
              <w:lastRenderedPageBreak/>
              <w:t>compromete a ingresar los elementos de dotación en los inventarios de esta y a constituir las garantías correspondientes.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C8AF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7C09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FA4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7911DECB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52A9" w14:textId="77777777" w:rsidR="00700DFD" w:rsidRPr="00751BB9" w:rsidRDefault="004A260F">
            <w:pPr>
              <w:pStyle w:val="TableContents"/>
              <w:tabs>
                <w:tab w:val="left" w:pos="1440"/>
              </w:tabs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cuenta con la aprobación del responsable de la operación del equipamiento, el propietario del inmueble público y el Alcalde Local o el Ordenador del Gasto de la Alcaldía Local, que se verificará en el anexo # 2.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602B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56AF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404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2917384E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D0224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La Alcaldía Local garantiza que con la dotación y/o adecuación del equipamiento no se generarán gasto recurrente, en cumplimiento de lo establecido en el artículo 21 del Decreto Distrital 768 de 2019.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E43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C4BC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7529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05AC84D1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C194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cumple con el uso de suelo cultural de conformidad con el concepto emitido por la Secretaría Distrital de Planeación y el soporte de la consulta del aplicativo SINUPOT.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A424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D6CD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5662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1314B6C5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0491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cuenta con el certificado de tradición y libertad del inmueble, donde se evidencia que no cuenta con gravámenes o limitaciones al dominio tales como hipotecas, embargos, afectaciones, inscripciones de demanda, entre otros.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02D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0B7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540D4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5BBECDDD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46E6C" w14:textId="77777777" w:rsidR="00700DFD" w:rsidRPr="00751BB9" w:rsidRDefault="004A260F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En los casos en que el proyecto se vaya a ejecutar en un bien de interés cultural, cuenta con la autorización de la intervención emitida por la Entidad competente (IDPC y/o Ministerio de Cultura).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F5D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F4D8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C45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4BB3BB7E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8116" w14:textId="77777777" w:rsidR="00700DFD" w:rsidRPr="00751BB9" w:rsidRDefault="004A260F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cuenta con concepto estructural del ingeniero estructural en el cual se indica el cumplimiento de la NSR-10 en la infraestructura en los casos que se requiera.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0EEC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19B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2C6A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3463F579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BA92" w14:textId="77777777" w:rsidR="00700DFD" w:rsidRPr="00751BB9" w:rsidRDefault="004A260F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 xml:space="preserve">El proyecto cuenta con el concepto de reparaciones locativas por parte de la </w:t>
            </w:r>
            <w:r w:rsidRPr="00751BB9">
              <w:rPr>
                <w:rFonts w:ascii="Arial" w:eastAsia="Arial" w:hAnsi="Arial" w:cs="Arial"/>
                <w:sz w:val="22"/>
                <w:szCs w:val="22"/>
              </w:rPr>
              <w:lastRenderedPageBreak/>
              <w:t>curaduría urbana cuando se requiera.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E5F2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85DA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F3DB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7271FAF1" w14:textId="77777777" w:rsidTr="00C66DAE">
        <w:trPr>
          <w:trHeight w:val="4755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DF6C" w14:textId="64929E7D" w:rsidR="00700DFD" w:rsidRDefault="004A260F" w:rsidP="00C66DAE">
            <w:pPr>
              <w:widowControl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está destinado a una o más de las tipologías de equipamientos culturales de la Ciudad de Bogotá relacionadas a continuación:</w:t>
            </w:r>
          </w:p>
          <w:p w14:paraId="67D7146C" w14:textId="77777777" w:rsidR="00C66DAE" w:rsidRPr="00751BB9" w:rsidRDefault="00C66DAE" w:rsidP="00C66DAE">
            <w:pPr>
              <w:widowControl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9"/>
            </w:tblGrid>
            <w:tr w:rsidR="00C66DAE" w:rsidRPr="002F1E59" w14:paraId="5876F999" w14:textId="77777777" w:rsidTr="008669F8">
              <w:tc>
                <w:tcPr>
                  <w:tcW w:w="2629" w:type="dxa"/>
                </w:tcPr>
                <w:p w14:paraId="595CCED0" w14:textId="77777777" w:rsidR="00C66DAE" w:rsidRPr="002F1E59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2F1E59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CIRCULACIÓN</w:t>
                  </w:r>
                </w:p>
              </w:tc>
            </w:tr>
            <w:tr w:rsidR="00C66DAE" w:rsidRPr="000977EB" w14:paraId="58D38DAE" w14:textId="77777777" w:rsidTr="008669F8">
              <w:trPr>
                <w:trHeight w:val="112"/>
              </w:trPr>
              <w:tc>
                <w:tcPr>
                  <w:tcW w:w="2629" w:type="dxa"/>
                </w:tcPr>
                <w:p w14:paraId="67523BF8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Auditorio</w:t>
                  </w:r>
                </w:p>
              </w:tc>
            </w:tr>
            <w:tr w:rsidR="00C66DAE" w:rsidRPr="000977EB" w14:paraId="6336E87E" w14:textId="77777777" w:rsidTr="008669F8">
              <w:tc>
                <w:tcPr>
                  <w:tcW w:w="2629" w:type="dxa"/>
                </w:tcPr>
                <w:p w14:paraId="46EF3E54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Cinemateca</w:t>
                  </w:r>
                </w:p>
              </w:tc>
            </w:tr>
            <w:tr w:rsidR="00C66DAE" w:rsidRPr="000977EB" w14:paraId="33DFA38D" w14:textId="77777777" w:rsidTr="008669F8">
              <w:tc>
                <w:tcPr>
                  <w:tcW w:w="2629" w:type="dxa"/>
                </w:tcPr>
                <w:p w14:paraId="4C820AA8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Galerías</w:t>
                  </w:r>
                </w:p>
              </w:tc>
            </w:tr>
            <w:tr w:rsidR="00C66DAE" w:rsidRPr="000977EB" w14:paraId="73F668B9" w14:textId="77777777" w:rsidTr="008669F8">
              <w:tc>
                <w:tcPr>
                  <w:tcW w:w="2629" w:type="dxa"/>
                </w:tcPr>
                <w:p w14:paraId="25922DDE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Sala de Cine</w:t>
                  </w:r>
                </w:p>
              </w:tc>
            </w:tr>
            <w:tr w:rsidR="00C66DAE" w:rsidRPr="000977EB" w14:paraId="13A32AA3" w14:textId="77777777" w:rsidTr="008669F8">
              <w:tc>
                <w:tcPr>
                  <w:tcW w:w="2629" w:type="dxa"/>
                </w:tcPr>
                <w:p w14:paraId="4F1C818F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Salas de Exposición</w:t>
                  </w:r>
                </w:p>
              </w:tc>
            </w:tr>
            <w:tr w:rsidR="00C66DAE" w:rsidRPr="000977EB" w14:paraId="313FD4F3" w14:textId="77777777" w:rsidTr="008669F8">
              <w:tc>
                <w:tcPr>
                  <w:tcW w:w="2629" w:type="dxa"/>
                </w:tcPr>
                <w:p w14:paraId="75A760F7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Teatro</w:t>
                  </w:r>
                </w:p>
              </w:tc>
            </w:tr>
            <w:tr w:rsidR="00C66DAE" w:rsidRPr="002F1E59" w14:paraId="3F971C44" w14:textId="77777777" w:rsidTr="008669F8">
              <w:tc>
                <w:tcPr>
                  <w:tcW w:w="2629" w:type="dxa"/>
                </w:tcPr>
                <w:p w14:paraId="78D9336F" w14:textId="77777777" w:rsidR="00C66DAE" w:rsidRPr="002F1E59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2F1E59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FOMENTO A LA LECTURA</w:t>
                  </w:r>
                </w:p>
              </w:tc>
            </w:tr>
            <w:tr w:rsidR="00C66DAE" w:rsidRPr="000977EB" w14:paraId="3D3C5BF7" w14:textId="77777777" w:rsidTr="008669F8">
              <w:tc>
                <w:tcPr>
                  <w:tcW w:w="2629" w:type="dxa"/>
                </w:tcPr>
                <w:p w14:paraId="232428C2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Biblioteca Comunitaria</w:t>
                  </w:r>
                </w:p>
              </w:tc>
            </w:tr>
            <w:tr w:rsidR="00C66DAE" w:rsidRPr="000977EB" w14:paraId="6A363F01" w14:textId="77777777" w:rsidTr="008669F8">
              <w:tc>
                <w:tcPr>
                  <w:tcW w:w="2629" w:type="dxa"/>
                </w:tcPr>
                <w:p w14:paraId="4FA0E321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Biblioteca Pública</w:t>
                  </w:r>
                </w:p>
              </w:tc>
            </w:tr>
            <w:tr w:rsidR="00C66DAE" w:rsidRPr="000977EB" w14:paraId="51EA70E7" w14:textId="77777777" w:rsidTr="008669F8">
              <w:tc>
                <w:tcPr>
                  <w:tcW w:w="2629" w:type="dxa"/>
                </w:tcPr>
                <w:p w14:paraId="3E1BF749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Biblioestación</w:t>
                  </w:r>
                  <w:proofErr w:type="spellEnd"/>
                </w:p>
              </w:tc>
            </w:tr>
            <w:tr w:rsidR="00C66DAE" w:rsidRPr="000977EB" w14:paraId="7DF941F4" w14:textId="77777777" w:rsidTr="008669F8">
              <w:tc>
                <w:tcPr>
                  <w:tcW w:w="2629" w:type="dxa"/>
                </w:tcPr>
                <w:p w14:paraId="29FA2F67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PPP</w:t>
                  </w:r>
                </w:p>
              </w:tc>
            </w:tr>
            <w:tr w:rsidR="00C66DAE" w:rsidRPr="002F1E59" w14:paraId="446D8725" w14:textId="77777777" w:rsidTr="008669F8">
              <w:tc>
                <w:tcPr>
                  <w:tcW w:w="2629" w:type="dxa"/>
                </w:tcPr>
                <w:p w14:paraId="5E642F0A" w14:textId="77777777" w:rsidR="00C66DAE" w:rsidRPr="002F1E59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2F1E59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FORMACIÓN</w:t>
                  </w:r>
                </w:p>
              </w:tc>
            </w:tr>
            <w:tr w:rsidR="00C66DAE" w:rsidRPr="000977EB" w14:paraId="7E064DF3" w14:textId="77777777" w:rsidTr="008669F8">
              <w:tc>
                <w:tcPr>
                  <w:tcW w:w="2629" w:type="dxa"/>
                </w:tcPr>
                <w:p w14:paraId="38E68197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CREA</w:t>
                  </w:r>
                </w:p>
              </w:tc>
            </w:tr>
            <w:tr w:rsidR="00C66DAE" w:rsidRPr="002F1E59" w14:paraId="5F9A0BD8" w14:textId="77777777" w:rsidTr="008669F8">
              <w:tc>
                <w:tcPr>
                  <w:tcW w:w="2629" w:type="dxa"/>
                </w:tcPr>
                <w:p w14:paraId="52E96A26" w14:textId="77777777" w:rsidR="00C66DAE" w:rsidRPr="002F1E59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2F1E59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MEMORIA</w:t>
                  </w:r>
                </w:p>
              </w:tc>
            </w:tr>
            <w:tr w:rsidR="00C66DAE" w:rsidRPr="000977EB" w14:paraId="325D270D" w14:textId="77777777" w:rsidTr="008669F8">
              <w:tc>
                <w:tcPr>
                  <w:tcW w:w="2629" w:type="dxa"/>
                </w:tcPr>
                <w:p w14:paraId="33C547B8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Archivo</w:t>
                  </w:r>
                </w:p>
              </w:tc>
            </w:tr>
            <w:tr w:rsidR="00C66DAE" w:rsidRPr="000977EB" w14:paraId="08A2A48D" w14:textId="77777777" w:rsidTr="008669F8">
              <w:tc>
                <w:tcPr>
                  <w:tcW w:w="2629" w:type="dxa"/>
                </w:tcPr>
                <w:p w14:paraId="3AAFE2F5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Museo</w:t>
                  </w:r>
                </w:p>
              </w:tc>
            </w:tr>
            <w:tr w:rsidR="00C66DAE" w:rsidRPr="002F1E59" w14:paraId="35BB69A7" w14:textId="77777777" w:rsidTr="008669F8">
              <w:tc>
                <w:tcPr>
                  <w:tcW w:w="2629" w:type="dxa"/>
                </w:tcPr>
                <w:p w14:paraId="628F7D01" w14:textId="77777777" w:rsidR="00C66DAE" w:rsidRPr="002F1E59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2F1E59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POLIFUNCIONALES</w:t>
                  </w:r>
                </w:p>
              </w:tc>
            </w:tr>
            <w:tr w:rsidR="00C66DAE" w:rsidRPr="000977EB" w14:paraId="7A18060B" w14:textId="77777777" w:rsidTr="008669F8">
              <w:tc>
                <w:tcPr>
                  <w:tcW w:w="2629" w:type="dxa"/>
                </w:tcPr>
                <w:p w14:paraId="71D100C9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Casas de la Cultura</w:t>
                  </w:r>
                </w:p>
              </w:tc>
            </w:tr>
            <w:tr w:rsidR="00C66DAE" w:rsidRPr="000977EB" w14:paraId="2DF10A50" w14:textId="77777777" w:rsidTr="008669F8">
              <w:tc>
                <w:tcPr>
                  <w:tcW w:w="2629" w:type="dxa"/>
                </w:tcPr>
                <w:p w14:paraId="06ACCAE9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Centro Cultural Artístico</w:t>
                  </w:r>
                </w:p>
              </w:tc>
            </w:tr>
            <w:tr w:rsidR="00C66DAE" w:rsidRPr="000977EB" w14:paraId="1CADC959" w14:textId="77777777" w:rsidTr="008669F8">
              <w:tc>
                <w:tcPr>
                  <w:tcW w:w="2629" w:type="dxa"/>
                </w:tcPr>
                <w:p w14:paraId="13256559" w14:textId="77777777" w:rsidR="00C66DAE" w:rsidRPr="000977EB" w:rsidRDefault="00C66DAE" w:rsidP="00C66DAE">
                  <w:pPr>
                    <w:widowControl/>
                    <w:spacing w:before="100" w:beforeAutospacing="1"/>
                    <w:textAlignment w:val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Centros Felicidad</w:t>
                  </w:r>
                </w:p>
              </w:tc>
            </w:tr>
          </w:tbl>
          <w:p w14:paraId="43A4227A" w14:textId="08A7C5B6" w:rsidR="00700DFD" w:rsidRPr="00751BB9" w:rsidRDefault="00700DFD" w:rsidP="00C66DAE">
            <w:pPr>
              <w:pStyle w:val="TableContents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800F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7BD8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7D061" w14:textId="57547C2D" w:rsidR="00700DFD" w:rsidRPr="00643E0F" w:rsidRDefault="00700DFD">
            <w:pPr>
              <w:pStyle w:val="TableContents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700DFD" w:rsidRPr="00751BB9" w14:paraId="00326FE7" w14:textId="77777777">
        <w:trPr>
          <w:trHeight w:val="1076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4EA5C" w14:textId="77777777" w:rsidR="00700DFD" w:rsidRPr="00751BB9" w:rsidRDefault="004A260F">
            <w:pPr>
              <w:widowControl/>
              <w:spacing w:before="240" w:line="276" w:lineRule="auto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En el caso de presentar proyectos para las dos opciones elegibles, se discrimina en el presupuesto los gastos por cada una de ellas de manera detallada.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F9A2C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A602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8DA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7837CC7D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BACCA" w14:textId="77777777" w:rsidR="00700DFD" w:rsidRPr="00751BB9" w:rsidRDefault="004A260F">
            <w:pPr>
              <w:widowControl/>
              <w:spacing w:before="240" w:line="276" w:lineRule="auto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garantiza el acceso público a la oferta de programación cultural de manera permanente.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79E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935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0577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768E9FC9" w14:textId="77777777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BF0A" w14:textId="77777777" w:rsidR="00700DFD" w:rsidRPr="00751BB9" w:rsidRDefault="004A260F">
            <w:pPr>
              <w:widowControl/>
              <w:spacing w:before="240" w:line="276" w:lineRule="auto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 xml:space="preserve">En los casos en que el proyecto se vaya a ejecutar en un escenario destinado a las artes escénicas cuenta con el acto administrativo de reconocimiento en la categoría “habilitado” por parte de la Secretaría Distrital de Gobierno. Lo anterior, de conformidad con el artículo 20 y subsiguientes del Decreto 599 de </w:t>
            </w:r>
            <w:r w:rsidRPr="00751BB9">
              <w:rPr>
                <w:rFonts w:ascii="Arial" w:eastAsia="Arial" w:hAnsi="Arial" w:cs="Arial"/>
                <w:sz w:val="22"/>
                <w:szCs w:val="22"/>
              </w:rPr>
              <w:lastRenderedPageBreak/>
              <w:t>2013, modificado por el Decreto Distrital 622 de 2016.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99E3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F3E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6C13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FF1F77" w14:textId="77777777" w:rsidR="00643E0F" w:rsidRDefault="00643E0F">
      <w:pPr>
        <w:jc w:val="both"/>
        <w:rPr>
          <w:rFonts w:ascii="Arial" w:hAnsi="Arial" w:cs="Arial"/>
          <w:sz w:val="22"/>
          <w:szCs w:val="22"/>
        </w:rPr>
      </w:pPr>
    </w:p>
    <w:p w14:paraId="5894CF57" w14:textId="2594293F" w:rsidR="00700DFD" w:rsidRPr="00751BB9" w:rsidRDefault="004A260F">
      <w:pPr>
        <w:jc w:val="both"/>
      </w:pPr>
      <w:r w:rsidRPr="00751BB9">
        <w:rPr>
          <w:rFonts w:ascii="Arial" w:hAnsi="Arial" w:cs="Arial"/>
          <w:sz w:val="22"/>
          <w:szCs w:val="22"/>
        </w:rPr>
        <w:t>2.2</w:t>
      </w:r>
      <w:r w:rsidRPr="00751BB9">
        <w:rPr>
          <w:rFonts w:ascii="Arial" w:hAnsi="Arial" w:cs="Arial"/>
          <w:sz w:val="22"/>
          <w:szCs w:val="22"/>
        </w:rPr>
        <w:tab/>
        <w:t xml:space="preserve">Impacto del proyecto en el Sector y la ciudad </w:t>
      </w:r>
      <w:r w:rsidRPr="00751BB9">
        <w:rPr>
          <w:rFonts w:ascii="Arial" w:eastAsia="DejaVu Sans" w:hAnsi="Arial" w:cs="Arial"/>
          <w:bCs/>
          <w:i/>
          <w:iCs/>
          <w:color w:val="808080"/>
          <w:sz w:val="22"/>
          <w:szCs w:val="22"/>
        </w:rPr>
        <w:t>(Subdirección de Infraestructura y Patrimonio Cultural)- Claridad en la identificación de la población beneficiaria y resultados esperados del proyecto</w:t>
      </w:r>
    </w:p>
    <w:p w14:paraId="5FE3170B" w14:textId="77777777" w:rsidR="00700DFD" w:rsidRPr="00751BB9" w:rsidRDefault="004A260F">
      <w:pPr>
        <w:tabs>
          <w:tab w:val="left" w:pos="5784"/>
          <w:tab w:val="left" w:pos="17178"/>
        </w:tabs>
        <w:jc w:val="both"/>
        <w:rPr>
          <w:rFonts w:ascii="Arial" w:hAnsi="Arial" w:cs="Arial"/>
          <w:bCs/>
          <w:sz w:val="22"/>
          <w:szCs w:val="22"/>
        </w:rPr>
      </w:pPr>
      <w:r w:rsidRPr="00751BB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7E40E" w14:textId="77777777" w:rsidR="00700DFD" w:rsidRPr="00751BB9" w:rsidRDefault="004A260F">
      <w:pPr>
        <w:tabs>
          <w:tab w:val="left" w:pos="5784"/>
          <w:tab w:val="left" w:pos="17178"/>
        </w:tabs>
        <w:jc w:val="both"/>
        <w:rPr>
          <w:rFonts w:ascii="Arial" w:hAnsi="Arial" w:cs="Arial"/>
          <w:bCs/>
          <w:sz w:val="22"/>
          <w:szCs w:val="22"/>
        </w:rPr>
      </w:pPr>
      <w:r w:rsidRPr="00751BB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4A582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17E3D74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3083AB9" w14:textId="2FBD9AB9" w:rsidR="00700DFD" w:rsidRPr="00751BB9" w:rsidRDefault="004A260F">
      <w:r w:rsidRPr="00751BB9">
        <w:rPr>
          <w:rFonts w:ascii="Arial" w:hAnsi="Arial" w:cs="Arial"/>
          <w:b/>
          <w:bCs/>
          <w:sz w:val="22"/>
          <w:szCs w:val="22"/>
          <w:lang w:val="es-ES"/>
        </w:rPr>
        <w:t xml:space="preserve">3. </w:t>
      </w:r>
      <w:r w:rsidR="00751BB9" w:rsidRPr="00751BB9">
        <w:rPr>
          <w:rFonts w:ascii="Arial" w:hAnsi="Arial" w:cs="Arial"/>
          <w:b/>
          <w:bCs/>
          <w:sz w:val="22"/>
          <w:szCs w:val="22"/>
          <w:lang w:val="es-ES"/>
        </w:rPr>
        <w:t>RECOMENDACIÓN</w:t>
      </w:r>
      <w:r w:rsidRPr="00751BB9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751BB9">
        <w:rPr>
          <w:rFonts w:ascii="Arial" w:eastAsia="DejaVu Sans" w:hAnsi="Arial" w:cs="Arial"/>
          <w:bCs/>
          <w:i/>
          <w:iCs/>
          <w:color w:val="808080"/>
          <w:sz w:val="22"/>
          <w:szCs w:val="22"/>
        </w:rPr>
        <w:t>(Subdirección de Infraestructura y Patrimonio Cultural)</w:t>
      </w:r>
    </w:p>
    <w:p w14:paraId="5DC18BCB" w14:textId="77777777" w:rsidR="00700DFD" w:rsidRPr="00751BB9" w:rsidRDefault="00700DFD">
      <w:pPr>
        <w:rPr>
          <w:rFonts w:ascii="Arial" w:hAnsi="Arial" w:cs="Arial"/>
          <w:sz w:val="22"/>
          <w:szCs w:val="22"/>
        </w:rPr>
      </w:pPr>
    </w:p>
    <w:p w14:paraId="341C9F71" w14:textId="77777777" w:rsidR="00751BB9" w:rsidRPr="00751BB9" w:rsidRDefault="00751BB9" w:rsidP="00751BB9">
      <w:pPr>
        <w:pStyle w:val="LO-Normal"/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>¿El proyecto se ajusta a las condiciones y restricciones establecidas en las políticas públicas respectivas?</w:t>
      </w:r>
    </w:p>
    <w:p w14:paraId="491D8D9D" w14:textId="77777777" w:rsidR="00751BB9" w:rsidRPr="00751BB9" w:rsidRDefault="00751BB9" w:rsidP="00751BB9">
      <w:pPr>
        <w:pStyle w:val="LO-Normal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CE9887" w14:textId="77777777" w:rsidR="00751BB9" w:rsidRPr="00751BB9" w:rsidRDefault="00751BB9" w:rsidP="00751BB9">
      <w:pPr>
        <w:pStyle w:val="LO-Normal"/>
        <w:jc w:val="center"/>
      </w:pPr>
      <w:proofErr w:type="gramStart"/>
      <w:r w:rsidRPr="00751BB9">
        <w:rPr>
          <w:rFonts w:ascii="Arial" w:hAnsi="Arial" w:cs="Arial"/>
          <w:b/>
          <w:color w:val="000000"/>
          <w:sz w:val="22"/>
          <w:szCs w:val="22"/>
        </w:rPr>
        <w:t xml:space="preserve">SI 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proofErr w:type="gramEnd"/>
      <w:r w:rsidRPr="00751BB9">
        <w:rPr>
          <w:rFonts w:ascii="Arial" w:hAnsi="Arial" w:cs="Arial"/>
          <w:b/>
          <w:color w:val="000000"/>
          <w:sz w:val="22"/>
          <w:szCs w:val="22"/>
        </w:rPr>
        <w:tab/>
      </w:r>
      <w:r w:rsidRPr="00751BB9">
        <w:rPr>
          <w:rFonts w:ascii="Arial" w:hAnsi="Arial" w:cs="Arial"/>
          <w:b/>
          <w:color w:val="000000"/>
          <w:sz w:val="22"/>
          <w:szCs w:val="22"/>
        </w:rPr>
        <w:tab/>
        <w:t xml:space="preserve">NO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49BE3A60" w14:textId="77777777" w:rsidR="00751BB9" w:rsidRPr="00751BB9" w:rsidRDefault="00751BB9" w:rsidP="00751BB9">
      <w:pPr>
        <w:pStyle w:val="LO-Normal"/>
        <w:jc w:val="center"/>
        <w:rPr>
          <w:rFonts w:ascii="Arial" w:hAnsi="Arial" w:cs="Arial"/>
          <w:sz w:val="22"/>
          <w:szCs w:val="22"/>
        </w:rPr>
      </w:pPr>
    </w:p>
    <w:p w14:paraId="21D24BB8" w14:textId="77777777" w:rsidR="00751BB9" w:rsidRPr="00751BB9" w:rsidRDefault="00751BB9" w:rsidP="00751BB9">
      <w:pPr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 xml:space="preserve">Recomendaciones:  </w:t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1BAF9954" w14:textId="77777777" w:rsidR="00751BB9" w:rsidRPr="00751BB9" w:rsidRDefault="00751BB9" w:rsidP="00751BB9">
      <w:pPr>
        <w:jc w:val="both"/>
        <w:rPr>
          <w:rFonts w:ascii="Arial" w:hAnsi="Arial" w:cs="Arial"/>
          <w:sz w:val="22"/>
          <w:szCs w:val="22"/>
        </w:rPr>
      </w:pPr>
    </w:p>
    <w:p w14:paraId="3A99E9EE" w14:textId="77777777" w:rsidR="00751BB9" w:rsidRPr="00751BB9" w:rsidRDefault="00751BB9" w:rsidP="00751BB9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p w14:paraId="3DB03510" w14:textId="2283A39F" w:rsidR="00751BB9" w:rsidRPr="00751BB9" w:rsidRDefault="00751BB9" w:rsidP="00751BB9">
      <w:pPr>
        <w:pStyle w:val="LO-Normal"/>
        <w:jc w:val="center"/>
        <w:rPr>
          <w:b/>
          <w:bCs/>
        </w:rPr>
      </w:pPr>
      <w:r w:rsidRPr="00751BB9">
        <w:rPr>
          <w:rFonts w:ascii="Arial" w:hAnsi="Arial" w:cs="Arial"/>
          <w:b/>
          <w:bCs/>
          <w:i/>
          <w:iCs/>
          <w:sz w:val="22"/>
          <w:szCs w:val="22"/>
        </w:rPr>
        <w:t>Área misional</w:t>
      </w:r>
    </w:p>
    <w:p w14:paraId="2BF08C58" w14:textId="77777777" w:rsidR="00751BB9" w:rsidRPr="00751BB9" w:rsidRDefault="00751BB9" w:rsidP="00751BB9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664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751BB9" w:rsidRPr="00751BB9" w14:paraId="5DD3C599" w14:textId="77777777" w:rsidTr="00F1326E">
        <w:trPr>
          <w:trHeight w:hRule="exact" w:val="40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44C42A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ELABORÓ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2661F0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REVISÓ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88167E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APROBÓ</w:t>
            </w:r>
          </w:p>
        </w:tc>
      </w:tr>
      <w:tr w:rsidR="00751BB9" w:rsidRPr="00751BB9" w14:paraId="02EEBFC1" w14:textId="77777777" w:rsidTr="00F1326E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507918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4A424085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B20DFF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FEE1E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</w:tr>
      <w:tr w:rsidR="00751BB9" w:rsidRPr="00751BB9" w14:paraId="5E63587F" w14:textId="77777777" w:rsidTr="00F1326E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3F1433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F6AE24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835BBE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751BB9" w:rsidRPr="00751BB9" w14:paraId="02832F4D" w14:textId="77777777" w:rsidTr="00F1326E">
        <w:trPr>
          <w:trHeight w:val="59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46DD20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4D9DD80F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76A392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6DF600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</w:tr>
    </w:tbl>
    <w:p w14:paraId="64CCA36B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19A623AE" w14:textId="41376C78" w:rsidR="00C66DAE" w:rsidRDefault="00C66DAE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6490D64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B168174" w14:textId="77777777" w:rsidR="00700DFD" w:rsidRPr="00751BB9" w:rsidRDefault="004A260F">
      <w:r w:rsidRPr="00751BB9">
        <w:rPr>
          <w:rFonts w:ascii="Arial" w:hAnsi="Arial" w:cs="Arial"/>
          <w:b/>
          <w:bCs/>
          <w:sz w:val="22"/>
          <w:szCs w:val="22"/>
        </w:rPr>
        <w:t xml:space="preserve">2. ANÁLISIS TÉCNICO </w:t>
      </w:r>
      <w:r w:rsidRPr="00751BB9">
        <w:rPr>
          <w:rFonts w:ascii="Arial" w:eastAsia="DejaVu Sans" w:hAnsi="Arial" w:cs="Arial"/>
          <w:bCs/>
          <w:i/>
          <w:iCs/>
          <w:color w:val="808080"/>
          <w:sz w:val="22"/>
          <w:szCs w:val="22"/>
        </w:rPr>
        <w:t>(Dirección de Fomento)</w:t>
      </w:r>
    </w:p>
    <w:p w14:paraId="19710F2B" w14:textId="77777777" w:rsidR="00700DFD" w:rsidRPr="00751BB9" w:rsidRDefault="00700DFD"/>
    <w:p w14:paraId="215F97CD" w14:textId="77777777" w:rsidR="00700DFD" w:rsidRPr="00751BB9" w:rsidRDefault="004A260F">
      <w:r w:rsidRPr="00751BB9">
        <w:rPr>
          <w:rFonts w:ascii="Arial" w:hAnsi="Arial" w:cs="Arial"/>
          <w:sz w:val="22"/>
          <w:szCs w:val="22"/>
        </w:rPr>
        <w:t>2.1 Cumplimiento de criterios de elegibilidad y viabilidad</w:t>
      </w:r>
    </w:p>
    <w:p w14:paraId="6B4F4945" w14:textId="77777777" w:rsidR="00700DFD" w:rsidRPr="00751BB9" w:rsidRDefault="00700DFD">
      <w:pPr>
        <w:pStyle w:val="LO-Normal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7"/>
        <w:gridCol w:w="845"/>
        <w:gridCol w:w="862"/>
        <w:gridCol w:w="3411"/>
      </w:tblGrid>
      <w:tr w:rsidR="00643E0F" w:rsidRPr="00751BB9" w14:paraId="7D397E69" w14:textId="77777777" w:rsidTr="00643E0F">
        <w:trPr>
          <w:tblHeader/>
        </w:trPr>
        <w:tc>
          <w:tcPr>
            <w:tcW w:w="455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C5F0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87B5B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Cumple</w:t>
            </w:r>
          </w:p>
        </w:tc>
        <w:tc>
          <w:tcPr>
            <w:tcW w:w="341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10C81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643E0F" w:rsidRPr="00751BB9" w14:paraId="2CF11123" w14:textId="77777777" w:rsidTr="00643E0F">
        <w:trPr>
          <w:tblHeader/>
        </w:trPr>
        <w:tc>
          <w:tcPr>
            <w:tcW w:w="455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8246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8248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7EF9A" w14:textId="77777777" w:rsidR="00643E0F" w:rsidRPr="00751BB9" w:rsidRDefault="00643E0F" w:rsidP="00643E0F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D311" w14:textId="77777777" w:rsidR="00643E0F" w:rsidRPr="00751BB9" w:rsidRDefault="00643E0F" w:rsidP="00643E0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DFD" w:rsidRPr="00751BB9" w14:paraId="68C4518F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3D03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Criterios de elegibilidad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7901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D7D5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D042" w14:textId="77777777" w:rsidR="00700DFD" w:rsidRPr="00751BB9" w:rsidRDefault="00700D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1D448CD1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D621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>El proyecto responde a las metas e indicadores del Plan de Desarrollo Local.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A18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8B2D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0FDC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6E23FADD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F960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>El proyecto responde a las líneas estratégicas, modalidades y áreas del Programa Distrital de Estímulos del sector cultura, recreación y deporte del Distrito.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DD4B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EEC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5B80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471F2E65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E76B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>El proyecto cuenta con mecanismos participativos para la socializació</w:t>
            </w:r>
            <w:r w:rsidRPr="00751BB9">
              <w:rPr>
                <w:rFonts w:ascii="Arial" w:eastAsia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n, seguimiento y evaluación </w:t>
            </w: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>de las actividades ejecutadas que incluyan al Consejo Local de Arte, Cultura y Patrimonio y las instancias que la norma dicte.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9ECE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5B1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6128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23D1CCB5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C3FE" w14:textId="77777777" w:rsidR="00700DFD" w:rsidRPr="00751BB9" w:rsidRDefault="004A260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Criterios de viabilidad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29EF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822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F78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DFD" w:rsidRPr="00751BB9" w14:paraId="48125BDA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021D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ha sido previamente concertado con la Dirección de Fomento de la SCRD.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DB8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A2DA6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5F2DA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7AD27449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9F0E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hAnsi="Arial" w:cs="Arial"/>
                <w:sz w:val="22"/>
                <w:szCs w:val="22"/>
              </w:rPr>
              <w:t>El proyecto está planteado de conformidad con los principios de Fomento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7BE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33AD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3594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136BC7CB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408BB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>El proyecto ofertará los estímulos proyectados a través del Programa Distrital de Estímulos de acuerdo a sus procedimientos y haciendo uso de su plataforma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FE3A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D1892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4548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312C6FE1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6547" w14:textId="77777777" w:rsidR="00700DFD" w:rsidRPr="00751BB9" w:rsidRDefault="004A260F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El proyecto se inscribe en alguna de las líneas estratégicas de Fomento.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26EB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BBD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295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2E585322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E7F4" w14:textId="77777777" w:rsidR="00700DFD" w:rsidRPr="00751BB9" w:rsidRDefault="004A260F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El proyecto define con claridad sus objetivos, beneficiarios, actividades e indicadores en términos de cobertura e impacto.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B2D9F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1E62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6B9E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0CE0C257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A04D0" w14:textId="77777777" w:rsidR="00700DFD" w:rsidRPr="00751BB9" w:rsidRDefault="004A260F">
            <w:pPr>
              <w:pStyle w:val="TableContents"/>
              <w:jc w:val="both"/>
            </w:pP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Los componentes y las actividades del </w:t>
            </w: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lastRenderedPageBreak/>
              <w:t>proyecto están directamente relacionadas con el cumplimiento de los objetivos propuestos.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61A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FF1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BCA6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0B03784B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2CD1" w14:textId="77777777" w:rsidR="00700DFD" w:rsidRPr="00751BB9" w:rsidRDefault="004A260F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>El tiempo y el presupuesto general estimado es coherente para la ejecución de las actividades propuestas.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2406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A257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CB3B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6E5044F2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9144" w14:textId="77777777" w:rsidR="00700DFD" w:rsidRPr="00751BB9" w:rsidRDefault="004A260F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>El proyecto responde al contexto y a las necesidades locales.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A423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CA2A9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92655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4759C251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EF5B" w14:textId="77777777" w:rsidR="00700DFD" w:rsidRPr="00751BB9" w:rsidRDefault="004A260F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>El proyecto está dirigido a los agentes artísticos, culturales y patrimoniales de la localidad.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233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C94D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8FA1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43B45779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8B6B" w14:textId="77777777" w:rsidR="00700DFD" w:rsidRPr="00751BB9" w:rsidRDefault="004A260F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  <w:lang w:eastAsia="zh-CN"/>
              </w:rPr>
              <w:t>El proyecto cuenta con estrategias y mecanismos de divulgación, convocatoria y comunicación que faciliten la participación amplia y democrática de la comunidad local.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7A96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8A9DB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8F678" w14:textId="77777777" w:rsidR="00700DFD" w:rsidRPr="00751BB9" w:rsidRDefault="00700DF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DFD" w:rsidRPr="00751BB9" w14:paraId="6A17A08B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9CCA" w14:textId="77777777" w:rsidR="00700DFD" w:rsidRPr="00751BB9" w:rsidRDefault="004A260F">
            <w:pPr>
              <w:pStyle w:val="Ttulo2"/>
              <w:jc w:val="both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751BB9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  <w:lang w:bidi="ar-SA"/>
              </w:rPr>
              <w:t>El proyecto cuenta con actividades de medición de la población participante en el proceso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7D76F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0A673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5D8C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700DFD" w:rsidRPr="00751BB9" w14:paraId="4EE0562A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E8C9" w14:textId="77777777" w:rsidR="00700DFD" w:rsidRPr="00751BB9" w:rsidRDefault="004A260F">
            <w:pPr>
              <w:pStyle w:val="Ttulo2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751BB9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  <w:lang w:bidi="ar-SA"/>
              </w:rPr>
              <w:t>El proyecto apoya la realización de iniciativas de interés cultural, artístico y patrimonial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3D44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0FCD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0ADC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700DFD" w:rsidRPr="00751BB9" w14:paraId="33EB26E0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6499" w14:textId="77777777" w:rsidR="00700DFD" w:rsidRPr="00751BB9" w:rsidRDefault="004A260F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sz w:val="22"/>
                <w:szCs w:val="22"/>
              </w:rPr>
              <w:t>El proyecto apoya la realización de actividades que propendan por el fortalecimiento de los procesos adelantados por los/as agentes del sector.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052C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91651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F725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700DFD" w:rsidRPr="00751BB9" w14:paraId="35D4B76E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F3072" w14:textId="77777777" w:rsidR="00700DFD" w:rsidRPr="00751BB9" w:rsidRDefault="004A260F">
            <w:pPr>
              <w:pStyle w:val="Ttulo2"/>
              <w:jc w:val="both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751BB9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  <w:lang w:bidi="ar-SA"/>
              </w:rPr>
              <w:t>El proyecto apoya la realización de iniciativas con enfoque diferencial poblacional dirigidos a grupos étnicos, etarios y sectores sociales que propendan por el fortalecimiento cultural, artístico y patrimonial de estos grupos poblacionales.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273C9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AEDA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A9F3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700DFD" w:rsidRPr="00751BB9" w14:paraId="741E78E8" w14:textId="77777777" w:rsidTr="00643E0F">
        <w:tc>
          <w:tcPr>
            <w:tcW w:w="45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BCDF" w14:textId="77777777" w:rsidR="00700DFD" w:rsidRPr="00751BB9" w:rsidRDefault="004A260F" w:rsidP="00643E0F">
            <w:pPr>
              <w:pStyle w:val="Ttulo2"/>
              <w:spacing w:before="0"/>
              <w:jc w:val="both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751BB9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  <w:lang w:bidi="ar-SA"/>
              </w:rPr>
              <w:t>El proyecto cuenta con actividades de sistematización y memoria</w:t>
            </w: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37C8C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CFEA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21AC" w14:textId="77777777" w:rsidR="00700DFD" w:rsidRPr="00751BB9" w:rsidRDefault="00700DFD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501149AD" w14:textId="15A4E962" w:rsidR="00700DFD" w:rsidRDefault="00700DFD">
      <w:pPr>
        <w:pStyle w:val="LO-Normal"/>
        <w:jc w:val="both"/>
      </w:pPr>
    </w:p>
    <w:p w14:paraId="729A0274" w14:textId="195D22A4" w:rsidR="002D58A7" w:rsidRDefault="002D58A7">
      <w:pPr>
        <w:pStyle w:val="LO-Normal"/>
        <w:jc w:val="both"/>
      </w:pPr>
    </w:p>
    <w:p w14:paraId="2506A2DB" w14:textId="77777777" w:rsidR="002D58A7" w:rsidRPr="00751BB9" w:rsidRDefault="002D58A7">
      <w:pPr>
        <w:pStyle w:val="LO-Normal"/>
        <w:jc w:val="both"/>
      </w:pPr>
    </w:p>
    <w:p w14:paraId="5237E3AD" w14:textId="2088407B" w:rsidR="00700DFD" w:rsidRPr="00751BB9" w:rsidRDefault="004A260F">
      <w:pPr>
        <w:pStyle w:val="LO-Normal"/>
        <w:numPr>
          <w:ilvl w:val="1"/>
          <w:numId w:val="6"/>
        </w:numPr>
        <w:tabs>
          <w:tab w:val="left" w:pos="4704"/>
          <w:tab w:val="left" w:pos="16098"/>
        </w:tabs>
        <w:jc w:val="both"/>
      </w:pPr>
      <w:r w:rsidRPr="00751BB9">
        <w:rPr>
          <w:rFonts w:ascii="Arial" w:eastAsia="DejaVu Sans" w:hAnsi="Arial" w:cs="Arial"/>
          <w:sz w:val="22"/>
          <w:szCs w:val="22"/>
        </w:rPr>
        <w:lastRenderedPageBreak/>
        <w:t>Impacto del proyecto en el Sector y la ciudad</w:t>
      </w:r>
      <w:r w:rsidRPr="00751BB9">
        <w:rPr>
          <w:rFonts w:ascii="Arial" w:eastAsia="DejaVu Sans" w:hAnsi="Arial" w:cs="Arial"/>
          <w:i/>
          <w:iCs/>
          <w:sz w:val="22"/>
          <w:szCs w:val="22"/>
        </w:rPr>
        <w:t xml:space="preserve"> </w:t>
      </w:r>
      <w:r w:rsidRPr="00751BB9">
        <w:rPr>
          <w:rFonts w:ascii="Arial" w:eastAsia="DejaVu Sans" w:hAnsi="Arial" w:cs="Arial"/>
          <w:bCs/>
          <w:i/>
          <w:iCs/>
          <w:color w:val="808080"/>
          <w:sz w:val="22"/>
          <w:szCs w:val="22"/>
        </w:rPr>
        <w:t>(Dirección de Fomento)- Claridad en la identificación de la población beneficiaria y resultados esperados del proyecto</w:t>
      </w:r>
    </w:p>
    <w:p w14:paraId="45264721" w14:textId="77777777" w:rsidR="00700DFD" w:rsidRPr="00751BB9" w:rsidRDefault="00700DFD">
      <w:pPr>
        <w:pStyle w:val="LO-Normal"/>
        <w:tabs>
          <w:tab w:val="left" w:pos="5784"/>
          <w:tab w:val="left" w:pos="17178"/>
        </w:tabs>
        <w:jc w:val="both"/>
      </w:pPr>
    </w:p>
    <w:p w14:paraId="68838A50" w14:textId="77777777" w:rsidR="00700DFD" w:rsidRPr="00751BB9" w:rsidRDefault="004A260F">
      <w:pPr>
        <w:pStyle w:val="LO-Normal"/>
        <w:tabs>
          <w:tab w:val="left" w:pos="5784"/>
          <w:tab w:val="left" w:pos="17178"/>
        </w:tabs>
        <w:jc w:val="both"/>
        <w:rPr>
          <w:rFonts w:ascii="Arial" w:hAnsi="Arial" w:cs="Arial"/>
          <w:bCs/>
          <w:sz w:val="22"/>
          <w:szCs w:val="22"/>
        </w:rPr>
      </w:pPr>
      <w:r w:rsidRPr="00751BB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E0A4A" w14:textId="77777777" w:rsidR="00700DFD" w:rsidRPr="00751BB9" w:rsidRDefault="004A260F">
      <w:pPr>
        <w:tabs>
          <w:tab w:val="left" w:pos="5784"/>
          <w:tab w:val="left" w:pos="17178"/>
        </w:tabs>
        <w:jc w:val="both"/>
        <w:rPr>
          <w:rFonts w:ascii="Arial" w:hAnsi="Arial" w:cs="Arial"/>
          <w:bCs/>
          <w:sz w:val="22"/>
          <w:szCs w:val="22"/>
        </w:rPr>
      </w:pPr>
      <w:r w:rsidRPr="00751BB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D6996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8887BE1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7053F28" w14:textId="17A3DFC1" w:rsidR="00700DFD" w:rsidRPr="00751BB9" w:rsidRDefault="004A260F">
      <w:r w:rsidRPr="00751BB9">
        <w:rPr>
          <w:rFonts w:ascii="Arial" w:hAnsi="Arial" w:cs="Arial"/>
          <w:b/>
          <w:bCs/>
          <w:sz w:val="22"/>
          <w:szCs w:val="22"/>
        </w:rPr>
        <w:t xml:space="preserve">3. </w:t>
      </w:r>
      <w:r w:rsidR="00751BB9" w:rsidRPr="00751BB9">
        <w:rPr>
          <w:rFonts w:ascii="Arial" w:hAnsi="Arial" w:cs="Arial"/>
          <w:b/>
          <w:bCs/>
          <w:sz w:val="22"/>
          <w:szCs w:val="22"/>
        </w:rPr>
        <w:t>RECOMENDACIÓN</w:t>
      </w:r>
      <w:r w:rsidRPr="00751B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1BB9">
        <w:rPr>
          <w:rFonts w:ascii="Arial" w:eastAsia="DejaVu Sans" w:hAnsi="Arial" w:cs="Arial"/>
          <w:bCs/>
          <w:i/>
          <w:iCs/>
          <w:color w:val="808080"/>
          <w:sz w:val="22"/>
          <w:szCs w:val="22"/>
        </w:rPr>
        <w:t>(Dirección de Fomento)</w:t>
      </w:r>
    </w:p>
    <w:p w14:paraId="5F54A1E5" w14:textId="77777777" w:rsidR="00700DFD" w:rsidRPr="00751BB9" w:rsidRDefault="00700DFD">
      <w:pPr>
        <w:pStyle w:val="LO-Normal"/>
        <w:jc w:val="both"/>
        <w:rPr>
          <w:rFonts w:ascii="Arial" w:hAnsi="Arial" w:cs="Arial"/>
          <w:sz w:val="22"/>
          <w:szCs w:val="22"/>
        </w:rPr>
      </w:pPr>
    </w:p>
    <w:p w14:paraId="5C691D8D" w14:textId="77777777" w:rsidR="00751BB9" w:rsidRPr="00751BB9" w:rsidRDefault="00751BB9" w:rsidP="00751BB9">
      <w:pPr>
        <w:pStyle w:val="LO-Normal"/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>¿El proyecto se ajusta a las condiciones y restricciones establecidas en las políticas públicas respectivas?</w:t>
      </w:r>
    </w:p>
    <w:p w14:paraId="479F8F87" w14:textId="77777777" w:rsidR="00751BB9" w:rsidRPr="00751BB9" w:rsidRDefault="00751BB9" w:rsidP="00751BB9">
      <w:pPr>
        <w:pStyle w:val="LO-Normal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51F7B2" w14:textId="77777777" w:rsidR="00751BB9" w:rsidRPr="00751BB9" w:rsidRDefault="00751BB9" w:rsidP="00751BB9">
      <w:pPr>
        <w:pStyle w:val="LO-Normal"/>
        <w:jc w:val="center"/>
      </w:pPr>
      <w:proofErr w:type="gramStart"/>
      <w:r w:rsidRPr="00751BB9">
        <w:rPr>
          <w:rFonts w:ascii="Arial" w:hAnsi="Arial" w:cs="Arial"/>
          <w:b/>
          <w:color w:val="000000"/>
          <w:sz w:val="22"/>
          <w:szCs w:val="22"/>
        </w:rPr>
        <w:t xml:space="preserve">SI 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proofErr w:type="gramEnd"/>
      <w:r w:rsidRPr="00751BB9">
        <w:rPr>
          <w:rFonts w:ascii="Arial" w:hAnsi="Arial" w:cs="Arial"/>
          <w:b/>
          <w:color w:val="000000"/>
          <w:sz w:val="22"/>
          <w:szCs w:val="22"/>
        </w:rPr>
        <w:tab/>
      </w:r>
      <w:r w:rsidRPr="00751BB9">
        <w:rPr>
          <w:rFonts w:ascii="Arial" w:hAnsi="Arial" w:cs="Arial"/>
          <w:b/>
          <w:color w:val="000000"/>
          <w:sz w:val="22"/>
          <w:szCs w:val="22"/>
        </w:rPr>
        <w:tab/>
        <w:t xml:space="preserve">NO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169856B6" w14:textId="77777777" w:rsidR="00751BB9" w:rsidRPr="00751BB9" w:rsidRDefault="00751BB9" w:rsidP="00751BB9">
      <w:pPr>
        <w:pStyle w:val="LO-Normal"/>
        <w:jc w:val="center"/>
        <w:rPr>
          <w:rFonts w:ascii="Arial" w:hAnsi="Arial" w:cs="Arial"/>
          <w:sz w:val="22"/>
          <w:szCs w:val="22"/>
        </w:rPr>
      </w:pPr>
    </w:p>
    <w:p w14:paraId="6D433EEF" w14:textId="77777777" w:rsidR="00751BB9" w:rsidRPr="00751BB9" w:rsidRDefault="00751BB9" w:rsidP="00751BB9">
      <w:pPr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 xml:space="preserve">Recomendaciones:  </w:t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47D24737" w14:textId="77777777" w:rsidR="00751BB9" w:rsidRPr="00751BB9" w:rsidRDefault="00751BB9" w:rsidP="00751BB9">
      <w:pPr>
        <w:jc w:val="both"/>
        <w:rPr>
          <w:rFonts w:ascii="Arial" w:hAnsi="Arial" w:cs="Arial"/>
          <w:sz w:val="22"/>
          <w:szCs w:val="22"/>
        </w:rPr>
      </w:pPr>
    </w:p>
    <w:p w14:paraId="6902F480" w14:textId="77777777" w:rsidR="00751BB9" w:rsidRPr="00751BB9" w:rsidRDefault="00751BB9" w:rsidP="00751BB9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p w14:paraId="316AC571" w14:textId="2546A70F" w:rsidR="00751BB9" w:rsidRPr="00751BB9" w:rsidRDefault="00751BB9" w:rsidP="00751BB9">
      <w:pPr>
        <w:pStyle w:val="LO-Normal"/>
        <w:jc w:val="center"/>
        <w:rPr>
          <w:b/>
          <w:bCs/>
        </w:rPr>
      </w:pPr>
      <w:r w:rsidRPr="00751BB9">
        <w:rPr>
          <w:rFonts w:ascii="Arial" w:hAnsi="Arial" w:cs="Arial"/>
          <w:b/>
          <w:bCs/>
          <w:i/>
          <w:iCs/>
          <w:sz w:val="22"/>
          <w:szCs w:val="22"/>
        </w:rPr>
        <w:t xml:space="preserve">Área misional </w:t>
      </w:r>
    </w:p>
    <w:p w14:paraId="68254BF3" w14:textId="77777777" w:rsidR="00751BB9" w:rsidRPr="00751BB9" w:rsidRDefault="00751BB9" w:rsidP="00751BB9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664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751BB9" w:rsidRPr="00751BB9" w14:paraId="6BA3D313" w14:textId="77777777" w:rsidTr="00F1326E">
        <w:trPr>
          <w:trHeight w:hRule="exact" w:val="40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DFA98D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ELABORÓ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78853B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REVISÓ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9BD769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APROBÓ</w:t>
            </w:r>
          </w:p>
        </w:tc>
      </w:tr>
      <w:tr w:rsidR="00751BB9" w:rsidRPr="00751BB9" w14:paraId="3F76C7AC" w14:textId="77777777" w:rsidTr="00F1326E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E56A87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2A3482CE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AD06F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6B039F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</w:tr>
      <w:tr w:rsidR="00751BB9" w:rsidRPr="00751BB9" w14:paraId="1967448E" w14:textId="77777777" w:rsidTr="00F1326E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6F451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7914E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3E3AEC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751BB9" w:rsidRPr="00751BB9" w14:paraId="1E2C633C" w14:textId="77777777" w:rsidTr="00F1326E">
        <w:trPr>
          <w:trHeight w:val="59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BDC6BE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707E219D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C85E3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09270F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</w:tr>
    </w:tbl>
    <w:p w14:paraId="54BB7E21" w14:textId="77777777" w:rsidR="00700DFD" w:rsidRPr="00751BB9" w:rsidRDefault="00700DFD">
      <w:pPr>
        <w:jc w:val="both"/>
        <w:rPr>
          <w:rFonts w:ascii="Arial" w:hAnsi="Arial" w:cs="Arial"/>
          <w:sz w:val="22"/>
          <w:szCs w:val="22"/>
        </w:rPr>
      </w:pPr>
    </w:p>
    <w:p w14:paraId="37E29BCB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B7F927E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82393C9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7E95FB5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F098CDA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6D68D5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C5B5A7D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7AB6692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8ABDDD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6A2A46B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88A949B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BEE9E4" w14:textId="77777777" w:rsidR="00700DFD" w:rsidRPr="00751BB9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C7E8375" w14:textId="77777777" w:rsidR="00700DFD" w:rsidRPr="00751BB9" w:rsidRDefault="004A260F">
      <w:pPr>
        <w:tabs>
          <w:tab w:val="left" w:pos="5784"/>
          <w:tab w:val="left" w:pos="17178"/>
        </w:tabs>
        <w:jc w:val="both"/>
      </w:pPr>
      <w:r w:rsidRPr="00751BB9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2. ANÁLISIS TÉCNICO </w:t>
      </w:r>
      <w:r w:rsidRPr="00751BB9">
        <w:rPr>
          <w:rFonts w:ascii="Arial" w:eastAsia="Arial" w:hAnsi="Arial" w:cs="Arial"/>
          <w:color w:val="808080"/>
          <w:sz w:val="22"/>
          <w:szCs w:val="22"/>
        </w:rPr>
        <w:t>(</w:t>
      </w:r>
      <w:r w:rsidRPr="00751BB9">
        <w:rPr>
          <w:rFonts w:ascii="Arial" w:eastAsia="Arial" w:hAnsi="Arial" w:cs="Arial"/>
          <w:i/>
          <w:color w:val="808080"/>
          <w:sz w:val="22"/>
          <w:szCs w:val="22"/>
        </w:rPr>
        <w:t>Dirección de Economía, Estudios y Política)</w:t>
      </w:r>
    </w:p>
    <w:p w14:paraId="4C8618F6" w14:textId="77777777" w:rsidR="00700DFD" w:rsidRPr="00751BB9" w:rsidRDefault="00700DF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788024" w14:textId="77777777" w:rsidR="00700DFD" w:rsidRPr="00751BB9" w:rsidRDefault="004A260F">
      <w:pPr>
        <w:numPr>
          <w:ilvl w:val="1"/>
          <w:numId w:val="8"/>
        </w:numPr>
        <w:suppressAutoHyphens w:val="0"/>
        <w:spacing w:after="200"/>
        <w:jc w:val="both"/>
        <w:textAlignment w:val="auto"/>
      </w:pPr>
      <w:r w:rsidRPr="00751BB9">
        <w:rPr>
          <w:rFonts w:ascii="Arial" w:eastAsia="Arial" w:hAnsi="Arial" w:cs="Arial"/>
          <w:color w:val="000000"/>
          <w:sz w:val="22"/>
          <w:szCs w:val="22"/>
        </w:rPr>
        <w:t>Cumplimiento de criterios de elegibilidad y viabilidad</w:t>
      </w:r>
    </w:p>
    <w:tbl>
      <w:tblPr>
        <w:tblW w:w="9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845"/>
        <w:gridCol w:w="862"/>
        <w:gridCol w:w="3413"/>
      </w:tblGrid>
      <w:tr w:rsidR="00643E0F" w:rsidRPr="00751BB9" w14:paraId="0F89DB72" w14:textId="77777777" w:rsidTr="00643E0F">
        <w:trPr>
          <w:tblHeader/>
        </w:trPr>
        <w:tc>
          <w:tcPr>
            <w:tcW w:w="456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FFA6D" w14:textId="77777777" w:rsidR="00643E0F" w:rsidRPr="00751BB9" w:rsidRDefault="00643E0F" w:rsidP="005E1B97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0E06" w14:textId="77777777" w:rsidR="00643E0F" w:rsidRPr="00751BB9" w:rsidRDefault="00643E0F" w:rsidP="005E1B97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Cumple</w:t>
            </w:r>
          </w:p>
        </w:tc>
        <w:tc>
          <w:tcPr>
            <w:tcW w:w="34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1E1A1" w14:textId="77777777" w:rsidR="00643E0F" w:rsidRPr="00751BB9" w:rsidRDefault="00643E0F" w:rsidP="005E1B97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643E0F" w:rsidRPr="00751BB9" w14:paraId="28BF2E0C" w14:textId="77777777" w:rsidTr="00643E0F">
        <w:trPr>
          <w:tblHeader/>
        </w:trPr>
        <w:tc>
          <w:tcPr>
            <w:tcW w:w="456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464EE" w14:textId="77777777" w:rsidR="00643E0F" w:rsidRPr="00751BB9" w:rsidRDefault="00643E0F" w:rsidP="005E1B97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C0FF" w14:textId="77777777" w:rsidR="00643E0F" w:rsidRPr="00751BB9" w:rsidRDefault="00643E0F" w:rsidP="005E1B97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DBDD" w14:textId="77777777" w:rsidR="00643E0F" w:rsidRPr="00751BB9" w:rsidRDefault="00643E0F" w:rsidP="005E1B97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79656" w14:textId="77777777" w:rsidR="00643E0F" w:rsidRPr="00751BB9" w:rsidRDefault="00643E0F" w:rsidP="005E1B9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0DFD" w:rsidRPr="00751BB9" w14:paraId="1AF2FAD3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E64F" w14:textId="77777777" w:rsidR="00700DFD" w:rsidRPr="00751BB9" w:rsidRDefault="004A260F">
            <w:pP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Criterios de elegibilidad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352B" w14:textId="77777777" w:rsidR="00700DFD" w:rsidRPr="00751BB9" w:rsidRDefault="00700DFD">
            <w:p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B5F8" w14:textId="77777777" w:rsidR="00700DFD" w:rsidRPr="00751BB9" w:rsidRDefault="00700D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F7" w14:textId="77777777" w:rsidR="00700DFD" w:rsidRPr="00751BB9" w:rsidRDefault="00700D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DFD" w:rsidRPr="00751BB9" w14:paraId="3C44E86C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2420" w14:textId="77777777" w:rsidR="00700DFD" w:rsidRPr="00751BB9" w:rsidRDefault="004A260F">
            <w:pPr>
              <w:jc w:val="both"/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proyecto se orienta a partir de los objetivos (i), (ii), (iii) y (iv) de la Política Pública Distrital de Economía Cultural y Creativa 2019 - 2038, además, está en concordancia con la Estrategia de Reactivación Económica Local - EMRE LOCAL. </w:t>
            </w:r>
            <w:r w:rsidRPr="00751BB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Fuente de verificación:</w:t>
            </w: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documento del proyecto.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D7AA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47EF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77FD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73C6EAA2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43F6" w14:textId="77777777" w:rsidR="00700DFD" w:rsidRPr="00751BB9" w:rsidRDefault="004A260F">
            <w:pPr>
              <w:jc w:val="both"/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proyecto evidencia procesos participativos con las y los agentes del campo cultural y de otros sectores económicos de la localidad para su formulación y se argumenta a partir de sus necesidades, oportunidades y dinámicas propias de su quehacer, en la actualidad. </w:t>
            </w:r>
            <w:r w:rsidRPr="00751BB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Fuente de verificación:</w:t>
            </w: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documento del proyecto y soportes respectivos.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0E36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D8EE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D57D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7646BBF5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3AF8" w14:textId="77777777" w:rsidR="00700DFD" w:rsidRPr="00751BB9" w:rsidRDefault="004A260F">
            <w:pPr>
              <w:jc w:val="both"/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proyecto contempla en su ejecución, las actividades descritas de una o varias de las opciones elegibles del concepto de gasto: (i) Financiación para el fortalecimiento de los modelos de gestión de los Distritos Creativos o territorios con potencial de clúster, (ii) Financiación para potenciar las ideas de negocio e incubación de las iniciativas culturales y creativas, y (iii) Financiación para promover estrategias de ampliación de mercado y nuevas oportunidades de negocio. </w:t>
            </w:r>
            <w:r w:rsidRPr="00751BB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Fuente de verificación:</w:t>
            </w: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documento del proyecto.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0825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5B4C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1CA6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5C9E4BE1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9F6C" w14:textId="77777777" w:rsidR="00700DFD" w:rsidRPr="00751BB9" w:rsidRDefault="004A260F">
            <w:pPr>
              <w:jc w:val="both"/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proyecto contempla y garantiza en su ejecución la participación de los diferentes grupos poblacionales y sociales a beneficiar, siempre y cuando sean residentes o con sede principal en la ciudad de Bogotá, mayores de 18 años y cumplan con lo descrito en el “dirigido a” de cada una de las opciones elegibles del concepto de gasto, según sea el caso. </w:t>
            </w:r>
            <w:r w:rsidRPr="00751BB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Fuente de verificación:</w:t>
            </w: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documento del proyecto, soportes respectivos (certificado de residencia o sede de la organización, fotocopia de la cédula de ciudadanía y RUT o certificado de constitución de la organización), y bases de datos del Registro Mercantil y del Programa Distrital de Estímulos.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BEBC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1D98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2E41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05423C3C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CF87" w14:textId="77777777" w:rsidR="00700DFD" w:rsidRPr="00751BB9" w:rsidRDefault="004A260F">
            <w:pPr>
              <w:jc w:val="both"/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Los beneficiarios del proyecto deben comprobar, mínimo, un año de experiencia en actividades relacionadas con la(s) opción(es) elegible(s). </w:t>
            </w:r>
            <w:r w:rsidRPr="00751BB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Fuente de verificación:</w:t>
            </w: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Portafolio con los programas, proyectos, actividades e iniciativas ejecutadas y/o en desarrollo. En la medida de lo posible, se deberán adjuntar los certificados respectivos.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513F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CA9B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8BBA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49D77E50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7F38" w14:textId="77777777" w:rsidR="00700DFD" w:rsidRPr="00751BB9" w:rsidRDefault="004A260F">
            <w:pPr>
              <w:jc w:val="both"/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proyecto cuenta con las condiciones de movilidad y bioseguridad de acuerdo a lo establecido en la normatividad nacional y distrital. </w:t>
            </w:r>
            <w:r w:rsidRPr="00751BB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Fuente de verificación:</w:t>
            </w: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protocolo de bioseguridad asociado al proyecto.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74BC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57FE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8350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21CE16E4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8C6A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Para el caso de la opción elegible 1 (Financiación para el fortalecimiento de los modelos de gestión de los Distritos Creativos o territorios con potencial de clúster), el proyecto se soporta en una apuesta asociativa que articule diferentes agentes del campo cultural, así como otros sectores económicos.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B80B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4973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973F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5A84249D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FBD8" w14:textId="77777777" w:rsidR="00700DFD" w:rsidRPr="00751BB9" w:rsidRDefault="004A260F">
            <w:pP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Criterios de viabilidad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9791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4029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3E5D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00DFD" w:rsidRPr="00751BB9" w14:paraId="3DC927D5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8908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El proyecto cuenta con última versión ficha EBI, Documento Técnico Soporte (DTS) actualizado, el cual podrá encontrar en uno de los anexos del presente documento.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C442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F557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CA85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565B41EF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F636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El proyecto prevé los aspectos jurídicos adecuados para velar por los derechos morales y patrimoniales que den lugar, de acuerdo con los agentes involucrados, las actividades y los bienes y/o servicios a desarrollar.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5BAC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9818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BCEA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07B1C60E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615E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proyecto presenta una justificación detallada, coherente y pertinente con la(s) necesidad(es) u oportunidad(es) </w:t>
            </w: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identificada(s) con los agentes del campo cultural y de variables socioeconómicas de la localidad para soportar su realización, así como información comprobable de las particularidades del ecosistema cultural y creativo en el territorio.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0A12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33DA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E778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36A439C0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CA4C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El proyecto define con claridad y coherencia sus objetivos, actividades e indicadores en términos de cobertura e impacto.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9CD4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34FA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2AFF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5527A8D3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EAB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Los componentes, las actividades y el presupuesto del proyecto están directamente relacionadas con el cumplimiento de los objetivos propuestos.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E0BE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C512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1A88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431F04C8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8330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El tiempo y el presupuesto general estimado es suficiente para la ejecución de las actividades propuestas.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AECB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5A04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351A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77DA82F8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3A6F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El proyecto cuenta con instancias de coordinación, seguimiento y evaluación interinstitucional.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7CA1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1131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636F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6C8E8F16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68CB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El proyecto cuenta con mecanismos participativos para la formulación, socialización, seguimiento, monitoreo y evaluación de las actividades ejecutadas que incluyan al Consejo Local de Arte, Cultura y Patrimonio y las instancias que la norma dicte.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0198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19DB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C724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7A30904F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251F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El proyecto plantea metodologías coherentes y pertinentes con los diferentes enfoques poblacional - diferencial y de género a quien van dirigidos.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DFEC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030D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EAE8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3D0C20B9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1239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El proyecto cuenta con estrategias y mecanismos de divulgación, convocatoria, recolección de información, generación de capacidades y redes colaborativas, y comunicación que facilitan la participación diversa e inclusiva de la comunidad local, así como su sistematización y muestra de resultados.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E15B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594A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6809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6F6B30F5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31ED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proyecto garantiza que no tendrá un impacto negativo a nivel ambiental, en el desarrollo de sus actividades ni en la implementación de los bienes y/o servicios a desarrollar, circular o comercializar y </w:t>
            </w: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consumir en el territorio.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06F9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48F0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E7CB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32CC2080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1B84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El proyecto vincula en su proceso de ejecución a los agentes del campo cultural, de la localidad, en por lo menos un 70%. El pago se establece de acuerdo a la base de datos de precios de referencia de la SCRD, aplicando únicamente los descuentos que establece la ley.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822D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CF7D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D1C4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0935EA1E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8F3D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De ser necesario, las actividades programadas tienen prevista la gestión de los planes de contingencia establecidos en el Sistema Único de Gestión para el Registro, Evaluación y Autorización de Actividades de Aglomeración de Público en el Distrito Capital -SUGA-, con el propósito de salvaguardar la integridad de los participantes.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EE9A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62D0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8960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DFD" w:rsidRPr="00751BB9" w14:paraId="75B86FAC" w14:textId="77777777" w:rsidTr="0064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23E3" w14:textId="77777777" w:rsidR="00700DFD" w:rsidRPr="00751BB9" w:rsidRDefault="004A260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BB9">
              <w:rPr>
                <w:rFonts w:ascii="Arial" w:eastAsia="Arial" w:hAnsi="Arial" w:cs="Arial"/>
                <w:color w:val="000000"/>
                <w:sz w:val="22"/>
                <w:szCs w:val="22"/>
              </w:rPr>
              <w:t>Para el caso de los proyectos que incluyan actividades de formación de talento humano, deberán describir la estrategia de enseñanza-aprendizaje, el uso de metodologías y herramientas pedagógicas/andragógicas, coherentes y pertinentes con la población objetivo. Así como, la idoneidad de la organización y de las personas que tendrán a su cargo la formación.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B500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8C74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149B" w14:textId="77777777" w:rsidR="00700DFD" w:rsidRPr="00751BB9" w:rsidRDefault="00700DFD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A112F2" w14:textId="77777777" w:rsidR="00700DFD" w:rsidRPr="00751BB9" w:rsidRDefault="00700DFD">
      <w:pPr>
        <w:jc w:val="both"/>
        <w:rPr>
          <w:rFonts w:ascii="Arial" w:eastAsia="Arial" w:hAnsi="Arial" w:cs="Arial"/>
          <w:b/>
          <w:color w:val="800000"/>
          <w:sz w:val="22"/>
          <w:szCs w:val="22"/>
        </w:rPr>
      </w:pPr>
    </w:p>
    <w:p w14:paraId="21609253" w14:textId="77777777" w:rsidR="00700DFD" w:rsidRPr="00751BB9" w:rsidRDefault="004A260F">
      <w:pPr>
        <w:pStyle w:val="LO-Normal"/>
        <w:numPr>
          <w:ilvl w:val="1"/>
          <w:numId w:val="6"/>
        </w:numPr>
        <w:tabs>
          <w:tab w:val="left" w:pos="4704"/>
          <w:tab w:val="left" w:pos="16098"/>
        </w:tabs>
        <w:jc w:val="both"/>
      </w:pPr>
      <w:r w:rsidRPr="00751BB9">
        <w:rPr>
          <w:rFonts w:ascii="Arial" w:eastAsia="DejaVu Sans" w:hAnsi="Arial" w:cs="Arial"/>
          <w:sz w:val="22"/>
          <w:szCs w:val="22"/>
        </w:rPr>
        <w:t>Impacto del proyecto en el Sector y la ciudad</w:t>
      </w:r>
      <w:r w:rsidRPr="00751BB9">
        <w:rPr>
          <w:rFonts w:ascii="Arial" w:eastAsia="DejaVu Sans" w:hAnsi="Arial" w:cs="Arial"/>
          <w:i/>
          <w:iCs/>
          <w:sz w:val="22"/>
          <w:szCs w:val="22"/>
        </w:rPr>
        <w:t xml:space="preserve"> </w:t>
      </w:r>
      <w:r w:rsidRPr="00751BB9">
        <w:rPr>
          <w:rFonts w:ascii="Arial" w:eastAsia="Arial" w:hAnsi="Arial" w:cs="Arial"/>
          <w:color w:val="808080"/>
          <w:sz w:val="22"/>
          <w:szCs w:val="22"/>
        </w:rPr>
        <w:t>(</w:t>
      </w:r>
      <w:r w:rsidRPr="00751BB9">
        <w:rPr>
          <w:rFonts w:ascii="Arial" w:eastAsia="Arial" w:hAnsi="Arial" w:cs="Arial"/>
          <w:i/>
          <w:color w:val="808080"/>
          <w:sz w:val="22"/>
          <w:szCs w:val="22"/>
        </w:rPr>
        <w:t xml:space="preserve">Dirección de Economía, Estudios y Política) - </w:t>
      </w:r>
      <w:r w:rsidRPr="00751BB9">
        <w:rPr>
          <w:rFonts w:ascii="Arial" w:eastAsia="DejaVu Sans" w:hAnsi="Arial" w:cs="Arial"/>
          <w:bCs/>
          <w:i/>
          <w:iCs/>
          <w:color w:val="808080"/>
          <w:sz w:val="22"/>
          <w:szCs w:val="22"/>
        </w:rPr>
        <w:t>Claridad en la identificación de la población beneficiaria y resultados esperados del proyecto</w:t>
      </w:r>
    </w:p>
    <w:p w14:paraId="10DA4DC7" w14:textId="77777777" w:rsidR="00700DFD" w:rsidRPr="00751BB9" w:rsidRDefault="00700DFD">
      <w:pPr>
        <w:jc w:val="both"/>
        <w:rPr>
          <w:rFonts w:ascii="Arial" w:eastAsia="Arial" w:hAnsi="Arial" w:cs="Arial"/>
          <w:b/>
          <w:color w:val="800000"/>
          <w:sz w:val="22"/>
          <w:szCs w:val="22"/>
        </w:rPr>
      </w:pPr>
    </w:p>
    <w:p w14:paraId="21E673AE" w14:textId="77777777" w:rsidR="00700DFD" w:rsidRPr="00751BB9" w:rsidRDefault="004A260F">
      <w:pPr>
        <w:tabs>
          <w:tab w:val="left" w:pos="5784"/>
          <w:tab w:val="left" w:pos="1717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51BB9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0B061" w14:textId="653C9ECC" w:rsidR="00700DFD" w:rsidRPr="00751BB9" w:rsidRDefault="004A260F">
      <w:pPr>
        <w:tabs>
          <w:tab w:val="left" w:pos="5784"/>
          <w:tab w:val="left" w:pos="1717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51BB9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4E773" w14:textId="77777777" w:rsidR="001D00D0" w:rsidRPr="00751BB9" w:rsidRDefault="001D00D0" w:rsidP="001D00D0">
      <w:pPr>
        <w:pBdr>
          <w:bottom w:val="single" w:sz="4" w:space="1" w:color="auto"/>
        </w:pBdr>
        <w:tabs>
          <w:tab w:val="left" w:pos="5784"/>
          <w:tab w:val="left" w:pos="1717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524045" w14:textId="2278763A" w:rsidR="001D00D0" w:rsidRPr="00751BB9" w:rsidRDefault="001D00D0" w:rsidP="001D00D0">
      <w:pPr>
        <w:tabs>
          <w:tab w:val="left" w:pos="5784"/>
          <w:tab w:val="left" w:pos="1717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51BB9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14:paraId="68A68DEB" w14:textId="77777777" w:rsidR="00700DFD" w:rsidRPr="00751BB9" w:rsidRDefault="00700DFD"/>
    <w:p w14:paraId="4D8D99CD" w14:textId="77777777" w:rsidR="00643E0F" w:rsidRDefault="00643E0F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89F4F3B" w14:textId="39069BA3" w:rsidR="00700DFD" w:rsidRPr="00751BB9" w:rsidRDefault="004A260F">
      <w:r w:rsidRPr="00751BB9">
        <w:rPr>
          <w:rFonts w:ascii="Arial" w:hAnsi="Arial" w:cs="Arial"/>
          <w:b/>
          <w:bCs/>
          <w:sz w:val="22"/>
          <w:szCs w:val="22"/>
        </w:rPr>
        <w:lastRenderedPageBreak/>
        <w:t xml:space="preserve">3. VIABILIDAD Y </w:t>
      </w:r>
      <w:r w:rsidR="00643E0F" w:rsidRPr="00751BB9">
        <w:rPr>
          <w:rFonts w:ascii="Arial" w:hAnsi="Arial" w:cs="Arial"/>
          <w:b/>
          <w:bCs/>
          <w:sz w:val="22"/>
          <w:szCs w:val="22"/>
        </w:rPr>
        <w:t xml:space="preserve">VOCACIÓN </w:t>
      </w:r>
      <w:r w:rsidR="00643E0F" w:rsidRPr="00751BB9">
        <w:rPr>
          <w:rFonts w:ascii="Arial" w:eastAsia="DejaVu Sans" w:hAnsi="Arial" w:cs="Arial"/>
          <w:i/>
          <w:iCs/>
          <w:sz w:val="22"/>
          <w:szCs w:val="22"/>
        </w:rPr>
        <w:t>(</w:t>
      </w:r>
      <w:r w:rsidRPr="00751BB9">
        <w:rPr>
          <w:rFonts w:ascii="Arial" w:eastAsia="Arial" w:hAnsi="Arial" w:cs="Arial"/>
          <w:i/>
          <w:color w:val="808080"/>
          <w:sz w:val="22"/>
          <w:szCs w:val="22"/>
        </w:rPr>
        <w:t xml:space="preserve">Dirección de Economía, Estudios y Política) </w:t>
      </w:r>
    </w:p>
    <w:p w14:paraId="72AF629F" w14:textId="77777777" w:rsidR="00700DFD" w:rsidRPr="00751BB9" w:rsidRDefault="00700DFD">
      <w:pPr>
        <w:rPr>
          <w:rFonts w:ascii="Arial" w:eastAsia="Arial" w:hAnsi="Arial" w:cs="Arial"/>
          <w:i/>
          <w:color w:val="808080"/>
          <w:sz w:val="22"/>
          <w:szCs w:val="22"/>
        </w:rPr>
      </w:pPr>
    </w:p>
    <w:p w14:paraId="04CBAFB5" w14:textId="77777777" w:rsidR="00751BB9" w:rsidRPr="00751BB9" w:rsidRDefault="00751BB9" w:rsidP="00751BB9">
      <w:pPr>
        <w:pStyle w:val="LO-Normal"/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>¿El proyecto se ajusta a las condiciones y restricciones establecidas en las políticas públicas respectivas?</w:t>
      </w:r>
    </w:p>
    <w:p w14:paraId="152055E6" w14:textId="77777777" w:rsidR="00751BB9" w:rsidRPr="00751BB9" w:rsidRDefault="00751BB9" w:rsidP="00751BB9">
      <w:pPr>
        <w:pStyle w:val="LO-Normal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48C134D" w14:textId="77777777" w:rsidR="00751BB9" w:rsidRPr="00751BB9" w:rsidRDefault="00751BB9" w:rsidP="00751BB9">
      <w:pPr>
        <w:pStyle w:val="LO-Normal"/>
        <w:jc w:val="center"/>
      </w:pPr>
      <w:proofErr w:type="gramStart"/>
      <w:r w:rsidRPr="00751BB9">
        <w:rPr>
          <w:rFonts w:ascii="Arial" w:hAnsi="Arial" w:cs="Arial"/>
          <w:b/>
          <w:color w:val="000000"/>
          <w:sz w:val="22"/>
          <w:szCs w:val="22"/>
        </w:rPr>
        <w:t xml:space="preserve">SI 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proofErr w:type="gramEnd"/>
      <w:r w:rsidRPr="00751BB9">
        <w:rPr>
          <w:rFonts w:ascii="Arial" w:hAnsi="Arial" w:cs="Arial"/>
          <w:b/>
          <w:color w:val="000000"/>
          <w:sz w:val="22"/>
          <w:szCs w:val="22"/>
        </w:rPr>
        <w:tab/>
      </w:r>
      <w:r w:rsidRPr="00751BB9">
        <w:rPr>
          <w:rFonts w:ascii="Arial" w:hAnsi="Arial" w:cs="Arial"/>
          <w:b/>
          <w:color w:val="000000"/>
          <w:sz w:val="22"/>
          <w:szCs w:val="22"/>
        </w:rPr>
        <w:tab/>
        <w:t xml:space="preserve">NO </w:t>
      </w:r>
      <w:r w:rsidRPr="00751BB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5CCD3408" w14:textId="77777777" w:rsidR="00751BB9" w:rsidRPr="00751BB9" w:rsidRDefault="00751BB9" w:rsidP="00751BB9">
      <w:pPr>
        <w:pStyle w:val="LO-Normal"/>
        <w:jc w:val="center"/>
        <w:rPr>
          <w:rFonts w:ascii="Arial" w:hAnsi="Arial" w:cs="Arial"/>
          <w:sz w:val="22"/>
          <w:szCs w:val="22"/>
        </w:rPr>
      </w:pPr>
    </w:p>
    <w:p w14:paraId="4752068D" w14:textId="77777777" w:rsidR="00751BB9" w:rsidRPr="00751BB9" w:rsidRDefault="00751BB9" w:rsidP="00751BB9">
      <w:pPr>
        <w:jc w:val="both"/>
      </w:pPr>
      <w:r w:rsidRPr="00751BB9">
        <w:rPr>
          <w:rFonts w:ascii="Arial" w:hAnsi="Arial" w:cs="Arial"/>
          <w:color w:val="000000"/>
          <w:sz w:val="22"/>
          <w:szCs w:val="22"/>
        </w:rPr>
        <w:t xml:space="preserve">Recomendaciones:  </w:t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751BB9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30D21B6D" w14:textId="116F9984" w:rsidR="00751BB9" w:rsidRPr="00751BB9" w:rsidRDefault="00751BB9" w:rsidP="00751BB9">
      <w:pPr>
        <w:jc w:val="both"/>
        <w:rPr>
          <w:rFonts w:ascii="Arial" w:hAnsi="Arial" w:cs="Arial"/>
          <w:sz w:val="22"/>
          <w:szCs w:val="22"/>
        </w:rPr>
      </w:pPr>
    </w:p>
    <w:p w14:paraId="01612257" w14:textId="77777777" w:rsidR="00751BB9" w:rsidRPr="00751BB9" w:rsidRDefault="00751BB9" w:rsidP="00751BB9">
      <w:pPr>
        <w:jc w:val="both"/>
        <w:rPr>
          <w:rFonts w:ascii="Arial" w:hAnsi="Arial" w:cs="Arial"/>
          <w:sz w:val="22"/>
          <w:szCs w:val="22"/>
        </w:rPr>
      </w:pPr>
    </w:p>
    <w:p w14:paraId="0772F407" w14:textId="77777777" w:rsidR="00751BB9" w:rsidRPr="00751BB9" w:rsidRDefault="00751BB9" w:rsidP="00751BB9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p w14:paraId="60085256" w14:textId="4B1FFD56" w:rsidR="00751BB9" w:rsidRPr="00751BB9" w:rsidRDefault="00751BB9" w:rsidP="00751BB9">
      <w:pPr>
        <w:pStyle w:val="LO-Normal"/>
        <w:jc w:val="center"/>
        <w:rPr>
          <w:b/>
          <w:bCs/>
        </w:rPr>
      </w:pPr>
      <w:r w:rsidRPr="00751BB9">
        <w:rPr>
          <w:rFonts w:ascii="Arial" w:hAnsi="Arial" w:cs="Arial"/>
          <w:b/>
          <w:bCs/>
          <w:i/>
          <w:iCs/>
          <w:sz w:val="22"/>
          <w:szCs w:val="22"/>
        </w:rPr>
        <w:t xml:space="preserve">Área misional </w:t>
      </w:r>
    </w:p>
    <w:p w14:paraId="3A4B8403" w14:textId="77777777" w:rsidR="00751BB9" w:rsidRPr="00751BB9" w:rsidRDefault="00751BB9" w:rsidP="00751BB9">
      <w:pPr>
        <w:pStyle w:val="LO-Normal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664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751BB9" w:rsidRPr="00751BB9" w14:paraId="70B48BB6" w14:textId="77777777" w:rsidTr="00F1326E">
        <w:trPr>
          <w:trHeight w:hRule="exact" w:val="40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14279A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ELABORÓ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4027D8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REVISÓ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456EB2" w14:textId="77777777" w:rsidR="00751BB9" w:rsidRPr="00751BB9" w:rsidRDefault="00751BB9" w:rsidP="00F1326E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BB9">
              <w:rPr>
                <w:rFonts w:ascii="Arial" w:hAnsi="Arial" w:cs="Arial"/>
                <w:b/>
                <w:bCs/>
                <w:sz w:val="22"/>
                <w:szCs w:val="22"/>
              </w:rPr>
              <w:t>APROBÓ</w:t>
            </w:r>
          </w:p>
        </w:tc>
      </w:tr>
      <w:tr w:rsidR="00751BB9" w:rsidRPr="00751BB9" w14:paraId="0CF352A5" w14:textId="77777777" w:rsidTr="00F1326E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60B848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6E8A8309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1EB27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370CCF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</w:tr>
      <w:tr w:rsidR="00751BB9" w:rsidRPr="00751BB9" w14:paraId="0DD1891A" w14:textId="77777777" w:rsidTr="00F1326E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B63791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7E954A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1E2AB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751BB9" w14:paraId="0934F899" w14:textId="77777777" w:rsidTr="00F1326E">
        <w:trPr>
          <w:trHeight w:val="59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55FCB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  <w:r w:rsidRPr="00751BB9">
              <w:rPr>
                <w:rFonts w:ascii="Arial" w:hAnsi="Arial" w:cs="Arial"/>
                <w:sz w:val="22"/>
                <w:szCs w:val="22"/>
              </w:rPr>
              <w:br/>
            </w:r>
          </w:p>
          <w:p w14:paraId="29B8D52D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D6DE70" w14:textId="77777777" w:rsidR="00751BB9" w:rsidRP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04647" w14:textId="77777777" w:rsidR="00751BB9" w:rsidRDefault="00751BB9" w:rsidP="00F1326E">
            <w:pPr>
              <w:widowControl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B9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</w:tr>
    </w:tbl>
    <w:p w14:paraId="64045EFE" w14:textId="77777777" w:rsidR="00700DFD" w:rsidRDefault="00700DF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594C1C" w14:textId="77777777" w:rsidR="00700DFD" w:rsidRDefault="00700DFD" w:rsidP="00751BB9">
      <w:pPr>
        <w:tabs>
          <w:tab w:val="left" w:pos="5784"/>
          <w:tab w:val="left" w:pos="1717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C9B2BA" w14:textId="77777777" w:rsidR="00700DFD" w:rsidRDefault="004A260F">
      <w:pPr>
        <w:tabs>
          <w:tab w:val="left" w:pos="5784"/>
          <w:tab w:val="left" w:pos="17178"/>
        </w:tabs>
        <w:jc w:val="both"/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4. COHERENCIA CON LAS LÍNEAS DE INVERSIÓN </w:t>
      </w:r>
      <w:r>
        <w:rPr>
          <w:rFonts w:ascii="Arial" w:hAnsi="Arial" w:cs="Arial"/>
          <w:bCs/>
          <w:color w:val="808080"/>
          <w:sz w:val="22"/>
          <w:szCs w:val="22"/>
        </w:rPr>
        <w:t>(</w:t>
      </w:r>
      <w:r>
        <w:rPr>
          <w:rFonts w:ascii="Arial" w:hAnsi="Arial" w:cs="Arial"/>
          <w:bCs/>
          <w:i/>
          <w:iCs/>
          <w:color w:val="808080"/>
          <w:sz w:val="22"/>
          <w:szCs w:val="22"/>
        </w:rPr>
        <w:t>Dirección de Planeación)</w:t>
      </w:r>
    </w:p>
    <w:p w14:paraId="07DA5A6C" w14:textId="77777777" w:rsidR="00700DFD" w:rsidRDefault="004A260F">
      <w:pPr>
        <w:tabs>
          <w:tab w:val="left" w:pos="5784"/>
          <w:tab w:val="left" w:pos="1717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B9455" w14:textId="77777777" w:rsidR="00700DFD" w:rsidRDefault="00700DFD">
      <w:pPr>
        <w:tabs>
          <w:tab w:val="left" w:pos="5784"/>
          <w:tab w:val="left" w:pos="17178"/>
        </w:tabs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3067C70" w14:textId="77777777" w:rsidR="00700DFD" w:rsidRDefault="004A260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¿El proyecto de inversión local se encuentra en el marco de los diagnósticos verificados por el área misional y líneas de inversión, establecidos por la entidad competente líder de la política sectorial?</w:t>
      </w:r>
    </w:p>
    <w:p w14:paraId="6AE09C51" w14:textId="77777777" w:rsidR="00700DFD" w:rsidRDefault="00700DFD">
      <w:pPr>
        <w:pStyle w:val="LO-Normal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D9C224" w14:textId="77777777" w:rsidR="00700DFD" w:rsidRDefault="004A260F">
      <w:pPr>
        <w:pStyle w:val="LO-Normal"/>
        <w:jc w:val="center"/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SI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NO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14:paraId="4DF9BC83" w14:textId="77777777" w:rsidR="00700DFD" w:rsidRDefault="00700DFD">
      <w:pPr>
        <w:pStyle w:val="LO-Normal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0C1DAD7" w14:textId="77777777" w:rsidR="00700DFD" w:rsidRDefault="00700DFD">
      <w:pPr>
        <w:pStyle w:val="LO-Normal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D85DBE0" w14:textId="77777777" w:rsidR="00700DFD" w:rsidRDefault="004A260F" w:rsidP="004E43B1">
      <w:pPr>
        <w:jc w:val="right"/>
      </w:pPr>
      <w:proofErr w:type="gramStart"/>
      <w:r>
        <w:rPr>
          <w:rFonts w:ascii="Arial" w:hAnsi="Arial" w:cs="Arial"/>
          <w:sz w:val="22"/>
          <w:szCs w:val="22"/>
        </w:rPr>
        <w:t>Radicado salida</w:t>
      </w:r>
      <w:proofErr w:type="gramEnd"/>
      <w:r>
        <w:rPr>
          <w:rFonts w:ascii="Arial" w:hAnsi="Arial" w:cs="Arial"/>
          <w:sz w:val="22"/>
          <w:szCs w:val="22"/>
        </w:rPr>
        <w:t xml:space="preserve"> No.</w:t>
      </w:r>
    </w:p>
    <w:sectPr w:rsidR="00700DFD" w:rsidSect="002D58A7">
      <w:headerReference w:type="default" r:id="rId7"/>
      <w:footerReference w:type="default" r:id="rId8"/>
      <w:pgSz w:w="12240" w:h="15840"/>
      <w:pgMar w:top="1134" w:right="1134" w:bottom="1134" w:left="1134" w:header="98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A425" w14:textId="77777777" w:rsidR="00DE0A8E" w:rsidRDefault="00DE0A8E">
      <w:r>
        <w:separator/>
      </w:r>
    </w:p>
  </w:endnote>
  <w:endnote w:type="continuationSeparator" w:id="0">
    <w:p w14:paraId="4710EA6F" w14:textId="77777777" w:rsidR="00DE0A8E" w:rsidRDefault="00DE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Calibri"/>
    <w:charset w:val="00"/>
    <w:family w:val="roman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, 'Times New Roman'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, 'Arial Unicode MS'">
    <w:charset w:val="00"/>
    <w:family w:val="swiss"/>
    <w:pitch w:val="variable"/>
  </w:font>
  <w:font w:name="Bitstream Vera Sans Mono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20F2" w14:textId="2E143184" w:rsidR="004D603C" w:rsidRPr="004E43B1" w:rsidRDefault="004E43B1" w:rsidP="004E43B1">
    <w:pPr>
      <w:pStyle w:val="Piedepgina"/>
      <w:jc w:val="right"/>
      <w:rPr>
        <w:rFonts w:asciiTheme="minorHAnsi" w:hAnsiTheme="minorHAnsi" w:cstheme="minorHAnsi"/>
        <w:sz w:val="16"/>
        <w:szCs w:val="16"/>
      </w:rPr>
    </w:pPr>
    <w:r w:rsidRPr="004E43B1">
      <w:rPr>
        <w:rFonts w:asciiTheme="minorHAnsi" w:hAnsiTheme="minorHAnsi" w:cstheme="minorHAnsi"/>
        <w:sz w:val="16"/>
        <w:szCs w:val="16"/>
        <w:lang w:val="es-ES"/>
      </w:rPr>
      <w:t xml:space="preserve">Página </w:t>
    </w:r>
    <w:r w:rsidRPr="004E43B1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4E43B1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4E43B1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4E43B1">
      <w:rPr>
        <w:rFonts w:asciiTheme="minorHAnsi" w:hAnsiTheme="minorHAnsi" w:cstheme="minorHAnsi"/>
        <w:b/>
        <w:bCs/>
        <w:sz w:val="16"/>
        <w:szCs w:val="16"/>
        <w:lang w:val="es-ES"/>
      </w:rPr>
      <w:t>1</w:t>
    </w:r>
    <w:r w:rsidRPr="004E43B1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4E43B1">
      <w:rPr>
        <w:rFonts w:asciiTheme="minorHAnsi" w:hAnsiTheme="minorHAnsi" w:cstheme="minorHAnsi"/>
        <w:sz w:val="16"/>
        <w:szCs w:val="16"/>
        <w:lang w:val="es-ES"/>
      </w:rPr>
      <w:t xml:space="preserve"> de </w:t>
    </w:r>
    <w:r w:rsidRPr="004E43B1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4E43B1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4E43B1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4E43B1">
      <w:rPr>
        <w:rFonts w:asciiTheme="minorHAnsi" w:hAnsiTheme="minorHAnsi" w:cstheme="minorHAnsi"/>
        <w:b/>
        <w:bCs/>
        <w:sz w:val="16"/>
        <w:szCs w:val="16"/>
        <w:lang w:val="es-ES"/>
      </w:rPr>
      <w:t>2</w:t>
    </w:r>
    <w:r w:rsidRPr="004E43B1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559A" w14:textId="77777777" w:rsidR="00DE0A8E" w:rsidRDefault="00DE0A8E">
      <w:r>
        <w:rPr>
          <w:color w:val="000000"/>
        </w:rPr>
        <w:separator/>
      </w:r>
    </w:p>
  </w:footnote>
  <w:footnote w:type="continuationSeparator" w:id="0">
    <w:p w14:paraId="69514B4A" w14:textId="77777777" w:rsidR="00DE0A8E" w:rsidRDefault="00DE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60"/>
      <w:gridCol w:w="6095"/>
      <w:gridCol w:w="2216"/>
    </w:tblGrid>
    <w:tr w:rsidR="00DB471B" w:rsidRPr="002D58A7" w14:paraId="6A64196D" w14:textId="77777777" w:rsidTr="002D58A7">
      <w:trPr>
        <w:trHeight w:val="340"/>
      </w:trPr>
      <w:tc>
        <w:tcPr>
          <w:tcW w:w="13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4" w:type="dxa"/>
            <w:bottom w:w="55" w:type="dxa"/>
            <w:right w:w="55" w:type="dxa"/>
          </w:tcMar>
        </w:tcPr>
        <w:p w14:paraId="0168DD5C" w14:textId="77777777" w:rsidR="00DB471B" w:rsidRPr="002D58A7" w:rsidRDefault="00DB471B">
          <w:pPr>
            <w:widowControl/>
            <w:suppressAutoHyphens w:val="0"/>
            <w:rPr>
              <w:rFonts w:ascii="Arial" w:hAnsi="Arial" w:cs="Arial"/>
            </w:rPr>
          </w:pPr>
          <w:r w:rsidRPr="002D58A7"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1CAB878E" wp14:editId="3557635E">
                <wp:simplePos x="0" y="0"/>
                <wp:positionH relativeFrom="column">
                  <wp:posOffset>74295</wp:posOffset>
                </wp:positionH>
                <wp:positionV relativeFrom="paragraph">
                  <wp:posOffset>145415</wp:posOffset>
                </wp:positionV>
                <wp:extent cx="657225" cy="684530"/>
                <wp:effectExtent l="0" t="0" r="9525" b="127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6095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4" w:type="dxa"/>
            <w:bottom w:w="55" w:type="dxa"/>
            <w:right w:w="55" w:type="dxa"/>
          </w:tcMar>
          <w:vAlign w:val="center"/>
        </w:tcPr>
        <w:p w14:paraId="2F00C227" w14:textId="7B160F5D" w:rsidR="00DB471B" w:rsidRPr="002D58A7" w:rsidRDefault="002D58A7" w:rsidP="00142ADA">
          <w:pPr>
            <w:widowControl/>
            <w:suppressAutoHyphens w:val="0"/>
            <w:jc w:val="center"/>
            <w:rPr>
              <w:rFonts w:ascii="Arial" w:hAnsi="Arial" w:cs="Arial"/>
            </w:rPr>
          </w:pPr>
          <w:r w:rsidRPr="002D58A7">
            <w:rPr>
              <w:rFonts w:ascii="Arial" w:hAnsi="Arial" w:cs="Arial"/>
              <w:sz w:val="22"/>
              <w:szCs w:val="22"/>
            </w:rPr>
            <w:t>PARTICIPACIÓN CIUDADANA</w:t>
          </w:r>
        </w:p>
      </w:tc>
      <w:tc>
        <w:tcPr>
          <w:tcW w:w="22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4" w:type="dxa"/>
            <w:bottom w:w="55" w:type="dxa"/>
            <w:right w:w="55" w:type="dxa"/>
          </w:tcMar>
          <w:vAlign w:val="center"/>
        </w:tcPr>
        <w:p w14:paraId="4B2520B2" w14:textId="3A3CE22A" w:rsidR="00DB471B" w:rsidRPr="002D58A7" w:rsidRDefault="00DB471B" w:rsidP="00142ADA">
          <w:pPr>
            <w:pStyle w:val="TableContents"/>
            <w:spacing w:after="0"/>
            <w:rPr>
              <w:rFonts w:ascii="Arial" w:hAnsi="Arial" w:cs="Arial"/>
              <w:sz w:val="16"/>
              <w:szCs w:val="16"/>
            </w:rPr>
          </w:pPr>
          <w:r w:rsidRPr="002D58A7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984CC1" w:rsidRPr="002D58A7">
            <w:rPr>
              <w:rFonts w:ascii="Arial" w:hAnsi="Arial" w:cs="Arial"/>
              <w:sz w:val="16"/>
              <w:szCs w:val="16"/>
            </w:rPr>
            <w:t>PCD-PR-01-FR-01</w:t>
          </w:r>
        </w:p>
      </w:tc>
    </w:tr>
    <w:tr w:rsidR="00DB471B" w:rsidRPr="002D58A7" w14:paraId="2D38FF3A" w14:textId="77777777" w:rsidTr="002D58A7">
      <w:trPr>
        <w:trHeight w:val="340"/>
      </w:trPr>
      <w:tc>
        <w:tcPr>
          <w:tcW w:w="13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4" w:type="dxa"/>
            <w:bottom w:w="55" w:type="dxa"/>
            <w:right w:w="55" w:type="dxa"/>
          </w:tcMar>
        </w:tcPr>
        <w:p w14:paraId="1D305B24" w14:textId="77777777" w:rsidR="00DB471B" w:rsidRPr="002D58A7" w:rsidRDefault="00DB471B">
          <w:pPr>
            <w:widowControl/>
            <w:suppressAutoHyphens w:val="0"/>
            <w:rPr>
              <w:rFonts w:ascii="Arial" w:eastAsia="DejaVu Sans" w:hAnsi="Arial" w:cs="Arial"/>
              <w:sz w:val="20"/>
              <w:szCs w:val="20"/>
            </w:rPr>
          </w:pPr>
        </w:p>
      </w:tc>
      <w:tc>
        <w:tcPr>
          <w:tcW w:w="6095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4" w:type="dxa"/>
            <w:bottom w:w="55" w:type="dxa"/>
            <w:right w:w="55" w:type="dxa"/>
          </w:tcMar>
          <w:vAlign w:val="center"/>
        </w:tcPr>
        <w:p w14:paraId="6325472C" w14:textId="77777777" w:rsidR="00DB471B" w:rsidRPr="002D58A7" w:rsidRDefault="00DB471B" w:rsidP="00142ADA">
          <w:pPr>
            <w:widowControl/>
            <w:suppressAutoHyphens w:val="0"/>
            <w:rPr>
              <w:rFonts w:ascii="Arial" w:eastAsia="DejaVu Sans" w:hAnsi="Arial" w:cs="Arial"/>
              <w:sz w:val="20"/>
              <w:szCs w:val="20"/>
            </w:rPr>
          </w:pPr>
        </w:p>
      </w:tc>
      <w:tc>
        <w:tcPr>
          <w:tcW w:w="22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4" w:type="dxa"/>
            <w:bottom w:w="55" w:type="dxa"/>
            <w:right w:w="55" w:type="dxa"/>
          </w:tcMar>
          <w:vAlign w:val="center"/>
        </w:tcPr>
        <w:p w14:paraId="28284DAF" w14:textId="121F1FC9" w:rsidR="00DB471B" w:rsidRPr="002D58A7" w:rsidRDefault="00DB471B" w:rsidP="00142ADA">
          <w:pPr>
            <w:pStyle w:val="TableContents"/>
            <w:spacing w:after="0"/>
            <w:rPr>
              <w:rFonts w:ascii="Arial" w:hAnsi="Arial" w:cs="Arial"/>
              <w:sz w:val="16"/>
              <w:szCs w:val="16"/>
            </w:rPr>
          </w:pPr>
          <w:r w:rsidRPr="002D58A7">
            <w:rPr>
              <w:rFonts w:ascii="Arial" w:hAnsi="Arial" w:cs="Arial"/>
              <w:sz w:val="16"/>
              <w:szCs w:val="16"/>
            </w:rPr>
            <w:t>VERSIÓN: 0</w:t>
          </w:r>
          <w:r w:rsidR="00984CC1" w:rsidRPr="002D58A7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4D603C" w:rsidRPr="002D58A7" w14:paraId="2394E63E" w14:textId="77777777" w:rsidTr="002D58A7">
      <w:trPr>
        <w:trHeight w:val="340"/>
      </w:trPr>
      <w:tc>
        <w:tcPr>
          <w:tcW w:w="13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4" w:type="dxa"/>
            <w:bottom w:w="55" w:type="dxa"/>
            <w:right w:w="55" w:type="dxa"/>
          </w:tcMar>
        </w:tcPr>
        <w:p w14:paraId="7EA426F0" w14:textId="77777777" w:rsidR="004D603C" w:rsidRPr="002D58A7" w:rsidRDefault="00DE0A8E">
          <w:pPr>
            <w:widowControl/>
            <w:suppressAutoHyphens w:val="0"/>
            <w:rPr>
              <w:rFonts w:ascii="Arial" w:eastAsia="DejaVu Sans" w:hAnsi="Arial" w:cs="Arial"/>
              <w:sz w:val="20"/>
              <w:szCs w:val="20"/>
            </w:rPr>
          </w:pPr>
        </w:p>
      </w:tc>
      <w:tc>
        <w:tcPr>
          <w:tcW w:w="6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4" w:type="dxa"/>
            <w:bottom w:w="55" w:type="dxa"/>
            <w:right w:w="55" w:type="dxa"/>
          </w:tcMar>
          <w:vAlign w:val="center"/>
        </w:tcPr>
        <w:p w14:paraId="7A76C157" w14:textId="0B9E2B73" w:rsidR="004D603C" w:rsidRPr="002D58A7" w:rsidRDefault="00C301CF" w:rsidP="00DB471B">
          <w:pPr>
            <w:widowControl/>
            <w:suppressAutoHyphens w:val="0"/>
            <w:jc w:val="center"/>
            <w:rPr>
              <w:rFonts w:ascii="Arial" w:eastAsia="DejaVu Sans" w:hAnsi="Arial" w:cs="Arial"/>
              <w:sz w:val="22"/>
              <w:szCs w:val="22"/>
            </w:rPr>
          </w:pPr>
          <w:r w:rsidRPr="002D58A7">
            <w:rPr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t xml:space="preserve">ASESORÍA Y ASISTENCIA TÉCNICA </w:t>
          </w:r>
          <w:r w:rsidR="00DB471B" w:rsidRPr="002D58A7">
            <w:rPr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t>A PROYECTOS DE FONDOS DE DESARROLLO LOCAL</w:t>
          </w:r>
        </w:p>
      </w:tc>
      <w:tc>
        <w:tcPr>
          <w:tcW w:w="22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4" w:type="dxa"/>
            <w:bottom w:w="55" w:type="dxa"/>
            <w:right w:w="55" w:type="dxa"/>
          </w:tcMar>
          <w:vAlign w:val="center"/>
        </w:tcPr>
        <w:p w14:paraId="38E4260F" w14:textId="293F8129" w:rsidR="004D603C" w:rsidRPr="002D58A7" w:rsidRDefault="004A260F" w:rsidP="00142ADA">
          <w:pPr>
            <w:pStyle w:val="TableContents"/>
            <w:spacing w:after="0"/>
            <w:rPr>
              <w:rFonts w:ascii="Arial" w:hAnsi="Arial" w:cs="Arial"/>
              <w:sz w:val="16"/>
              <w:szCs w:val="16"/>
            </w:rPr>
          </w:pPr>
          <w:r w:rsidRPr="002D58A7">
            <w:rPr>
              <w:rFonts w:ascii="Arial" w:hAnsi="Arial" w:cs="Arial"/>
              <w:sz w:val="16"/>
              <w:szCs w:val="16"/>
            </w:rPr>
            <w:t>FECHA</w:t>
          </w:r>
          <w:r w:rsidR="00DB471B" w:rsidRPr="002D58A7">
            <w:rPr>
              <w:rFonts w:ascii="Arial" w:hAnsi="Arial" w:cs="Arial"/>
              <w:sz w:val="16"/>
              <w:szCs w:val="16"/>
            </w:rPr>
            <w:t xml:space="preserve">: </w:t>
          </w:r>
          <w:r w:rsidR="00984CC1" w:rsidRPr="002D58A7">
            <w:rPr>
              <w:rFonts w:ascii="Arial" w:hAnsi="Arial" w:cs="Arial"/>
              <w:sz w:val="16"/>
              <w:szCs w:val="16"/>
            </w:rPr>
            <w:t>26/11/2021</w:t>
          </w:r>
        </w:p>
      </w:tc>
    </w:tr>
  </w:tbl>
  <w:p w14:paraId="2251955E" w14:textId="77777777" w:rsidR="004D603C" w:rsidRDefault="00DE0A8E">
    <w:pPr>
      <w:pStyle w:val="Heading"/>
      <w:jc w:val="right"/>
      <w:rPr>
        <w:rFonts w:ascii="Arial" w:hAnsi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590"/>
    <w:multiLevelType w:val="multilevel"/>
    <w:tmpl w:val="2EA4BB64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color w:val="000000"/>
        <w:sz w:val="22"/>
        <w:szCs w:val="22"/>
      </w:rPr>
    </w:lvl>
  </w:abstractNum>
  <w:abstractNum w:abstractNumId="1" w15:restartNumberingAfterBreak="0">
    <w:nsid w:val="43BC3C6B"/>
    <w:multiLevelType w:val="multilevel"/>
    <w:tmpl w:val="09A20BA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/>
        <w:color w:val="000000"/>
        <w:sz w:val="22"/>
      </w:rPr>
    </w:lvl>
  </w:abstractNum>
  <w:abstractNum w:abstractNumId="2" w15:restartNumberingAfterBreak="0">
    <w:nsid w:val="5AA254F5"/>
    <w:multiLevelType w:val="multilevel"/>
    <w:tmpl w:val="F1305AC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/>
        <w:color w:val="000000"/>
        <w:sz w:val="22"/>
      </w:rPr>
    </w:lvl>
  </w:abstractNum>
  <w:abstractNum w:abstractNumId="3" w15:restartNumberingAfterBreak="0">
    <w:nsid w:val="657F0B6E"/>
    <w:multiLevelType w:val="multilevel"/>
    <w:tmpl w:val="6ED0BE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B6F60B5"/>
    <w:multiLevelType w:val="multilevel"/>
    <w:tmpl w:val="8CD2D28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/>
        <w:color w:val="000000"/>
        <w:sz w:val="22"/>
      </w:rPr>
    </w:lvl>
  </w:abstractNum>
  <w:abstractNum w:abstractNumId="5" w15:restartNumberingAfterBreak="0">
    <w:nsid w:val="7EE86632"/>
    <w:multiLevelType w:val="multilevel"/>
    <w:tmpl w:val="A4F841F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/>
        <w:color w:val="000000"/>
        <w:sz w:val="22"/>
      </w:rPr>
    </w:lvl>
  </w:abstractNum>
  <w:abstractNum w:abstractNumId="6" w15:restartNumberingAfterBreak="0">
    <w:nsid w:val="7F496150"/>
    <w:multiLevelType w:val="multilevel"/>
    <w:tmpl w:val="0344BB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FD"/>
    <w:rsid w:val="00115EAC"/>
    <w:rsid w:val="00142ADA"/>
    <w:rsid w:val="001D00D0"/>
    <w:rsid w:val="001D786F"/>
    <w:rsid w:val="002756B1"/>
    <w:rsid w:val="00282D7B"/>
    <w:rsid w:val="002D58A7"/>
    <w:rsid w:val="00350DD7"/>
    <w:rsid w:val="004A260F"/>
    <w:rsid w:val="004E43B1"/>
    <w:rsid w:val="00502F53"/>
    <w:rsid w:val="0053475A"/>
    <w:rsid w:val="00643E0F"/>
    <w:rsid w:val="00700DFD"/>
    <w:rsid w:val="00751BB9"/>
    <w:rsid w:val="00937396"/>
    <w:rsid w:val="00984CC1"/>
    <w:rsid w:val="009E6F96"/>
    <w:rsid w:val="00B9294F"/>
    <w:rsid w:val="00C301CF"/>
    <w:rsid w:val="00C66DAE"/>
    <w:rsid w:val="00CC4BA7"/>
    <w:rsid w:val="00DB471B"/>
    <w:rsid w:val="00DC27F8"/>
    <w:rsid w:val="00D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2881A"/>
  <w15:docId w15:val="{3E8147EC-2396-6649-8B06-335DDCB8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jaVu Sans" w:hAnsi="Arial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Nimbus Roman No9 L" w:hAnsi="Nimbus Roman No9 L" w:cs="DejaVu Sans"/>
      <w:sz w:val="24"/>
      <w:szCs w:val="24"/>
    </w:rPr>
  </w:style>
  <w:style w:type="paragraph" w:styleId="Ttulo2">
    <w:name w:val="heading 2"/>
    <w:basedOn w:val="Heading"/>
    <w:next w:val="Textoindependiente"/>
    <w:uiPriority w:val="9"/>
    <w:unhideWhenUsed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Arial Unicode MS" w:hAnsi="Liberation Serif" w:cs="Lohit Hindi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Textoindependiente"/>
    <w:pPr>
      <w:suppressLineNumbers/>
    </w:pPr>
  </w:style>
  <w:style w:type="paragraph" w:customStyle="1" w:styleId="SubtituloTexto">
    <w:name w:val="Subtitulo Texto"/>
    <w:basedOn w:val="Normal"/>
    <w:pPr>
      <w:jc w:val="both"/>
    </w:pPr>
    <w:rPr>
      <w:rFonts w:ascii="Verdana" w:eastAsia="Times, 'Times New Roman'" w:hAnsi="Verdana" w:cs="Verdana"/>
      <w:b/>
    </w:rPr>
  </w:style>
  <w:style w:type="paragraph" w:customStyle="1" w:styleId="TITULOTEXTORESERVADO">
    <w:name w:val="TITULO TEXTO RESERVADO"/>
    <w:basedOn w:val="Normal"/>
    <w:pPr>
      <w:shd w:val="clear" w:color="auto" w:fill="000000"/>
    </w:pPr>
    <w:rPr>
      <w:rFonts w:ascii="Verdana" w:eastAsia="Times, 'Times New Roman'" w:hAnsi="Verdana" w:cs="Verdana"/>
      <w:b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rafodelista">
    <w:name w:val="List Paragraph"/>
    <w:basedOn w:val="Normal"/>
    <w:pPr>
      <w:spacing w:after="200"/>
      <w:ind w:left="720"/>
    </w:pPr>
  </w:style>
  <w:style w:type="paragraph" w:styleId="NormalWeb">
    <w:name w:val="Normal (Web)"/>
    <w:basedOn w:val="Normal"/>
    <w:pPr>
      <w:spacing w:before="100" w:after="100"/>
    </w:pPr>
  </w:style>
  <w:style w:type="paragraph" w:styleId="Textonotapie">
    <w:name w:val="footnote text"/>
    <w:basedOn w:val="Normal"/>
    <w:rPr>
      <w:rFonts w:cs="Mangal"/>
      <w:szCs w:val="21"/>
    </w:rPr>
  </w:style>
  <w:style w:type="paragraph" w:styleId="Sinespaciado">
    <w:name w:val="No Spacing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val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LO-Normal">
    <w:name w:val="LO-Normal"/>
    <w:pPr>
      <w:widowControl w:val="0"/>
      <w:suppressAutoHyphens/>
      <w:textAlignment w:val="auto"/>
    </w:pPr>
    <w:rPr>
      <w:rFonts w:ascii="Nimbus Roman No9 L" w:eastAsia="Nimbus Roman No9 L" w:hAnsi="Nimbus Roman No9 L" w:cs="DejaVu Sans"/>
      <w:sz w:val="24"/>
      <w:szCs w:val="24"/>
    </w:rPr>
  </w:style>
  <w:style w:type="paragraph" w:styleId="Textodeglobo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Predeterminado">
    <w:name w:val="Predeterminado"/>
    <w:pPr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Objetoconpuntadeflecha">
    <w:name w:val="Objeto con punta de flecha"/>
    <w:basedOn w:val="Predeterminado"/>
    <w:rPr>
      <w:rFonts w:eastAsia="Mangal" w:cs="Mangal"/>
    </w:rPr>
  </w:style>
  <w:style w:type="paragraph" w:customStyle="1" w:styleId="Objetoconsombra">
    <w:name w:val="Objeto con sombra"/>
    <w:basedOn w:val="Predeterminado"/>
    <w:rPr>
      <w:rFonts w:eastAsia="Mangal" w:cs="Mangal"/>
    </w:rPr>
  </w:style>
  <w:style w:type="paragraph" w:customStyle="1" w:styleId="Objetosinrelleno">
    <w:name w:val="Objeto sin relleno"/>
    <w:basedOn w:val="Predeterminado"/>
    <w:rPr>
      <w:rFonts w:eastAsia="Mangal" w:cs="Mangal"/>
    </w:rPr>
  </w:style>
  <w:style w:type="paragraph" w:customStyle="1" w:styleId="Objetosinrellenonilnea">
    <w:name w:val="Objeto sin relleno ni línea"/>
    <w:basedOn w:val="Predeterminado"/>
    <w:rPr>
      <w:rFonts w:eastAsia="Mangal" w:cs="Mangal"/>
    </w:rPr>
  </w:style>
  <w:style w:type="paragraph" w:customStyle="1" w:styleId="Cuerpodetextojustificado">
    <w:name w:val="Cuerpo de texto justificado"/>
    <w:basedOn w:val="Predeterminado"/>
    <w:rPr>
      <w:rFonts w:eastAsia="Mangal"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eastAsia="Mangal" w:cs="Mangal"/>
    </w:rPr>
  </w:style>
  <w:style w:type="paragraph" w:customStyle="1" w:styleId="Ttulo1">
    <w:name w:val="Título1"/>
    <w:basedOn w:val="Predeterminado"/>
    <w:pPr>
      <w:jc w:val="center"/>
    </w:pPr>
    <w:rPr>
      <w:rFonts w:eastAsia="Mangal" w:cs="Mangal"/>
    </w:rPr>
  </w:style>
  <w:style w:type="paragraph" w:customStyle="1" w:styleId="Ttulo20">
    <w:name w:val="Título2"/>
    <w:basedOn w:val="Predeterminado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Encabezado1">
    <w:name w:val="Encabezado1"/>
    <w:basedOn w:val="Predeterminado"/>
    <w:pPr>
      <w:spacing w:before="238" w:after="119"/>
    </w:pPr>
    <w:rPr>
      <w:rFonts w:eastAsia="Mangal" w:cs="Mangal"/>
    </w:rPr>
  </w:style>
  <w:style w:type="paragraph" w:customStyle="1" w:styleId="Encabezado2">
    <w:name w:val="Encabezado2"/>
    <w:basedOn w:val="Predeterminado"/>
    <w:pPr>
      <w:spacing w:before="238" w:after="119"/>
    </w:pPr>
    <w:rPr>
      <w:rFonts w:eastAsia="Mangal" w:cs="Mangal"/>
    </w:rPr>
  </w:style>
  <w:style w:type="paragraph" w:customStyle="1" w:styleId="Lneadedimensiones">
    <w:name w:val="Línea de dimensiones"/>
    <w:basedOn w:val="Predeterminado"/>
    <w:rPr>
      <w:rFonts w:eastAsia="Mangal" w:cs="Mangal"/>
    </w:rPr>
  </w:style>
  <w:style w:type="paragraph" w:customStyle="1" w:styleId="PredeterminadoLTGliederung1">
    <w:name w:val="Predeterminado~LT~Gliederung 1"/>
    <w:pPr>
      <w:spacing w:before="283"/>
    </w:pPr>
    <w:rPr>
      <w:rFonts w:ascii="Lucida Sans" w:eastAsia="Tahoma" w:hAnsi="Lucida Sans" w:cs="Liberation Sans"/>
      <w:color w:val="000000"/>
      <w:kern w:val="3"/>
      <w:sz w:val="63"/>
      <w:szCs w:val="24"/>
    </w:rPr>
  </w:style>
  <w:style w:type="paragraph" w:customStyle="1" w:styleId="PredeterminadoLTGliederung2">
    <w:name w:val="Predeterminado~LT~Gliederung 2"/>
    <w:basedOn w:val="PredeterminadoLTGliederung1"/>
    <w:pPr>
      <w:spacing w:before="227"/>
    </w:pPr>
    <w:rPr>
      <w:rFonts w:eastAsia="Lucida Sans" w:cs="Lucida Sans"/>
      <w:sz w:val="56"/>
    </w:rPr>
  </w:style>
  <w:style w:type="paragraph" w:customStyle="1" w:styleId="PredeterminadoLTGliederung3">
    <w:name w:val="Predeterminado~LT~Gliederung 3"/>
    <w:basedOn w:val="PredeterminadoLTGliederung2"/>
    <w:pPr>
      <w:spacing w:before="170"/>
    </w:pPr>
    <w:rPr>
      <w:sz w:val="48"/>
    </w:rPr>
  </w:style>
  <w:style w:type="paragraph" w:customStyle="1" w:styleId="PredeterminadoLTGliederung4">
    <w:name w:val="Predeterminado~LT~Gliederung 4"/>
    <w:basedOn w:val="PredeterminadoLTGliederung3"/>
    <w:pPr>
      <w:spacing w:before="113"/>
    </w:pPr>
    <w:rPr>
      <w:sz w:val="40"/>
    </w:rPr>
  </w:style>
  <w:style w:type="paragraph" w:customStyle="1" w:styleId="PredeterminadoLTGliederung5">
    <w:name w:val="Predeterminado~LT~Gliederung 5"/>
    <w:basedOn w:val="PredeterminadoLTGliederung4"/>
    <w:pPr>
      <w:spacing w:before="57"/>
    </w:pPr>
  </w:style>
  <w:style w:type="paragraph" w:customStyle="1" w:styleId="PredeterminadoLTGliederung6">
    <w:name w:val="Predeterminado~LT~Gliederung 6"/>
    <w:basedOn w:val="PredeterminadoLTGliederung5"/>
  </w:style>
  <w:style w:type="paragraph" w:customStyle="1" w:styleId="PredeterminadoLTGliederung7">
    <w:name w:val="Predeterminado~LT~Gliederung 7"/>
    <w:basedOn w:val="PredeterminadoLTGliederung6"/>
  </w:style>
  <w:style w:type="paragraph" w:customStyle="1" w:styleId="PredeterminadoLTGliederung8">
    <w:name w:val="Predeterminado~LT~Gliederung 8"/>
    <w:basedOn w:val="PredeterminadoLTGliederung7"/>
  </w:style>
  <w:style w:type="paragraph" w:customStyle="1" w:styleId="PredeterminadoLTGliederung9">
    <w:name w:val="Predeterminado~LT~Gliederung 9"/>
    <w:basedOn w:val="PredeterminadoLTGliederung8"/>
  </w:style>
  <w:style w:type="paragraph" w:customStyle="1" w:styleId="PredeterminadoLTTitel">
    <w:name w:val="Predeterminado~LT~Titel"/>
    <w:pPr>
      <w:jc w:val="center"/>
    </w:pPr>
    <w:rPr>
      <w:rFonts w:ascii="Lucida Sans" w:eastAsia="Tahoma" w:hAnsi="Lucida Sans" w:cs="Liberation Sans"/>
      <w:color w:val="000000"/>
      <w:kern w:val="3"/>
      <w:sz w:val="88"/>
      <w:szCs w:val="24"/>
    </w:rPr>
  </w:style>
  <w:style w:type="paragraph" w:customStyle="1" w:styleId="PredeterminadoLTUntertitel">
    <w:name w:val="Predeterminado~LT~Untertitel"/>
    <w:pPr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PredeterminadoLTNotizen">
    <w:name w:val="Predeterminado~LT~Notizen"/>
    <w:pPr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PredeterminadoLTHintergrundobjekte">
    <w:name w:val="Predeterminado~LT~Hintergrundobjekte"/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PredeterminadoLTHintergrund">
    <w:name w:val="Predeterminado~LT~Hintergrund"/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default0">
    <w:name w:val="default"/>
    <w:pPr>
      <w:spacing w:line="200" w:lineRule="atLeast"/>
    </w:pPr>
    <w:rPr>
      <w:rFonts w:ascii="Mangal" w:eastAsia="Tahoma" w:hAnsi="Mangal" w:cs="Liberation Sans"/>
      <w:color w:val="000000"/>
      <w:kern w:val="3"/>
      <w:sz w:val="36"/>
      <w:szCs w:val="24"/>
    </w:rPr>
  </w:style>
  <w:style w:type="paragraph" w:customStyle="1" w:styleId="gray1">
    <w:name w:val="gray1"/>
    <w:basedOn w:val="default0"/>
    <w:rPr>
      <w:rFonts w:eastAsia="Mangal" w:cs="Mangal"/>
    </w:rPr>
  </w:style>
  <w:style w:type="paragraph" w:customStyle="1" w:styleId="gray2">
    <w:name w:val="gray2"/>
    <w:basedOn w:val="default0"/>
    <w:rPr>
      <w:rFonts w:eastAsia="Mangal" w:cs="Mangal"/>
    </w:rPr>
  </w:style>
  <w:style w:type="paragraph" w:customStyle="1" w:styleId="gray3">
    <w:name w:val="gray3"/>
    <w:basedOn w:val="default0"/>
    <w:rPr>
      <w:rFonts w:eastAsia="Mangal" w:cs="Mangal"/>
    </w:rPr>
  </w:style>
  <w:style w:type="paragraph" w:customStyle="1" w:styleId="bw1">
    <w:name w:val="bw1"/>
    <w:basedOn w:val="default0"/>
    <w:rPr>
      <w:rFonts w:eastAsia="Mangal" w:cs="Mangal"/>
    </w:rPr>
  </w:style>
  <w:style w:type="paragraph" w:customStyle="1" w:styleId="bw2">
    <w:name w:val="bw2"/>
    <w:basedOn w:val="default0"/>
    <w:rPr>
      <w:rFonts w:eastAsia="Mangal" w:cs="Mangal"/>
    </w:rPr>
  </w:style>
  <w:style w:type="paragraph" w:customStyle="1" w:styleId="bw3">
    <w:name w:val="bw3"/>
    <w:basedOn w:val="default0"/>
    <w:rPr>
      <w:rFonts w:eastAsia="Mangal" w:cs="Mangal"/>
    </w:rPr>
  </w:style>
  <w:style w:type="paragraph" w:customStyle="1" w:styleId="orange1">
    <w:name w:val="orange1"/>
    <w:basedOn w:val="default0"/>
    <w:rPr>
      <w:rFonts w:eastAsia="Mangal" w:cs="Mangal"/>
    </w:rPr>
  </w:style>
  <w:style w:type="paragraph" w:customStyle="1" w:styleId="orange2">
    <w:name w:val="orange2"/>
    <w:basedOn w:val="default0"/>
    <w:rPr>
      <w:rFonts w:eastAsia="Mangal" w:cs="Mangal"/>
    </w:rPr>
  </w:style>
  <w:style w:type="paragraph" w:customStyle="1" w:styleId="orange3">
    <w:name w:val="orange3"/>
    <w:basedOn w:val="default0"/>
    <w:rPr>
      <w:rFonts w:eastAsia="Mangal" w:cs="Mangal"/>
    </w:rPr>
  </w:style>
  <w:style w:type="paragraph" w:customStyle="1" w:styleId="turquoise1">
    <w:name w:val="turquoise1"/>
    <w:basedOn w:val="default0"/>
    <w:rPr>
      <w:rFonts w:eastAsia="Mangal" w:cs="Mangal"/>
    </w:rPr>
  </w:style>
  <w:style w:type="paragraph" w:customStyle="1" w:styleId="turquoise2">
    <w:name w:val="turquoise2"/>
    <w:basedOn w:val="default0"/>
    <w:rPr>
      <w:rFonts w:eastAsia="Mangal" w:cs="Mangal"/>
    </w:rPr>
  </w:style>
  <w:style w:type="paragraph" w:customStyle="1" w:styleId="turquoise3">
    <w:name w:val="turquoise3"/>
    <w:basedOn w:val="default0"/>
    <w:rPr>
      <w:rFonts w:eastAsia="Mangal" w:cs="Mangal"/>
    </w:rPr>
  </w:style>
  <w:style w:type="paragraph" w:customStyle="1" w:styleId="blue1">
    <w:name w:val="blue1"/>
    <w:basedOn w:val="default0"/>
    <w:rPr>
      <w:rFonts w:eastAsia="Mangal" w:cs="Mangal"/>
    </w:rPr>
  </w:style>
  <w:style w:type="paragraph" w:customStyle="1" w:styleId="blue2">
    <w:name w:val="blue2"/>
    <w:basedOn w:val="default0"/>
    <w:rPr>
      <w:rFonts w:eastAsia="Mangal" w:cs="Mangal"/>
    </w:rPr>
  </w:style>
  <w:style w:type="paragraph" w:customStyle="1" w:styleId="blue3">
    <w:name w:val="blue3"/>
    <w:basedOn w:val="default0"/>
    <w:rPr>
      <w:rFonts w:eastAsia="Mangal" w:cs="Mangal"/>
    </w:rPr>
  </w:style>
  <w:style w:type="paragraph" w:customStyle="1" w:styleId="sun1">
    <w:name w:val="sun1"/>
    <w:basedOn w:val="default0"/>
    <w:rPr>
      <w:rFonts w:eastAsia="Mangal" w:cs="Mangal"/>
    </w:rPr>
  </w:style>
  <w:style w:type="paragraph" w:customStyle="1" w:styleId="sun2">
    <w:name w:val="sun2"/>
    <w:basedOn w:val="default0"/>
    <w:rPr>
      <w:rFonts w:eastAsia="Mangal" w:cs="Mangal"/>
    </w:rPr>
  </w:style>
  <w:style w:type="paragraph" w:customStyle="1" w:styleId="sun3">
    <w:name w:val="sun3"/>
    <w:basedOn w:val="default0"/>
    <w:rPr>
      <w:rFonts w:eastAsia="Mangal" w:cs="Mangal"/>
    </w:rPr>
  </w:style>
  <w:style w:type="paragraph" w:customStyle="1" w:styleId="earth1">
    <w:name w:val="earth1"/>
    <w:basedOn w:val="default0"/>
    <w:rPr>
      <w:rFonts w:eastAsia="Mangal" w:cs="Mangal"/>
    </w:rPr>
  </w:style>
  <w:style w:type="paragraph" w:customStyle="1" w:styleId="earth2">
    <w:name w:val="earth2"/>
    <w:basedOn w:val="default0"/>
    <w:rPr>
      <w:rFonts w:eastAsia="Mangal" w:cs="Mangal"/>
    </w:rPr>
  </w:style>
  <w:style w:type="paragraph" w:customStyle="1" w:styleId="earth3">
    <w:name w:val="earth3"/>
    <w:basedOn w:val="default0"/>
    <w:rPr>
      <w:rFonts w:eastAsia="Mangal" w:cs="Mangal"/>
    </w:rPr>
  </w:style>
  <w:style w:type="paragraph" w:customStyle="1" w:styleId="green1">
    <w:name w:val="green1"/>
    <w:basedOn w:val="default0"/>
    <w:rPr>
      <w:rFonts w:eastAsia="Mangal" w:cs="Mangal"/>
    </w:rPr>
  </w:style>
  <w:style w:type="paragraph" w:customStyle="1" w:styleId="green2">
    <w:name w:val="green2"/>
    <w:basedOn w:val="default0"/>
    <w:rPr>
      <w:rFonts w:eastAsia="Mangal" w:cs="Mangal"/>
    </w:rPr>
  </w:style>
  <w:style w:type="paragraph" w:customStyle="1" w:styleId="green3">
    <w:name w:val="green3"/>
    <w:basedOn w:val="default0"/>
    <w:rPr>
      <w:rFonts w:eastAsia="Mangal" w:cs="Mangal"/>
    </w:rPr>
  </w:style>
  <w:style w:type="paragraph" w:customStyle="1" w:styleId="seetang1">
    <w:name w:val="seetang1"/>
    <w:basedOn w:val="default0"/>
    <w:rPr>
      <w:rFonts w:eastAsia="Mangal" w:cs="Mangal"/>
    </w:rPr>
  </w:style>
  <w:style w:type="paragraph" w:customStyle="1" w:styleId="seetang2">
    <w:name w:val="seetang2"/>
    <w:basedOn w:val="default0"/>
    <w:rPr>
      <w:rFonts w:eastAsia="Mangal" w:cs="Mangal"/>
    </w:rPr>
  </w:style>
  <w:style w:type="paragraph" w:customStyle="1" w:styleId="seetang3">
    <w:name w:val="seetang3"/>
    <w:basedOn w:val="default0"/>
    <w:rPr>
      <w:rFonts w:eastAsia="Mangal" w:cs="Mangal"/>
    </w:rPr>
  </w:style>
  <w:style w:type="paragraph" w:customStyle="1" w:styleId="lightblue1">
    <w:name w:val="lightblue1"/>
    <w:basedOn w:val="default0"/>
    <w:rPr>
      <w:rFonts w:eastAsia="Mangal" w:cs="Mangal"/>
    </w:rPr>
  </w:style>
  <w:style w:type="paragraph" w:customStyle="1" w:styleId="lightblue2">
    <w:name w:val="lightblue2"/>
    <w:basedOn w:val="default0"/>
    <w:rPr>
      <w:rFonts w:eastAsia="Mangal" w:cs="Mangal"/>
    </w:rPr>
  </w:style>
  <w:style w:type="paragraph" w:customStyle="1" w:styleId="lightblue3">
    <w:name w:val="lightblue3"/>
    <w:basedOn w:val="default0"/>
    <w:rPr>
      <w:rFonts w:eastAsia="Mangal" w:cs="Mangal"/>
    </w:rPr>
  </w:style>
  <w:style w:type="paragraph" w:customStyle="1" w:styleId="yellow1">
    <w:name w:val="yellow1"/>
    <w:basedOn w:val="default0"/>
    <w:rPr>
      <w:rFonts w:eastAsia="Mangal" w:cs="Mangal"/>
    </w:rPr>
  </w:style>
  <w:style w:type="paragraph" w:customStyle="1" w:styleId="yellow2">
    <w:name w:val="yellow2"/>
    <w:basedOn w:val="default0"/>
    <w:rPr>
      <w:rFonts w:eastAsia="Mangal" w:cs="Mangal"/>
    </w:rPr>
  </w:style>
  <w:style w:type="paragraph" w:customStyle="1" w:styleId="yellow3">
    <w:name w:val="yellow3"/>
    <w:basedOn w:val="default0"/>
    <w:rPr>
      <w:rFonts w:eastAsia="Mangal" w:cs="Mangal"/>
    </w:rPr>
  </w:style>
  <w:style w:type="paragraph" w:customStyle="1" w:styleId="Objetosdefondo">
    <w:name w:val="Objetos de fondo"/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Fondo">
    <w:name w:val="Fondo"/>
    <w:rPr>
      <w:rFonts w:ascii="Liberation Serif" w:eastAsia="Tahoma" w:hAnsi="Liberation Serif" w:cs="Liberation Sans"/>
      <w:kern w:val="3"/>
      <w:sz w:val="24"/>
      <w:szCs w:val="24"/>
    </w:rPr>
  </w:style>
  <w:style w:type="paragraph" w:customStyle="1" w:styleId="Notas">
    <w:name w:val="Notas"/>
    <w:pPr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Esquema1">
    <w:name w:val="Esquema 1"/>
    <w:pPr>
      <w:spacing w:before="283"/>
    </w:pPr>
    <w:rPr>
      <w:rFonts w:ascii="Lucida Sans" w:eastAsia="Tahoma" w:hAnsi="Lucida Sans" w:cs="Liberation Sans"/>
      <w:color w:val="000000"/>
      <w:kern w:val="3"/>
      <w:sz w:val="63"/>
      <w:szCs w:val="24"/>
    </w:rPr>
  </w:style>
  <w:style w:type="paragraph" w:customStyle="1" w:styleId="Esquema2">
    <w:name w:val="Esquema 2"/>
    <w:basedOn w:val="Esquema1"/>
    <w:pPr>
      <w:spacing w:before="227"/>
    </w:pPr>
    <w:rPr>
      <w:rFonts w:eastAsia="Lucida Sans" w:cs="Lucida Sans"/>
      <w:sz w:val="56"/>
    </w:rPr>
  </w:style>
  <w:style w:type="paragraph" w:customStyle="1" w:styleId="Esquema3">
    <w:name w:val="Esquema 3"/>
    <w:basedOn w:val="Esquema2"/>
    <w:pPr>
      <w:spacing w:before="170"/>
    </w:pPr>
    <w:rPr>
      <w:sz w:val="48"/>
    </w:rPr>
  </w:style>
  <w:style w:type="paragraph" w:customStyle="1" w:styleId="Esquema4">
    <w:name w:val="Esquema 4"/>
    <w:basedOn w:val="Esquema3"/>
    <w:pPr>
      <w:spacing w:before="113"/>
    </w:pPr>
    <w:rPr>
      <w:sz w:val="40"/>
    </w:r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Ancladenotaalpie">
    <w:name w:val="Ancla de nota al pie"/>
    <w:rPr>
      <w:rFonts w:ascii="Liberation Serif" w:eastAsia="Tahoma" w:hAnsi="Liberation Serif" w:cs="Liberation Sans"/>
      <w:sz w:val="24"/>
      <w:szCs w:val="24"/>
    </w:rPr>
  </w:style>
  <w:style w:type="paragraph" w:customStyle="1" w:styleId="Caracteresdenotaalpie">
    <w:name w:val="Caracteres de nota al pie"/>
    <w:rPr>
      <w:rFonts w:ascii="Liberation Serif" w:eastAsia="Tahoma" w:hAnsi="Liberation Serif" w:cs="Liberation Sans"/>
      <w:sz w:val="24"/>
      <w:szCs w:val="24"/>
    </w:rPr>
  </w:style>
  <w:style w:type="paragraph" w:customStyle="1" w:styleId="Vietas">
    <w:name w:val="Viñetas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Smbolosdenumeracin">
    <w:name w:val="Símbolos de numeración"/>
    <w:rPr>
      <w:rFonts w:eastAsia="Tahoma" w:cs="Liberation Sans"/>
      <w:szCs w:val="24"/>
    </w:rPr>
  </w:style>
  <w:style w:type="paragraph" w:customStyle="1" w:styleId="WW-Ttulo12345678910111213141516171819202122">
    <w:name w:val="WW-Título12345678910111213141516171819202122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12131415161718192021">
    <w:name w:val="WW-Título123456789101112131415161718192021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121314151617181920">
    <w:name w:val="WW-Título1234567891011121314151617181920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1213141516171819">
    <w:name w:val="WW-Título12345678910111213141516171819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12131415161718">
    <w:name w:val="WW-Título123456789101112131415161718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121314151617">
    <w:name w:val="WW-Título1234567891011121314151617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1213141516">
    <w:name w:val="WW-Título12345678910111213141516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12131415">
    <w:name w:val="WW-Título123456789101112131415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121314">
    <w:name w:val="WW-Título1234567891011121314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1213">
    <w:name w:val="WW-Título12345678910111213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Cuerpodetexto1">
    <w:name w:val="WW-Cuerpo de texto1"/>
    <w:pPr>
      <w:spacing w:after="212"/>
    </w:pPr>
    <w:rPr>
      <w:rFonts w:ascii="Arial Unicode MS" w:eastAsia="Tahoma" w:hAnsi="Arial Unicode MS" w:cs="Liberation Sans"/>
      <w:color w:val="000000"/>
      <w:kern w:val="3"/>
      <w:sz w:val="24"/>
      <w:szCs w:val="24"/>
    </w:rPr>
  </w:style>
  <w:style w:type="paragraph" w:customStyle="1" w:styleId="WW-Ttulo123456789101112">
    <w:name w:val="WW-Título123456789101112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11">
    <w:name w:val="WW-Título1234567891011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10">
    <w:name w:val="WW-Título12345678910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Cuerpodetexto">
    <w:name w:val="WW-Cuerpo de texto"/>
    <w:pPr>
      <w:spacing w:after="374"/>
    </w:pPr>
    <w:rPr>
      <w:rFonts w:ascii="Times New Roman" w:eastAsia="Tahoma" w:hAnsi="Times New Roman" w:cs="Liberation Sans"/>
      <w:sz w:val="24"/>
      <w:szCs w:val="24"/>
    </w:rPr>
  </w:style>
  <w:style w:type="paragraph" w:customStyle="1" w:styleId="WW-Ttulo12345678">
    <w:name w:val="WW-Título12345678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89">
    <w:name w:val="WW-Título123456789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7">
    <w:name w:val="WW-Título1234567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6">
    <w:name w:val="WW-Título123456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5">
    <w:name w:val="WW-Título12345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4">
    <w:name w:val="WW-Título1234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3">
    <w:name w:val="WW-Título123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2">
    <w:name w:val="WW-Título12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-Ttulo1">
    <w:name w:val="WW-Título1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WW8Num5z0">
    <w:name w:val="WW8Num5z0"/>
    <w:rPr>
      <w:rFonts w:ascii="Symbol" w:eastAsia="Tahoma" w:hAnsi="Symbol" w:cs="Liberation Sans"/>
      <w:color w:val="000000"/>
      <w:kern w:val="3"/>
      <w:sz w:val="24"/>
      <w:szCs w:val="24"/>
    </w:rPr>
  </w:style>
  <w:style w:type="paragraph" w:customStyle="1" w:styleId="WW8Num2z1">
    <w:name w:val="WW8Num2z1"/>
    <w:rPr>
      <w:rFonts w:ascii="OpenSymbol, 'Arial Unicode MS'" w:eastAsia="Tahoma" w:hAnsi="OpenSymbol, 'Arial Unicode MS'" w:cs="Liberation Sans"/>
      <w:color w:val="000000"/>
      <w:kern w:val="3"/>
      <w:sz w:val="24"/>
      <w:szCs w:val="24"/>
    </w:rPr>
  </w:style>
  <w:style w:type="paragraph" w:customStyle="1" w:styleId="WW8Num1z1">
    <w:name w:val="WW8Num1z1"/>
    <w:rPr>
      <w:rFonts w:ascii="OpenSymbol, 'Arial Unicode MS'" w:eastAsia="Tahoma" w:hAnsi="OpenSymbol, 'Arial Unicode MS'" w:cs="Liberation Sans"/>
      <w:color w:val="000000"/>
      <w:kern w:val="3"/>
      <w:sz w:val="24"/>
      <w:szCs w:val="24"/>
    </w:rPr>
  </w:style>
  <w:style w:type="paragraph" w:customStyle="1" w:styleId="WW8Num4z1">
    <w:name w:val="WW8Num4z1"/>
    <w:rPr>
      <w:rFonts w:ascii="OpenSymbol, 'Arial Unicode MS'" w:eastAsia="Tahoma" w:hAnsi="OpenSymbol, 'Arial Unicode MS'" w:cs="Liberation Sans"/>
      <w:color w:val="000000"/>
      <w:kern w:val="3"/>
      <w:sz w:val="24"/>
      <w:szCs w:val="24"/>
    </w:rPr>
  </w:style>
  <w:style w:type="paragraph" w:customStyle="1" w:styleId="WW8Num4z0">
    <w:name w:val="WW8Num4z0"/>
    <w:rPr>
      <w:rFonts w:ascii="Symbol" w:eastAsia="Tahoma" w:hAnsi="Symbol" w:cs="Liberation Sans"/>
      <w:color w:val="000000"/>
      <w:kern w:val="3"/>
      <w:sz w:val="24"/>
      <w:szCs w:val="24"/>
    </w:rPr>
  </w:style>
  <w:style w:type="paragraph" w:customStyle="1" w:styleId="WW8Num1z0">
    <w:name w:val="WW8Num1z0"/>
    <w:rPr>
      <w:rFonts w:ascii="Symbol" w:eastAsia="Tahoma" w:hAnsi="Symbol" w:cs="Liberation Sans"/>
      <w:color w:val="000000"/>
      <w:kern w:val="3"/>
      <w:sz w:val="24"/>
      <w:szCs w:val="24"/>
    </w:rPr>
  </w:style>
  <w:style w:type="paragraph" w:customStyle="1" w:styleId="WW8Num2z0">
    <w:name w:val="WW8Num2z0"/>
    <w:rPr>
      <w:rFonts w:ascii="Symbol" w:eastAsia="Tahoma" w:hAnsi="Symbol" w:cs="Liberation Sans"/>
      <w:color w:val="000000"/>
      <w:kern w:val="3"/>
      <w:sz w:val="24"/>
      <w:szCs w:val="24"/>
    </w:rPr>
  </w:style>
  <w:style w:type="paragraph" w:customStyle="1" w:styleId="WW8Num3z1">
    <w:name w:val="WW8Num3z1"/>
    <w:rPr>
      <w:rFonts w:ascii="OpenSymbol, 'Arial Unicode MS'" w:eastAsia="Tahoma" w:hAnsi="OpenSymbol, 'Arial Unicode MS'" w:cs="Liberation Sans"/>
      <w:color w:val="000000"/>
      <w:kern w:val="3"/>
      <w:sz w:val="24"/>
      <w:szCs w:val="24"/>
    </w:rPr>
  </w:style>
  <w:style w:type="paragraph" w:customStyle="1" w:styleId="WW8Num3z0">
    <w:name w:val="WW8Num3z0"/>
    <w:rPr>
      <w:rFonts w:ascii="Symbol" w:eastAsia="Tahoma" w:hAnsi="Symbol" w:cs="Liberation Sans"/>
      <w:color w:val="000000"/>
      <w:kern w:val="3"/>
      <w:sz w:val="24"/>
      <w:szCs w:val="24"/>
    </w:rPr>
  </w:style>
  <w:style w:type="paragraph" w:customStyle="1" w:styleId="WW-Ttulo">
    <w:name w:val="WW-Título"/>
    <w:pPr>
      <w:jc w:val="center"/>
    </w:pPr>
    <w:rPr>
      <w:rFonts w:ascii="Lohit Hindi" w:eastAsia="Tahoma" w:hAnsi="Lohit Hindi" w:cs="Liberation Sans"/>
      <w:color w:val="000000"/>
      <w:kern w:val="3"/>
      <w:sz w:val="88"/>
      <w:szCs w:val="24"/>
    </w:rPr>
  </w:style>
  <w:style w:type="paragraph" w:customStyle="1" w:styleId="turquise3">
    <w:name w:val="turquise3"/>
    <w:pPr>
      <w:spacing w:line="623" w:lineRule="atLeast"/>
    </w:pPr>
    <w:rPr>
      <w:rFonts w:ascii="Lohit Hindi" w:eastAsia="Tahoma" w:hAnsi="Lohit Hindi" w:cs="Liberation Sans"/>
      <w:color w:val="000000"/>
      <w:kern w:val="3"/>
      <w:sz w:val="36"/>
      <w:szCs w:val="24"/>
    </w:rPr>
  </w:style>
  <w:style w:type="paragraph" w:customStyle="1" w:styleId="turquise2">
    <w:name w:val="turquise2"/>
    <w:pPr>
      <w:spacing w:line="623" w:lineRule="atLeast"/>
    </w:pPr>
    <w:rPr>
      <w:rFonts w:ascii="Lohit Hindi" w:eastAsia="Tahoma" w:hAnsi="Lohit Hindi" w:cs="Liberation Sans"/>
      <w:color w:val="000000"/>
      <w:kern w:val="3"/>
      <w:sz w:val="36"/>
      <w:szCs w:val="24"/>
    </w:rPr>
  </w:style>
  <w:style w:type="paragraph" w:customStyle="1" w:styleId="turquise1">
    <w:name w:val="turquise1"/>
    <w:pPr>
      <w:spacing w:line="623" w:lineRule="atLeast"/>
    </w:pPr>
    <w:rPr>
      <w:rFonts w:ascii="Lohit Hindi" w:eastAsia="Tahoma" w:hAnsi="Lohit Hindi" w:cs="Liberation Sans"/>
      <w:color w:val="000000"/>
      <w:kern w:val="3"/>
      <w:sz w:val="36"/>
      <w:szCs w:val="24"/>
    </w:rPr>
  </w:style>
  <w:style w:type="paragraph" w:customStyle="1" w:styleId="WW8Num1z2">
    <w:name w:val="WW8Num1z2"/>
    <w:rPr>
      <w:rFonts w:ascii="Wingdings" w:eastAsia="Tahoma" w:hAnsi="Wingdings" w:cs="Liberation Sans"/>
      <w:sz w:val="24"/>
      <w:szCs w:val="24"/>
    </w:rPr>
  </w:style>
  <w:style w:type="paragraph" w:customStyle="1" w:styleId="Character20style">
    <w:name w:val="Character_20_style"/>
    <w:rPr>
      <w:rFonts w:ascii="Liberation Serif" w:eastAsia="Tahoma" w:hAnsi="Liberation Serif" w:cs="Liberation Sans"/>
      <w:sz w:val="24"/>
      <w:szCs w:val="24"/>
    </w:rPr>
  </w:style>
  <w:style w:type="paragraph" w:customStyle="1" w:styleId="EnlacedeInternet">
    <w:name w:val="Enlace de Internet"/>
    <w:rPr>
      <w:rFonts w:ascii="Liberation Serif" w:eastAsia="Tahoma" w:hAnsi="Liberation Serif" w:cs="Liberation Sans"/>
      <w:color w:val="000080"/>
      <w:sz w:val="24"/>
      <w:szCs w:val="24"/>
      <w:u w:val="single"/>
    </w:rPr>
  </w:style>
  <w:style w:type="paragraph" w:customStyle="1" w:styleId="WWCharLFO16LVL9">
    <w:name w:val="WW_CharLFO16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6LVL8">
    <w:name w:val="WW_CharLFO16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6LVL7">
    <w:name w:val="WW_CharLFO16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6LVL6">
    <w:name w:val="WW_CharLFO16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6LVL5">
    <w:name w:val="WW_CharLFO16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6LVL4">
    <w:name w:val="WW_CharLFO16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6LVL3">
    <w:name w:val="WW_CharLFO16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6LVL2">
    <w:name w:val="WW_CharLFO16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6LVL1">
    <w:name w:val="WW_CharLFO16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5LVL9">
    <w:name w:val="WW_CharLFO15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5LVL8">
    <w:name w:val="WW_CharLFO15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5LVL7">
    <w:name w:val="WW_CharLFO15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5LVL6">
    <w:name w:val="WW_CharLFO15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5LVL5">
    <w:name w:val="WW_CharLFO15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5LVL4">
    <w:name w:val="WW_CharLFO15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5LVL3">
    <w:name w:val="WW_CharLFO15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5LVL2">
    <w:name w:val="WW_CharLFO15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5LVL1">
    <w:name w:val="WW_CharLFO15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4LVL9">
    <w:name w:val="WW_CharLFO14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4LVL8">
    <w:name w:val="WW_CharLFO14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4LVL7">
    <w:name w:val="WW_CharLFO14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4LVL6">
    <w:name w:val="WW_CharLFO14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4LVL5">
    <w:name w:val="WW_CharLFO14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4LVL4">
    <w:name w:val="WW_CharLFO14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4LVL3">
    <w:name w:val="WW_CharLFO14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4LVL2">
    <w:name w:val="WW_CharLFO14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4LVL1">
    <w:name w:val="WW_CharLFO14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3LVL9">
    <w:name w:val="WW_CharLFO13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3LVL8">
    <w:name w:val="WW_CharLFO13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3LVL7">
    <w:name w:val="WW_CharLFO13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3LVL6">
    <w:name w:val="WW_CharLFO13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3LVL5">
    <w:name w:val="WW_CharLFO13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3LVL4">
    <w:name w:val="WW_CharLFO13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3LVL3">
    <w:name w:val="WW_CharLFO13LVL3"/>
    <w:rPr>
      <w:rFonts w:ascii="Symbol" w:eastAsia="Tahoma" w:hAnsi="Symbol" w:cs="Liberation Sans"/>
      <w:sz w:val="24"/>
      <w:szCs w:val="24"/>
    </w:rPr>
  </w:style>
  <w:style w:type="paragraph" w:customStyle="1" w:styleId="WWCharLFO13LVL2">
    <w:name w:val="WW_CharLFO13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3LVL1">
    <w:name w:val="WW_CharLFO13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2LVL9">
    <w:name w:val="WW_CharLFO12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2LVL8">
    <w:name w:val="WW_CharLFO12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2LVL7">
    <w:name w:val="WW_CharLFO12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2LVL6">
    <w:name w:val="WW_CharLFO12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2LVL5">
    <w:name w:val="WW_CharLFO12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2LVL4">
    <w:name w:val="WW_CharLFO12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2LVL3">
    <w:name w:val="WW_CharLFO12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2LVL2">
    <w:name w:val="WW_CharLFO12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2LVL1">
    <w:name w:val="WW_CharLFO12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1LVL9">
    <w:name w:val="WW_CharLFO11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1LVL8">
    <w:name w:val="WW_CharLFO11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1LVL7">
    <w:name w:val="WW_CharLFO11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1LVL6">
    <w:name w:val="WW_CharLFO11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1LVL5">
    <w:name w:val="WW_CharLFO11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1LVL4">
    <w:name w:val="WW_CharLFO11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1LVL3">
    <w:name w:val="WW_CharLFO11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1LVL2">
    <w:name w:val="WW_CharLFO11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1LVL1">
    <w:name w:val="WW_CharLFO11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0LVL9">
    <w:name w:val="WW_CharLFO10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0LVL8">
    <w:name w:val="WW_CharLFO10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0LVL7">
    <w:name w:val="WW_CharLFO10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0LVL6">
    <w:name w:val="WW_CharLFO10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0LVL5">
    <w:name w:val="WW_CharLFO10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0LVL4">
    <w:name w:val="WW_CharLFO10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0LVL3">
    <w:name w:val="WW_CharLFO10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0LVL2">
    <w:name w:val="WW_CharLFO10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10LVL1">
    <w:name w:val="WW_CharLFO10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9LVL9">
    <w:name w:val="WW_CharLFO9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9LVL8">
    <w:name w:val="WW_CharLFO9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9LVL7">
    <w:name w:val="WW_CharLFO9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9LVL6">
    <w:name w:val="WW_CharLFO9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9LVL5">
    <w:name w:val="WW_CharLFO9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9LVL4">
    <w:name w:val="WW_CharLFO9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9LVL3">
    <w:name w:val="WW_CharLFO9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9LVL2">
    <w:name w:val="WW_CharLFO9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9LVL1">
    <w:name w:val="WW_CharLFO9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8LVL9">
    <w:name w:val="WW_CharLFO8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8LVL8">
    <w:name w:val="WW_CharLFO8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8LVL7">
    <w:name w:val="WW_CharLFO8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8LVL6">
    <w:name w:val="WW_CharLFO8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8LVL5">
    <w:name w:val="WW_CharLFO8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8LVL4">
    <w:name w:val="WW_CharLFO8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8LVL3">
    <w:name w:val="WW_CharLFO8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8LVL2">
    <w:name w:val="WW_CharLFO8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8LVL1">
    <w:name w:val="WW_CharLFO8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7LVL9">
    <w:name w:val="WW_CharLFO7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7LVL8">
    <w:name w:val="WW_CharLFO7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7LVL7">
    <w:name w:val="WW_CharLFO7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7LVL6">
    <w:name w:val="WW_CharLFO7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7LVL5">
    <w:name w:val="WW_CharLFO7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7LVL4">
    <w:name w:val="WW_CharLFO7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7LVL3">
    <w:name w:val="WW_CharLFO7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7LVL2">
    <w:name w:val="WW_CharLFO7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7LVL1">
    <w:name w:val="WW_CharLFO7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6LVL9">
    <w:name w:val="WW_CharLFO6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6LVL8">
    <w:name w:val="WW_CharLFO6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6LVL7">
    <w:name w:val="WW_CharLFO6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6LVL6">
    <w:name w:val="WW_CharLFO6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6LVL5">
    <w:name w:val="WW_CharLFO6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6LVL4">
    <w:name w:val="WW_CharLFO6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6LVL3">
    <w:name w:val="WW_CharLFO6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6LVL2">
    <w:name w:val="WW_CharLFO6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6LVL1">
    <w:name w:val="WW_CharLFO6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5LVL9">
    <w:name w:val="WW_CharLFO5LVL9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5LVL8">
    <w:name w:val="WW_CharLFO5LVL8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5LVL7">
    <w:name w:val="WW_CharLFO5LVL7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5LVL6">
    <w:name w:val="WW_CharLFO5LVL6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5LVL5">
    <w:name w:val="WW_CharLFO5LVL5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5LVL4">
    <w:name w:val="WW_CharLFO5LVL4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5LVL3">
    <w:name w:val="WW_CharLFO5LVL3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5LVL2">
    <w:name w:val="WW_CharLFO5LVL2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WWCharLFO5LVL1">
    <w:name w:val="WW_CharLFO5LVL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Muydestacado">
    <w:name w:val="Muy destacado"/>
    <w:rPr>
      <w:rFonts w:ascii="Liberation Serif" w:eastAsia="Tahoma" w:hAnsi="Liberation Serif" w:cs="Liberation Sans"/>
      <w:b/>
      <w:sz w:val="24"/>
      <w:szCs w:val="24"/>
    </w:rPr>
  </w:style>
  <w:style w:type="paragraph" w:customStyle="1" w:styleId="ListLabel1">
    <w:name w:val="ListLabel 1"/>
    <w:rPr>
      <w:rFonts w:ascii="OpenSymbol, 'Arial Unicode MS'" w:eastAsia="Tahoma" w:hAnsi="OpenSymbol, 'Arial Unicode MS'" w:cs="Liberation Sans"/>
      <w:sz w:val="24"/>
      <w:szCs w:val="24"/>
    </w:rPr>
  </w:style>
  <w:style w:type="paragraph" w:customStyle="1" w:styleId="Puesto">
    <w:name w:val="Puesto"/>
    <w:pPr>
      <w:spacing w:before="423" w:after="212"/>
      <w:jc w:val="center"/>
    </w:pPr>
    <w:rPr>
      <w:rFonts w:ascii="Mangal" w:eastAsia="Tahoma" w:hAnsi="Mangal" w:cs="Liberation Sans"/>
      <w:b/>
      <w:sz w:val="36"/>
      <w:szCs w:val="24"/>
    </w:rPr>
  </w:style>
  <w:style w:type="paragraph" w:customStyle="1" w:styleId="LO-Normal1">
    <w:name w:val="LO-Normal1"/>
    <w:rPr>
      <w:rFonts w:ascii="Lohit Hindi" w:eastAsia="Tahoma" w:hAnsi="Lohit Hindi" w:cs="Liberation Sans"/>
      <w:color w:val="000000"/>
      <w:kern w:val="3"/>
      <w:sz w:val="24"/>
      <w:szCs w:val="24"/>
    </w:rPr>
  </w:style>
  <w:style w:type="paragraph" w:customStyle="1" w:styleId="Fuentedeprrafopredeter1">
    <w:name w:val="Fuente de párrafo predeter.1"/>
    <w:rPr>
      <w:rFonts w:ascii="Times New Roman" w:eastAsia="Tahoma" w:hAnsi="Times New Roman" w:cs="Liberation Sans"/>
      <w:szCs w:val="24"/>
    </w:rPr>
  </w:style>
  <w:style w:type="paragraph" w:customStyle="1" w:styleId="Fuentedeprrafopredeter3">
    <w:name w:val="Fuente de párrafo predeter.3"/>
    <w:rPr>
      <w:rFonts w:ascii="Liberation Serif" w:eastAsia="Tahoma" w:hAnsi="Liberation Serif" w:cs="Liberation Sans"/>
      <w:sz w:val="24"/>
      <w:szCs w:val="24"/>
    </w:rPr>
  </w:style>
  <w:style w:type="paragraph" w:customStyle="1" w:styleId="Ancladenotafinal">
    <w:name w:val="Ancla de nota final"/>
    <w:rPr>
      <w:rFonts w:ascii="Liberation Serif" w:eastAsia="Tahoma" w:hAnsi="Liberation Serif" w:cs="Liberation Sans"/>
      <w:sz w:val="24"/>
      <w:szCs w:val="24"/>
    </w:rPr>
  </w:style>
  <w:style w:type="paragraph" w:customStyle="1" w:styleId="Caracteresdenotafinal">
    <w:name w:val="Caracteres de nota final"/>
    <w:rPr>
      <w:rFonts w:ascii="Liberation Serif" w:eastAsia="Tahoma" w:hAnsi="Liberation Serif" w:cs="Liberation Sans"/>
      <w:sz w:val="24"/>
      <w:szCs w:val="24"/>
    </w:rPr>
  </w:style>
  <w:style w:type="paragraph" w:customStyle="1" w:styleId="LO-Normal3">
    <w:name w:val="LO-Normal3"/>
    <w:rPr>
      <w:rFonts w:ascii="Lohit Hindi" w:eastAsia="Tahoma" w:hAnsi="Lohit Hindi" w:cs="Liberation Sans"/>
      <w:color w:val="000000"/>
      <w:kern w:val="3"/>
      <w:sz w:val="24"/>
      <w:szCs w:val="24"/>
    </w:rPr>
  </w:style>
  <w:style w:type="paragraph" w:customStyle="1" w:styleId="EncabezadoCar">
    <w:name w:val="Encabezado Car"/>
    <w:rPr>
      <w:rFonts w:ascii="Times New Roman" w:eastAsia="Tahoma" w:hAnsi="Times New Roman" w:cs="Liberation Sans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noproporcional">
    <w:name w:val="Texto no proporcional"/>
    <w:rPr>
      <w:rFonts w:ascii="Bitstream Vera Sans Mono" w:eastAsia="Bitstream Vera Sans Mono" w:hAnsi="Bitstream Vera Sans Mono" w:cs="Bitstream Vera Sans Mono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nfasis">
    <w:name w:val="Emphasis"/>
    <w:rPr>
      <w:i/>
      <w:iCs/>
    </w:rPr>
  </w:style>
  <w:style w:type="character" w:customStyle="1" w:styleId="Fuentedeprrafopredeter2">
    <w:name w:val="Fuente de párrafo predeter.2"/>
  </w:style>
  <w:style w:type="character" w:customStyle="1" w:styleId="PiedepginaCar">
    <w:name w:val="Pie de página Car"/>
    <w:rPr>
      <w:rFonts w:ascii="Nimbus Roman No9 L" w:eastAsia="Nimbus Roman No9 L" w:hAnsi="Nimbus Roman No9 L" w:cs="DejaVu Sans"/>
      <w:sz w:val="24"/>
      <w:lang w:val="es-CO"/>
    </w:rPr>
  </w:style>
  <w:style w:type="character" w:customStyle="1" w:styleId="Fuentedeprrafopredeter10">
    <w:name w:val="Fuente de párrafo predeter.1"/>
  </w:style>
  <w:style w:type="character" w:customStyle="1" w:styleId="TextodegloboCar">
    <w:name w:val="Texto de globo Car"/>
    <w:basedOn w:val="Fuentedeprrafopredeter"/>
    <w:rPr>
      <w:rFonts w:ascii="Segoe UI" w:eastAsia="Nimbus Roman No9 L" w:hAnsi="Segoe UI" w:cs="Segoe UI"/>
      <w:sz w:val="18"/>
      <w:szCs w:val="18"/>
    </w:rPr>
  </w:style>
  <w:style w:type="character" w:customStyle="1" w:styleId="HeaderChar">
    <w:name w:val="Header Char"/>
    <w:basedOn w:val="Fuentedeprrafopredeter"/>
    <w:rPr>
      <w:rFonts w:ascii="Nimbus Roman No9 L" w:eastAsia="Nimbus Roman No9 L" w:hAnsi="Nimbus Roman No9 L" w:cs="DejaVu Sans"/>
      <w:sz w:val="24"/>
      <w:szCs w:val="24"/>
    </w:rPr>
  </w:style>
  <w:style w:type="character" w:customStyle="1" w:styleId="FooterChar">
    <w:name w:val="Footer Char"/>
    <w:basedOn w:val="Fuentedeprrafopredeter"/>
    <w:rPr>
      <w:rFonts w:ascii="Nimbus Roman No9 L" w:eastAsia="Nimbus Roman No9 L" w:hAnsi="Nimbus Roman No9 L" w:cs="DejaVu Sans"/>
      <w:sz w:val="24"/>
      <w:szCs w:val="24"/>
    </w:rPr>
  </w:style>
  <w:style w:type="character" w:customStyle="1" w:styleId="articuloCar">
    <w:name w:val="articulo Car"/>
    <w:basedOn w:val="Fuentedeprrafopredeter"/>
    <w:rPr>
      <w:rFonts w:ascii="Nimbus Roman No9 L" w:eastAsia="Nimbus Roman No9 L" w:hAnsi="Nimbus Roman No9 L" w:cs="DejaVu Sans"/>
      <w:sz w:val="24"/>
      <w:szCs w:val="24"/>
    </w:rPr>
  </w:style>
  <w:style w:type="character" w:customStyle="1" w:styleId="HeaderChar1">
    <w:name w:val="Header Char1"/>
    <w:basedOn w:val="Fuentedeprrafopredeter"/>
    <w:rPr>
      <w:rFonts w:ascii="Nimbus Roman No9 L" w:eastAsia="Nimbus Roman No9 L" w:hAnsi="Nimbus Roman No9 L" w:cs="DejaVu Sans"/>
      <w:sz w:val="24"/>
      <w:szCs w:val="24"/>
    </w:rPr>
  </w:style>
  <w:style w:type="character" w:customStyle="1" w:styleId="FooterChar1">
    <w:name w:val="Footer Char1"/>
    <w:basedOn w:val="Fuentedeprrafopredeter"/>
    <w:rPr>
      <w:rFonts w:ascii="Nimbus Roman No9 L" w:eastAsia="Nimbus Roman No9 L" w:hAnsi="Nimbus Roman No9 L" w:cs="DejaVu Sans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43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E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E0F"/>
    <w:rPr>
      <w:rFonts w:ascii="Nimbus Roman No9 L" w:eastAsia="Nimbus Roman No9 L" w:hAnsi="Nimbus Roman No9 L" w:cs="DejaVu San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E0F"/>
    <w:rPr>
      <w:rFonts w:ascii="Nimbus Roman No9 L" w:eastAsia="Nimbus Roman No9 L" w:hAnsi="Nimbus Roman No9 L" w:cs="DejaVu Sans"/>
      <w:b/>
      <w:bCs/>
    </w:rPr>
  </w:style>
  <w:style w:type="table" w:styleId="Tablaconcuadrcula">
    <w:name w:val="Table Grid"/>
    <w:basedOn w:val="Tablanormal"/>
    <w:uiPriority w:val="39"/>
    <w:rsid w:val="00C6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3493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Orfeo_20177100050722T075346</vt:lpstr>
    </vt:vector>
  </TitlesOfParts>
  <Company/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Orfeo_20177100050722T075346</dc:title>
  <dc:subject/>
  <dc:creator>Derly Aldana</dc:creator>
  <dc:description/>
  <cp:lastModifiedBy>Ruth Bermudez</cp:lastModifiedBy>
  <cp:revision>3</cp:revision>
  <cp:lastPrinted>2018-08-28T17:52:00Z</cp:lastPrinted>
  <dcterms:created xsi:type="dcterms:W3CDTF">2022-01-11T22:34:00Z</dcterms:created>
  <dcterms:modified xsi:type="dcterms:W3CDTF">2022-01-11T22:52:00Z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