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48F9" w14:textId="77777777" w:rsidR="007F3E0E" w:rsidRDefault="007F3E0E">
      <w:pPr>
        <w:rPr>
          <w:rFonts w:ascii="Times New Roman"/>
          <w:sz w:val="20"/>
        </w:rPr>
      </w:pPr>
    </w:p>
    <w:p w14:paraId="00E854B3" w14:textId="0C219562" w:rsidR="007F3E0E" w:rsidRDefault="00B51900">
      <w:pPr>
        <w:rPr>
          <w:rFonts w:ascii="Times New Roman"/>
          <w:sz w:val="20"/>
        </w:rPr>
      </w:pPr>
      <w:r>
        <w:rPr>
          <w:rFonts w:ascii="Arial" w:hAnsi="Arial"/>
          <w:b/>
          <w:noProof/>
          <w:lang w:val="es-CO" w:eastAsia="es-CO"/>
        </w:rPr>
        <w:drawing>
          <wp:anchor distT="0" distB="0" distL="114300" distR="114300" simplePos="0" relativeHeight="251625472" behindDoc="1" locked="0" layoutInCell="1" allowOverlap="1" wp14:anchorId="3DBA67B3" wp14:editId="0A1BAE2F">
            <wp:simplePos x="0" y="0"/>
            <wp:positionH relativeFrom="column">
              <wp:posOffset>-344415</wp:posOffset>
            </wp:positionH>
            <wp:positionV relativeFrom="paragraph">
              <wp:posOffset>161291</wp:posOffset>
            </wp:positionV>
            <wp:extent cx="6373740" cy="4550410"/>
            <wp:effectExtent l="0" t="0" r="8255" b="254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73985" cy="4550585"/>
                    </a:xfrm>
                    <a:prstGeom prst="rect">
                      <a:avLst/>
                    </a:prstGeom>
                  </pic:spPr>
                </pic:pic>
              </a:graphicData>
            </a:graphic>
            <wp14:sizeRelH relativeFrom="margin">
              <wp14:pctWidth>0</wp14:pctWidth>
            </wp14:sizeRelH>
            <wp14:sizeRelV relativeFrom="margin">
              <wp14:pctHeight>0</wp14:pctHeight>
            </wp14:sizeRelV>
          </wp:anchor>
        </w:drawing>
      </w:r>
    </w:p>
    <w:p w14:paraId="6C05FB24" w14:textId="4DB1DAEC" w:rsidR="007F3E0E" w:rsidRDefault="007F3E0E">
      <w:pPr>
        <w:spacing w:before="2"/>
        <w:rPr>
          <w:rFonts w:ascii="Times New Roman"/>
          <w:sz w:val="25"/>
        </w:rPr>
      </w:pPr>
    </w:p>
    <w:p w14:paraId="3C748A82" w14:textId="6B1B8461" w:rsidR="007F3E0E" w:rsidRDefault="007F3E0E">
      <w:pPr>
        <w:rPr>
          <w:rFonts w:ascii="Arial"/>
          <w:b/>
          <w:sz w:val="24"/>
        </w:rPr>
      </w:pPr>
    </w:p>
    <w:p w14:paraId="5DF26F6C" w14:textId="068A8BCB" w:rsidR="007F3E0E" w:rsidRDefault="007F3E0E">
      <w:pPr>
        <w:rPr>
          <w:rFonts w:ascii="Arial"/>
          <w:b/>
          <w:sz w:val="24"/>
        </w:rPr>
      </w:pPr>
    </w:p>
    <w:p w14:paraId="38A9660A" w14:textId="2B9737E5" w:rsidR="007F3E0E" w:rsidRDefault="007F3E0E">
      <w:pPr>
        <w:rPr>
          <w:rFonts w:ascii="Arial"/>
          <w:b/>
          <w:sz w:val="24"/>
        </w:rPr>
      </w:pPr>
    </w:p>
    <w:p w14:paraId="55BC655F" w14:textId="77777777" w:rsidR="007F3E0E" w:rsidRDefault="007F3E0E">
      <w:pPr>
        <w:rPr>
          <w:rFonts w:ascii="Arial"/>
          <w:b/>
          <w:sz w:val="24"/>
        </w:rPr>
      </w:pPr>
    </w:p>
    <w:p w14:paraId="3789E240" w14:textId="6E9FA4FE" w:rsidR="007F3E0E" w:rsidRDefault="007F3E0E">
      <w:pPr>
        <w:spacing w:before="138" w:line="480" w:lineRule="auto"/>
        <w:ind w:left="3473" w:right="3479"/>
        <w:jc w:val="center"/>
        <w:rPr>
          <w:rFonts w:ascii="Arial" w:hAnsi="Arial"/>
          <w:b/>
        </w:rPr>
      </w:pPr>
    </w:p>
    <w:p w14:paraId="3FB98AF1" w14:textId="77777777" w:rsidR="007F3E0E" w:rsidRDefault="007F3E0E">
      <w:pPr>
        <w:rPr>
          <w:rFonts w:ascii="Arial"/>
          <w:b/>
          <w:sz w:val="24"/>
        </w:rPr>
      </w:pPr>
    </w:p>
    <w:p w14:paraId="4C140349" w14:textId="77777777" w:rsidR="007F3E0E" w:rsidRDefault="007F3E0E">
      <w:pPr>
        <w:rPr>
          <w:rFonts w:ascii="Arial"/>
          <w:b/>
          <w:sz w:val="24"/>
        </w:rPr>
      </w:pPr>
    </w:p>
    <w:p w14:paraId="36CEE927" w14:textId="602A469F" w:rsidR="007F3E0E" w:rsidRDefault="007F3E0E">
      <w:pPr>
        <w:rPr>
          <w:rFonts w:ascii="Arial"/>
          <w:b/>
          <w:sz w:val="24"/>
        </w:rPr>
      </w:pPr>
    </w:p>
    <w:p w14:paraId="50E4341A" w14:textId="195CE717" w:rsidR="00B51900" w:rsidRDefault="00B51900">
      <w:pPr>
        <w:rPr>
          <w:rFonts w:ascii="Arial"/>
          <w:b/>
          <w:sz w:val="24"/>
        </w:rPr>
      </w:pPr>
    </w:p>
    <w:p w14:paraId="1C1A10FC" w14:textId="2F0A4CCB" w:rsidR="00B51900" w:rsidRDefault="00B51900">
      <w:pPr>
        <w:rPr>
          <w:rFonts w:ascii="Arial"/>
          <w:b/>
          <w:sz w:val="24"/>
        </w:rPr>
      </w:pPr>
    </w:p>
    <w:p w14:paraId="3930D8E5" w14:textId="21FD982B" w:rsidR="00B51900" w:rsidRDefault="00B51900">
      <w:pPr>
        <w:rPr>
          <w:rFonts w:ascii="Arial"/>
          <w:b/>
          <w:sz w:val="24"/>
        </w:rPr>
      </w:pPr>
    </w:p>
    <w:p w14:paraId="18C36E55" w14:textId="1C6C7C03" w:rsidR="00B51900" w:rsidRDefault="00B51900">
      <w:pPr>
        <w:rPr>
          <w:rFonts w:ascii="Arial"/>
          <w:b/>
          <w:sz w:val="24"/>
        </w:rPr>
      </w:pPr>
    </w:p>
    <w:p w14:paraId="08DE3D5C" w14:textId="50E4A3B9" w:rsidR="00B51900" w:rsidRDefault="00B51900">
      <w:pPr>
        <w:rPr>
          <w:rFonts w:ascii="Arial"/>
          <w:b/>
          <w:sz w:val="24"/>
        </w:rPr>
      </w:pPr>
    </w:p>
    <w:p w14:paraId="6E69DDF9" w14:textId="6E759DA1" w:rsidR="00B51900" w:rsidRDefault="00B51900">
      <w:pPr>
        <w:rPr>
          <w:rFonts w:ascii="Arial"/>
          <w:b/>
          <w:sz w:val="24"/>
        </w:rPr>
      </w:pPr>
    </w:p>
    <w:p w14:paraId="312D1337" w14:textId="2946E3D9" w:rsidR="00B51900" w:rsidRDefault="00B51900">
      <w:pPr>
        <w:rPr>
          <w:rFonts w:ascii="Arial"/>
          <w:b/>
          <w:sz w:val="24"/>
        </w:rPr>
      </w:pPr>
    </w:p>
    <w:p w14:paraId="1F9FBE85" w14:textId="4E5CC11E" w:rsidR="00B51900" w:rsidRDefault="00B51900">
      <w:pPr>
        <w:rPr>
          <w:rFonts w:ascii="Arial"/>
          <w:b/>
          <w:sz w:val="24"/>
        </w:rPr>
      </w:pPr>
    </w:p>
    <w:p w14:paraId="57697CB4" w14:textId="04E1F94F" w:rsidR="00B51900" w:rsidRDefault="00B51900">
      <w:pPr>
        <w:rPr>
          <w:rFonts w:ascii="Arial"/>
          <w:b/>
          <w:sz w:val="24"/>
        </w:rPr>
      </w:pPr>
    </w:p>
    <w:p w14:paraId="6C25FF19" w14:textId="08B85327" w:rsidR="00B51900" w:rsidRDefault="00B51900">
      <w:pPr>
        <w:rPr>
          <w:rFonts w:ascii="Arial"/>
          <w:b/>
          <w:sz w:val="24"/>
        </w:rPr>
      </w:pPr>
    </w:p>
    <w:p w14:paraId="225AB664" w14:textId="0D13EF26" w:rsidR="00B51900" w:rsidRDefault="00B51900">
      <w:pPr>
        <w:rPr>
          <w:rFonts w:ascii="Arial"/>
          <w:b/>
          <w:sz w:val="24"/>
        </w:rPr>
      </w:pPr>
    </w:p>
    <w:p w14:paraId="50CA4FF5" w14:textId="7C6A4AF5" w:rsidR="00B51900" w:rsidRDefault="00B51900">
      <w:pPr>
        <w:rPr>
          <w:rFonts w:ascii="Arial"/>
          <w:b/>
          <w:sz w:val="24"/>
        </w:rPr>
      </w:pPr>
    </w:p>
    <w:p w14:paraId="14CA9ADC" w14:textId="3BA39528" w:rsidR="00B51900" w:rsidRDefault="00B51900">
      <w:pPr>
        <w:rPr>
          <w:rFonts w:ascii="Arial"/>
          <w:b/>
          <w:sz w:val="24"/>
        </w:rPr>
      </w:pPr>
    </w:p>
    <w:p w14:paraId="0D9DF1F5" w14:textId="7F57EFFC" w:rsidR="00B51900" w:rsidRDefault="00B51900">
      <w:pPr>
        <w:rPr>
          <w:rFonts w:ascii="Arial"/>
          <w:b/>
          <w:sz w:val="24"/>
        </w:rPr>
      </w:pPr>
    </w:p>
    <w:p w14:paraId="6B9E8849" w14:textId="3BDF4E88" w:rsidR="00B51900" w:rsidRDefault="00B51900">
      <w:pPr>
        <w:rPr>
          <w:rFonts w:ascii="Arial"/>
          <w:b/>
          <w:sz w:val="24"/>
        </w:rPr>
      </w:pPr>
    </w:p>
    <w:p w14:paraId="00D4948C" w14:textId="7593EB34" w:rsidR="00B51900" w:rsidRDefault="00B51900">
      <w:pPr>
        <w:rPr>
          <w:rFonts w:ascii="Arial"/>
          <w:b/>
          <w:sz w:val="24"/>
        </w:rPr>
      </w:pPr>
    </w:p>
    <w:p w14:paraId="46B315DD" w14:textId="519E71A7" w:rsidR="00B51900" w:rsidRPr="00B51900" w:rsidRDefault="00B51900" w:rsidP="00B51900">
      <w:pPr>
        <w:jc w:val="center"/>
        <w:rPr>
          <w:rFonts w:ascii="Source Sans Pro Black" w:hAnsi="Source Sans Pro Black"/>
          <w:b/>
          <w:sz w:val="40"/>
          <w:szCs w:val="30"/>
        </w:rPr>
      </w:pPr>
      <w:r w:rsidRPr="00B51900">
        <w:rPr>
          <w:rFonts w:ascii="Source Sans Pro Black" w:hAnsi="Source Sans Pro Black"/>
          <w:b/>
          <w:sz w:val="72"/>
          <w:szCs w:val="40"/>
        </w:rPr>
        <w:t>BANCO TERMINOLÓGICO DE SERIES, SUBSERIES Y TIPOS DOCUMENTALES</w:t>
      </w:r>
    </w:p>
    <w:p w14:paraId="79114D87" w14:textId="27D81E5E" w:rsidR="00B51900" w:rsidRDefault="00B51900">
      <w:pPr>
        <w:rPr>
          <w:rFonts w:ascii="Arial"/>
          <w:b/>
          <w:sz w:val="24"/>
        </w:rPr>
      </w:pPr>
    </w:p>
    <w:p w14:paraId="2911CC66" w14:textId="2ADB2D23" w:rsidR="00B51900" w:rsidRDefault="00B51900">
      <w:pPr>
        <w:rPr>
          <w:rFonts w:ascii="Arial"/>
          <w:b/>
          <w:sz w:val="24"/>
        </w:rPr>
      </w:pPr>
    </w:p>
    <w:p w14:paraId="355F6784" w14:textId="2812F797" w:rsidR="00B51900" w:rsidRDefault="00B51900">
      <w:pPr>
        <w:rPr>
          <w:rFonts w:ascii="Arial"/>
          <w:b/>
          <w:sz w:val="24"/>
        </w:rPr>
      </w:pPr>
    </w:p>
    <w:p w14:paraId="7AB11E04" w14:textId="77D96833" w:rsidR="00B51900" w:rsidRDefault="00B51900">
      <w:pPr>
        <w:rPr>
          <w:rFonts w:ascii="Arial"/>
          <w:b/>
          <w:sz w:val="24"/>
        </w:rPr>
      </w:pPr>
    </w:p>
    <w:p w14:paraId="6A7F6A54" w14:textId="351F17D2" w:rsidR="00B51900" w:rsidRDefault="00B51900">
      <w:pPr>
        <w:rPr>
          <w:rFonts w:ascii="Arial"/>
          <w:b/>
          <w:sz w:val="24"/>
        </w:rPr>
      </w:pPr>
    </w:p>
    <w:p w14:paraId="04E19E12" w14:textId="5E79D6A7" w:rsidR="00B51900" w:rsidRDefault="00B51900">
      <w:pPr>
        <w:rPr>
          <w:rFonts w:ascii="Arial"/>
          <w:b/>
          <w:sz w:val="24"/>
        </w:rPr>
      </w:pPr>
    </w:p>
    <w:p w14:paraId="032CB4C4" w14:textId="651F6C7D" w:rsidR="00B51900" w:rsidRDefault="00B51900">
      <w:pPr>
        <w:rPr>
          <w:rFonts w:ascii="Arial"/>
          <w:b/>
          <w:sz w:val="24"/>
        </w:rPr>
      </w:pPr>
    </w:p>
    <w:p w14:paraId="0191D47A" w14:textId="5291075D" w:rsidR="00B51900" w:rsidRDefault="00B51900">
      <w:pPr>
        <w:rPr>
          <w:rFonts w:ascii="Arial"/>
          <w:b/>
          <w:sz w:val="24"/>
        </w:rPr>
      </w:pPr>
    </w:p>
    <w:p w14:paraId="4140126A" w14:textId="6C2D4125" w:rsidR="007F3E0E" w:rsidRDefault="007F3E0E">
      <w:pPr>
        <w:rPr>
          <w:rFonts w:ascii="Arial"/>
          <w:b/>
          <w:sz w:val="24"/>
        </w:rPr>
      </w:pPr>
    </w:p>
    <w:p w14:paraId="1F290FD8" w14:textId="05519E6D" w:rsidR="00BE6F1B" w:rsidRDefault="00BE6F1B">
      <w:pPr>
        <w:rPr>
          <w:rFonts w:ascii="Arial"/>
          <w:b/>
          <w:sz w:val="24"/>
        </w:rPr>
      </w:pPr>
    </w:p>
    <w:p w14:paraId="27375D9E" w14:textId="120F3BB6" w:rsidR="00BE6F1B" w:rsidRDefault="00BE6F1B">
      <w:pPr>
        <w:rPr>
          <w:rFonts w:ascii="Arial"/>
          <w:b/>
          <w:sz w:val="24"/>
        </w:rPr>
      </w:pPr>
    </w:p>
    <w:p w14:paraId="6D726944" w14:textId="593D3FBA" w:rsidR="00BE6F1B" w:rsidRDefault="00BE6F1B">
      <w:pPr>
        <w:rPr>
          <w:rFonts w:ascii="Arial"/>
          <w:b/>
          <w:sz w:val="24"/>
        </w:rPr>
      </w:pPr>
    </w:p>
    <w:p w14:paraId="1DC29D50" w14:textId="4E19B844" w:rsidR="00BE6F1B" w:rsidRDefault="00BE6F1B">
      <w:pPr>
        <w:rPr>
          <w:rFonts w:ascii="Arial"/>
          <w:b/>
          <w:sz w:val="24"/>
        </w:rPr>
      </w:pPr>
    </w:p>
    <w:p w14:paraId="4BBED701" w14:textId="734B1415" w:rsidR="00BE6F1B" w:rsidRDefault="00BE6F1B">
      <w:pPr>
        <w:rPr>
          <w:rFonts w:ascii="Arial"/>
          <w:b/>
          <w:sz w:val="24"/>
        </w:rPr>
      </w:pPr>
    </w:p>
    <w:p w14:paraId="224E57DA" w14:textId="328D012A" w:rsidR="00BE6F1B" w:rsidRDefault="00BE6F1B">
      <w:pPr>
        <w:rPr>
          <w:rFonts w:ascii="Arial"/>
          <w:b/>
          <w:sz w:val="24"/>
        </w:rPr>
      </w:pPr>
    </w:p>
    <w:p w14:paraId="66728039" w14:textId="51ADEDFC" w:rsidR="00BE6F1B" w:rsidRDefault="00BE6F1B">
      <w:pPr>
        <w:rPr>
          <w:rFonts w:ascii="Arial"/>
          <w:b/>
          <w:sz w:val="24"/>
        </w:rPr>
      </w:pPr>
    </w:p>
    <w:p w14:paraId="188FD03D" w14:textId="60347905" w:rsidR="00BE6F1B" w:rsidRDefault="00BE6F1B">
      <w:pPr>
        <w:rPr>
          <w:rFonts w:ascii="Arial"/>
          <w:b/>
          <w:sz w:val="24"/>
        </w:rPr>
      </w:pPr>
    </w:p>
    <w:p w14:paraId="58138BE2" w14:textId="00EA397E" w:rsidR="00BE6F1B" w:rsidRDefault="00BE6F1B">
      <w:pPr>
        <w:rPr>
          <w:rFonts w:ascii="Arial"/>
          <w:b/>
          <w:sz w:val="24"/>
        </w:rPr>
      </w:pPr>
    </w:p>
    <w:p w14:paraId="34AC48D4" w14:textId="5072AD61" w:rsidR="00BE6F1B" w:rsidRDefault="00BE6F1B">
      <w:pPr>
        <w:rPr>
          <w:rFonts w:ascii="Arial"/>
          <w:b/>
          <w:sz w:val="24"/>
        </w:rPr>
      </w:pPr>
    </w:p>
    <w:p w14:paraId="5A7248B4" w14:textId="6D5BF71B" w:rsidR="00BE6F1B" w:rsidRDefault="00BE6F1B">
      <w:pPr>
        <w:rPr>
          <w:rFonts w:ascii="Arial"/>
          <w:b/>
          <w:sz w:val="24"/>
        </w:rPr>
      </w:pPr>
    </w:p>
    <w:p w14:paraId="7C23BF37" w14:textId="026B9D4A" w:rsidR="00BE6F1B" w:rsidRDefault="00BE6F1B">
      <w:pPr>
        <w:rPr>
          <w:rFonts w:ascii="Arial"/>
          <w:b/>
          <w:sz w:val="24"/>
        </w:rPr>
      </w:pPr>
    </w:p>
    <w:p w14:paraId="757DE08B" w14:textId="791C2B55" w:rsidR="00BE6F1B" w:rsidRDefault="00BE6F1B">
      <w:pPr>
        <w:rPr>
          <w:rFonts w:ascii="Arial"/>
          <w:b/>
          <w:sz w:val="24"/>
        </w:rPr>
      </w:pPr>
    </w:p>
    <w:p w14:paraId="48B74FF1" w14:textId="3B82B854" w:rsidR="00BE6F1B" w:rsidRDefault="00BE6F1B">
      <w:pPr>
        <w:rPr>
          <w:rFonts w:ascii="Arial"/>
          <w:b/>
          <w:sz w:val="24"/>
        </w:rPr>
      </w:pPr>
    </w:p>
    <w:p w14:paraId="20E637F3" w14:textId="3AFD190E" w:rsidR="00BE6F1B" w:rsidRDefault="00BE6F1B">
      <w:pPr>
        <w:rPr>
          <w:rFonts w:ascii="Arial"/>
          <w:b/>
          <w:sz w:val="24"/>
        </w:rPr>
      </w:pPr>
    </w:p>
    <w:p w14:paraId="1AB6F545" w14:textId="77EC20F8" w:rsidR="00BE6F1B" w:rsidRDefault="00BE6F1B">
      <w:pPr>
        <w:rPr>
          <w:rFonts w:ascii="Arial"/>
          <w:b/>
          <w:sz w:val="24"/>
        </w:rPr>
      </w:pPr>
    </w:p>
    <w:p w14:paraId="38B9C02E" w14:textId="490E88BD" w:rsidR="00BE6F1B" w:rsidRDefault="00BE6F1B">
      <w:pPr>
        <w:rPr>
          <w:rFonts w:ascii="Arial"/>
          <w:b/>
          <w:sz w:val="24"/>
        </w:rPr>
      </w:pPr>
    </w:p>
    <w:p w14:paraId="4DA0A74E" w14:textId="77777777" w:rsidR="00BE6F1B" w:rsidRDefault="00BE6F1B">
      <w:pPr>
        <w:rPr>
          <w:rFonts w:ascii="Arial"/>
          <w:b/>
          <w:sz w:val="24"/>
        </w:rPr>
      </w:pPr>
    </w:p>
    <w:p w14:paraId="520F32B7" w14:textId="77777777" w:rsidR="007F3E0E" w:rsidRDefault="007F3E0E">
      <w:pPr>
        <w:rPr>
          <w:rFonts w:ascii="Arial"/>
          <w:b/>
          <w:sz w:val="24"/>
        </w:rPr>
      </w:pPr>
    </w:p>
    <w:p w14:paraId="2C1977E4" w14:textId="77777777" w:rsidR="007F3E0E" w:rsidRDefault="007F3E0E">
      <w:pPr>
        <w:rPr>
          <w:rFonts w:ascii="Arial"/>
          <w:b/>
          <w:sz w:val="24"/>
        </w:rPr>
      </w:pPr>
    </w:p>
    <w:p w14:paraId="68191E66" w14:textId="77777777" w:rsidR="007F3E0E" w:rsidRDefault="007F3E0E">
      <w:pPr>
        <w:rPr>
          <w:rFonts w:ascii="Arial"/>
          <w:b/>
          <w:sz w:val="24"/>
        </w:rPr>
      </w:pPr>
    </w:p>
    <w:p w14:paraId="26B00E37" w14:textId="77777777" w:rsidR="007F3E0E" w:rsidRDefault="007F3E0E">
      <w:pPr>
        <w:rPr>
          <w:rFonts w:ascii="Arial"/>
          <w:b/>
          <w:sz w:val="24"/>
        </w:rPr>
      </w:pPr>
    </w:p>
    <w:p w14:paraId="4B1E21AE" w14:textId="09483A45" w:rsidR="007F3E0E" w:rsidRDefault="007F3E0E">
      <w:pPr>
        <w:rPr>
          <w:rFonts w:ascii="Arial"/>
          <w:b/>
          <w:sz w:val="24"/>
        </w:rPr>
      </w:pPr>
    </w:p>
    <w:p w14:paraId="5DFEF7E9" w14:textId="25B00489" w:rsidR="007F3E0E" w:rsidRDefault="007F3E0E">
      <w:pPr>
        <w:rPr>
          <w:rFonts w:ascii="Arial"/>
          <w:b/>
          <w:sz w:val="24"/>
        </w:rPr>
      </w:pPr>
    </w:p>
    <w:p w14:paraId="19798E79" w14:textId="6CAACBCA" w:rsidR="007F3E0E" w:rsidRDefault="00BE6F1B">
      <w:pPr>
        <w:rPr>
          <w:rFonts w:ascii="Arial"/>
          <w:b/>
          <w:sz w:val="24"/>
        </w:rPr>
      </w:pPr>
      <w:r w:rsidRPr="00B51900">
        <w:rPr>
          <w:rFonts w:ascii="Arial"/>
          <w:b/>
          <w:noProof/>
          <w:sz w:val="24"/>
          <w:lang w:val="es-CO" w:eastAsia="es-CO"/>
        </w:rPr>
        <mc:AlternateContent>
          <mc:Choice Requires="wps">
            <w:drawing>
              <wp:anchor distT="45720" distB="45720" distL="114300" distR="114300" simplePos="0" relativeHeight="251628544" behindDoc="0" locked="0" layoutInCell="1" allowOverlap="1" wp14:anchorId="25A895F5" wp14:editId="7F9F5947">
                <wp:simplePos x="0" y="0"/>
                <wp:positionH relativeFrom="column">
                  <wp:posOffset>1435100</wp:posOffset>
                </wp:positionH>
                <wp:positionV relativeFrom="paragraph">
                  <wp:posOffset>92710</wp:posOffset>
                </wp:positionV>
                <wp:extent cx="4467225" cy="1404620"/>
                <wp:effectExtent l="0" t="0" r="9525" b="127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4620"/>
                        </a:xfrm>
                        <a:prstGeom prst="rect">
                          <a:avLst/>
                        </a:prstGeom>
                        <a:solidFill>
                          <a:srgbClr val="FFFFFF"/>
                        </a:solidFill>
                        <a:ln w="9525">
                          <a:noFill/>
                          <a:miter lim="800000"/>
                          <a:headEnd/>
                          <a:tailEnd/>
                        </a:ln>
                      </wps:spPr>
                      <wps:txbx>
                        <w:txbxContent>
                          <w:p w14:paraId="4E851DAD" w14:textId="6B92D586" w:rsidR="00DA4CB7" w:rsidRPr="00BE6F1B" w:rsidRDefault="00DA4CB7" w:rsidP="00BE6F1B">
                            <w:pPr>
                              <w:jc w:val="right"/>
                              <w:rPr>
                                <w:b/>
                                <w:bCs/>
                                <w:sz w:val="20"/>
                                <w:szCs w:val="20"/>
                              </w:rPr>
                            </w:pPr>
                            <w:r w:rsidRPr="00BE6F1B">
                              <w:rPr>
                                <w:b/>
                                <w:bCs/>
                                <w:sz w:val="20"/>
                                <w:szCs w:val="20"/>
                              </w:rPr>
                              <w:t>SECRETARÍA DISTRITAL DE CULTURA, RECRETACIÓN Y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A895F5" id="_x0000_t202" coordsize="21600,21600" o:spt="202" path="m,l,21600r21600,l21600,xe">
                <v:stroke joinstyle="miter"/>
                <v:path gradientshapeok="t" o:connecttype="rect"/>
              </v:shapetype>
              <v:shape id="Cuadro de texto 2" o:spid="_x0000_s1026" type="#_x0000_t202" style="position:absolute;margin-left:113pt;margin-top:7.3pt;width:351.75pt;height:110.6pt;z-index:251628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" stroked="f">
                <v:textbox style="mso-fit-shape-to-text:t">
                  <w:txbxContent>
                    <w:p w14:paraId="4E851DAD" w14:textId="6B92D586" w:rsidR="00DA4CB7" w:rsidRPr="00BE6F1B" w:rsidRDefault="00DA4CB7" w:rsidP="00BE6F1B">
                      <w:pPr>
                        <w:jc w:val="right"/>
                        <w:rPr>
                          <w:b/>
                          <w:bCs/>
                          <w:sz w:val="20"/>
                          <w:szCs w:val="20"/>
                        </w:rPr>
                      </w:pPr>
                      <w:r w:rsidRPr="00BE6F1B">
                        <w:rPr>
                          <w:b/>
                          <w:bCs/>
                          <w:sz w:val="20"/>
                          <w:szCs w:val="20"/>
                        </w:rPr>
                        <w:t>SECRETARÍA DISTRITAL DE CULTURA, RECRETACIÓN Y DEPORTE</w:t>
                      </w:r>
                    </w:p>
                  </w:txbxContent>
                </v:textbox>
                <w10:wrap type="square"/>
              </v:shape>
            </w:pict>
          </mc:Fallback>
        </mc:AlternateContent>
      </w:r>
      <w:r>
        <w:rPr>
          <w:rFonts w:ascii="Arial"/>
          <w:b/>
          <w:noProof/>
          <w:sz w:val="24"/>
          <w:lang w:val="es-CO" w:eastAsia="es-CO"/>
        </w:rPr>
        <mc:AlternateContent>
          <mc:Choice Requires="wps">
            <w:drawing>
              <wp:anchor distT="0" distB="0" distL="114300" distR="114300" simplePos="0" relativeHeight="487596544" behindDoc="0" locked="0" layoutInCell="1" allowOverlap="1" wp14:anchorId="2318A5A2" wp14:editId="53E62101">
                <wp:simplePos x="0" y="0"/>
                <wp:positionH relativeFrom="column">
                  <wp:posOffset>3473451</wp:posOffset>
                </wp:positionH>
                <wp:positionV relativeFrom="paragraph">
                  <wp:posOffset>483235</wp:posOffset>
                </wp:positionV>
                <wp:extent cx="0" cy="866775"/>
                <wp:effectExtent l="0" t="0" r="38100" b="28575"/>
                <wp:wrapNone/>
                <wp:docPr id="20" name="Conector recto 20"/>
                <wp:cNvGraphicFramePr/>
                <a:graphic xmlns:a="http://schemas.openxmlformats.org/drawingml/2006/main">
                  <a:graphicData uri="http://schemas.microsoft.com/office/word/2010/wordprocessingShape">
                    <wps:wsp>
                      <wps:cNvCnPr/>
                      <wps:spPr>
                        <a:xfrm>
                          <a:off x="0" y="0"/>
                          <a:ext cx="0" cy="866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39F1D" id="Conector recto 20" o:spid="_x0000_s1026" style="position:absolute;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38.05pt" to="273.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" strokecolor="#4579b8 [3044]"/>
            </w:pict>
          </mc:Fallback>
        </mc:AlternateContent>
      </w:r>
      <w:r w:rsidRPr="00B51900">
        <w:rPr>
          <w:rFonts w:ascii="Arial"/>
          <w:b/>
          <w:noProof/>
          <w:sz w:val="24"/>
          <w:lang w:val="es-CO" w:eastAsia="es-CO"/>
        </w:rPr>
        <mc:AlternateContent>
          <mc:Choice Requires="wps">
            <w:drawing>
              <wp:anchor distT="45720" distB="45720" distL="114300" distR="114300" simplePos="0" relativeHeight="251693056" behindDoc="0" locked="0" layoutInCell="1" allowOverlap="1" wp14:anchorId="2D3C9DF7" wp14:editId="5736A83E">
                <wp:simplePos x="0" y="0"/>
                <wp:positionH relativeFrom="column">
                  <wp:posOffset>3502025</wp:posOffset>
                </wp:positionH>
                <wp:positionV relativeFrom="paragraph">
                  <wp:posOffset>535305</wp:posOffset>
                </wp:positionV>
                <wp:extent cx="2438400" cy="1404620"/>
                <wp:effectExtent l="0" t="0" r="0" b="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solidFill>
                          <a:srgbClr val="FFFFFF"/>
                        </a:solidFill>
                        <a:ln w="9525">
                          <a:noFill/>
                          <a:miter lim="800000"/>
                          <a:headEnd/>
                          <a:tailEnd/>
                        </a:ln>
                      </wps:spPr>
                      <wps:txbx>
                        <w:txbxContent>
                          <w:p w14:paraId="43823BA0" w14:textId="71D60EB8" w:rsidR="00DA4CB7" w:rsidRPr="00BE6F1B" w:rsidRDefault="00DA4CB7" w:rsidP="00BE6F1B">
                            <w:pPr>
                              <w:rPr>
                                <w:sz w:val="16"/>
                                <w:szCs w:val="16"/>
                              </w:rPr>
                            </w:pPr>
                            <w:r w:rsidRPr="00BE6F1B">
                              <w:rPr>
                                <w:sz w:val="16"/>
                                <w:szCs w:val="16"/>
                              </w:rPr>
                              <w:t>Comité Técnico de Gestión Documental</w:t>
                            </w:r>
                          </w:p>
                          <w:p w14:paraId="3BFFAE24" w14:textId="53DECA50" w:rsidR="00DA4CB7" w:rsidRPr="00BE6F1B" w:rsidRDefault="00DA4CB7" w:rsidP="00BE6F1B">
                            <w:pPr>
                              <w:rPr>
                                <w:sz w:val="16"/>
                                <w:szCs w:val="16"/>
                              </w:rPr>
                            </w:pPr>
                            <w:r w:rsidRPr="00BE6F1B">
                              <w:rPr>
                                <w:sz w:val="16"/>
                                <w:szCs w:val="16"/>
                              </w:rPr>
                              <w:t xml:space="preserve">Comité Institucional de Gestión y Desempeño </w:t>
                            </w:r>
                          </w:p>
                          <w:p w14:paraId="76363014" w14:textId="77777777" w:rsidR="00DA4CB7" w:rsidRPr="00BE6F1B" w:rsidRDefault="00DA4CB7" w:rsidP="00BE6F1B">
                            <w:pPr>
                              <w:rPr>
                                <w:sz w:val="16"/>
                                <w:szCs w:val="16"/>
                              </w:rPr>
                            </w:pPr>
                          </w:p>
                          <w:p w14:paraId="17DF6FFF" w14:textId="6E5ACDF9" w:rsidR="00DA4CB7" w:rsidRPr="00BE6F1B" w:rsidRDefault="00DA4CB7" w:rsidP="00BE6F1B">
                            <w:pPr>
                              <w:rPr>
                                <w:sz w:val="16"/>
                                <w:szCs w:val="16"/>
                              </w:rPr>
                            </w:pPr>
                            <w:r>
                              <w:rPr>
                                <w:sz w:val="16"/>
                                <w:szCs w:val="16"/>
                              </w:rPr>
                              <w:t xml:space="preserve">Acta de Aprobación: Acta No 3 </w:t>
                            </w:r>
                          </w:p>
                          <w:p w14:paraId="71D83F82" w14:textId="77777777" w:rsidR="00DA4CB7" w:rsidRPr="00BE6F1B" w:rsidRDefault="00DA4CB7" w:rsidP="00BE6F1B">
                            <w:pPr>
                              <w:rPr>
                                <w:sz w:val="16"/>
                                <w:szCs w:val="16"/>
                              </w:rPr>
                            </w:pPr>
                          </w:p>
                          <w:p w14:paraId="10094F12" w14:textId="59728161" w:rsidR="00DA4CB7" w:rsidRPr="00BE6F1B" w:rsidRDefault="00DA4CB7" w:rsidP="00BE6F1B">
                            <w:pPr>
                              <w:rPr>
                                <w:sz w:val="16"/>
                                <w:szCs w:val="16"/>
                              </w:rPr>
                            </w:pPr>
                            <w:r w:rsidRPr="00BE6F1B">
                              <w:rPr>
                                <w:sz w:val="16"/>
                                <w:szCs w:val="16"/>
                              </w:rPr>
                              <w:t>Fecha de Aprobación: 19 de octubre de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3C9DF7" id="_x0000_s1027" type="#_x0000_t202" style="position:absolute;margin-left:275.75pt;margin-top:42.15pt;width:192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" stroked="f">
                <v:textbox style="mso-fit-shape-to-text:t">
                  <w:txbxContent>
                    <w:p w14:paraId="43823BA0" w14:textId="71D60EB8" w:rsidR="00DA4CB7" w:rsidRPr="00BE6F1B" w:rsidRDefault="00DA4CB7" w:rsidP="00BE6F1B">
                      <w:pPr>
                        <w:rPr>
                          <w:sz w:val="16"/>
                          <w:szCs w:val="16"/>
                        </w:rPr>
                      </w:pPr>
                      <w:r w:rsidRPr="00BE6F1B">
                        <w:rPr>
                          <w:sz w:val="16"/>
                          <w:szCs w:val="16"/>
                        </w:rPr>
                        <w:t>Comité Técnico de Gestión Documental</w:t>
                      </w:r>
                    </w:p>
                    <w:p w14:paraId="3BFFAE24" w14:textId="53DECA50" w:rsidR="00DA4CB7" w:rsidRPr="00BE6F1B" w:rsidRDefault="00DA4CB7" w:rsidP="00BE6F1B">
                      <w:pPr>
                        <w:rPr>
                          <w:sz w:val="16"/>
                          <w:szCs w:val="16"/>
                        </w:rPr>
                      </w:pPr>
                      <w:r w:rsidRPr="00BE6F1B">
                        <w:rPr>
                          <w:sz w:val="16"/>
                          <w:szCs w:val="16"/>
                        </w:rPr>
                        <w:t xml:space="preserve">Comité Institucional de Gestión y Desempeño </w:t>
                      </w:r>
                    </w:p>
                    <w:p w14:paraId="76363014" w14:textId="77777777" w:rsidR="00DA4CB7" w:rsidRPr="00BE6F1B" w:rsidRDefault="00DA4CB7" w:rsidP="00BE6F1B">
                      <w:pPr>
                        <w:rPr>
                          <w:sz w:val="16"/>
                          <w:szCs w:val="16"/>
                        </w:rPr>
                      </w:pPr>
                    </w:p>
                    <w:p w14:paraId="17DF6FFF" w14:textId="6E5ACDF9" w:rsidR="00DA4CB7" w:rsidRPr="00BE6F1B" w:rsidRDefault="00DA4CB7" w:rsidP="00BE6F1B">
                      <w:pPr>
                        <w:rPr>
                          <w:sz w:val="16"/>
                          <w:szCs w:val="16"/>
                        </w:rPr>
                      </w:pPr>
                      <w:r>
                        <w:rPr>
                          <w:sz w:val="16"/>
                          <w:szCs w:val="16"/>
                        </w:rPr>
                        <w:t xml:space="preserve">Acta de Aprobación: Acta No 3 </w:t>
                      </w:r>
                    </w:p>
                    <w:p w14:paraId="71D83F82" w14:textId="77777777" w:rsidR="00DA4CB7" w:rsidRPr="00BE6F1B" w:rsidRDefault="00DA4CB7" w:rsidP="00BE6F1B">
                      <w:pPr>
                        <w:rPr>
                          <w:sz w:val="16"/>
                          <w:szCs w:val="16"/>
                        </w:rPr>
                      </w:pPr>
                    </w:p>
                    <w:p w14:paraId="10094F12" w14:textId="59728161" w:rsidR="00DA4CB7" w:rsidRPr="00BE6F1B" w:rsidRDefault="00DA4CB7" w:rsidP="00BE6F1B">
                      <w:pPr>
                        <w:rPr>
                          <w:sz w:val="16"/>
                          <w:szCs w:val="16"/>
                        </w:rPr>
                      </w:pPr>
                      <w:r w:rsidRPr="00BE6F1B">
                        <w:rPr>
                          <w:sz w:val="16"/>
                          <w:szCs w:val="16"/>
                        </w:rPr>
                        <w:t>Fecha de Aprobación: 19 de octubre de 2021</w:t>
                      </w:r>
                    </w:p>
                  </w:txbxContent>
                </v:textbox>
                <w10:wrap type="square"/>
              </v:shape>
            </w:pict>
          </mc:Fallback>
        </mc:AlternateContent>
      </w:r>
      <w:r w:rsidRPr="00B51900">
        <w:rPr>
          <w:rFonts w:ascii="Arial"/>
          <w:b/>
          <w:noProof/>
          <w:sz w:val="24"/>
          <w:lang w:val="es-CO" w:eastAsia="es-CO"/>
        </w:rPr>
        <mc:AlternateContent>
          <mc:Choice Requires="wps">
            <w:drawing>
              <wp:anchor distT="45720" distB="45720" distL="114300" distR="114300" simplePos="0" relativeHeight="251661312" behindDoc="0" locked="0" layoutInCell="1" allowOverlap="1" wp14:anchorId="0D9E0A55" wp14:editId="370CF0AF">
                <wp:simplePos x="0" y="0"/>
                <wp:positionH relativeFrom="column">
                  <wp:posOffset>730250</wp:posOffset>
                </wp:positionH>
                <wp:positionV relativeFrom="paragraph">
                  <wp:posOffset>535305</wp:posOffset>
                </wp:positionV>
                <wp:extent cx="2714625" cy="1404620"/>
                <wp:effectExtent l="0" t="0" r="9525"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FFFFF"/>
                        </a:solidFill>
                        <a:ln w="9525">
                          <a:noFill/>
                          <a:miter lim="800000"/>
                          <a:headEnd/>
                          <a:tailEnd/>
                        </a:ln>
                      </wps:spPr>
                      <wps:txbx>
                        <w:txbxContent>
                          <w:p w14:paraId="7FD0332D" w14:textId="35A55649" w:rsidR="00DA4CB7" w:rsidRPr="00BE6F1B" w:rsidRDefault="00DA4CB7" w:rsidP="00BE6F1B">
                            <w:pPr>
                              <w:jc w:val="right"/>
                              <w:rPr>
                                <w:b/>
                                <w:bCs/>
                                <w:sz w:val="16"/>
                                <w:szCs w:val="16"/>
                              </w:rPr>
                            </w:pPr>
                            <w:r w:rsidRPr="00BE6F1B">
                              <w:rPr>
                                <w:b/>
                                <w:bCs/>
                                <w:sz w:val="16"/>
                                <w:szCs w:val="16"/>
                              </w:rPr>
                              <w:t>Instancia de Aprobación:</w:t>
                            </w:r>
                          </w:p>
                          <w:p w14:paraId="6A920223" w14:textId="77777777" w:rsidR="00DA4CB7" w:rsidRPr="00BE6F1B" w:rsidRDefault="00DA4CB7" w:rsidP="00BE6F1B">
                            <w:pPr>
                              <w:jc w:val="right"/>
                              <w:rPr>
                                <w:b/>
                                <w:bCs/>
                                <w:sz w:val="16"/>
                                <w:szCs w:val="16"/>
                              </w:rPr>
                            </w:pPr>
                          </w:p>
                          <w:p w14:paraId="45F2C1DA" w14:textId="77777777" w:rsidR="00DA4CB7" w:rsidRDefault="00DA4CB7" w:rsidP="00BE6F1B">
                            <w:pPr>
                              <w:jc w:val="right"/>
                              <w:rPr>
                                <w:b/>
                                <w:bCs/>
                                <w:sz w:val="16"/>
                                <w:szCs w:val="16"/>
                              </w:rPr>
                            </w:pPr>
                          </w:p>
                          <w:p w14:paraId="1C671DF1" w14:textId="2B7F191A" w:rsidR="00DA4CB7" w:rsidRPr="00BE6F1B" w:rsidRDefault="00DA4CB7" w:rsidP="00BE6F1B">
                            <w:pPr>
                              <w:jc w:val="right"/>
                              <w:rPr>
                                <w:b/>
                                <w:bCs/>
                                <w:sz w:val="16"/>
                                <w:szCs w:val="16"/>
                              </w:rPr>
                            </w:pPr>
                            <w:r w:rsidRPr="00BE6F1B">
                              <w:rPr>
                                <w:b/>
                                <w:bCs/>
                                <w:sz w:val="16"/>
                                <w:szCs w:val="16"/>
                              </w:rPr>
                              <w:t>Acta de Aprobación:</w:t>
                            </w:r>
                          </w:p>
                          <w:p w14:paraId="14FCB6AC" w14:textId="77777777" w:rsidR="00DA4CB7" w:rsidRPr="00BE6F1B" w:rsidRDefault="00DA4CB7" w:rsidP="00BE6F1B">
                            <w:pPr>
                              <w:jc w:val="right"/>
                              <w:rPr>
                                <w:b/>
                                <w:bCs/>
                                <w:sz w:val="16"/>
                                <w:szCs w:val="16"/>
                              </w:rPr>
                            </w:pPr>
                          </w:p>
                          <w:p w14:paraId="22EC0A89" w14:textId="7E68FAB6" w:rsidR="00DA4CB7" w:rsidRPr="00BE6F1B" w:rsidRDefault="00DA4CB7" w:rsidP="00BE6F1B">
                            <w:pPr>
                              <w:jc w:val="right"/>
                              <w:rPr>
                                <w:b/>
                                <w:bCs/>
                                <w:sz w:val="16"/>
                                <w:szCs w:val="16"/>
                              </w:rPr>
                            </w:pPr>
                            <w:r w:rsidRPr="00BE6F1B">
                              <w:rPr>
                                <w:b/>
                                <w:bCs/>
                                <w:sz w:val="16"/>
                                <w:szCs w:val="16"/>
                              </w:rPr>
                              <w:t>Fecha de Aprobación: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9E0A55" id="_x0000_s1028" type="#_x0000_t202" style="position:absolute;margin-left:57.5pt;margin-top:42.15pt;width:21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" stroked="f">
                <v:textbox style="mso-fit-shape-to-text:t">
                  <w:txbxContent>
                    <w:p w14:paraId="7FD0332D" w14:textId="35A55649" w:rsidR="00DA4CB7" w:rsidRPr="00BE6F1B" w:rsidRDefault="00DA4CB7" w:rsidP="00BE6F1B">
                      <w:pPr>
                        <w:jc w:val="right"/>
                        <w:rPr>
                          <w:b/>
                          <w:bCs/>
                          <w:sz w:val="16"/>
                          <w:szCs w:val="16"/>
                        </w:rPr>
                      </w:pPr>
                      <w:r w:rsidRPr="00BE6F1B">
                        <w:rPr>
                          <w:b/>
                          <w:bCs/>
                          <w:sz w:val="16"/>
                          <w:szCs w:val="16"/>
                        </w:rPr>
                        <w:t>Instancia de Aprobación:</w:t>
                      </w:r>
                    </w:p>
                    <w:p w14:paraId="6A920223" w14:textId="77777777" w:rsidR="00DA4CB7" w:rsidRPr="00BE6F1B" w:rsidRDefault="00DA4CB7" w:rsidP="00BE6F1B">
                      <w:pPr>
                        <w:jc w:val="right"/>
                        <w:rPr>
                          <w:b/>
                          <w:bCs/>
                          <w:sz w:val="16"/>
                          <w:szCs w:val="16"/>
                        </w:rPr>
                      </w:pPr>
                    </w:p>
                    <w:p w14:paraId="45F2C1DA" w14:textId="77777777" w:rsidR="00DA4CB7" w:rsidRDefault="00DA4CB7" w:rsidP="00BE6F1B">
                      <w:pPr>
                        <w:jc w:val="right"/>
                        <w:rPr>
                          <w:b/>
                          <w:bCs/>
                          <w:sz w:val="16"/>
                          <w:szCs w:val="16"/>
                        </w:rPr>
                      </w:pPr>
                    </w:p>
                    <w:p w14:paraId="1C671DF1" w14:textId="2B7F191A" w:rsidR="00DA4CB7" w:rsidRPr="00BE6F1B" w:rsidRDefault="00DA4CB7" w:rsidP="00BE6F1B">
                      <w:pPr>
                        <w:jc w:val="right"/>
                        <w:rPr>
                          <w:b/>
                          <w:bCs/>
                          <w:sz w:val="16"/>
                          <w:szCs w:val="16"/>
                        </w:rPr>
                      </w:pPr>
                      <w:r w:rsidRPr="00BE6F1B">
                        <w:rPr>
                          <w:b/>
                          <w:bCs/>
                          <w:sz w:val="16"/>
                          <w:szCs w:val="16"/>
                        </w:rPr>
                        <w:t>Acta de Aprobación:</w:t>
                      </w:r>
                    </w:p>
                    <w:p w14:paraId="14FCB6AC" w14:textId="77777777" w:rsidR="00DA4CB7" w:rsidRPr="00BE6F1B" w:rsidRDefault="00DA4CB7" w:rsidP="00BE6F1B">
                      <w:pPr>
                        <w:jc w:val="right"/>
                        <w:rPr>
                          <w:b/>
                          <w:bCs/>
                          <w:sz w:val="16"/>
                          <w:szCs w:val="16"/>
                        </w:rPr>
                      </w:pPr>
                    </w:p>
                    <w:p w14:paraId="22EC0A89" w14:textId="7E68FAB6" w:rsidR="00DA4CB7" w:rsidRPr="00BE6F1B" w:rsidRDefault="00DA4CB7" w:rsidP="00BE6F1B">
                      <w:pPr>
                        <w:jc w:val="right"/>
                        <w:rPr>
                          <w:b/>
                          <w:bCs/>
                          <w:sz w:val="16"/>
                          <w:szCs w:val="16"/>
                        </w:rPr>
                      </w:pPr>
                      <w:r w:rsidRPr="00BE6F1B">
                        <w:rPr>
                          <w:b/>
                          <w:bCs/>
                          <w:sz w:val="16"/>
                          <w:szCs w:val="16"/>
                        </w:rPr>
                        <w:t>Fecha de Aprobación:</w:t>
                      </w:r>
                    </w:p>
                  </w:txbxContent>
                </v:textbox>
                <w10:wrap type="square"/>
              </v:shape>
            </w:pict>
          </mc:Fallback>
        </mc:AlternateContent>
      </w:r>
    </w:p>
    <w:p w14:paraId="37F84193" w14:textId="77777777" w:rsidR="007F3E0E" w:rsidRDefault="007F3E0E">
      <w:pPr>
        <w:jc w:val="center"/>
        <w:rPr>
          <w:rFonts w:ascii="Arial" w:hAnsi="Arial"/>
        </w:rPr>
        <w:sectPr w:rsidR="007F3E0E">
          <w:headerReference w:type="default" r:id="rId8"/>
          <w:footerReference w:type="default" r:id="rId9"/>
          <w:type w:val="continuous"/>
          <w:pgSz w:w="12240" w:h="15840"/>
          <w:pgMar w:top="700" w:right="1400" w:bottom="280" w:left="1580" w:header="720" w:footer="720" w:gutter="0"/>
          <w:cols w:space="720"/>
        </w:sectPr>
      </w:pPr>
    </w:p>
    <w:p w14:paraId="5B64CFAD" w14:textId="77777777" w:rsidR="007F3E0E" w:rsidRDefault="007F3E0E">
      <w:pPr>
        <w:rPr>
          <w:rFonts w:ascii="Arial"/>
          <w:b/>
          <w:sz w:val="20"/>
        </w:rPr>
      </w:pPr>
    </w:p>
    <w:p w14:paraId="458006E0" w14:textId="77777777" w:rsidR="007F3E0E" w:rsidRDefault="007F3E0E">
      <w:pPr>
        <w:spacing w:before="4"/>
        <w:rPr>
          <w:rFonts w:ascii="Arial"/>
          <w:b/>
          <w:sz w:val="23"/>
        </w:rPr>
      </w:pPr>
    </w:p>
    <w:p w14:paraId="5B948FD9" w14:textId="77777777" w:rsidR="007F3E0E" w:rsidRDefault="00776020">
      <w:pPr>
        <w:pStyle w:val="TDC1"/>
      </w:pPr>
      <w:r>
        <w:t>TABLA</w:t>
      </w:r>
      <w:r>
        <w:rPr>
          <w:spacing w:val="-7"/>
        </w:rPr>
        <w:t xml:space="preserve"> </w:t>
      </w:r>
      <w:r>
        <w:t>DE CONTENIDO</w:t>
      </w:r>
    </w:p>
    <w:p w14:paraId="6D5F54D1" w14:textId="77777777" w:rsidR="007F3E0E" w:rsidRDefault="007F3E0E">
      <w:pPr>
        <w:rPr>
          <w:rFonts w:ascii="Arial"/>
          <w:b/>
          <w:sz w:val="26"/>
        </w:rPr>
      </w:pPr>
    </w:p>
    <w:p w14:paraId="7D45BFB9" w14:textId="77777777" w:rsidR="007F3E0E" w:rsidRDefault="007F3E0E">
      <w:pPr>
        <w:rPr>
          <w:rFonts w:ascii="Arial"/>
          <w:b/>
          <w:sz w:val="26"/>
        </w:rPr>
      </w:pPr>
    </w:p>
    <w:p w14:paraId="77D90853" w14:textId="77777777" w:rsidR="007F3E0E" w:rsidRDefault="007F3E0E">
      <w:pPr>
        <w:rPr>
          <w:rFonts w:ascii="Arial"/>
          <w:b/>
          <w:sz w:val="26"/>
        </w:rPr>
      </w:pPr>
    </w:p>
    <w:p w14:paraId="5C215C8D" w14:textId="77777777" w:rsidR="007F3E0E" w:rsidRDefault="007F3E0E">
      <w:pPr>
        <w:spacing w:before="10"/>
        <w:rPr>
          <w:rFonts w:ascii="Arial"/>
          <w:b/>
          <w:sz w:val="20"/>
        </w:rPr>
      </w:pPr>
    </w:p>
    <w:sdt>
      <w:sdtPr>
        <w:id w:val="-1539042373"/>
        <w:docPartObj>
          <w:docPartGallery w:val="Table of Contents"/>
          <w:docPartUnique/>
        </w:docPartObj>
      </w:sdtPr>
      <w:sdtEndPr>
        <w:rPr>
          <w:b/>
          <w:bCs/>
        </w:rPr>
      </w:sdtEndPr>
      <w:sdtContent>
        <w:p w14:paraId="7F471EA3" w14:textId="04CD46D0" w:rsidR="00C21A56" w:rsidRDefault="00C21A56">
          <w:pPr>
            <w:pStyle w:val="Piedepgina"/>
          </w:pPr>
          <w:r>
            <w:t>Contenido</w:t>
          </w:r>
        </w:p>
        <w:p w14:paraId="294401B4" w14:textId="442F2E85" w:rsidR="000E6346" w:rsidRDefault="00C21A56">
          <w:pPr>
            <w:pStyle w:val="TDC1"/>
            <w:tabs>
              <w:tab w:val="right" w:leader="dot" w:pos="9250"/>
            </w:tabs>
            <w:rPr>
              <w:rFonts w:asciiTheme="minorHAnsi" w:eastAsiaTheme="minorEastAsia" w:hAnsiTheme="minorHAnsi" w:cstheme="minorBidi"/>
              <w:noProof/>
              <w:lang w:val="es-CO" w:eastAsia="es-CO"/>
            </w:rPr>
          </w:pPr>
          <w:r>
            <w:fldChar w:fldCharType="begin"/>
          </w:r>
          <w:r>
            <w:instrText xml:space="preserve"> TOC \o "1-3" \h \z \u </w:instrText>
          </w:r>
          <w:r>
            <w:fldChar w:fldCharType="separate"/>
          </w:r>
          <w:hyperlink w:anchor="_Toc85187701" w:history="1">
            <w:r w:rsidR="000E6346" w:rsidRPr="00244E1F">
              <w:rPr>
                <w:rStyle w:val="Hipervnculo"/>
                <w:noProof/>
              </w:rPr>
              <w:t>INTRODUCCIÓN</w:t>
            </w:r>
            <w:r w:rsidR="000E6346">
              <w:rPr>
                <w:noProof/>
                <w:webHidden/>
              </w:rPr>
              <w:tab/>
            </w:r>
            <w:r w:rsidR="000E6346">
              <w:rPr>
                <w:noProof/>
                <w:webHidden/>
              </w:rPr>
              <w:fldChar w:fldCharType="begin"/>
            </w:r>
            <w:r w:rsidR="000E6346">
              <w:rPr>
                <w:noProof/>
                <w:webHidden/>
              </w:rPr>
              <w:instrText xml:space="preserve"> PAGEREF _Toc85187701 \h </w:instrText>
            </w:r>
            <w:r w:rsidR="000E6346">
              <w:rPr>
                <w:noProof/>
                <w:webHidden/>
              </w:rPr>
            </w:r>
            <w:r w:rsidR="000E6346">
              <w:rPr>
                <w:noProof/>
                <w:webHidden/>
              </w:rPr>
              <w:fldChar w:fldCharType="separate"/>
            </w:r>
            <w:r w:rsidR="006B4392">
              <w:rPr>
                <w:noProof/>
                <w:webHidden/>
              </w:rPr>
              <w:t>4</w:t>
            </w:r>
            <w:r w:rsidR="000E6346">
              <w:rPr>
                <w:noProof/>
                <w:webHidden/>
              </w:rPr>
              <w:fldChar w:fldCharType="end"/>
            </w:r>
          </w:hyperlink>
        </w:p>
        <w:p w14:paraId="31021029" w14:textId="0217F170" w:rsidR="000E6346" w:rsidRDefault="00000000">
          <w:pPr>
            <w:pStyle w:val="TDC1"/>
            <w:tabs>
              <w:tab w:val="right" w:leader="dot" w:pos="9250"/>
            </w:tabs>
            <w:rPr>
              <w:rFonts w:asciiTheme="minorHAnsi" w:eastAsiaTheme="minorEastAsia" w:hAnsiTheme="minorHAnsi" w:cstheme="minorBidi"/>
              <w:noProof/>
              <w:lang w:val="es-CO" w:eastAsia="es-CO"/>
            </w:rPr>
          </w:pPr>
          <w:hyperlink w:anchor="_Toc85187702" w:history="1">
            <w:r w:rsidR="000E6346" w:rsidRPr="00244E1F">
              <w:rPr>
                <w:rStyle w:val="Hipervnculo"/>
                <w:noProof/>
              </w:rPr>
              <w:t>OBJETIVO</w:t>
            </w:r>
            <w:r w:rsidR="000E6346">
              <w:rPr>
                <w:noProof/>
                <w:webHidden/>
              </w:rPr>
              <w:tab/>
            </w:r>
            <w:r w:rsidR="000E6346">
              <w:rPr>
                <w:noProof/>
                <w:webHidden/>
              </w:rPr>
              <w:fldChar w:fldCharType="begin"/>
            </w:r>
            <w:r w:rsidR="000E6346">
              <w:rPr>
                <w:noProof/>
                <w:webHidden/>
              </w:rPr>
              <w:instrText xml:space="preserve"> PAGEREF _Toc85187702 \h </w:instrText>
            </w:r>
            <w:r w:rsidR="000E6346">
              <w:rPr>
                <w:noProof/>
                <w:webHidden/>
              </w:rPr>
            </w:r>
            <w:r w:rsidR="000E6346">
              <w:rPr>
                <w:noProof/>
                <w:webHidden/>
              </w:rPr>
              <w:fldChar w:fldCharType="separate"/>
            </w:r>
            <w:r w:rsidR="006B4392">
              <w:rPr>
                <w:noProof/>
                <w:webHidden/>
              </w:rPr>
              <w:t>5</w:t>
            </w:r>
            <w:r w:rsidR="000E6346">
              <w:rPr>
                <w:noProof/>
                <w:webHidden/>
              </w:rPr>
              <w:fldChar w:fldCharType="end"/>
            </w:r>
          </w:hyperlink>
        </w:p>
        <w:p w14:paraId="3732D075" w14:textId="7485F1F7" w:rsidR="000E6346" w:rsidRDefault="00000000">
          <w:pPr>
            <w:pStyle w:val="TDC1"/>
            <w:tabs>
              <w:tab w:val="right" w:leader="dot" w:pos="9250"/>
            </w:tabs>
            <w:rPr>
              <w:rFonts w:asciiTheme="minorHAnsi" w:eastAsiaTheme="minorEastAsia" w:hAnsiTheme="minorHAnsi" w:cstheme="minorBidi"/>
              <w:noProof/>
              <w:lang w:val="es-CO" w:eastAsia="es-CO"/>
            </w:rPr>
          </w:pPr>
          <w:hyperlink w:anchor="_Toc85187703" w:history="1">
            <w:r w:rsidR="000E6346" w:rsidRPr="00244E1F">
              <w:rPr>
                <w:rStyle w:val="Hipervnculo"/>
                <w:noProof/>
              </w:rPr>
              <w:t>ALCANCE</w:t>
            </w:r>
            <w:r w:rsidR="000E6346">
              <w:rPr>
                <w:noProof/>
                <w:webHidden/>
              </w:rPr>
              <w:tab/>
            </w:r>
            <w:r w:rsidR="000E6346">
              <w:rPr>
                <w:noProof/>
                <w:webHidden/>
              </w:rPr>
              <w:fldChar w:fldCharType="begin"/>
            </w:r>
            <w:r w:rsidR="000E6346">
              <w:rPr>
                <w:noProof/>
                <w:webHidden/>
              </w:rPr>
              <w:instrText xml:space="preserve"> PAGEREF _Toc85187703 \h </w:instrText>
            </w:r>
            <w:r w:rsidR="000E6346">
              <w:rPr>
                <w:noProof/>
                <w:webHidden/>
              </w:rPr>
            </w:r>
            <w:r w:rsidR="000E6346">
              <w:rPr>
                <w:noProof/>
                <w:webHidden/>
              </w:rPr>
              <w:fldChar w:fldCharType="separate"/>
            </w:r>
            <w:r w:rsidR="006B4392">
              <w:rPr>
                <w:noProof/>
                <w:webHidden/>
              </w:rPr>
              <w:t>6</w:t>
            </w:r>
            <w:r w:rsidR="000E6346">
              <w:rPr>
                <w:noProof/>
                <w:webHidden/>
              </w:rPr>
              <w:fldChar w:fldCharType="end"/>
            </w:r>
          </w:hyperlink>
        </w:p>
        <w:p w14:paraId="3373F0FF" w14:textId="1760B886" w:rsidR="000E6346" w:rsidRDefault="00000000">
          <w:pPr>
            <w:pStyle w:val="TDC1"/>
            <w:tabs>
              <w:tab w:val="right" w:leader="dot" w:pos="9250"/>
            </w:tabs>
            <w:rPr>
              <w:rFonts w:asciiTheme="minorHAnsi" w:eastAsiaTheme="minorEastAsia" w:hAnsiTheme="minorHAnsi" w:cstheme="minorBidi"/>
              <w:noProof/>
              <w:lang w:val="es-CO" w:eastAsia="es-CO"/>
            </w:rPr>
          </w:pPr>
          <w:hyperlink w:anchor="_Toc85187704" w:history="1">
            <w:r w:rsidR="000E6346" w:rsidRPr="00244E1F">
              <w:rPr>
                <w:rStyle w:val="Hipervnculo"/>
                <w:noProof/>
              </w:rPr>
              <w:t>MARCO</w:t>
            </w:r>
            <w:r w:rsidR="000E6346" w:rsidRPr="00244E1F">
              <w:rPr>
                <w:rStyle w:val="Hipervnculo"/>
                <w:noProof/>
                <w:spacing w:val="-9"/>
              </w:rPr>
              <w:t xml:space="preserve"> </w:t>
            </w:r>
            <w:r w:rsidR="000E6346" w:rsidRPr="00244E1F">
              <w:rPr>
                <w:rStyle w:val="Hipervnculo"/>
                <w:noProof/>
              </w:rPr>
              <w:t>NORMATIVO</w:t>
            </w:r>
            <w:r w:rsidR="000E6346">
              <w:rPr>
                <w:noProof/>
                <w:webHidden/>
              </w:rPr>
              <w:tab/>
            </w:r>
            <w:r w:rsidR="000E6346">
              <w:rPr>
                <w:noProof/>
                <w:webHidden/>
              </w:rPr>
              <w:fldChar w:fldCharType="begin"/>
            </w:r>
            <w:r w:rsidR="000E6346">
              <w:rPr>
                <w:noProof/>
                <w:webHidden/>
              </w:rPr>
              <w:instrText xml:space="preserve"> PAGEREF _Toc85187704 \h </w:instrText>
            </w:r>
            <w:r w:rsidR="000E6346">
              <w:rPr>
                <w:noProof/>
                <w:webHidden/>
              </w:rPr>
            </w:r>
            <w:r w:rsidR="000E6346">
              <w:rPr>
                <w:noProof/>
                <w:webHidden/>
              </w:rPr>
              <w:fldChar w:fldCharType="separate"/>
            </w:r>
            <w:r w:rsidR="006B4392">
              <w:rPr>
                <w:noProof/>
                <w:webHidden/>
              </w:rPr>
              <w:t>6</w:t>
            </w:r>
            <w:r w:rsidR="000E6346">
              <w:rPr>
                <w:noProof/>
                <w:webHidden/>
              </w:rPr>
              <w:fldChar w:fldCharType="end"/>
            </w:r>
          </w:hyperlink>
        </w:p>
        <w:p w14:paraId="01F12DF9" w14:textId="5F17C8D4" w:rsidR="000E6346" w:rsidRDefault="00000000">
          <w:pPr>
            <w:pStyle w:val="TDC1"/>
            <w:tabs>
              <w:tab w:val="right" w:leader="dot" w:pos="9250"/>
            </w:tabs>
            <w:rPr>
              <w:rFonts w:asciiTheme="minorHAnsi" w:eastAsiaTheme="minorEastAsia" w:hAnsiTheme="minorHAnsi" w:cstheme="minorBidi"/>
              <w:noProof/>
              <w:lang w:val="es-CO" w:eastAsia="es-CO"/>
            </w:rPr>
          </w:pPr>
          <w:hyperlink w:anchor="_Toc85187705" w:history="1">
            <w:r w:rsidR="000E6346" w:rsidRPr="00244E1F">
              <w:rPr>
                <w:rStyle w:val="Hipervnculo"/>
                <w:noProof/>
              </w:rPr>
              <w:t>RESPONSABILIDADES</w:t>
            </w:r>
            <w:r w:rsidR="000E6346">
              <w:rPr>
                <w:noProof/>
                <w:webHidden/>
              </w:rPr>
              <w:tab/>
            </w:r>
            <w:r w:rsidR="000E6346">
              <w:rPr>
                <w:noProof/>
                <w:webHidden/>
              </w:rPr>
              <w:fldChar w:fldCharType="begin"/>
            </w:r>
            <w:r w:rsidR="000E6346">
              <w:rPr>
                <w:noProof/>
                <w:webHidden/>
              </w:rPr>
              <w:instrText xml:space="preserve"> PAGEREF _Toc85187705 \h </w:instrText>
            </w:r>
            <w:r w:rsidR="000E6346">
              <w:rPr>
                <w:noProof/>
                <w:webHidden/>
              </w:rPr>
            </w:r>
            <w:r w:rsidR="000E6346">
              <w:rPr>
                <w:noProof/>
                <w:webHidden/>
              </w:rPr>
              <w:fldChar w:fldCharType="separate"/>
            </w:r>
            <w:r w:rsidR="006B4392">
              <w:rPr>
                <w:noProof/>
                <w:webHidden/>
              </w:rPr>
              <w:t>6</w:t>
            </w:r>
            <w:r w:rsidR="000E6346">
              <w:rPr>
                <w:noProof/>
                <w:webHidden/>
              </w:rPr>
              <w:fldChar w:fldCharType="end"/>
            </w:r>
          </w:hyperlink>
        </w:p>
        <w:p w14:paraId="1C7D59F0" w14:textId="0F2757D0" w:rsidR="000E6346" w:rsidRDefault="00000000">
          <w:pPr>
            <w:pStyle w:val="TDC1"/>
            <w:tabs>
              <w:tab w:val="right" w:leader="dot" w:pos="9250"/>
            </w:tabs>
            <w:rPr>
              <w:rFonts w:asciiTheme="minorHAnsi" w:eastAsiaTheme="minorEastAsia" w:hAnsiTheme="minorHAnsi" w:cstheme="minorBidi"/>
              <w:noProof/>
              <w:lang w:val="es-CO" w:eastAsia="es-CO"/>
            </w:rPr>
          </w:pPr>
          <w:hyperlink w:anchor="_Toc85187706" w:history="1">
            <w:r w:rsidR="000E6346" w:rsidRPr="00244E1F">
              <w:rPr>
                <w:rStyle w:val="Hipervnculo"/>
                <w:noProof/>
              </w:rPr>
              <w:t>METODOLOGÍA PARA LA ELABORACIÓN</w:t>
            </w:r>
            <w:r w:rsidR="000E6346">
              <w:rPr>
                <w:noProof/>
                <w:webHidden/>
              </w:rPr>
              <w:tab/>
            </w:r>
            <w:r w:rsidR="000E6346">
              <w:rPr>
                <w:noProof/>
                <w:webHidden/>
              </w:rPr>
              <w:fldChar w:fldCharType="begin"/>
            </w:r>
            <w:r w:rsidR="000E6346">
              <w:rPr>
                <w:noProof/>
                <w:webHidden/>
              </w:rPr>
              <w:instrText xml:space="preserve"> PAGEREF _Toc85187706 \h </w:instrText>
            </w:r>
            <w:r w:rsidR="000E6346">
              <w:rPr>
                <w:noProof/>
                <w:webHidden/>
              </w:rPr>
            </w:r>
            <w:r w:rsidR="000E6346">
              <w:rPr>
                <w:noProof/>
                <w:webHidden/>
              </w:rPr>
              <w:fldChar w:fldCharType="separate"/>
            </w:r>
            <w:r w:rsidR="006B4392">
              <w:rPr>
                <w:noProof/>
                <w:webHidden/>
              </w:rPr>
              <w:t>7</w:t>
            </w:r>
            <w:r w:rsidR="000E6346">
              <w:rPr>
                <w:noProof/>
                <w:webHidden/>
              </w:rPr>
              <w:fldChar w:fldCharType="end"/>
            </w:r>
          </w:hyperlink>
        </w:p>
        <w:p w14:paraId="0FF013AD" w14:textId="58E5CFE8" w:rsidR="000E6346" w:rsidRDefault="00000000">
          <w:pPr>
            <w:pStyle w:val="TDC1"/>
            <w:tabs>
              <w:tab w:val="right" w:leader="dot" w:pos="9250"/>
            </w:tabs>
            <w:rPr>
              <w:rFonts w:asciiTheme="minorHAnsi" w:eastAsiaTheme="minorEastAsia" w:hAnsiTheme="minorHAnsi" w:cstheme="minorBidi"/>
              <w:noProof/>
              <w:lang w:val="es-CO" w:eastAsia="es-CO"/>
            </w:rPr>
          </w:pPr>
          <w:hyperlink w:anchor="_Toc85187707" w:history="1">
            <w:r w:rsidR="000E6346" w:rsidRPr="00244E1F">
              <w:rPr>
                <w:rStyle w:val="Hipervnculo"/>
                <w:noProof/>
              </w:rPr>
              <w:t>BANCO TERMINOLÓGICO DE SERIES, SUBSERIES Y TIPOS DOCUMENTALES</w:t>
            </w:r>
            <w:r w:rsidR="000E6346">
              <w:rPr>
                <w:noProof/>
                <w:webHidden/>
              </w:rPr>
              <w:tab/>
            </w:r>
            <w:r w:rsidR="000E6346">
              <w:rPr>
                <w:noProof/>
                <w:webHidden/>
              </w:rPr>
              <w:fldChar w:fldCharType="begin"/>
            </w:r>
            <w:r w:rsidR="000E6346">
              <w:rPr>
                <w:noProof/>
                <w:webHidden/>
              </w:rPr>
              <w:instrText xml:space="preserve"> PAGEREF _Toc85187707 \h </w:instrText>
            </w:r>
            <w:r w:rsidR="000E6346">
              <w:rPr>
                <w:noProof/>
                <w:webHidden/>
              </w:rPr>
            </w:r>
            <w:r w:rsidR="000E6346">
              <w:rPr>
                <w:noProof/>
                <w:webHidden/>
              </w:rPr>
              <w:fldChar w:fldCharType="separate"/>
            </w:r>
            <w:r w:rsidR="006B4392">
              <w:rPr>
                <w:noProof/>
                <w:webHidden/>
              </w:rPr>
              <w:t>8</w:t>
            </w:r>
            <w:r w:rsidR="000E6346">
              <w:rPr>
                <w:noProof/>
                <w:webHidden/>
              </w:rPr>
              <w:fldChar w:fldCharType="end"/>
            </w:r>
          </w:hyperlink>
        </w:p>
        <w:p w14:paraId="666F5776" w14:textId="082F82E8" w:rsidR="00C21A56" w:rsidRDefault="00C21A56">
          <w:r>
            <w:rPr>
              <w:b/>
              <w:bCs/>
            </w:rPr>
            <w:fldChar w:fldCharType="end"/>
          </w:r>
        </w:p>
      </w:sdtContent>
    </w:sdt>
    <w:p w14:paraId="59F5F597" w14:textId="77777777" w:rsidR="007F3E0E" w:rsidRDefault="007F3E0E">
      <w:pPr>
        <w:sectPr w:rsidR="007F3E0E">
          <w:pgSz w:w="12240" w:h="15840"/>
          <w:pgMar w:top="700" w:right="1400" w:bottom="280" w:left="1580" w:header="720" w:footer="720" w:gutter="0"/>
          <w:cols w:space="720"/>
        </w:sectPr>
      </w:pPr>
    </w:p>
    <w:p w14:paraId="6E792667" w14:textId="77777777" w:rsidR="007F3E0E" w:rsidRDefault="00776020">
      <w:pPr>
        <w:pStyle w:val="Ttulo1"/>
        <w:spacing w:before="1"/>
        <w:ind w:left="3473" w:right="3478"/>
      </w:pPr>
      <w:bookmarkStart w:id="0" w:name="_Toc85187701"/>
      <w:r>
        <w:t>INTRODUCCIÓN</w:t>
      </w:r>
      <w:bookmarkEnd w:id="0"/>
    </w:p>
    <w:p w14:paraId="38C32AE4" w14:textId="77777777" w:rsidR="007F3E0E" w:rsidRDefault="007F3E0E">
      <w:pPr>
        <w:spacing w:before="8"/>
        <w:rPr>
          <w:rFonts w:ascii="Arial"/>
          <w:b/>
          <w:sz w:val="25"/>
        </w:rPr>
      </w:pPr>
    </w:p>
    <w:p w14:paraId="32512ED7" w14:textId="5E9FFC23" w:rsidR="007F3E0E" w:rsidRPr="00517551" w:rsidRDefault="00776020">
      <w:pPr>
        <w:spacing w:before="1" w:line="276" w:lineRule="auto"/>
        <w:ind w:left="122" w:right="126"/>
        <w:jc w:val="both"/>
        <w:rPr>
          <w:rFonts w:ascii="Arial" w:hAnsi="Arial" w:cs="Arial"/>
        </w:rPr>
      </w:pPr>
      <w:r w:rsidRPr="00517551">
        <w:rPr>
          <w:rFonts w:ascii="Arial" w:hAnsi="Arial" w:cs="Arial"/>
        </w:rPr>
        <w:t xml:space="preserve">La Secretaría Distrital de Cultura, Recreación y Deporte </w:t>
      </w:r>
      <w:r w:rsidR="00C21A56" w:rsidRPr="00517551">
        <w:rPr>
          <w:rFonts w:ascii="Arial" w:hAnsi="Arial" w:cs="Arial"/>
        </w:rPr>
        <w:t>–</w:t>
      </w:r>
      <w:r w:rsidRPr="00517551">
        <w:rPr>
          <w:rFonts w:ascii="Arial" w:hAnsi="Arial" w:cs="Arial"/>
        </w:rPr>
        <w:t xml:space="preserve"> SDCRD</w:t>
      </w:r>
      <w:r w:rsidR="00C21A56" w:rsidRPr="00517551">
        <w:rPr>
          <w:rFonts w:ascii="Arial" w:hAnsi="Arial" w:cs="Arial"/>
        </w:rPr>
        <w:t>-</w:t>
      </w:r>
      <w:r w:rsidRPr="00517551">
        <w:rPr>
          <w:rFonts w:ascii="Arial" w:hAnsi="Arial" w:cs="Arial"/>
        </w:rPr>
        <w:t>, es una entidad del sector central de la</w:t>
      </w:r>
      <w:r w:rsidR="00C21A56" w:rsidRPr="00517551">
        <w:rPr>
          <w:rFonts w:ascii="Arial" w:hAnsi="Arial" w:cs="Arial"/>
        </w:rPr>
        <w:t xml:space="preserve"> a</w:t>
      </w:r>
      <w:r w:rsidRPr="00517551">
        <w:rPr>
          <w:rFonts w:ascii="Arial" w:hAnsi="Arial" w:cs="Arial"/>
        </w:rPr>
        <w:t>dministración distrital, con autonomía administrativa y financiera, creada mediante el Acuerdo 257 de 2006 del Concejo de Bogotá. Su razón de ser, como cabeza del sector cultura, recreación y deporte, es liderar la garantía de las condiciones para el ejercicio efectivo y progresivo de los derechos culturales deportivos y recreativos de los habitantes de Bogotá, mediante la formulación concertada de políticas y la ejecución, evaluación y seguimiento a programas sectoriales, poblacionales y locales.</w:t>
      </w:r>
    </w:p>
    <w:p w14:paraId="6F7EC8EA" w14:textId="77777777" w:rsidR="007F3E0E" w:rsidRPr="00517551" w:rsidRDefault="007F3E0E">
      <w:pPr>
        <w:spacing w:before="4"/>
        <w:rPr>
          <w:rFonts w:ascii="Arial" w:hAnsi="Arial" w:cs="Arial"/>
        </w:rPr>
      </w:pPr>
    </w:p>
    <w:p w14:paraId="6DEEBEE7" w14:textId="77777777" w:rsidR="007F3E0E" w:rsidRPr="00517551" w:rsidRDefault="00776020">
      <w:pPr>
        <w:ind w:left="122" w:right="125"/>
        <w:jc w:val="both"/>
        <w:rPr>
          <w:rFonts w:ascii="Arial" w:hAnsi="Arial" w:cs="Arial"/>
        </w:rPr>
      </w:pPr>
      <w:r w:rsidRPr="00517551">
        <w:rPr>
          <w:rFonts w:ascii="Arial" w:hAnsi="Arial" w:cs="Arial"/>
        </w:rPr>
        <w:t>A través del Decreto 619 de 2013 a la SDCRD le fue asignada la función de reconocer la personería jurídica y llevar la documentación de las entidades sin ánimo de lucro con fines recreativos o deportivos vinculadas al Sistema Nacional del Deporte, así como, ejercer la inspección, vigilancia y control a las entidades sin ánimo de lucro con fines culturales, recreativos o deportivos que no estén vinculadas al Sistema Nacional del Deporte, que se encuentren registradas en la Cámara de Comercio de Bogotá y que no estén sometidas a la inspección, vigilancia y control del Departamento Administrativo del Deporte, la Recreación, la Actividad Física y el Aprovechamiento del Tiempo Libre -COLDEPORTES.</w:t>
      </w:r>
    </w:p>
    <w:p w14:paraId="7B1E9488" w14:textId="77777777" w:rsidR="007F3E0E" w:rsidRPr="00517551" w:rsidRDefault="007F3E0E">
      <w:pPr>
        <w:spacing w:before="9"/>
        <w:rPr>
          <w:rFonts w:ascii="Arial" w:hAnsi="Arial" w:cs="Arial"/>
        </w:rPr>
      </w:pPr>
    </w:p>
    <w:p w14:paraId="5F3525E8" w14:textId="32823F38" w:rsidR="007F3E0E" w:rsidRPr="00517551" w:rsidRDefault="00776020">
      <w:pPr>
        <w:spacing w:line="259" w:lineRule="auto"/>
        <w:ind w:left="122" w:right="129"/>
        <w:jc w:val="both"/>
        <w:rPr>
          <w:rFonts w:ascii="Arial" w:hAnsi="Arial" w:cs="Arial"/>
        </w:rPr>
      </w:pPr>
      <w:r w:rsidRPr="00517551">
        <w:rPr>
          <w:rFonts w:ascii="Arial" w:hAnsi="Arial" w:cs="Arial"/>
        </w:rPr>
        <w:t xml:space="preserve">Mediante el Decreto 037 del 25 de enero de 2017, el </w:t>
      </w:r>
      <w:r w:rsidR="002C2D32">
        <w:rPr>
          <w:rFonts w:ascii="Arial" w:hAnsi="Arial" w:cs="Arial"/>
        </w:rPr>
        <w:t>A</w:t>
      </w:r>
      <w:r w:rsidR="002C2D32" w:rsidRPr="00517551">
        <w:rPr>
          <w:rFonts w:ascii="Arial" w:hAnsi="Arial" w:cs="Arial"/>
        </w:rPr>
        <w:t>lcalde</w:t>
      </w:r>
      <w:r w:rsidRPr="00517551">
        <w:rPr>
          <w:rFonts w:ascii="Arial" w:hAnsi="Arial" w:cs="Arial"/>
        </w:rPr>
        <w:t xml:space="preserve"> Mayor de Bogotá modificó la estructura administrativa de la SDCRD, suprimiendo algunas dependencias y creando otras y redefinió las funciones de las dependencias de la entidad.</w:t>
      </w:r>
    </w:p>
    <w:p w14:paraId="14FC22E7" w14:textId="77777777" w:rsidR="007F3E0E" w:rsidRPr="00517551" w:rsidRDefault="007F3E0E">
      <w:pPr>
        <w:spacing w:before="8"/>
        <w:rPr>
          <w:rFonts w:ascii="Arial" w:hAnsi="Arial" w:cs="Arial"/>
        </w:rPr>
      </w:pPr>
    </w:p>
    <w:p w14:paraId="27D3C7CB" w14:textId="77777777" w:rsidR="007F3E0E" w:rsidRPr="00517551" w:rsidRDefault="00776020">
      <w:pPr>
        <w:ind w:left="122" w:right="125"/>
        <w:jc w:val="both"/>
        <w:rPr>
          <w:rFonts w:ascii="Arial" w:hAnsi="Arial" w:cs="Arial"/>
        </w:rPr>
      </w:pPr>
      <w:r w:rsidRPr="00517551">
        <w:rPr>
          <w:rFonts w:ascii="Arial" w:hAnsi="Arial" w:cs="Arial"/>
        </w:rPr>
        <w:t>Así mismo, los Decretos No. 340 del 30 de diciembre de 2020 “Por el cual se modifica la estructura organizacional de la Secretaría Distrital de Cultura, Recreación y Deporte y se dictan otras disposiciones” y el Decreto y 341 y del 30 de diciembre de 2020 “Por el cual se modifica la Planta de Empleos de la Secretaría Distrital de Cultura, Recreación y Deporte y se dictan otras disposiciones”</w:t>
      </w:r>
    </w:p>
    <w:p w14:paraId="02A4825A" w14:textId="77777777" w:rsidR="007F3E0E" w:rsidRPr="00517551" w:rsidRDefault="007F3E0E">
      <w:pPr>
        <w:spacing w:before="1"/>
        <w:rPr>
          <w:rFonts w:ascii="Arial" w:hAnsi="Arial" w:cs="Arial"/>
        </w:rPr>
      </w:pPr>
    </w:p>
    <w:p w14:paraId="7C2974BC" w14:textId="77777777" w:rsidR="007F3E0E" w:rsidRPr="00517551" w:rsidRDefault="00776020">
      <w:pPr>
        <w:spacing w:before="1" w:line="259" w:lineRule="auto"/>
        <w:ind w:left="122" w:right="124"/>
        <w:jc w:val="both"/>
        <w:rPr>
          <w:rFonts w:ascii="Arial" w:hAnsi="Arial" w:cs="Arial"/>
        </w:rPr>
      </w:pPr>
      <w:r w:rsidRPr="00517551">
        <w:rPr>
          <w:rFonts w:ascii="Arial" w:hAnsi="Arial" w:cs="Arial"/>
        </w:rPr>
        <w:t>En este sentido, se formulan los lineamientos estratégicos que conllevan a la adecuada administración y conservación de la información producida en cumplimiento de las funciones, y con base en el Modelo Integrado de Planeación y Gestión- MIPG, los procesos se definen como el conjunto de recursos y actividades interrelacionados que transforman elementos de entrada en elementos de salida.</w:t>
      </w:r>
    </w:p>
    <w:p w14:paraId="5D70396C" w14:textId="77777777" w:rsidR="007F3E0E" w:rsidRPr="00517551" w:rsidRDefault="007F3E0E">
      <w:pPr>
        <w:spacing w:before="2"/>
        <w:rPr>
          <w:rFonts w:ascii="Arial" w:hAnsi="Arial" w:cs="Arial"/>
        </w:rPr>
      </w:pPr>
    </w:p>
    <w:p w14:paraId="3557CF02" w14:textId="450E9184" w:rsidR="007F3E0E" w:rsidRPr="00517551" w:rsidRDefault="00776020">
      <w:pPr>
        <w:spacing w:before="1"/>
        <w:ind w:left="122" w:right="123"/>
        <w:jc w:val="both"/>
        <w:rPr>
          <w:rFonts w:ascii="Arial" w:hAnsi="Arial" w:cs="Arial"/>
        </w:rPr>
      </w:pPr>
      <w:r w:rsidRPr="00517551">
        <w:rPr>
          <w:rFonts w:ascii="Arial" w:hAnsi="Arial" w:cs="Arial"/>
        </w:rPr>
        <w:t xml:space="preserve">De acuerdo con los parámetros establecidos por el Archivo General de la Nación, en concordancia con el artículo 2.8.2.5.8 del Decreto 1080 de 2015 “Por medio del cual se expide el Decreto Único Reglamentario del Sector Cultura” Establece la creación de Bancos Terminológicos de </w:t>
      </w:r>
      <w:r w:rsidR="00C21A56" w:rsidRPr="00517551">
        <w:rPr>
          <w:rFonts w:ascii="Arial" w:hAnsi="Arial" w:cs="Arial"/>
        </w:rPr>
        <w:t>S</w:t>
      </w:r>
      <w:r w:rsidRPr="00517551">
        <w:rPr>
          <w:rFonts w:ascii="Arial" w:hAnsi="Arial" w:cs="Arial"/>
        </w:rPr>
        <w:t xml:space="preserve">eries, </w:t>
      </w:r>
      <w:r w:rsidR="00C21A56" w:rsidRPr="00517551">
        <w:rPr>
          <w:rFonts w:ascii="Arial" w:hAnsi="Arial" w:cs="Arial"/>
        </w:rPr>
        <w:t>S</w:t>
      </w:r>
      <w:r w:rsidRPr="00517551">
        <w:rPr>
          <w:rFonts w:ascii="Arial" w:hAnsi="Arial" w:cs="Arial"/>
        </w:rPr>
        <w:t xml:space="preserve">ubseries y </w:t>
      </w:r>
      <w:r w:rsidR="00C21A56" w:rsidRPr="00517551">
        <w:rPr>
          <w:rFonts w:ascii="Arial" w:hAnsi="Arial" w:cs="Arial"/>
        </w:rPr>
        <w:t>T</w:t>
      </w:r>
      <w:r w:rsidRPr="00517551">
        <w:rPr>
          <w:rFonts w:ascii="Arial" w:hAnsi="Arial" w:cs="Arial"/>
        </w:rPr>
        <w:t xml:space="preserve">ipos </w:t>
      </w:r>
      <w:r w:rsidR="00C21A56" w:rsidRPr="00517551">
        <w:rPr>
          <w:rFonts w:ascii="Arial" w:hAnsi="Arial" w:cs="Arial"/>
        </w:rPr>
        <w:t>D</w:t>
      </w:r>
      <w:r w:rsidRPr="00517551">
        <w:rPr>
          <w:rFonts w:ascii="Arial" w:hAnsi="Arial" w:cs="Arial"/>
        </w:rPr>
        <w:t>ocumentales para desarrollar agrupaciones documentales normalizadas de acuerdo con las funciones y objetivos de la SDCRD y que puedan ser consultadas y aplicadas por parte de los usuarios.</w:t>
      </w:r>
    </w:p>
    <w:p w14:paraId="04AD535A" w14:textId="77777777" w:rsidR="007F3E0E" w:rsidRPr="00517551" w:rsidRDefault="007F3E0E">
      <w:pPr>
        <w:jc w:val="both"/>
        <w:rPr>
          <w:rFonts w:ascii="Arial" w:hAnsi="Arial" w:cs="Arial"/>
        </w:rPr>
        <w:sectPr w:rsidR="007F3E0E" w:rsidRPr="00517551">
          <w:pgSz w:w="12240" w:h="15840"/>
          <w:pgMar w:top="700" w:right="1400" w:bottom="280" w:left="1580" w:header="720" w:footer="720" w:gutter="0"/>
          <w:cols w:space="720"/>
        </w:sectPr>
      </w:pPr>
    </w:p>
    <w:p w14:paraId="65C23737" w14:textId="0A1AFD32" w:rsidR="007F3E0E" w:rsidRPr="00517551" w:rsidRDefault="00776020">
      <w:pPr>
        <w:spacing w:before="6"/>
        <w:ind w:left="122" w:right="122"/>
        <w:jc w:val="both"/>
        <w:rPr>
          <w:rFonts w:ascii="Arial" w:hAnsi="Arial" w:cs="Arial"/>
        </w:rPr>
      </w:pPr>
      <w:r w:rsidRPr="00517551">
        <w:rPr>
          <w:rFonts w:ascii="Arial" w:hAnsi="Arial" w:cs="Arial"/>
        </w:rPr>
        <w:t xml:space="preserve">Así mismo, la </w:t>
      </w:r>
      <w:r w:rsidR="00C21A56" w:rsidRPr="00517551">
        <w:rPr>
          <w:rFonts w:ascii="Arial" w:hAnsi="Arial" w:cs="Arial"/>
        </w:rPr>
        <w:t>C</w:t>
      </w:r>
      <w:r w:rsidRPr="00517551">
        <w:rPr>
          <w:rFonts w:ascii="Arial" w:hAnsi="Arial" w:cs="Arial"/>
        </w:rPr>
        <w:t xml:space="preserve">ircular </w:t>
      </w:r>
      <w:r w:rsidR="00C21A56" w:rsidRPr="00517551">
        <w:rPr>
          <w:rFonts w:ascii="Arial" w:hAnsi="Arial" w:cs="Arial"/>
        </w:rPr>
        <w:t>E</w:t>
      </w:r>
      <w:r w:rsidRPr="00517551">
        <w:rPr>
          <w:rFonts w:ascii="Arial" w:hAnsi="Arial" w:cs="Arial"/>
        </w:rPr>
        <w:t>xterna 003 de 2015 “Directrices para la elaboración de Tablas de Retención documental” menciona que para facilitar este proceso, “el Archivo General de la Nación conformará y administrará el banco terminológico de series y subseries documentales, en el cual se consignará la denominación genérica de las series, de acuerdo con las denominaciones existentes, según los diferentes sectores, para lo cual, se podrán tomar los nombres asignados en las tablas de retención documental de los organismos cabeza de sector. El banco terminológico estará disponible para consulta en la página Web del Archivo General de la Nación”</w:t>
      </w:r>
      <w:r w:rsidR="00517551" w:rsidRPr="00271FEC">
        <w:rPr>
          <w:vertAlign w:val="superscript"/>
        </w:rPr>
        <w:footnoteReference w:id="1"/>
      </w:r>
    </w:p>
    <w:p w14:paraId="66CD14C4" w14:textId="77777777" w:rsidR="007F3E0E" w:rsidRPr="00517551" w:rsidRDefault="007F3E0E">
      <w:pPr>
        <w:spacing w:before="10"/>
        <w:rPr>
          <w:rFonts w:ascii="Arial" w:hAnsi="Arial" w:cs="Arial"/>
        </w:rPr>
      </w:pPr>
    </w:p>
    <w:p w14:paraId="64A29099" w14:textId="7A0BD170" w:rsidR="007F3E0E" w:rsidRPr="00517551" w:rsidRDefault="00776020">
      <w:pPr>
        <w:ind w:left="122" w:right="122"/>
        <w:jc w:val="both"/>
        <w:rPr>
          <w:rFonts w:ascii="Arial" w:hAnsi="Arial" w:cs="Arial"/>
        </w:rPr>
      </w:pPr>
      <w:r w:rsidRPr="00517551">
        <w:rPr>
          <w:rFonts w:ascii="Arial" w:hAnsi="Arial" w:cs="Arial"/>
        </w:rPr>
        <w:t>En consecuencia, se procede a la realizar la elaboración del instrumento</w:t>
      </w:r>
      <w:r w:rsidR="00C21A56" w:rsidRPr="00517551">
        <w:rPr>
          <w:rFonts w:ascii="Arial" w:hAnsi="Arial" w:cs="Arial"/>
        </w:rPr>
        <w:t xml:space="preserve"> </w:t>
      </w:r>
      <w:r w:rsidRPr="00517551">
        <w:rPr>
          <w:rFonts w:ascii="Arial" w:hAnsi="Arial" w:cs="Arial"/>
        </w:rPr>
        <w:t>Banco Terminológico</w:t>
      </w:r>
      <w:r w:rsidR="00C21A56" w:rsidRPr="00517551">
        <w:rPr>
          <w:rFonts w:ascii="Arial" w:hAnsi="Arial" w:cs="Arial"/>
        </w:rPr>
        <w:t xml:space="preserve"> de Series, Subseries y Tipos Documentales</w:t>
      </w:r>
      <w:r w:rsidRPr="00517551">
        <w:rPr>
          <w:rFonts w:ascii="Arial" w:hAnsi="Arial" w:cs="Arial"/>
        </w:rPr>
        <w:t>, el cual</w:t>
      </w:r>
      <w:r w:rsidR="00C21A56" w:rsidRPr="00517551">
        <w:rPr>
          <w:rFonts w:ascii="Arial" w:hAnsi="Arial" w:cs="Arial"/>
        </w:rPr>
        <w:t xml:space="preserve"> registra</w:t>
      </w:r>
      <w:r w:rsidRPr="00517551">
        <w:rPr>
          <w:rFonts w:ascii="Arial" w:hAnsi="Arial" w:cs="Arial"/>
        </w:rPr>
        <w:t xml:space="preserve"> los conceptos y la normalización del lenguaje de las series y subseries documentales producidas por la SDCRD</w:t>
      </w:r>
      <w:r w:rsidR="00C21A56" w:rsidRPr="00517551">
        <w:rPr>
          <w:rFonts w:ascii="Arial" w:hAnsi="Arial" w:cs="Arial"/>
        </w:rPr>
        <w:t>. D</w:t>
      </w:r>
      <w:r w:rsidRPr="00517551">
        <w:rPr>
          <w:rFonts w:ascii="Arial" w:hAnsi="Arial" w:cs="Arial"/>
        </w:rPr>
        <w:t>ado que</w:t>
      </w:r>
      <w:r w:rsidR="00C21A56" w:rsidRPr="00517551">
        <w:rPr>
          <w:rFonts w:ascii="Arial" w:hAnsi="Arial" w:cs="Arial"/>
        </w:rPr>
        <w:t xml:space="preserve"> los bancos terminológicos son </w:t>
      </w:r>
      <w:r w:rsidRPr="00517551">
        <w:rPr>
          <w:rFonts w:ascii="Arial" w:hAnsi="Arial" w:cs="Arial"/>
        </w:rPr>
        <w:t>instrumento</w:t>
      </w:r>
      <w:r w:rsidR="00C21A56" w:rsidRPr="00517551">
        <w:rPr>
          <w:rFonts w:ascii="Arial" w:hAnsi="Arial" w:cs="Arial"/>
        </w:rPr>
        <w:t>s</w:t>
      </w:r>
      <w:r w:rsidRPr="00517551">
        <w:rPr>
          <w:rFonts w:ascii="Arial" w:hAnsi="Arial" w:cs="Arial"/>
        </w:rPr>
        <w:t xml:space="preserve"> esencial</w:t>
      </w:r>
      <w:r w:rsidR="00C21A56" w:rsidRPr="00517551">
        <w:rPr>
          <w:rFonts w:ascii="Arial" w:hAnsi="Arial" w:cs="Arial"/>
        </w:rPr>
        <w:t>es en</w:t>
      </w:r>
      <w:r w:rsidRPr="00517551">
        <w:rPr>
          <w:rFonts w:ascii="Arial" w:hAnsi="Arial" w:cs="Arial"/>
        </w:rPr>
        <w:t xml:space="preserve"> la regulación de los términos </w:t>
      </w:r>
      <w:r w:rsidR="00C21A56" w:rsidRPr="00517551">
        <w:rPr>
          <w:rFonts w:ascii="Arial" w:hAnsi="Arial" w:cs="Arial"/>
        </w:rPr>
        <w:t xml:space="preserve">utilizados para la denominación de series, subseries y tipos documentales y que guardan una estrecha relación la producción documental, se convierten en instrumentos </w:t>
      </w:r>
      <w:r w:rsidR="00481A63" w:rsidRPr="00517551">
        <w:rPr>
          <w:rFonts w:ascii="Arial" w:hAnsi="Arial" w:cs="Arial"/>
        </w:rPr>
        <w:t xml:space="preserve">de </w:t>
      </w:r>
      <w:r w:rsidRPr="00517551">
        <w:rPr>
          <w:rFonts w:ascii="Arial" w:hAnsi="Arial" w:cs="Arial"/>
        </w:rPr>
        <w:t xml:space="preserve">consulta y acceso a la </w:t>
      </w:r>
      <w:r w:rsidR="00481A63" w:rsidRPr="00517551">
        <w:rPr>
          <w:rFonts w:ascii="Arial" w:hAnsi="Arial" w:cs="Arial"/>
        </w:rPr>
        <w:t>información</w:t>
      </w:r>
      <w:r w:rsidRPr="00517551">
        <w:rPr>
          <w:rFonts w:ascii="Arial" w:hAnsi="Arial" w:cs="Arial"/>
        </w:rPr>
        <w:t>.</w:t>
      </w:r>
    </w:p>
    <w:p w14:paraId="4B921EEA" w14:textId="77777777" w:rsidR="007F3E0E" w:rsidRPr="00517551" w:rsidRDefault="007F3E0E">
      <w:pPr>
        <w:spacing w:before="1"/>
        <w:rPr>
          <w:rFonts w:ascii="Arial" w:hAnsi="Arial" w:cs="Arial"/>
        </w:rPr>
      </w:pPr>
    </w:p>
    <w:p w14:paraId="3FB8CEF9" w14:textId="6E59A24A" w:rsidR="007F3E0E" w:rsidRPr="00517551" w:rsidRDefault="00776020">
      <w:pPr>
        <w:spacing w:before="1"/>
        <w:ind w:left="122" w:right="121"/>
        <w:jc w:val="both"/>
        <w:rPr>
          <w:rFonts w:ascii="Arial" w:hAnsi="Arial" w:cs="Arial"/>
        </w:rPr>
      </w:pPr>
      <w:r w:rsidRPr="00517551">
        <w:rPr>
          <w:rFonts w:ascii="Arial" w:hAnsi="Arial" w:cs="Arial"/>
        </w:rPr>
        <w:t xml:space="preserve">Por consiguiente, </w:t>
      </w:r>
      <w:r w:rsidR="00481A63" w:rsidRPr="00517551">
        <w:rPr>
          <w:rFonts w:ascii="Arial" w:hAnsi="Arial" w:cs="Arial"/>
        </w:rPr>
        <w:t>e</w:t>
      </w:r>
      <w:r w:rsidRPr="00517551">
        <w:rPr>
          <w:rFonts w:ascii="Arial" w:hAnsi="Arial" w:cs="Arial"/>
        </w:rPr>
        <w:t xml:space="preserve">l Banco Terminológico </w:t>
      </w:r>
      <w:r w:rsidR="00481A63" w:rsidRPr="00517551">
        <w:rPr>
          <w:rFonts w:ascii="Arial" w:hAnsi="Arial" w:cs="Arial"/>
        </w:rPr>
        <w:t>de Series, Subseries y Tipos Documentales se encuentra</w:t>
      </w:r>
      <w:r w:rsidRPr="00517551">
        <w:rPr>
          <w:rFonts w:ascii="Arial" w:hAnsi="Arial" w:cs="Arial"/>
        </w:rPr>
        <w:t xml:space="preserve"> armonizado con los instrumentos</w:t>
      </w:r>
      <w:r w:rsidR="00481A63" w:rsidRPr="00517551">
        <w:rPr>
          <w:rFonts w:ascii="Arial" w:hAnsi="Arial" w:cs="Arial"/>
        </w:rPr>
        <w:t xml:space="preserve"> archivísticos</w:t>
      </w:r>
      <w:r w:rsidRPr="00517551">
        <w:rPr>
          <w:rFonts w:ascii="Arial" w:hAnsi="Arial" w:cs="Arial"/>
        </w:rPr>
        <w:t xml:space="preserve"> de la SDCRD y </w:t>
      </w:r>
      <w:r w:rsidR="00481A63" w:rsidRPr="00517551">
        <w:rPr>
          <w:rFonts w:ascii="Arial" w:hAnsi="Arial" w:cs="Arial"/>
        </w:rPr>
        <w:t>es</w:t>
      </w:r>
      <w:r w:rsidRPr="00517551">
        <w:rPr>
          <w:rFonts w:ascii="Arial" w:hAnsi="Arial" w:cs="Arial"/>
        </w:rPr>
        <w:t xml:space="preserve"> objeto de ajuste y actualización cuando se generen </w:t>
      </w:r>
      <w:r w:rsidR="00481A63" w:rsidRPr="00517551">
        <w:rPr>
          <w:rFonts w:ascii="Arial" w:hAnsi="Arial" w:cs="Arial"/>
        </w:rPr>
        <w:t>actualizaciones en la</w:t>
      </w:r>
      <w:r w:rsidRPr="00517551">
        <w:rPr>
          <w:rFonts w:ascii="Arial" w:hAnsi="Arial" w:cs="Arial"/>
        </w:rPr>
        <w:t xml:space="preserve"> Tabla </w:t>
      </w:r>
      <w:r w:rsidR="00C9573C" w:rsidRPr="00517551">
        <w:rPr>
          <w:rFonts w:ascii="Arial" w:hAnsi="Arial" w:cs="Arial"/>
        </w:rPr>
        <w:t>de Retención</w:t>
      </w:r>
      <w:r w:rsidRPr="00517551">
        <w:rPr>
          <w:rFonts w:ascii="Arial" w:hAnsi="Arial" w:cs="Arial"/>
        </w:rPr>
        <w:t xml:space="preserve"> Documental.</w:t>
      </w:r>
    </w:p>
    <w:p w14:paraId="2FE909BD" w14:textId="77777777" w:rsidR="007F3E0E" w:rsidRPr="00517551" w:rsidRDefault="007F3E0E">
      <w:pPr>
        <w:rPr>
          <w:rFonts w:ascii="Arial" w:hAnsi="Arial" w:cs="Arial"/>
        </w:rPr>
      </w:pPr>
    </w:p>
    <w:p w14:paraId="1A2764FD" w14:textId="351945B4" w:rsidR="007F3E0E" w:rsidRDefault="00776020">
      <w:pPr>
        <w:pStyle w:val="Ttulo1"/>
        <w:spacing w:before="213"/>
        <w:jc w:val="left"/>
      </w:pPr>
      <w:bookmarkStart w:id="1" w:name="_Toc85187702"/>
      <w:r w:rsidRPr="00517551">
        <w:t>OBJETIVO</w:t>
      </w:r>
      <w:bookmarkEnd w:id="1"/>
    </w:p>
    <w:p w14:paraId="2593D240" w14:textId="77777777" w:rsidR="00581CC7" w:rsidRPr="00517551" w:rsidRDefault="00581CC7">
      <w:pPr>
        <w:pStyle w:val="Ttulo1"/>
        <w:spacing w:before="213"/>
        <w:jc w:val="left"/>
      </w:pPr>
    </w:p>
    <w:p w14:paraId="3C2916A2" w14:textId="294770F5" w:rsidR="007F3E0E" w:rsidRPr="00517551" w:rsidRDefault="00776020">
      <w:pPr>
        <w:spacing w:line="276" w:lineRule="auto"/>
        <w:ind w:left="122" w:right="125"/>
        <w:jc w:val="both"/>
        <w:rPr>
          <w:rFonts w:ascii="Arial" w:hAnsi="Arial" w:cs="Arial"/>
        </w:rPr>
      </w:pPr>
      <w:r w:rsidRPr="00517551">
        <w:rPr>
          <w:rFonts w:ascii="Arial" w:hAnsi="Arial" w:cs="Arial"/>
        </w:rPr>
        <w:t>Normalizar los conceptos de los términos de las series y subseries documentales producidas por la Secretaría Distrital de Cultura Recreación y Deporte</w:t>
      </w:r>
      <w:r w:rsidR="00C9573C" w:rsidRPr="00517551">
        <w:rPr>
          <w:rFonts w:ascii="Arial" w:hAnsi="Arial" w:cs="Arial"/>
        </w:rPr>
        <w:t>,</w:t>
      </w:r>
      <w:r w:rsidRPr="00517551">
        <w:rPr>
          <w:rFonts w:ascii="Arial" w:hAnsi="Arial" w:cs="Arial"/>
        </w:rPr>
        <w:t xml:space="preserve"> a través de </w:t>
      </w:r>
      <w:r w:rsidR="00C9573C" w:rsidRPr="00517551">
        <w:rPr>
          <w:rFonts w:ascii="Arial" w:hAnsi="Arial" w:cs="Arial"/>
        </w:rPr>
        <w:t>términos</w:t>
      </w:r>
      <w:r w:rsidRPr="00517551">
        <w:rPr>
          <w:rFonts w:ascii="Arial" w:hAnsi="Arial" w:cs="Arial"/>
        </w:rPr>
        <w:t xml:space="preserve"> controlados </w:t>
      </w:r>
      <w:r w:rsidR="00C9573C" w:rsidRPr="00517551">
        <w:rPr>
          <w:rFonts w:ascii="Arial" w:hAnsi="Arial" w:cs="Arial"/>
        </w:rPr>
        <w:t xml:space="preserve">por autoridades lingüísticas </w:t>
      </w:r>
      <w:r w:rsidRPr="00517551">
        <w:rPr>
          <w:rFonts w:ascii="Arial" w:hAnsi="Arial" w:cs="Arial"/>
        </w:rPr>
        <w:t xml:space="preserve">para </w:t>
      </w:r>
      <w:r w:rsidR="00C9573C" w:rsidRPr="00517551">
        <w:rPr>
          <w:rFonts w:ascii="Arial" w:hAnsi="Arial" w:cs="Arial"/>
        </w:rPr>
        <w:t>acceso, usabilidad</w:t>
      </w:r>
      <w:r w:rsidRPr="00517551">
        <w:rPr>
          <w:rFonts w:ascii="Arial" w:hAnsi="Arial" w:cs="Arial"/>
        </w:rPr>
        <w:t xml:space="preserve"> y consulta</w:t>
      </w:r>
      <w:r w:rsidR="00C9573C" w:rsidRPr="00517551">
        <w:rPr>
          <w:rFonts w:ascii="Arial" w:hAnsi="Arial" w:cs="Arial"/>
        </w:rPr>
        <w:t xml:space="preserve"> de la documentación de archivo</w:t>
      </w:r>
      <w:r w:rsidRPr="00517551">
        <w:rPr>
          <w:rFonts w:ascii="Arial" w:hAnsi="Arial" w:cs="Arial"/>
        </w:rPr>
        <w:t>.</w:t>
      </w:r>
    </w:p>
    <w:p w14:paraId="0F562164" w14:textId="77777777" w:rsidR="007F3E0E" w:rsidRPr="00517551" w:rsidRDefault="007F3E0E">
      <w:pPr>
        <w:spacing w:before="1"/>
        <w:rPr>
          <w:rFonts w:ascii="Arial" w:hAnsi="Arial" w:cs="Arial"/>
        </w:rPr>
      </w:pPr>
    </w:p>
    <w:p w14:paraId="764BB950" w14:textId="77777777" w:rsidR="007F3E0E" w:rsidRPr="00517551" w:rsidRDefault="00776020">
      <w:pPr>
        <w:ind w:left="122"/>
        <w:rPr>
          <w:rFonts w:ascii="Arial" w:hAnsi="Arial" w:cs="Arial"/>
          <w:b/>
        </w:rPr>
      </w:pPr>
      <w:r w:rsidRPr="00517551">
        <w:rPr>
          <w:rFonts w:ascii="Arial" w:hAnsi="Arial" w:cs="Arial"/>
          <w:b/>
        </w:rPr>
        <w:t>OBJETIVOS</w:t>
      </w:r>
      <w:r w:rsidRPr="00517551">
        <w:rPr>
          <w:rFonts w:ascii="Arial" w:hAnsi="Arial" w:cs="Arial"/>
          <w:b/>
          <w:spacing w:val="-4"/>
        </w:rPr>
        <w:t xml:space="preserve"> </w:t>
      </w:r>
      <w:r w:rsidRPr="00517551">
        <w:rPr>
          <w:rFonts w:ascii="Arial" w:hAnsi="Arial" w:cs="Arial"/>
          <w:b/>
        </w:rPr>
        <w:t>ESPECÍFICOS</w:t>
      </w:r>
    </w:p>
    <w:p w14:paraId="7974646E" w14:textId="58864804" w:rsidR="007F3E0E" w:rsidRPr="00517551" w:rsidRDefault="00C9573C" w:rsidP="00517551">
      <w:pPr>
        <w:pStyle w:val="Textoindependiente"/>
        <w:numPr>
          <w:ilvl w:val="0"/>
          <w:numId w:val="5"/>
        </w:numPr>
        <w:tabs>
          <w:tab w:val="left" w:pos="546"/>
          <w:tab w:val="left" w:pos="547"/>
        </w:tabs>
        <w:spacing w:line="264" w:lineRule="auto"/>
        <w:ind w:right="126"/>
        <w:jc w:val="both"/>
        <w:rPr>
          <w:rFonts w:ascii="Arial" w:hAnsi="Arial" w:cs="Arial"/>
        </w:rPr>
      </w:pPr>
      <w:r w:rsidRPr="00517551">
        <w:rPr>
          <w:rFonts w:ascii="Arial" w:hAnsi="Arial" w:cs="Arial"/>
        </w:rPr>
        <w:t>Consolidar las denominaciones de</w:t>
      </w:r>
      <w:r w:rsidR="00776020" w:rsidRPr="00517551">
        <w:rPr>
          <w:rFonts w:ascii="Arial" w:hAnsi="Arial" w:cs="Arial"/>
        </w:rPr>
        <w:t xml:space="preserve"> series, subseries y tipos documentales que se encuentran </w:t>
      </w:r>
      <w:r w:rsidR="00517551" w:rsidRPr="00517551">
        <w:rPr>
          <w:rFonts w:ascii="Arial" w:hAnsi="Arial" w:cs="Arial"/>
        </w:rPr>
        <w:t>registrados en</w:t>
      </w:r>
      <w:r w:rsidR="00776020" w:rsidRPr="00517551">
        <w:rPr>
          <w:rFonts w:ascii="Arial" w:hAnsi="Arial" w:cs="Arial"/>
        </w:rPr>
        <w:t xml:space="preserve"> la </w:t>
      </w:r>
      <w:r w:rsidR="00517551" w:rsidRPr="00517551">
        <w:rPr>
          <w:rFonts w:ascii="Arial" w:hAnsi="Arial" w:cs="Arial"/>
        </w:rPr>
        <w:t>Tabla de Retención Documental y los Cuadros de Clasificación Documental</w:t>
      </w:r>
    </w:p>
    <w:p w14:paraId="013DBD5C" w14:textId="5319ED32" w:rsidR="007F3E0E" w:rsidRPr="00517551" w:rsidRDefault="00517551" w:rsidP="00517551">
      <w:pPr>
        <w:pStyle w:val="Textoindependiente"/>
        <w:numPr>
          <w:ilvl w:val="0"/>
          <w:numId w:val="5"/>
        </w:numPr>
        <w:tabs>
          <w:tab w:val="left" w:pos="546"/>
          <w:tab w:val="left" w:pos="547"/>
        </w:tabs>
        <w:spacing w:before="151" w:line="264" w:lineRule="auto"/>
        <w:jc w:val="both"/>
        <w:rPr>
          <w:rFonts w:ascii="Arial" w:hAnsi="Arial" w:cs="Arial"/>
        </w:rPr>
      </w:pPr>
      <w:r>
        <w:rPr>
          <w:rFonts w:ascii="Arial" w:hAnsi="Arial" w:cs="Arial"/>
        </w:rPr>
        <w:t>Adoptar</w:t>
      </w:r>
      <w:r w:rsidRPr="00517551">
        <w:rPr>
          <w:rFonts w:ascii="Arial" w:hAnsi="Arial" w:cs="Arial"/>
        </w:rPr>
        <w:t xml:space="preserve"> conceptos técnicos a través de autoridades lingüísticas, los cuales son utilizados para la denominación de</w:t>
      </w:r>
      <w:r w:rsidR="00776020" w:rsidRPr="00517551">
        <w:rPr>
          <w:rFonts w:ascii="Arial" w:hAnsi="Arial" w:cs="Arial"/>
        </w:rPr>
        <w:t xml:space="preserve"> series y subseries </w:t>
      </w:r>
      <w:r w:rsidRPr="00517551">
        <w:rPr>
          <w:rFonts w:ascii="Arial" w:hAnsi="Arial" w:cs="Arial"/>
        </w:rPr>
        <w:t xml:space="preserve">documentales, </w:t>
      </w:r>
      <w:r w:rsidR="00776020" w:rsidRPr="00517551">
        <w:rPr>
          <w:rFonts w:ascii="Arial" w:hAnsi="Arial" w:cs="Arial"/>
        </w:rPr>
        <w:t>en el marco de la producción documental de la SDCRD.</w:t>
      </w:r>
    </w:p>
    <w:p w14:paraId="38962D64" w14:textId="77777777" w:rsidR="007F3E0E" w:rsidRPr="00517551" w:rsidRDefault="007F3E0E">
      <w:pPr>
        <w:spacing w:before="7"/>
        <w:rPr>
          <w:rFonts w:ascii="Arial" w:hAnsi="Arial" w:cs="Arial"/>
        </w:rPr>
      </w:pPr>
    </w:p>
    <w:p w14:paraId="74582D4B" w14:textId="77777777" w:rsidR="007F3E0E" w:rsidRPr="00517551" w:rsidRDefault="00776020" w:rsidP="00517551">
      <w:pPr>
        <w:pStyle w:val="Textoindependiente"/>
        <w:numPr>
          <w:ilvl w:val="0"/>
          <w:numId w:val="5"/>
        </w:numPr>
        <w:tabs>
          <w:tab w:val="left" w:pos="546"/>
          <w:tab w:val="left" w:pos="547"/>
        </w:tabs>
        <w:spacing w:line="264" w:lineRule="auto"/>
        <w:ind w:right="130"/>
        <w:jc w:val="both"/>
        <w:rPr>
          <w:rFonts w:ascii="Arial" w:hAnsi="Arial" w:cs="Arial"/>
        </w:rPr>
      </w:pPr>
      <w:r w:rsidRPr="00517551">
        <w:rPr>
          <w:rFonts w:ascii="Arial" w:hAnsi="Arial" w:cs="Arial"/>
        </w:rPr>
        <w:t>Normalizar los conceptos de la producción documental de la SDCRD que faciliten su entendimiento y puedan ser aplicados fácilmente.</w:t>
      </w:r>
    </w:p>
    <w:p w14:paraId="75CE84FD" w14:textId="77777777" w:rsidR="007F3E0E" w:rsidRPr="00517551" w:rsidRDefault="007F3E0E" w:rsidP="00517551">
      <w:pPr>
        <w:spacing w:before="4"/>
        <w:jc w:val="both"/>
        <w:rPr>
          <w:rFonts w:ascii="Arial" w:hAnsi="Arial" w:cs="Arial"/>
        </w:rPr>
      </w:pPr>
    </w:p>
    <w:p w14:paraId="0ED0C9BC" w14:textId="5C733A15" w:rsidR="007F3E0E" w:rsidRPr="00517551" w:rsidRDefault="00776020" w:rsidP="00517551">
      <w:pPr>
        <w:pStyle w:val="Textoindependiente"/>
        <w:numPr>
          <w:ilvl w:val="0"/>
          <w:numId w:val="5"/>
        </w:numPr>
        <w:tabs>
          <w:tab w:val="left" w:pos="546"/>
          <w:tab w:val="left" w:pos="547"/>
        </w:tabs>
        <w:spacing w:line="276" w:lineRule="auto"/>
        <w:jc w:val="both"/>
        <w:rPr>
          <w:rFonts w:ascii="Arial" w:hAnsi="Arial" w:cs="Arial"/>
        </w:rPr>
      </w:pPr>
      <w:r w:rsidRPr="00517551">
        <w:rPr>
          <w:rFonts w:ascii="Arial" w:hAnsi="Arial" w:cs="Arial"/>
        </w:rPr>
        <w:t xml:space="preserve">Construir un instrumento que permita la comprensión de los términos con base </w:t>
      </w:r>
      <w:r w:rsidR="00517551">
        <w:rPr>
          <w:rFonts w:ascii="Arial" w:hAnsi="Arial" w:cs="Arial"/>
        </w:rPr>
        <w:t>en</w:t>
      </w:r>
      <w:r w:rsidRPr="00517551">
        <w:rPr>
          <w:rFonts w:ascii="Arial" w:hAnsi="Arial" w:cs="Arial"/>
        </w:rPr>
        <w:t xml:space="preserve"> </w:t>
      </w:r>
      <w:r w:rsidR="00517551" w:rsidRPr="00517551">
        <w:rPr>
          <w:rFonts w:ascii="Arial" w:hAnsi="Arial" w:cs="Arial"/>
        </w:rPr>
        <w:t>la</w:t>
      </w:r>
      <w:r w:rsidR="00517551">
        <w:rPr>
          <w:rFonts w:ascii="Arial" w:hAnsi="Arial" w:cs="Arial"/>
        </w:rPr>
        <w:t xml:space="preserve"> </w:t>
      </w:r>
      <w:r w:rsidR="00517551" w:rsidRPr="00517551">
        <w:rPr>
          <w:rFonts w:ascii="Arial" w:hAnsi="Arial" w:cs="Arial"/>
        </w:rPr>
        <w:t>producción</w:t>
      </w:r>
      <w:r w:rsidRPr="00517551">
        <w:rPr>
          <w:rFonts w:ascii="Arial" w:hAnsi="Arial" w:cs="Arial"/>
        </w:rPr>
        <w:t xml:space="preserve"> documental de la SDCRD.</w:t>
      </w:r>
    </w:p>
    <w:p w14:paraId="2F0BF664" w14:textId="77777777" w:rsidR="007F3E0E" w:rsidRPr="00517551" w:rsidRDefault="007F3E0E">
      <w:pPr>
        <w:spacing w:line="252" w:lineRule="auto"/>
        <w:jc w:val="both"/>
        <w:rPr>
          <w:rFonts w:ascii="Arial" w:hAnsi="Arial" w:cs="Arial"/>
        </w:rPr>
        <w:sectPr w:rsidR="007F3E0E" w:rsidRPr="00517551">
          <w:pgSz w:w="12240" w:h="15840"/>
          <w:pgMar w:top="700" w:right="1400" w:bottom="280" w:left="1580" w:header="720" w:footer="720" w:gutter="0"/>
          <w:cols w:space="720"/>
        </w:sectPr>
      </w:pPr>
    </w:p>
    <w:p w14:paraId="2825A1BF" w14:textId="77777777" w:rsidR="007F3E0E" w:rsidRPr="00517551" w:rsidRDefault="00776020" w:rsidP="002C2D32">
      <w:pPr>
        <w:pStyle w:val="Ttulo1"/>
        <w:spacing w:before="3"/>
        <w:ind w:left="0"/>
        <w:jc w:val="left"/>
      </w:pPr>
      <w:bookmarkStart w:id="2" w:name="_Toc85187703"/>
      <w:r w:rsidRPr="00517551">
        <w:t>ALCANCE</w:t>
      </w:r>
      <w:bookmarkEnd w:id="2"/>
    </w:p>
    <w:p w14:paraId="46BAF63A" w14:textId="77777777" w:rsidR="007F3E0E" w:rsidRPr="00517551" w:rsidRDefault="007F3E0E">
      <w:pPr>
        <w:spacing w:before="7"/>
        <w:rPr>
          <w:rFonts w:ascii="Arial" w:hAnsi="Arial" w:cs="Arial"/>
          <w:b/>
        </w:rPr>
      </w:pPr>
    </w:p>
    <w:p w14:paraId="5524057E" w14:textId="65D1D1AA" w:rsidR="00A665A0" w:rsidRDefault="00776020">
      <w:pPr>
        <w:spacing w:line="259" w:lineRule="auto"/>
        <w:ind w:left="122" w:right="124"/>
        <w:jc w:val="both"/>
        <w:rPr>
          <w:rFonts w:ascii="Arial" w:hAnsi="Arial" w:cs="Arial"/>
        </w:rPr>
      </w:pPr>
      <w:r w:rsidRPr="00517551">
        <w:rPr>
          <w:rFonts w:ascii="Arial" w:hAnsi="Arial" w:cs="Arial"/>
        </w:rPr>
        <w:t xml:space="preserve">El Banco Terminológico </w:t>
      </w:r>
      <w:r w:rsidR="002C2D32">
        <w:rPr>
          <w:rFonts w:ascii="Arial" w:hAnsi="Arial" w:cs="Arial"/>
        </w:rPr>
        <w:t>de Series, Subseries y Tipos Documentales –</w:t>
      </w:r>
      <w:r w:rsidRPr="002C2D32">
        <w:rPr>
          <w:rFonts w:ascii="Arial" w:hAnsi="Arial" w:cs="Arial"/>
        </w:rPr>
        <w:t xml:space="preserve"> </w:t>
      </w:r>
      <w:r w:rsidRPr="00517551">
        <w:rPr>
          <w:rFonts w:ascii="Arial" w:hAnsi="Arial" w:cs="Arial"/>
        </w:rPr>
        <w:t>BT</w:t>
      </w:r>
      <w:r w:rsidR="002C2D32">
        <w:rPr>
          <w:rFonts w:ascii="Arial" w:hAnsi="Arial" w:cs="Arial"/>
        </w:rPr>
        <w:t>-</w:t>
      </w:r>
      <w:r w:rsidRPr="00517551">
        <w:rPr>
          <w:rFonts w:ascii="Arial" w:hAnsi="Arial" w:cs="Arial"/>
        </w:rPr>
        <w:t xml:space="preserve"> como instrumento archivístico es un listado de términos de</w:t>
      </w:r>
      <w:r w:rsidRPr="002C2D32">
        <w:rPr>
          <w:rFonts w:ascii="Arial" w:hAnsi="Arial" w:cs="Arial"/>
        </w:rPr>
        <w:t xml:space="preserve"> </w:t>
      </w:r>
      <w:r w:rsidRPr="00517551">
        <w:rPr>
          <w:rFonts w:ascii="Arial" w:hAnsi="Arial" w:cs="Arial"/>
        </w:rPr>
        <w:t xml:space="preserve">series y subseries documentales, </w:t>
      </w:r>
      <w:r w:rsidR="002C2D32">
        <w:rPr>
          <w:rFonts w:ascii="Arial" w:hAnsi="Arial" w:cs="Arial"/>
        </w:rPr>
        <w:t>que describe la estructura jerárquica del término y sus relaciones</w:t>
      </w:r>
      <w:r w:rsidR="00A665A0">
        <w:rPr>
          <w:rFonts w:ascii="Arial" w:hAnsi="Arial" w:cs="Arial"/>
        </w:rPr>
        <w:t xml:space="preserve"> entre series y subseries</w:t>
      </w:r>
      <w:r w:rsidR="002C2D32">
        <w:rPr>
          <w:rFonts w:ascii="Arial" w:hAnsi="Arial" w:cs="Arial"/>
        </w:rPr>
        <w:t xml:space="preserve">, la </w:t>
      </w:r>
      <w:r w:rsidRPr="002C2D32">
        <w:rPr>
          <w:rFonts w:ascii="Arial" w:hAnsi="Arial" w:cs="Arial"/>
        </w:rPr>
        <w:t>definición</w:t>
      </w:r>
      <w:r w:rsidR="002C2D32">
        <w:rPr>
          <w:rFonts w:ascii="Arial" w:hAnsi="Arial" w:cs="Arial"/>
        </w:rPr>
        <w:t xml:space="preserve"> adoptada por la SDCRD de acuerdo con </w:t>
      </w:r>
      <w:r w:rsidRPr="00517551">
        <w:rPr>
          <w:rFonts w:ascii="Arial" w:hAnsi="Arial" w:cs="Arial"/>
        </w:rPr>
        <w:t>normas</w:t>
      </w:r>
      <w:r w:rsidR="002C2D32">
        <w:rPr>
          <w:rFonts w:ascii="Arial" w:hAnsi="Arial" w:cs="Arial"/>
        </w:rPr>
        <w:t xml:space="preserve"> y autoridades en la materia objeto de la definición</w:t>
      </w:r>
      <w:r w:rsidR="00A665A0">
        <w:rPr>
          <w:rFonts w:ascii="Arial" w:hAnsi="Arial" w:cs="Arial"/>
        </w:rPr>
        <w:t xml:space="preserve"> y la dependencia que registra el uso de las series o subseries descritas</w:t>
      </w:r>
      <w:r w:rsidR="009F7153">
        <w:rPr>
          <w:rFonts w:ascii="Arial" w:hAnsi="Arial" w:cs="Arial"/>
        </w:rPr>
        <w:t>, de acuerdo con la Tabla de Retención Documental</w:t>
      </w:r>
      <w:r w:rsidR="00A665A0">
        <w:rPr>
          <w:rFonts w:ascii="Arial" w:hAnsi="Arial" w:cs="Arial"/>
        </w:rPr>
        <w:t>.</w:t>
      </w:r>
    </w:p>
    <w:p w14:paraId="5B572750" w14:textId="77777777" w:rsidR="00A665A0" w:rsidRDefault="00A665A0">
      <w:pPr>
        <w:spacing w:line="259" w:lineRule="auto"/>
        <w:ind w:left="122" w:right="124"/>
        <w:jc w:val="both"/>
        <w:rPr>
          <w:rFonts w:ascii="Arial" w:hAnsi="Arial" w:cs="Arial"/>
        </w:rPr>
      </w:pPr>
    </w:p>
    <w:p w14:paraId="0D84E0BF" w14:textId="5929C463" w:rsidR="007F3E0E" w:rsidRPr="00517551" w:rsidRDefault="00776020">
      <w:pPr>
        <w:spacing w:line="259" w:lineRule="auto"/>
        <w:ind w:left="122" w:right="124"/>
        <w:jc w:val="both"/>
        <w:rPr>
          <w:rFonts w:ascii="Arial" w:hAnsi="Arial" w:cs="Arial"/>
        </w:rPr>
      </w:pPr>
      <w:r w:rsidRPr="00517551">
        <w:rPr>
          <w:rFonts w:ascii="Arial" w:hAnsi="Arial" w:cs="Arial"/>
        </w:rPr>
        <w:t>Es</w:t>
      </w:r>
      <w:r w:rsidRPr="002C2D32">
        <w:rPr>
          <w:rFonts w:ascii="Arial" w:hAnsi="Arial" w:cs="Arial"/>
        </w:rPr>
        <w:t xml:space="preserve"> </w:t>
      </w:r>
      <w:r w:rsidRPr="00517551">
        <w:rPr>
          <w:rFonts w:ascii="Arial" w:hAnsi="Arial" w:cs="Arial"/>
        </w:rPr>
        <w:t>así</w:t>
      </w:r>
      <w:r w:rsidRPr="002C2D32">
        <w:rPr>
          <w:rFonts w:ascii="Arial" w:hAnsi="Arial" w:cs="Arial"/>
        </w:rPr>
        <w:t xml:space="preserve"> </w:t>
      </w:r>
      <w:r w:rsidRPr="00517551">
        <w:rPr>
          <w:rFonts w:ascii="Arial" w:hAnsi="Arial" w:cs="Arial"/>
        </w:rPr>
        <w:t>que,</w:t>
      </w:r>
      <w:r w:rsidRPr="002C2D32">
        <w:rPr>
          <w:rFonts w:ascii="Arial" w:hAnsi="Arial" w:cs="Arial"/>
        </w:rPr>
        <w:t xml:space="preserve"> </w:t>
      </w:r>
      <w:r w:rsidRPr="00517551">
        <w:rPr>
          <w:rFonts w:ascii="Arial" w:hAnsi="Arial" w:cs="Arial"/>
        </w:rPr>
        <w:t>este</w:t>
      </w:r>
      <w:r w:rsidRPr="002C2D32">
        <w:rPr>
          <w:rFonts w:ascii="Arial" w:hAnsi="Arial" w:cs="Arial"/>
        </w:rPr>
        <w:t xml:space="preserve"> </w:t>
      </w:r>
      <w:r w:rsidRPr="00517551">
        <w:rPr>
          <w:rFonts w:ascii="Arial" w:hAnsi="Arial" w:cs="Arial"/>
        </w:rPr>
        <w:t>instrumento</w:t>
      </w:r>
      <w:r w:rsidRPr="002C2D32">
        <w:rPr>
          <w:rFonts w:ascii="Arial" w:hAnsi="Arial" w:cs="Arial"/>
        </w:rPr>
        <w:t xml:space="preserve"> </w:t>
      </w:r>
      <w:r w:rsidR="009F7153">
        <w:rPr>
          <w:rFonts w:ascii="Arial" w:hAnsi="Arial" w:cs="Arial"/>
        </w:rPr>
        <w:t>permite</w:t>
      </w:r>
      <w:r w:rsidRPr="002C2D32">
        <w:rPr>
          <w:rFonts w:ascii="Arial" w:hAnsi="Arial" w:cs="Arial"/>
        </w:rPr>
        <w:t xml:space="preserve"> </w:t>
      </w:r>
      <w:r w:rsidRPr="00517551">
        <w:rPr>
          <w:rFonts w:ascii="Arial" w:hAnsi="Arial" w:cs="Arial"/>
        </w:rPr>
        <w:t>normalizar la terminología en la SDCRD para que los empleados públicos y contratistas lo</w:t>
      </w:r>
      <w:r w:rsidRPr="002C2D32">
        <w:rPr>
          <w:rFonts w:ascii="Arial" w:hAnsi="Arial" w:cs="Arial"/>
        </w:rPr>
        <w:t xml:space="preserve"> </w:t>
      </w:r>
      <w:r w:rsidRPr="00517551">
        <w:rPr>
          <w:rFonts w:ascii="Arial" w:hAnsi="Arial" w:cs="Arial"/>
        </w:rPr>
        <w:t>aplique</w:t>
      </w:r>
      <w:r w:rsidR="009F7153">
        <w:rPr>
          <w:rFonts w:ascii="Arial" w:hAnsi="Arial" w:cs="Arial"/>
        </w:rPr>
        <w:t>n</w:t>
      </w:r>
      <w:r w:rsidRPr="002C2D32">
        <w:rPr>
          <w:rFonts w:ascii="Arial" w:hAnsi="Arial" w:cs="Arial"/>
        </w:rPr>
        <w:t xml:space="preserve"> </w:t>
      </w:r>
      <w:r w:rsidRPr="00517551">
        <w:rPr>
          <w:rFonts w:ascii="Arial" w:hAnsi="Arial" w:cs="Arial"/>
        </w:rPr>
        <w:t>y</w:t>
      </w:r>
      <w:r w:rsidRPr="002C2D32">
        <w:rPr>
          <w:rFonts w:ascii="Arial" w:hAnsi="Arial" w:cs="Arial"/>
        </w:rPr>
        <w:t xml:space="preserve"> </w:t>
      </w:r>
      <w:r w:rsidRPr="00517551">
        <w:rPr>
          <w:rFonts w:ascii="Arial" w:hAnsi="Arial" w:cs="Arial"/>
        </w:rPr>
        <w:t>hablen el</w:t>
      </w:r>
      <w:r w:rsidRPr="002C2D32">
        <w:rPr>
          <w:rFonts w:ascii="Arial" w:hAnsi="Arial" w:cs="Arial"/>
        </w:rPr>
        <w:t xml:space="preserve"> </w:t>
      </w:r>
      <w:r w:rsidRPr="00517551">
        <w:rPr>
          <w:rFonts w:ascii="Arial" w:hAnsi="Arial" w:cs="Arial"/>
        </w:rPr>
        <w:t>mismo idioma.</w:t>
      </w:r>
    </w:p>
    <w:p w14:paraId="3DAEB26A" w14:textId="77777777" w:rsidR="007F3E0E" w:rsidRPr="00517551" w:rsidRDefault="007F3E0E">
      <w:pPr>
        <w:spacing w:before="9"/>
        <w:rPr>
          <w:rFonts w:ascii="Arial" w:hAnsi="Arial" w:cs="Arial"/>
        </w:rPr>
      </w:pPr>
    </w:p>
    <w:p w14:paraId="71FF5ABB" w14:textId="22EFB04E" w:rsidR="007F3E0E" w:rsidRPr="00517551" w:rsidRDefault="00776020">
      <w:pPr>
        <w:spacing w:line="256" w:lineRule="auto"/>
        <w:ind w:left="122" w:right="129"/>
        <w:jc w:val="both"/>
        <w:rPr>
          <w:rFonts w:ascii="Arial" w:hAnsi="Arial" w:cs="Arial"/>
        </w:rPr>
      </w:pPr>
      <w:r w:rsidRPr="00517551">
        <w:rPr>
          <w:rFonts w:ascii="Arial" w:hAnsi="Arial" w:cs="Arial"/>
        </w:rPr>
        <w:t>Los términos contemplados en este instrumento describirán la producción documental y</w:t>
      </w:r>
      <w:r w:rsidRPr="002C2D32">
        <w:rPr>
          <w:rFonts w:ascii="Arial" w:hAnsi="Arial" w:cs="Arial"/>
        </w:rPr>
        <w:t xml:space="preserve"> </w:t>
      </w:r>
      <w:r w:rsidRPr="00517551">
        <w:rPr>
          <w:rFonts w:ascii="Arial" w:hAnsi="Arial" w:cs="Arial"/>
        </w:rPr>
        <w:t>la</w:t>
      </w:r>
      <w:r w:rsidRPr="002C2D32">
        <w:rPr>
          <w:rFonts w:ascii="Arial" w:hAnsi="Arial" w:cs="Arial"/>
        </w:rPr>
        <w:t xml:space="preserve"> </w:t>
      </w:r>
      <w:r w:rsidRPr="00517551">
        <w:rPr>
          <w:rFonts w:ascii="Arial" w:hAnsi="Arial" w:cs="Arial"/>
        </w:rPr>
        <w:t>conformación de</w:t>
      </w:r>
      <w:r w:rsidRPr="002C2D32">
        <w:rPr>
          <w:rFonts w:ascii="Arial" w:hAnsi="Arial" w:cs="Arial"/>
        </w:rPr>
        <w:t xml:space="preserve"> </w:t>
      </w:r>
      <w:r w:rsidRPr="00517551">
        <w:rPr>
          <w:rFonts w:ascii="Arial" w:hAnsi="Arial" w:cs="Arial"/>
        </w:rPr>
        <w:t>expedientes</w:t>
      </w:r>
      <w:r w:rsidRPr="002C2D32">
        <w:rPr>
          <w:rFonts w:ascii="Arial" w:hAnsi="Arial" w:cs="Arial"/>
        </w:rPr>
        <w:t xml:space="preserve"> </w:t>
      </w:r>
      <w:r w:rsidRPr="00517551">
        <w:rPr>
          <w:rFonts w:ascii="Arial" w:hAnsi="Arial" w:cs="Arial"/>
        </w:rPr>
        <w:t>físicos y</w:t>
      </w:r>
      <w:r w:rsidRPr="002C2D32">
        <w:rPr>
          <w:rFonts w:ascii="Arial" w:hAnsi="Arial" w:cs="Arial"/>
        </w:rPr>
        <w:t xml:space="preserve"> </w:t>
      </w:r>
      <w:r w:rsidRPr="00517551">
        <w:rPr>
          <w:rFonts w:ascii="Arial" w:hAnsi="Arial" w:cs="Arial"/>
        </w:rPr>
        <w:t>electrónicos.</w:t>
      </w:r>
    </w:p>
    <w:p w14:paraId="6C48AA0C" w14:textId="77777777" w:rsidR="007F3E0E" w:rsidRPr="00517551" w:rsidRDefault="007F3E0E">
      <w:pPr>
        <w:rPr>
          <w:rFonts w:ascii="Arial" w:hAnsi="Arial" w:cs="Arial"/>
        </w:rPr>
      </w:pPr>
    </w:p>
    <w:p w14:paraId="3AB080C7" w14:textId="77777777" w:rsidR="007F3E0E" w:rsidRPr="00517551" w:rsidRDefault="007F3E0E">
      <w:pPr>
        <w:spacing w:before="9"/>
        <w:rPr>
          <w:rFonts w:ascii="Arial" w:hAnsi="Arial" w:cs="Arial"/>
        </w:rPr>
      </w:pPr>
    </w:p>
    <w:p w14:paraId="204913DC" w14:textId="77777777" w:rsidR="007F3E0E" w:rsidRPr="00517551" w:rsidRDefault="00776020">
      <w:pPr>
        <w:pStyle w:val="Ttulo1"/>
        <w:jc w:val="left"/>
      </w:pPr>
      <w:bookmarkStart w:id="3" w:name="_Toc85187704"/>
      <w:r w:rsidRPr="00517551">
        <w:t>MARCO</w:t>
      </w:r>
      <w:r w:rsidRPr="00517551">
        <w:rPr>
          <w:spacing w:val="-9"/>
        </w:rPr>
        <w:t xml:space="preserve"> </w:t>
      </w:r>
      <w:r w:rsidRPr="00517551">
        <w:t>NORMATIVO</w:t>
      </w:r>
      <w:bookmarkEnd w:id="3"/>
    </w:p>
    <w:p w14:paraId="2E8B8FED" w14:textId="77777777" w:rsidR="007F3E0E" w:rsidRPr="00517551" w:rsidRDefault="007F3E0E">
      <w:pPr>
        <w:spacing w:before="3"/>
        <w:rPr>
          <w:rFonts w:ascii="Arial" w:hAnsi="Arial" w:cs="Arial"/>
          <w:b/>
        </w:rPr>
      </w:pPr>
    </w:p>
    <w:tbl>
      <w:tblPr>
        <w:tblStyle w:val="Tablaconcuadrcula4-nfasis4"/>
        <w:tblW w:w="0" w:type="auto"/>
        <w:tblLayout w:type="fixed"/>
        <w:tblLook w:val="01E0" w:firstRow="1" w:lastRow="1" w:firstColumn="1" w:lastColumn="1" w:noHBand="0" w:noVBand="0"/>
      </w:tblPr>
      <w:tblGrid>
        <w:gridCol w:w="3128"/>
        <w:gridCol w:w="5862"/>
      </w:tblGrid>
      <w:tr w:rsidR="007F3E0E" w:rsidRPr="009F7153" w14:paraId="4E8270E7" w14:textId="77777777" w:rsidTr="006A7E31">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3128" w:type="dxa"/>
          </w:tcPr>
          <w:p w14:paraId="3B1D48FF" w14:textId="77777777" w:rsidR="007F3E0E" w:rsidRPr="009F7153" w:rsidRDefault="00776020" w:rsidP="009F7153">
            <w:pPr>
              <w:pStyle w:val="Ttulo"/>
              <w:spacing w:before="143"/>
              <w:ind w:left="142" w:right="75"/>
              <w:rPr>
                <w:b/>
                <w:sz w:val="18"/>
                <w:szCs w:val="18"/>
              </w:rPr>
            </w:pPr>
            <w:r w:rsidRPr="009F7153">
              <w:rPr>
                <w:sz w:val="18"/>
                <w:szCs w:val="18"/>
              </w:rPr>
              <w:t>NORMA</w:t>
            </w:r>
          </w:p>
        </w:tc>
        <w:tc>
          <w:tcPr>
            <w:cnfStyle w:val="000100000000" w:firstRow="0" w:lastRow="0" w:firstColumn="0" w:lastColumn="1" w:oddVBand="0" w:evenVBand="0" w:oddHBand="0" w:evenHBand="0" w:firstRowFirstColumn="0" w:firstRowLastColumn="0" w:lastRowFirstColumn="0" w:lastRowLastColumn="0"/>
            <w:tcW w:w="5862" w:type="dxa"/>
          </w:tcPr>
          <w:p w14:paraId="6D862691" w14:textId="77777777" w:rsidR="007F3E0E" w:rsidRPr="009F7153" w:rsidRDefault="00776020" w:rsidP="009F7153">
            <w:pPr>
              <w:pStyle w:val="Ttulo"/>
              <w:tabs>
                <w:tab w:val="left" w:pos="2819"/>
              </w:tabs>
              <w:spacing w:before="143"/>
              <w:ind w:left="126" w:right="129"/>
              <w:rPr>
                <w:b/>
                <w:sz w:val="18"/>
                <w:szCs w:val="18"/>
              </w:rPr>
            </w:pPr>
            <w:r w:rsidRPr="009F7153">
              <w:rPr>
                <w:sz w:val="18"/>
                <w:szCs w:val="18"/>
              </w:rPr>
              <w:t>DESCRIPCIÓN</w:t>
            </w:r>
          </w:p>
        </w:tc>
      </w:tr>
      <w:tr w:rsidR="007F3E0E" w:rsidRPr="009F7153" w14:paraId="7601F264" w14:textId="77777777" w:rsidTr="006A7E31">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3128" w:type="dxa"/>
          </w:tcPr>
          <w:p w14:paraId="7D321ADE" w14:textId="77777777" w:rsidR="007F3E0E" w:rsidRPr="009F7153" w:rsidRDefault="007F3E0E">
            <w:pPr>
              <w:pStyle w:val="Ttulo"/>
              <w:spacing w:before="2"/>
              <w:rPr>
                <w:b/>
                <w:bCs/>
                <w:sz w:val="18"/>
                <w:szCs w:val="18"/>
              </w:rPr>
            </w:pPr>
          </w:p>
          <w:p w14:paraId="063DA565" w14:textId="77777777" w:rsidR="007F3E0E" w:rsidRPr="009F7153" w:rsidRDefault="00776020">
            <w:pPr>
              <w:pStyle w:val="Ttulo"/>
              <w:spacing w:before="1" w:line="256" w:lineRule="auto"/>
              <w:ind w:left="11"/>
              <w:rPr>
                <w:b/>
                <w:bCs/>
                <w:sz w:val="18"/>
                <w:szCs w:val="18"/>
              </w:rPr>
            </w:pPr>
            <w:r w:rsidRPr="009F7153">
              <w:rPr>
                <w:sz w:val="18"/>
                <w:szCs w:val="18"/>
              </w:rPr>
              <w:t>CONSTITUCIÓN</w:t>
            </w:r>
            <w:r w:rsidRPr="009F7153">
              <w:rPr>
                <w:spacing w:val="26"/>
                <w:sz w:val="18"/>
                <w:szCs w:val="18"/>
              </w:rPr>
              <w:t xml:space="preserve"> </w:t>
            </w:r>
            <w:r w:rsidRPr="009F7153">
              <w:rPr>
                <w:sz w:val="18"/>
                <w:szCs w:val="18"/>
              </w:rPr>
              <w:t>POLÍTICA</w:t>
            </w:r>
            <w:r w:rsidRPr="009F7153">
              <w:rPr>
                <w:spacing w:val="25"/>
                <w:sz w:val="18"/>
                <w:szCs w:val="18"/>
              </w:rPr>
              <w:t xml:space="preserve"> </w:t>
            </w:r>
            <w:r w:rsidRPr="009F7153">
              <w:rPr>
                <w:sz w:val="18"/>
                <w:szCs w:val="18"/>
              </w:rPr>
              <w:t>DE</w:t>
            </w:r>
            <w:r w:rsidRPr="009F7153">
              <w:rPr>
                <w:spacing w:val="-53"/>
                <w:sz w:val="18"/>
                <w:szCs w:val="18"/>
              </w:rPr>
              <w:t xml:space="preserve"> </w:t>
            </w:r>
            <w:r w:rsidRPr="009F7153">
              <w:rPr>
                <w:sz w:val="18"/>
                <w:szCs w:val="18"/>
              </w:rPr>
              <w:t>COLOMBIA</w:t>
            </w:r>
          </w:p>
        </w:tc>
        <w:tc>
          <w:tcPr>
            <w:cnfStyle w:val="000100000000" w:firstRow="0" w:lastRow="0" w:firstColumn="0" w:lastColumn="1" w:oddVBand="0" w:evenVBand="0" w:oddHBand="0" w:evenHBand="0" w:firstRowFirstColumn="0" w:firstRowLastColumn="0" w:lastRowFirstColumn="0" w:lastRowLastColumn="0"/>
            <w:tcW w:w="5862" w:type="dxa"/>
          </w:tcPr>
          <w:p w14:paraId="05FED927" w14:textId="77777777" w:rsidR="007F3E0E" w:rsidRPr="009F7153" w:rsidRDefault="007F3E0E">
            <w:pPr>
              <w:pStyle w:val="Ttulo"/>
              <w:spacing w:before="2"/>
              <w:rPr>
                <w:b/>
                <w:bCs/>
                <w:sz w:val="18"/>
                <w:szCs w:val="18"/>
              </w:rPr>
            </w:pPr>
          </w:p>
          <w:p w14:paraId="1CDD6F42" w14:textId="7BBD6C5B" w:rsidR="007F3E0E" w:rsidRPr="009F7153" w:rsidRDefault="00776020">
            <w:pPr>
              <w:pStyle w:val="Ttulo"/>
              <w:spacing w:before="1" w:line="256" w:lineRule="auto"/>
              <w:ind w:left="8" w:right="-3"/>
              <w:rPr>
                <w:b/>
                <w:bCs/>
                <w:sz w:val="18"/>
                <w:szCs w:val="18"/>
              </w:rPr>
            </w:pPr>
            <w:r w:rsidRPr="009F7153">
              <w:rPr>
                <w:sz w:val="18"/>
                <w:szCs w:val="18"/>
              </w:rPr>
              <w:t xml:space="preserve">Artículo 74. </w:t>
            </w:r>
            <w:r w:rsidR="009F7153" w:rsidRPr="009F7153">
              <w:rPr>
                <w:sz w:val="18"/>
                <w:szCs w:val="18"/>
              </w:rPr>
              <w:t>Todas las personas tienen</w:t>
            </w:r>
            <w:r w:rsidRPr="009F7153">
              <w:rPr>
                <w:sz w:val="18"/>
                <w:szCs w:val="18"/>
              </w:rPr>
              <w:t xml:space="preserve"> derecho a acceder a los documentos públicos salvo los casos que establezca la Ley</w:t>
            </w:r>
          </w:p>
        </w:tc>
      </w:tr>
      <w:tr w:rsidR="007F3E0E" w:rsidRPr="009F7153" w14:paraId="64529083" w14:textId="77777777" w:rsidTr="006A7E31">
        <w:trPr>
          <w:trHeight w:val="829"/>
        </w:trPr>
        <w:tc>
          <w:tcPr>
            <w:cnfStyle w:val="001000000000" w:firstRow="0" w:lastRow="0" w:firstColumn="1" w:lastColumn="0" w:oddVBand="0" w:evenVBand="0" w:oddHBand="0" w:evenHBand="0" w:firstRowFirstColumn="0" w:firstRowLastColumn="0" w:lastRowFirstColumn="0" w:lastRowLastColumn="0"/>
            <w:tcW w:w="3128" w:type="dxa"/>
          </w:tcPr>
          <w:p w14:paraId="43BCE81B" w14:textId="77777777" w:rsidR="007F3E0E" w:rsidRPr="009F7153" w:rsidRDefault="007F3E0E">
            <w:pPr>
              <w:pStyle w:val="Ttulo"/>
              <w:spacing w:before="6"/>
              <w:rPr>
                <w:b/>
                <w:bCs/>
                <w:sz w:val="18"/>
                <w:szCs w:val="18"/>
              </w:rPr>
            </w:pPr>
          </w:p>
          <w:p w14:paraId="41211E5D" w14:textId="77777777" w:rsidR="007F3E0E" w:rsidRPr="009F7153" w:rsidRDefault="00776020">
            <w:pPr>
              <w:pStyle w:val="Ttulo"/>
              <w:spacing w:before="1"/>
              <w:ind w:left="11"/>
              <w:rPr>
                <w:b/>
                <w:bCs/>
                <w:sz w:val="18"/>
                <w:szCs w:val="18"/>
              </w:rPr>
            </w:pPr>
            <w:r w:rsidRPr="009F7153">
              <w:rPr>
                <w:sz w:val="18"/>
                <w:szCs w:val="18"/>
              </w:rPr>
              <w:t>LEY</w:t>
            </w:r>
            <w:r w:rsidRPr="009F7153">
              <w:rPr>
                <w:spacing w:val="-2"/>
                <w:sz w:val="18"/>
                <w:szCs w:val="18"/>
              </w:rPr>
              <w:t xml:space="preserve"> </w:t>
            </w:r>
            <w:r w:rsidRPr="009F7153">
              <w:rPr>
                <w:sz w:val="18"/>
                <w:szCs w:val="18"/>
              </w:rPr>
              <w:t>594</w:t>
            </w:r>
            <w:r w:rsidRPr="009F7153">
              <w:rPr>
                <w:spacing w:val="-2"/>
                <w:sz w:val="18"/>
                <w:szCs w:val="18"/>
              </w:rPr>
              <w:t xml:space="preserve"> </w:t>
            </w:r>
            <w:r w:rsidRPr="009F7153">
              <w:rPr>
                <w:sz w:val="18"/>
                <w:szCs w:val="18"/>
              </w:rPr>
              <w:t>DE</w:t>
            </w:r>
            <w:r w:rsidRPr="009F7153">
              <w:rPr>
                <w:spacing w:val="-2"/>
                <w:sz w:val="18"/>
                <w:szCs w:val="18"/>
              </w:rPr>
              <w:t xml:space="preserve"> </w:t>
            </w:r>
            <w:r w:rsidRPr="009F7153">
              <w:rPr>
                <w:sz w:val="18"/>
                <w:szCs w:val="18"/>
              </w:rPr>
              <w:t>2000</w:t>
            </w:r>
          </w:p>
        </w:tc>
        <w:tc>
          <w:tcPr>
            <w:cnfStyle w:val="000100000000" w:firstRow="0" w:lastRow="0" w:firstColumn="0" w:lastColumn="1" w:oddVBand="0" w:evenVBand="0" w:oddHBand="0" w:evenHBand="0" w:firstRowFirstColumn="0" w:firstRowLastColumn="0" w:lastRowFirstColumn="0" w:lastRowLastColumn="0"/>
            <w:tcW w:w="5862" w:type="dxa"/>
          </w:tcPr>
          <w:p w14:paraId="2E96A55C" w14:textId="05BA8DF2" w:rsidR="007F3E0E" w:rsidRPr="009F7153" w:rsidRDefault="00776020">
            <w:pPr>
              <w:pStyle w:val="Ttulo"/>
              <w:spacing w:before="47" w:line="259" w:lineRule="auto"/>
              <w:ind w:left="8" w:right="1"/>
              <w:jc w:val="both"/>
              <w:rPr>
                <w:b/>
                <w:bCs/>
                <w:sz w:val="18"/>
                <w:szCs w:val="18"/>
              </w:rPr>
            </w:pPr>
            <w:r w:rsidRPr="009F7153">
              <w:rPr>
                <w:sz w:val="18"/>
                <w:szCs w:val="18"/>
              </w:rPr>
              <w:t>Por medio de la cual se dicta la Ley General de Archivos y se dictan otras disposiciones”. Articulo 46 conservación de documentos</w:t>
            </w:r>
          </w:p>
        </w:tc>
      </w:tr>
      <w:tr w:rsidR="007F3E0E" w:rsidRPr="009F7153" w14:paraId="67DC3E18" w14:textId="77777777" w:rsidTr="006A7E31">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3128" w:type="dxa"/>
          </w:tcPr>
          <w:p w14:paraId="4E7EE67A" w14:textId="77777777" w:rsidR="007F3E0E" w:rsidRPr="009F7153" w:rsidRDefault="007F3E0E">
            <w:pPr>
              <w:pStyle w:val="Ttulo"/>
              <w:rPr>
                <w:b/>
                <w:bCs/>
                <w:sz w:val="18"/>
                <w:szCs w:val="18"/>
              </w:rPr>
            </w:pPr>
          </w:p>
          <w:p w14:paraId="755CBDF1" w14:textId="77777777" w:rsidR="007F3E0E" w:rsidRPr="009F7153" w:rsidRDefault="00776020">
            <w:pPr>
              <w:pStyle w:val="Ttulo"/>
              <w:spacing w:before="181"/>
              <w:ind w:left="11"/>
              <w:rPr>
                <w:b/>
                <w:bCs/>
                <w:sz w:val="18"/>
                <w:szCs w:val="18"/>
              </w:rPr>
            </w:pPr>
            <w:r w:rsidRPr="009F7153">
              <w:rPr>
                <w:sz w:val="18"/>
                <w:szCs w:val="18"/>
              </w:rPr>
              <w:t>DECRETO</w:t>
            </w:r>
            <w:r w:rsidRPr="009F7153">
              <w:rPr>
                <w:spacing w:val="-2"/>
                <w:sz w:val="18"/>
                <w:szCs w:val="18"/>
              </w:rPr>
              <w:t xml:space="preserve"> </w:t>
            </w:r>
            <w:r w:rsidRPr="009F7153">
              <w:rPr>
                <w:sz w:val="18"/>
                <w:szCs w:val="18"/>
              </w:rPr>
              <w:t>2609</w:t>
            </w:r>
            <w:r w:rsidRPr="009F7153">
              <w:rPr>
                <w:spacing w:val="-2"/>
                <w:sz w:val="18"/>
                <w:szCs w:val="18"/>
              </w:rPr>
              <w:t xml:space="preserve"> </w:t>
            </w:r>
            <w:r w:rsidRPr="009F7153">
              <w:rPr>
                <w:sz w:val="18"/>
                <w:szCs w:val="18"/>
              </w:rPr>
              <w:t>DE</w:t>
            </w:r>
            <w:r w:rsidRPr="009F7153">
              <w:rPr>
                <w:spacing w:val="-3"/>
                <w:sz w:val="18"/>
                <w:szCs w:val="18"/>
              </w:rPr>
              <w:t xml:space="preserve"> </w:t>
            </w:r>
            <w:r w:rsidRPr="009F7153">
              <w:rPr>
                <w:sz w:val="18"/>
                <w:szCs w:val="18"/>
              </w:rPr>
              <w:t>2012</w:t>
            </w:r>
          </w:p>
        </w:tc>
        <w:tc>
          <w:tcPr>
            <w:cnfStyle w:val="000100000000" w:firstRow="0" w:lastRow="0" w:firstColumn="0" w:lastColumn="1" w:oddVBand="0" w:evenVBand="0" w:oddHBand="0" w:evenHBand="0" w:firstRowFirstColumn="0" w:firstRowLastColumn="0" w:lastRowFirstColumn="0" w:lastRowLastColumn="0"/>
            <w:tcW w:w="5862" w:type="dxa"/>
          </w:tcPr>
          <w:p w14:paraId="01EFCEC6" w14:textId="60E41F74" w:rsidR="007F3E0E" w:rsidRPr="009F7153" w:rsidRDefault="00776020">
            <w:pPr>
              <w:pStyle w:val="Ttulo"/>
              <w:spacing w:before="61" w:line="259" w:lineRule="auto"/>
              <w:ind w:left="8" w:right="-15"/>
              <w:jc w:val="both"/>
              <w:rPr>
                <w:b/>
                <w:bCs/>
                <w:sz w:val="18"/>
                <w:szCs w:val="18"/>
              </w:rPr>
            </w:pPr>
            <w:r w:rsidRPr="009F7153">
              <w:rPr>
                <w:sz w:val="18"/>
                <w:szCs w:val="18"/>
              </w:rPr>
              <w:t>Por el cual se reglamenta el Capítulo V de la ley 594 de 2000,</w:t>
            </w:r>
            <w:r w:rsidRPr="009F7153">
              <w:rPr>
                <w:spacing w:val="1"/>
                <w:sz w:val="18"/>
                <w:szCs w:val="18"/>
              </w:rPr>
              <w:t xml:space="preserve"> </w:t>
            </w:r>
            <w:r w:rsidRPr="009F7153">
              <w:rPr>
                <w:sz w:val="18"/>
                <w:szCs w:val="18"/>
              </w:rPr>
              <w:t>parcialmente los artículos 58 y 59 de la Ley 1437 de 2011 y se</w:t>
            </w:r>
            <w:r w:rsidRPr="009F7153">
              <w:rPr>
                <w:spacing w:val="1"/>
                <w:sz w:val="18"/>
                <w:szCs w:val="18"/>
              </w:rPr>
              <w:t xml:space="preserve"> </w:t>
            </w:r>
            <w:r w:rsidRPr="009F7153">
              <w:rPr>
                <w:sz w:val="18"/>
                <w:szCs w:val="18"/>
              </w:rPr>
              <w:t>dictan otras disposiciones en materia de gestión documental para</w:t>
            </w:r>
            <w:r w:rsidRPr="009F7153">
              <w:rPr>
                <w:spacing w:val="-53"/>
                <w:sz w:val="18"/>
                <w:szCs w:val="18"/>
              </w:rPr>
              <w:t xml:space="preserve"> </w:t>
            </w:r>
            <w:r w:rsidRPr="009F7153">
              <w:rPr>
                <w:sz w:val="18"/>
                <w:szCs w:val="18"/>
              </w:rPr>
              <w:t>todas</w:t>
            </w:r>
            <w:r w:rsidRPr="009F7153">
              <w:rPr>
                <w:spacing w:val="1"/>
                <w:sz w:val="18"/>
                <w:szCs w:val="18"/>
              </w:rPr>
              <w:t xml:space="preserve"> </w:t>
            </w:r>
            <w:r w:rsidRPr="009F7153">
              <w:rPr>
                <w:sz w:val="18"/>
                <w:szCs w:val="18"/>
              </w:rPr>
              <w:t>las</w:t>
            </w:r>
            <w:r w:rsidRPr="009F7153">
              <w:rPr>
                <w:spacing w:val="-1"/>
                <w:sz w:val="18"/>
                <w:szCs w:val="18"/>
              </w:rPr>
              <w:t xml:space="preserve"> </w:t>
            </w:r>
            <w:r w:rsidRPr="009F7153">
              <w:rPr>
                <w:sz w:val="18"/>
                <w:szCs w:val="18"/>
              </w:rPr>
              <w:t>entidades</w:t>
            </w:r>
            <w:r w:rsidRPr="009F7153">
              <w:rPr>
                <w:spacing w:val="2"/>
                <w:sz w:val="18"/>
                <w:szCs w:val="18"/>
              </w:rPr>
              <w:t xml:space="preserve"> </w:t>
            </w:r>
            <w:r w:rsidRPr="009F7153">
              <w:rPr>
                <w:sz w:val="18"/>
                <w:szCs w:val="18"/>
              </w:rPr>
              <w:t>del</w:t>
            </w:r>
            <w:r w:rsidRPr="009F7153">
              <w:rPr>
                <w:spacing w:val="-3"/>
                <w:sz w:val="18"/>
                <w:szCs w:val="18"/>
              </w:rPr>
              <w:t xml:space="preserve"> </w:t>
            </w:r>
            <w:r w:rsidRPr="009F7153">
              <w:rPr>
                <w:sz w:val="18"/>
                <w:szCs w:val="18"/>
              </w:rPr>
              <w:t>Estado”.</w:t>
            </w:r>
            <w:r w:rsidRPr="009F7153">
              <w:rPr>
                <w:spacing w:val="1"/>
                <w:sz w:val="18"/>
                <w:szCs w:val="18"/>
              </w:rPr>
              <w:t xml:space="preserve"> </w:t>
            </w:r>
            <w:r w:rsidRPr="009F7153">
              <w:rPr>
                <w:sz w:val="18"/>
                <w:szCs w:val="18"/>
              </w:rPr>
              <w:t>Artículo</w:t>
            </w:r>
            <w:r w:rsidRPr="009F7153">
              <w:rPr>
                <w:spacing w:val="-1"/>
                <w:sz w:val="18"/>
                <w:szCs w:val="18"/>
              </w:rPr>
              <w:t xml:space="preserve"> </w:t>
            </w:r>
            <w:r w:rsidRPr="009F7153">
              <w:rPr>
                <w:sz w:val="18"/>
                <w:szCs w:val="18"/>
              </w:rPr>
              <w:t>8</w:t>
            </w:r>
          </w:p>
        </w:tc>
      </w:tr>
      <w:tr w:rsidR="007F3E0E" w:rsidRPr="009F7153" w14:paraId="64EB53D7" w14:textId="77777777" w:rsidTr="006A7E31">
        <w:trPr>
          <w:trHeight w:val="841"/>
        </w:trPr>
        <w:tc>
          <w:tcPr>
            <w:cnfStyle w:val="001000000000" w:firstRow="0" w:lastRow="0" w:firstColumn="1" w:lastColumn="0" w:oddVBand="0" w:evenVBand="0" w:oddHBand="0" w:evenHBand="0" w:firstRowFirstColumn="0" w:firstRowLastColumn="0" w:lastRowFirstColumn="0" w:lastRowLastColumn="0"/>
            <w:tcW w:w="3128" w:type="dxa"/>
          </w:tcPr>
          <w:p w14:paraId="07471975" w14:textId="77777777" w:rsidR="007F3E0E" w:rsidRPr="009F7153" w:rsidRDefault="007F3E0E">
            <w:pPr>
              <w:pStyle w:val="Ttulo"/>
              <w:spacing w:before="2"/>
              <w:rPr>
                <w:b/>
                <w:bCs/>
                <w:sz w:val="18"/>
                <w:szCs w:val="18"/>
              </w:rPr>
            </w:pPr>
          </w:p>
          <w:p w14:paraId="4DA855D9" w14:textId="77777777" w:rsidR="007F3E0E" w:rsidRPr="009F7153" w:rsidRDefault="00776020">
            <w:pPr>
              <w:pStyle w:val="Ttulo"/>
              <w:ind w:left="11"/>
              <w:rPr>
                <w:b/>
                <w:bCs/>
                <w:sz w:val="18"/>
                <w:szCs w:val="18"/>
              </w:rPr>
            </w:pPr>
            <w:r w:rsidRPr="009F7153">
              <w:rPr>
                <w:sz w:val="18"/>
                <w:szCs w:val="18"/>
              </w:rPr>
              <w:t>LEY</w:t>
            </w:r>
            <w:r w:rsidRPr="009F7153">
              <w:rPr>
                <w:spacing w:val="-2"/>
                <w:sz w:val="18"/>
                <w:szCs w:val="18"/>
              </w:rPr>
              <w:t xml:space="preserve"> </w:t>
            </w:r>
            <w:r w:rsidRPr="009F7153">
              <w:rPr>
                <w:sz w:val="18"/>
                <w:szCs w:val="18"/>
              </w:rPr>
              <w:t>1712</w:t>
            </w:r>
            <w:r w:rsidRPr="009F7153">
              <w:rPr>
                <w:spacing w:val="-1"/>
                <w:sz w:val="18"/>
                <w:szCs w:val="18"/>
              </w:rPr>
              <w:t xml:space="preserve"> </w:t>
            </w:r>
            <w:r w:rsidRPr="009F7153">
              <w:rPr>
                <w:sz w:val="18"/>
                <w:szCs w:val="18"/>
              </w:rPr>
              <w:t>de</w:t>
            </w:r>
            <w:r w:rsidRPr="009F7153">
              <w:rPr>
                <w:spacing w:val="-2"/>
                <w:sz w:val="18"/>
                <w:szCs w:val="18"/>
              </w:rPr>
              <w:t xml:space="preserve"> </w:t>
            </w:r>
            <w:r w:rsidRPr="009F7153">
              <w:rPr>
                <w:sz w:val="18"/>
                <w:szCs w:val="18"/>
              </w:rPr>
              <w:t>2014</w:t>
            </w:r>
          </w:p>
        </w:tc>
        <w:tc>
          <w:tcPr>
            <w:cnfStyle w:val="000100000000" w:firstRow="0" w:lastRow="0" w:firstColumn="0" w:lastColumn="1" w:oddVBand="0" w:evenVBand="0" w:oddHBand="0" w:evenHBand="0" w:firstRowFirstColumn="0" w:firstRowLastColumn="0" w:lastRowFirstColumn="0" w:lastRowLastColumn="0"/>
            <w:tcW w:w="5862" w:type="dxa"/>
          </w:tcPr>
          <w:p w14:paraId="4DF25673" w14:textId="77777777" w:rsidR="007F3E0E" w:rsidRPr="009F7153" w:rsidRDefault="00776020">
            <w:pPr>
              <w:pStyle w:val="Ttulo"/>
              <w:spacing w:before="52" w:line="259" w:lineRule="auto"/>
              <w:ind w:left="8" w:right="-15"/>
              <w:jc w:val="both"/>
              <w:rPr>
                <w:b/>
                <w:bCs/>
                <w:sz w:val="18"/>
                <w:szCs w:val="18"/>
              </w:rPr>
            </w:pPr>
            <w:r w:rsidRPr="009F7153">
              <w:rPr>
                <w:sz w:val="18"/>
                <w:szCs w:val="18"/>
              </w:rPr>
              <w:t>Por</w:t>
            </w:r>
            <w:r w:rsidRPr="009F7153">
              <w:rPr>
                <w:spacing w:val="-4"/>
                <w:sz w:val="18"/>
                <w:szCs w:val="18"/>
              </w:rPr>
              <w:t xml:space="preserve"> </w:t>
            </w:r>
            <w:r w:rsidRPr="009F7153">
              <w:rPr>
                <w:sz w:val="18"/>
                <w:szCs w:val="18"/>
              </w:rPr>
              <w:t>medio</w:t>
            </w:r>
            <w:r w:rsidRPr="009F7153">
              <w:rPr>
                <w:spacing w:val="-2"/>
                <w:sz w:val="18"/>
                <w:szCs w:val="18"/>
              </w:rPr>
              <w:t xml:space="preserve"> </w:t>
            </w:r>
            <w:r w:rsidRPr="009F7153">
              <w:rPr>
                <w:sz w:val="18"/>
                <w:szCs w:val="18"/>
              </w:rPr>
              <w:t>de</w:t>
            </w:r>
            <w:r w:rsidRPr="009F7153">
              <w:rPr>
                <w:spacing w:val="-3"/>
                <w:sz w:val="18"/>
                <w:szCs w:val="18"/>
              </w:rPr>
              <w:t xml:space="preserve"> </w:t>
            </w:r>
            <w:r w:rsidRPr="009F7153">
              <w:rPr>
                <w:sz w:val="18"/>
                <w:szCs w:val="18"/>
              </w:rPr>
              <w:t>la</w:t>
            </w:r>
            <w:r w:rsidRPr="009F7153">
              <w:rPr>
                <w:spacing w:val="-5"/>
                <w:sz w:val="18"/>
                <w:szCs w:val="18"/>
              </w:rPr>
              <w:t xml:space="preserve"> </w:t>
            </w:r>
            <w:r w:rsidRPr="009F7153">
              <w:rPr>
                <w:sz w:val="18"/>
                <w:szCs w:val="18"/>
              </w:rPr>
              <w:t>cual</w:t>
            </w:r>
            <w:r w:rsidRPr="009F7153">
              <w:rPr>
                <w:spacing w:val="-3"/>
                <w:sz w:val="18"/>
                <w:szCs w:val="18"/>
              </w:rPr>
              <w:t xml:space="preserve"> </w:t>
            </w:r>
            <w:r w:rsidRPr="009F7153">
              <w:rPr>
                <w:sz w:val="18"/>
                <w:szCs w:val="18"/>
              </w:rPr>
              <w:t>se</w:t>
            </w:r>
            <w:r w:rsidRPr="009F7153">
              <w:rPr>
                <w:spacing w:val="-5"/>
                <w:sz w:val="18"/>
                <w:szCs w:val="18"/>
              </w:rPr>
              <w:t xml:space="preserve"> </w:t>
            </w:r>
            <w:r w:rsidRPr="009F7153">
              <w:rPr>
                <w:sz w:val="18"/>
                <w:szCs w:val="18"/>
              </w:rPr>
              <w:t>crea</w:t>
            </w:r>
            <w:r w:rsidRPr="009F7153">
              <w:rPr>
                <w:spacing w:val="-2"/>
                <w:sz w:val="18"/>
                <w:szCs w:val="18"/>
              </w:rPr>
              <w:t xml:space="preserve"> </w:t>
            </w:r>
            <w:r w:rsidRPr="009F7153">
              <w:rPr>
                <w:sz w:val="18"/>
                <w:szCs w:val="18"/>
              </w:rPr>
              <w:t>la</w:t>
            </w:r>
            <w:r w:rsidRPr="009F7153">
              <w:rPr>
                <w:spacing w:val="-2"/>
                <w:sz w:val="18"/>
                <w:szCs w:val="18"/>
              </w:rPr>
              <w:t xml:space="preserve"> </w:t>
            </w:r>
            <w:r w:rsidRPr="009F7153">
              <w:rPr>
                <w:sz w:val="18"/>
                <w:szCs w:val="18"/>
              </w:rPr>
              <w:t>ley</w:t>
            </w:r>
            <w:r w:rsidRPr="009F7153">
              <w:rPr>
                <w:spacing w:val="-5"/>
                <w:sz w:val="18"/>
                <w:szCs w:val="18"/>
              </w:rPr>
              <w:t xml:space="preserve"> </w:t>
            </w:r>
            <w:r w:rsidRPr="009F7153">
              <w:rPr>
                <w:sz w:val="18"/>
                <w:szCs w:val="18"/>
              </w:rPr>
              <w:t>de</w:t>
            </w:r>
            <w:r w:rsidRPr="009F7153">
              <w:rPr>
                <w:spacing w:val="-2"/>
                <w:sz w:val="18"/>
                <w:szCs w:val="18"/>
              </w:rPr>
              <w:t xml:space="preserve"> </w:t>
            </w:r>
            <w:r w:rsidRPr="009F7153">
              <w:rPr>
                <w:sz w:val="18"/>
                <w:szCs w:val="18"/>
              </w:rPr>
              <w:t>transparencia</w:t>
            </w:r>
            <w:r w:rsidRPr="009F7153">
              <w:rPr>
                <w:spacing w:val="2"/>
                <w:sz w:val="18"/>
                <w:szCs w:val="18"/>
              </w:rPr>
              <w:t xml:space="preserve"> </w:t>
            </w:r>
            <w:r w:rsidRPr="009F7153">
              <w:rPr>
                <w:sz w:val="18"/>
                <w:szCs w:val="18"/>
              </w:rPr>
              <w:t>y</w:t>
            </w:r>
            <w:r w:rsidRPr="009F7153">
              <w:rPr>
                <w:spacing w:val="-5"/>
                <w:sz w:val="18"/>
                <w:szCs w:val="18"/>
              </w:rPr>
              <w:t xml:space="preserve"> </w:t>
            </w:r>
            <w:r w:rsidRPr="009F7153">
              <w:rPr>
                <w:sz w:val="18"/>
                <w:szCs w:val="18"/>
              </w:rPr>
              <w:t>del</w:t>
            </w:r>
            <w:r w:rsidRPr="009F7153">
              <w:rPr>
                <w:spacing w:val="-3"/>
                <w:sz w:val="18"/>
                <w:szCs w:val="18"/>
              </w:rPr>
              <w:t xml:space="preserve"> </w:t>
            </w:r>
            <w:r w:rsidRPr="009F7153">
              <w:rPr>
                <w:sz w:val="18"/>
                <w:szCs w:val="18"/>
              </w:rPr>
              <w:t>derecho</w:t>
            </w:r>
            <w:r w:rsidRPr="009F7153">
              <w:rPr>
                <w:spacing w:val="-53"/>
                <w:sz w:val="18"/>
                <w:szCs w:val="18"/>
              </w:rPr>
              <w:t xml:space="preserve"> </w:t>
            </w:r>
            <w:r w:rsidRPr="009F7153">
              <w:rPr>
                <w:sz w:val="18"/>
                <w:szCs w:val="18"/>
              </w:rPr>
              <w:t>de acceso a la información pública nacional y se dictan otras</w:t>
            </w:r>
            <w:r w:rsidRPr="009F7153">
              <w:rPr>
                <w:spacing w:val="1"/>
                <w:sz w:val="18"/>
                <w:szCs w:val="18"/>
              </w:rPr>
              <w:t xml:space="preserve"> </w:t>
            </w:r>
            <w:r w:rsidRPr="009F7153">
              <w:rPr>
                <w:sz w:val="18"/>
                <w:szCs w:val="18"/>
              </w:rPr>
              <w:t>disposiciones"</w:t>
            </w:r>
          </w:p>
        </w:tc>
      </w:tr>
      <w:tr w:rsidR="007F3E0E" w:rsidRPr="009F7153" w14:paraId="59BAAACC" w14:textId="77777777" w:rsidTr="006A7E31">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3128" w:type="dxa"/>
          </w:tcPr>
          <w:p w14:paraId="32FC45AF" w14:textId="77777777" w:rsidR="007F3E0E" w:rsidRPr="009F7153" w:rsidRDefault="007F3E0E">
            <w:pPr>
              <w:pStyle w:val="Ttulo"/>
              <w:spacing w:before="3"/>
              <w:rPr>
                <w:b/>
                <w:bCs/>
                <w:sz w:val="18"/>
                <w:szCs w:val="18"/>
              </w:rPr>
            </w:pPr>
          </w:p>
          <w:p w14:paraId="130A179B" w14:textId="77777777" w:rsidR="007F3E0E" w:rsidRPr="009F7153" w:rsidRDefault="00776020">
            <w:pPr>
              <w:pStyle w:val="Ttulo"/>
              <w:spacing w:before="1"/>
              <w:ind w:left="11"/>
              <w:rPr>
                <w:b/>
                <w:bCs/>
                <w:sz w:val="18"/>
                <w:szCs w:val="18"/>
              </w:rPr>
            </w:pPr>
            <w:r w:rsidRPr="009F7153">
              <w:rPr>
                <w:sz w:val="18"/>
                <w:szCs w:val="18"/>
              </w:rPr>
              <w:t>DECRETO</w:t>
            </w:r>
            <w:r w:rsidRPr="009F7153">
              <w:rPr>
                <w:spacing w:val="-2"/>
                <w:sz w:val="18"/>
                <w:szCs w:val="18"/>
              </w:rPr>
              <w:t xml:space="preserve"> </w:t>
            </w:r>
            <w:r w:rsidRPr="009F7153">
              <w:rPr>
                <w:sz w:val="18"/>
                <w:szCs w:val="18"/>
              </w:rPr>
              <w:t>1080</w:t>
            </w:r>
            <w:r w:rsidRPr="009F7153">
              <w:rPr>
                <w:spacing w:val="-2"/>
                <w:sz w:val="18"/>
                <w:szCs w:val="18"/>
              </w:rPr>
              <w:t xml:space="preserve"> </w:t>
            </w:r>
            <w:r w:rsidRPr="009F7153">
              <w:rPr>
                <w:sz w:val="18"/>
                <w:szCs w:val="18"/>
              </w:rPr>
              <w:t>DE</w:t>
            </w:r>
            <w:r w:rsidRPr="009F7153">
              <w:rPr>
                <w:spacing w:val="-3"/>
                <w:sz w:val="18"/>
                <w:szCs w:val="18"/>
              </w:rPr>
              <w:t xml:space="preserve"> </w:t>
            </w:r>
            <w:r w:rsidRPr="009F7153">
              <w:rPr>
                <w:sz w:val="18"/>
                <w:szCs w:val="18"/>
              </w:rPr>
              <w:t>2015</w:t>
            </w:r>
          </w:p>
        </w:tc>
        <w:tc>
          <w:tcPr>
            <w:cnfStyle w:val="000100000000" w:firstRow="0" w:lastRow="0" w:firstColumn="0" w:lastColumn="1" w:oddVBand="0" w:evenVBand="0" w:oddHBand="0" w:evenHBand="0" w:firstRowFirstColumn="0" w:firstRowLastColumn="0" w:lastRowFirstColumn="0" w:lastRowLastColumn="0"/>
            <w:tcW w:w="5862" w:type="dxa"/>
          </w:tcPr>
          <w:p w14:paraId="05383E4C" w14:textId="77777777" w:rsidR="007F3E0E" w:rsidRPr="009F7153" w:rsidRDefault="00776020">
            <w:pPr>
              <w:pStyle w:val="Ttulo"/>
              <w:spacing w:before="97" w:line="256" w:lineRule="auto"/>
              <w:ind w:left="8" w:right="-1"/>
              <w:rPr>
                <w:b/>
                <w:bCs/>
                <w:sz w:val="18"/>
                <w:szCs w:val="18"/>
              </w:rPr>
            </w:pPr>
            <w:r w:rsidRPr="009F7153">
              <w:rPr>
                <w:sz w:val="18"/>
                <w:szCs w:val="18"/>
              </w:rPr>
              <w:t>Decreto</w:t>
            </w:r>
            <w:r w:rsidRPr="009F7153">
              <w:rPr>
                <w:spacing w:val="11"/>
                <w:sz w:val="18"/>
                <w:szCs w:val="18"/>
              </w:rPr>
              <w:t xml:space="preserve"> </w:t>
            </w:r>
            <w:r w:rsidRPr="009F7153">
              <w:rPr>
                <w:sz w:val="18"/>
                <w:szCs w:val="18"/>
              </w:rPr>
              <w:t>1080</w:t>
            </w:r>
            <w:r w:rsidRPr="009F7153">
              <w:rPr>
                <w:spacing w:val="12"/>
                <w:sz w:val="18"/>
                <w:szCs w:val="18"/>
              </w:rPr>
              <w:t xml:space="preserve"> </w:t>
            </w:r>
            <w:r w:rsidRPr="009F7153">
              <w:rPr>
                <w:sz w:val="18"/>
                <w:szCs w:val="18"/>
              </w:rPr>
              <w:t>de</w:t>
            </w:r>
            <w:r w:rsidRPr="009F7153">
              <w:rPr>
                <w:spacing w:val="11"/>
                <w:sz w:val="18"/>
                <w:szCs w:val="18"/>
              </w:rPr>
              <w:t xml:space="preserve"> </w:t>
            </w:r>
            <w:r w:rsidRPr="009F7153">
              <w:rPr>
                <w:sz w:val="18"/>
                <w:szCs w:val="18"/>
              </w:rPr>
              <w:t>2015:</w:t>
            </w:r>
            <w:r w:rsidRPr="009F7153">
              <w:rPr>
                <w:spacing w:val="12"/>
                <w:sz w:val="18"/>
                <w:szCs w:val="18"/>
              </w:rPr>
              <w:t xml:space="preserve"> </w:t>
            </w:r>
            <w:r w:rsidRPr="009F7153">
              <w:rPr>
                <w:sz w:val="18"/>
                <w:szCs w:val="18"/>
              </w:rPr>
              <w:t>"Por</w:t>
            </w:r>
            <w:r w:rsidRPr="009F7153">
              <w:rPr>
                <w:spacing w:val="10"/>
                <w:sz w:val="18"/>
                <w:szCs w:val="18"/>
              </w:rPr>
              <w:t xml:space="preserve"> </w:t>
            </w:r>
            <w:r w:rsidRPr="009F7153">
              <w:rPr>
                <w:sz w:val="18"/>
                <w:szCs w:val="18"/>
              </w:rPr>
              <w:t>medio</w:t>
            </w:r>
            <w:r w:rsidRPr="009F7153">
              <w:rPr>
                <w:spacing w:val="11"/>
                <w:sz w:val="18"/>
                <w:szCs w:val="18"/>
              </w:rPr>
              <w:t xml:space="preserve"> </w:t>
            </w:r>
            <w:r w:rsidRPr="009F7153">
              <w:rPr>
                <w:sz w:val="18"/>
                <w:szCs w:val="18"/>
              </w:rPr>
              <w:t>del</w:t>
            </w:r>
            <w:r w:rsidRPr="009F7153">
              <w:rPr>
                <w:spacing w:val="11"/>
                <w:sz w:val="18"/>
                <w:szCs w:val="18"/>
              </w:rPr>
              <w:t xml:space="preserve"> </w:t>
            </w:r>
            <w:r w:rsidRPr="009F7153">
              <w:rPr>
                <w:sz w:val="18"/>
                <w:szCs w:val="18"/>
              </w:rPr>
              <w:t>cual</w:t>
            </w:r>
            <w:r w:rsidRPr="009F7153">
              <w:rPr>
                <w:spacing w:val="9"/>
                <w:sz w:val="18"/>
                <w:szCs w:val="18"/>
              </w:rPr>
              <w:t xml:space="preserve"> </w:t>
            </w:r>
            <w:r w:rsidRPr="009F7153">
              <w:rPr>
                <w:sz w:val="18"/>
                <w:szCs w:val="18"/>
              </w:rPr>
              <w:t>se</w:t>
            </w:r>
            <w:r w:rsidRPr="009F7153">
              <w:rPr>
                <w:spacing w:val="12"/>
                <w:sz w:val="18"/>
                <w:szCs w:val="18"/>
              </w:rPr>
              <w:t xml:space="preserve"> </w:t>
            </w:r>
            <w:r w:rsidRPr="009F7153">
              <w:rPr>
                <w:sz w:val="18"/>
                <w:szCs w:val="18"/>
              </w:rPr>
              <w:t>expide</w:t>
            </w:r>
            <w:r w:rsidRPr="009F7153">
              <w:rPr>
                <w:spacing w:val="10"/>
                <w:sz w:val="18"/>
                <w:szCs w:val="18"/>
              </w:rPr>
              <w:t xml:space="preserve"> </w:t>
            </w:r>
            <w:r w:rsidRPr="009F7153">
              <w:rPr>
                <w:sz w:val="18"/>
                <w:szCs w:val="18"/>
              </w:rPr>
              <w:t>el</w:t>
            </w:r>
            <w:r w:rsidRPr="009F7153">
              <w:rPr>
                <w:spacing w:val="9"/>
                <w:sz w:val="18"/>
                <w:szCs w:val="18"/>
              </w:rPr>
              <w:t xml:space="preserve"> </w:t>
            </w:r>
            <w:r w:rsidRPr="009F7153">
              <w:rPr>
                <w:sz w:val="18"/>
                <w:szCs w:val="18"/>
              </w:rPr>
              <w:t>Decreto</w:t>
            </w:r>
            <w:r w:rsidRPr="009F7153">
              <w:rPr>
                <w:spacing w:val="-52"/>
                <w:sz w:val="18"/>
                <w:szCs w:val="18"/>
              </w:rPr>
              <w:t xml:space="preserve"> </w:t>
            </w:r>
            <w:r w:rsidRPr="009F7153">
              <w:rPr>
                <w:sz w:val="18"/>
                <w:szCs w:val="18"/>
              </w:rPr>
              <w:t>Único</w:t>
            </w:r>
            <w:r w:rsidRPr="009F7153">
              <w:rPr>
                <w:spacing w:val="-3"/>
                <w:sz w:val="18"/>
                <w:szCs w:val="18"/>
              </w:rPr>
              <w:t xml:space="preserve"> </w:t>
            </w:r>
            <w:r w:rsidRPr="009F7153">
              <w:rPr>
                <w:sz w:val="18"/>
                <w:szCs w:val="18"/>
              </w:rPr>
              <w:t>Reglamentario del</w:t>
            </w:r>
            <w:r w:rsidRPr="009F7153">
              <w:rPr>
                <w:spacing w:val="-3"/>
                <w:sz w:val="18"/>
                <w:szCs w:val="18"/>
              </w:rPr>
              <w:t xml:space="preserve"> </w:t>
            </w:r>
            <w:r w:rsidRPr="009F7153">
              <w:rPr>
                <w:sz w:val="18"/>
                <w:szCs w:val="18"/>
              </w:rPr>
              <w:t>Sector</w:t>
            </w:r>
            <w:r w:rsidRPr="009F7153">
              <w:rPr>
                <w:spacing w:val="-2"/>
                <w:sz w:val="18"/>
                <w:szCs w:val="18"/>
              </w:rPr>
              <w:t xml:space="preserve"> </w:t>
            </w:r>
            <w:r w:rsidRPr="009F7153">
              <w:rPr>
                <w:sz w:val="18"/>
                <w:szCs w:val="18"/>
              </w:rPr>
              <w:t>Cultura".</w:t>
            </w:r>
            <w:r w:rsidRPr="009F7153">
              <w:rPr>
                <w:spacing w:val="-2"/>
                <w:sz w:val="18"/>
                <w:szCs w:val="18"/>
              </w:rPr>
              <w:t xml:space="preserve"> </w:t>
            </w:r>
            <w:r w:rsidRPr="009F7153">
              <w:rPr>
                <w:sz w:val="18"/>
                <w:szCs w:val="18"/>
              </w:rPr>
              <w:t>Capítulos V,</w:t>
            </w:r>
            <w:r w:rsidRPr="009F7153">
              <w:rPr>
                <w:spacing w:val="5"/>
                <w:sz w:val="18"/>
                <w:szCs w:val="18"/>
              </w:rPr>
              <w:t xml:space="preserve"> </w:t>
            </w:r>
            <w:r w:rsidRPr="009F7153">
              <w:rPr>
                <w:sz w:val="18"/>
                <w:szCs w:val="18"/>
              </w:rPr>
              <w:t>VII</w:t>
            </w:r>
            <w:r w:rsidRPr="009F7153">
              <w:rPr>
                <w:spacing w:val="2"/>
                <w:sz w:val="18"/>
                <w:szCs w:val="18"/>
              </w:rPr>
              <w:t xml:space="preserve"> </w:t>
            </w:r>
            <w:r w:rsidRPr="009F7153">
              <w:rPr>
                <w:sz w:val="18"/>
                <w:szCs w:val="18"/>
              </w:rPr>
              <w:t>y</w:t>
            </w:r>
            <w:r w:rsidRPr="009F7153">
              <w:rPr>
                <w:spacing w:val="-5"/>
                <w:sz w:val="18"/>
                <w:szCs w:val="18"/>
              </w:rPr>
              <w:t xml:space="preserve"> </w:t>
            </w:r>
            <w:r w:rsidRPr="009F7153">
              <w:rPr>
                <w:sz w:val="18"/>
                <w:szCs w:val="18"/>
              </w:rPr>
              <w:t>IX</w:t>
            </w:r>
          </w:p>
        </w:tc>
      </w:tr>
      <w:tr w:rsidR="007F3E0E" w:rsidRPr="009F7153" w14:paraId="719C5C2F" w14:textId="77777777" w:rsidTr="006A7E31">
        <w:trPr>
          <w:cnfStyle w:val="010000000000" w:firstRow="0" w:lastRow="1"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128" w:type="dxa"/>
          </w:tcPr>
          <w:p w14:paraId="69372EFF" w14:textId="77777777" w:rsidR="007F3E0E" w:rsidRPr="009F7153" w:rsidRDefault="007F3E0E">
            <w:pPr>
              <w:pStyle w:val="Ttulo"/>
              <w:spacing w:before="4"/>
              <w:rPr>
                <w:b/>
                <w:bCs/>
                <w:sz w:val="18"/>
                <w:szCs w:val="18"/>
              </w:rPr>
            </w:pPr>
          </w:p>
          <w:p w14:paraId="0512D324" w14:textId="77777777" w:rsidR="007F3E0E" w:rsidRPr="009F7153" w:rsidRDefault="00776020">
            <w:pPr>
              <w:pStyle w:val="Ttulo"/>
              <w:ind w:left="11"/>
              <w:rPr>
                <w:b/>
                <w:bCs/>
                <w:sz w:val="18"/>
                <w:szCs w:val="18"/>
              </w:rPr>
            </w:pPr>
            <w:r w:rsidRPr="009F7153">
              <w:rPr>
                <w:sz w:val="18"/>
                <w:szCs w:val="18"/>
              </w:rPr>
              <w:t>DECRETO</w:t>
            </w:r>
            <w:r w:rsidRPr="009F7153">
              <w:rPr>
                <w:spacing w:val="-4"/>
                <w:sz w:val="18"/>
                <w:szCs w:val="18"/>
              </w:rPr>
              <w:t xml:space="preserve"> </w:t>
            </w:r>
            <w:r w:rsidRPr="009F7153">
              <w:rPr>
                <w:sz w:val="18"/>
                <w:szCs w:val="18"/>
              </w:rPr>
              <w:t>340-2020</w:t>
            </w:r>
          </w:p>
        </w:tc>
        <w:tc>
          <w:tcPr>
            <w:cnfStyle w:val="000100000000" w:firstRow="0" w:lastRow="0" w:firstColumn="0" w:lastColumn="1" w:oddVBand="0" w:evenVBand="0" w:oddHBand="0" w:evenHBand="0" w:firstRowFirstColumn="0" w:firstRowLastColumn="0" w:lastRowFirstColumn="0" w:lastRowLastColumn="0"/>
            <w:tcW w:w="5862" w:type="dxa"/>
          </w:tcPr>
          <w:p w14:paraId="3E3AD223" w14:textId="77777777" w:rsidR="007F3E0E" w:rsidRPr="009F7153" w:rsidRDefault="00776020">
            <w:pPr>
              <w:pStyle w:val="Ttulo"/>
              <w:spacing w:before="45" w:line="259" w:lineRule="auto"/>
              <w:ind w:left="8" w:right="1"/>
              <w:jc w:val="both"/>
              <w:rPr>
                <w:b/>
                <w:bCs/>
                <w:sz w:val="18"/>
                <w:szCs w:val="18"/>
              </w:rPr>
            </w:pPr>
            <w:r w:rsidRPr="009F7153">
              <w:rPr>
                <w:sz w:val="18"/>
                <w:szCs w:val="18"/>
              </w:rPr>
              <w:t>Por</w:t>
            </w:r>
            <w:r w:rsidRPr="009F7153">
              <w:rPr>
                <w:spacing w:val="1"/>
                <w:sz w:val="18"/>
                <w:szCs w:val="18"/>
              </w:rPr>
              <w:t xml:space="preserve"> </w:t>
            </w:r>
            <w:r w:rsidRPr="009F7153">
              <w:rPr>
                <w:sz w:val="18"/>
                <w:szCs w:val="18"/>
              </w:rPr>
              <w:t>el</w:t>
            </w:r>
            <w:r w:rsidRPr="009F7153">
              <w:rPr>
                <w:spacing w:val="1"/>
                <w:sz w:val="18"/>
                <w:szCs w:val="18"/>
              </w:rPr>
              <w:t xml:space="preserve"> </w:t>
            </w:r>
            <w:r w:rsidRPr="009F7153">
              <w:rPr>
                <w:sz w:val="18"/>
                <w:szCs w:val="18"/>
              </w:rPr>
              <w:t>cual</w:t>
            </w:r>
            <w:r w:rsidRPr="009F7153">
              <w:rPr>
                <w:spacing w:val="1"/>
                <w:sz w:val="18"/>
                <w:szCs w:val="18"/>
              </w:rPr>
              <w:t xml:space="preserve"> </w:t>
            </w:r>
            <w:r w:rsidRPr="009F7153">
              <w:rPr>
                <w:sz w:val="18"/>
                <w:szCs w:val="18"/>
              </w:rPr>
              <w:t>se</w:t>
            </w:r>
            <w:r w:rsidRPr="009F7153">
              <w:rPr>
                <w:spacing w:val="1"/>
                <w:sz w:val="18"/>
                <w:szCs w:val="18"/>
              </w:rPr>
              <w:t xml:space="preserve"> </w:t>
            </w:r>
            <w:r w:rsidRPr="009F7153">
              <w:rPr>
                <w:sz w:val="18"/>
                <w:szCs w:val="18"/>
              </w:rPr>
              <w:t>modifica</w:t>
            </w:r>
            <w:r w:rsidRPr="009F7153">
              <w:rPr>
                <w:spacing w:val="1"/>
                <w:sz w:val="18"/>
                <w:szCs w:val="18"/>
              </w:rPr>
              <w:t xml:space="preserve"> </w:t>
            </w:r>
            <w:r w:rsidRPr="009F7153">
              <w:rPr>
                <w:sz w:val="18"/>
                <w:szCs w:val="18"/>
              </w:rPr>
              <w:t>la</w:t>
            </w:r>
            <w:r w:rsidRPr="009F7153">
              <w:rPr>
                <w:spacing w:val="1"/>
                <w:sz w:val="18"/>
                <w:szCs w:val="18"/>
              </w:rPr>
              <w:t xml:space="preserve"> </w:t>
            </w:r>
            <w:r w:rsidRPr="009F7153">
              <w:rPr>
                <w:sz w:val="18"/>
                <w:szCs w:val="18"/>
              </w:rPr>
              <w:t>estructura</w:t>
            </w:r>
            <w:r w:rsidRPr="009F7153">
              <w:rPr>
                <w:spacing w:val="1"/>
                <w:sz w:val="18"/>
                <w:szCs w:val="18"/>
              </w:rPr>
              <w:t xml:space="preserve"> </w:t>
            </w:r>
            <w:r w:rsidRPr="009F7153">
              <w:rPr>
                <w:sz w:val="18"/>
                <w:szCs w:val="18"/>
              </w:rPr>
              <w:t>organizacional</w:t>
            </w:r>
            <w:r w:rsidRPr="009F7153">
              <w:rPr>
                <w:spacing w:val="1"/>
                <w:sz w:val="18"/>
                <w:szCs w:val="18"/>
              </w:rPr>
              <w:t xml:space="preserve"> </w:t>
            </w:r>
            <w:r w:rsidRPr="009F7153">
              <w:rPr>
                <w:sz w:val="18"/>
                <w:szCs w:val="18"/>
              </w:rPr>
              <w:t>de</w:t>
            </w:r>
            <w:r w:rsidRPr="009F7153">
              <w:rPr>
                <w:spacing w:val="1"/>
                <w:sz w:val="18"/>
                <w:szCs w:val="18"/>
              </w:rPr>
              <w:t xml:space="preserve"> </w:t>
            </w:r>
            <w:r w:rsidRPr="009F7153">
              <w:rPr>
                <w:sz w:val="18"/>
                <w:szCs w:val="18"/>
              </w:rPr>
              <w:t>la</w:t>
            </w:r>
            <w:r w:rsidRPr="009F7153">
              <w:rPr>
                <w:spacing w:val="1"/>
                <w:sz w:val="18"/>
                <w:szCs w:val="18"/>
              </w:rPr>
              <w:t xml:space="preserve"> </w:t>
            </w:r>
            <w:r w:rsidRPr="009F7153">
              <w:rPr>
                <w:sz w:val="18"/>
                <w:szCs w:val="18"/>
              </w:rPr>
              <w:t>Secretaría Distrital de Cultura, Recreación y Deporte y se dictan</w:t>
            </w:r>
            <w:r w:rsidRPr="009F7153">
              <w:rPr>
                <w:spacing w:val="1"/>
                <w:sz w:val="18"/>
                <w:szCs w:val="18"/>
              </w:rPr>
              <w:t xml:space="preserve"> </w:t>
            </w:r>
            <w:r w:rsidRPr="009F7153">
              <w:rPr>
                <w:sz w:val="18"/>
                <w:szCs w:val="18"/>
              </w:rPr>
              <w:t>otras</w:t>
            </w:r>
            <w:r w:rsidRPr="009F7153">
              <w:rPr>
                <w:spacing w:val="-1"/>
                <w:sz w:val="18"/>
                <w:szCs w:val="18"/>
              </w:rPr>
              <w:t xml:space="preserve"> </w:t>
            </w:r>
            <w:r w:rsidRPr="009F7153">
              <w:rPr>
                <w:sz w:val="18"/>
                <w:szCs w:val="18"/>
              </w:rPr>
              <w:t>disposiciones</w:t>
            </w:r>
          </w:p>
        </w:tc>
      </w:tr>
    </w:tbl>
    <w:p w14:paraId="16895E41" w14:textId="77777777" w:rsidR="007F3E0E" w:rsidRPr="00517551" w:rsidRDefault="007F3E0E">
      <w:pPr>
        <w:rPr>
          <w:rFonts w:ascii="Arial" w:hAnsi="Arial" w:cs="Arial"/>
          <w:b/>
        </w:rPr>
      </w:pPr>
    </w:p>
    <w:p w14:paraId="2EF19BBC" w14:textId="77777777" w:rsidR="007F3E0E" w:rsidRPr="00517551" w:rsidRDefault="007F3E0E">
      <w:pPr>
        <w:rPr>
          <w:rFonts w:ascii="Arial" w:hAnsi="Arial" w:cs="Arial"/>
          <w:b/>
        </w:rPr>
      </w:pPr>
    </w:p>
    <w:p w14:paraId="7046CE27" w14:textId="77777777" w:rsidR="007F3E0E" w:rsidRPr="00517551" w:rsidRDefault="00776020">
      <w:pPr>
        <w:pStyle w:val="Ttulo1"/>
        <w:jc w:val="left"/>
      </w:pPr>
      <w:bookmarkStart w:id="4" w:name="_Toc85187705"/>
      <w:r w:rsidRPr="00517551">
        <w:t>RESPONSABILIDADES</w:t>
      </w:r>
      <w:bookmarkEnd w:id="4"/>
    </w:p>
    <w:p w14:paraId="675F939E" w14:textId="77777777" w:rsidR="007F3E0E" w:rsidRPr="00517551" w:rsidRDefault="007F3E0E">
      <w:pPr>
        <w:spacing w:before="3"/>
        <w:rPr>
          <w:rFonts w:ascii="Arial" w:hAnsi="Arial" w:cs="Arial"/>
          <w:b/>
        </w:rPr>
      </w:pPr>
    </w:p>
    <w:p w14:paraId="58AF1280" w14:textId="4501EAB8" w:rsidR="007F3E0E" w:rsidRPr="00517551" w:rsidRDefault="00776020" w:rsidP="003077D2">
      <w:pPr>
        <w:spacing w:line="259" w:lineRule="auto"/>
        <w:ind w:left="122" w:right="124"/>
        <w:jc w:val="both"/>
        <w:rPr>
          <w:rFonts w:ascii="Arial" w:hAnsi="Arial" w:cs="Arial"/>
        </w:rPr>
      </w:pPr>
      <w:r w:rsidRPr="00517551">
        <w:rPr>
          <w:rFonts w:ascii="Arial" w:hAnsi="Arial" w:cs="Arial"/>
        </w:rPr>
        <w:t xml:space="preserve">Los empleados públicos y contratistas </w:t>
      </w:r>
      <w:r w:rsidR="003077D2">
        <w:rPr>
          <w:rFonts w:ascii="Arial" w:hAnsi="Arial" w:cs="Arial"/>
        </w:rPr>
        <w:t>deben utilizar y aplicar</w:t>
      </w:r>
      <w:r w:rsidRPr="00517551">
        <w:rPr>
          <w:rFonts w:ascii="Arial" w:hAnsi="Arial" w:cs="Arial"/>
        </w:rPr>
        <w:t xml:space="preserve"> los términos descritos</w:t>
      </w:r>
      <w:r w:rsidRPr="00F85342">
        <w:rPr>
          <w:rFonts w:ascii="Arial" w:hAnsi="Arial" w:cs="Arial"/>
        </w:rPr>
        <w:t xml:space="preserve"> </w:t>
      </w:r>
      <w:r w:rsidRPr="00517551">
        <w:rPr>
          <w:rFonts w:ascii="Arial" w:hAnsi="Arial" w:cs="Arial"/>
        </w:rPr>
        <w:t>en</w:t>
      </w:r>
      <w:r w:rsidRPr="00F85342">
        <w:rPr>
          <w:rFonts w:ascii="Arial" w:hAnsi="Arial" w:cs="Arial"/>
        </w:rPr>
        <w:t xml:space="preserve"> </w:t>
      </w:r>
      <w:r w:rsidRPr="00517551">
        <w:rPr>
          <w:rFonts w:ascii="Arial" w:hAnsi="Arial" w:cs="Arial"/>
        </w:rPr>
        <w:t>este</w:t>
      </w:r>
      <w:r w:rsidRPr="00F85342">
        <w:rPr>
          <w:rFonts w:ascii="Arial" w:hAnsi="Arial" w:cs="Arial"/>
        </w:rPr>
        <w:t xml:space="preserve"> </w:t>
      </w:r>
      <w:r w:rsidRPr="00517551">
        <w:rPr>
          <w:rFonts w:ascii="Arial" w:hAnsi="Arial" w:cs="Arial"/>
        </w:rPr>
        <w:t>instrumento</w:t>
      </w:r>
      <w:r w:rsidR="003077D2">
        <w:rPr>
          <w:rFonts w:ascii="Arial" w:hAnsi="Arial" w:cs="Arial"/>
        </w:rPr>
        <w:t xml:space="preserve"> para la identificación y clasificación de documentos que se produzcan al interior de la dependencia</w:t>
      </w:r>
      <w:r w:rsidRPr="00517551">
        <w:rPr>
          <w:rFonts w:ascii="Arial" w:hAnsi="Arial" w:cs="Arial"/>
        </w:rPr>
        <w:t>,</w:t>
      </w:r>
      <w:r w:rsidRPr="00F85342">
        <w:rPr>
          <w:rFonts w:ascii="Arial" w:hAnsi="Arial" w:cs="Arial"/>
        </w:rPr>
        <w:t xml:space="preserve"> </w:t>
      </w:r>
      <w:r w:rsidRPr="00517551">
        <w:rPr>
          <w:rFonts w:ascii="Arial" w:hAnsi="Arial" w:cs="Arial"/>
        </w:rPr>
        <w:t>el</w:t>
      </w:r>
      <w:r w:rsidRPr="00F85342">
        <w:rPr>
          <w:rFonts w:ascii="Arial" w:hAnsi="Arial" w:cs="Arial"/>
        </w:rPr>
        <w:t xml:space="preserve"> </w:t>
      </w:r>
      <w:r w:rsidRPr="00517551">
        <w:rPr>
          <w:rFonts w:ascii="Arial" w:hAnsi="Arial" w:cs="Arial"/>
        </w:rPr>
        <w:t>cual</w:t>
      </w:r>
      <w:r w:rsidRPr="00F85342">
        <w:rPr>
          <w:rFonts w:ascii="Arial" w:hAnsi="Arial" w:cs="Arial"/>
        </w:rPr>
        <w:t xml:space="preserve"> </w:t>
      </w:r>
      <w:r w:rsidR="003077D2">
        <w:rPr>
          <w:rFonts w:ascii="Arial" w:hAnsi="Arial" w:cs="Arial"/>
        </w:rPr>
        <w:t>debe estar</w:t>
      </w:r>
      <w:r w:rsidRPr="00F85342">
        <w:rPr>
          <w:rFonts w:ascii="Arial" w:hAnsi="Arial" w:cs="Arial"/>
        </w:rPr>
        <w:t xml:space="preserve"> </w:t>
      </w:r>
      <w:r w:rsidRPr="00517551">
        <w:rPr>
          <w:rFonts w:ascii="Arial" w:hAnsi="Arial" w:cs="Arial"/>
        </w:rPr>
        <w:t>armonizado</w:t>
      </w:r>
      <w:r w:rsidRPr="00F85342">
        <w:rPr>
          <w:rFonts w:ascii="Arial" w:hAnsi="Arial" w:cs="Arial"/>
        </w:rPr>
        <w:t xml:space="preserve"> </w:t>
      </w:r>
      <w:r w:rsidRPr="00517551">
        <w:rPr>
          <w:rFonts w:ascii="Arial" w:hAnsi="Arial" w:cs="Arial"/>
        </w:rPr>
        <w:t>con</w:t>
      </w:r>
      <w:r w:rsidRPr="00F85342">
        <w:rPr>
          <w:rFonts w:ascii="Arial" w:hAnsi="Arial" w:cs="Arial"/>
        </w:rPr>
        <w:t xml:space="preserve"> </w:t>
      </w:r>
      <w:r w:rsidR="003077D2">
        <w:rPr>
          <w:rFonts w:ascii="Arial" w:hAnsi="Arial" w:cs="Arial"/>
        </w:rPr>
        <w:t>la Tabla de Retención Documental</w:t>
      </w:r>
      <w:r w:rsidRPr="00F85342">
        <w:rPr>
          <w:rFonts w:ascii="Arial" w:hAnsi="Arial" w:cs="Arial"/>
        </w:rPr>
        <w:t xml:space="preserve"> </w:t>
      </w:r>
      <w:r w:rsidRPr="00517551">
        <w:rPr>
          <w:rFonts w:ascii="Arial" w:hAnsi="Arial" w:cs="Arial"/>
        </w:rPr>
        <w:t>y</w:t>
      </w:r>
      <w:r w:rsidRPr="00F85342">
        <w:rPr>
          <w:rFonts w:ascii="Arial" w:hAnsi="Arial" w:cs="Arial"/>
        </w:rPr>
        <w:t xml:space="preserve"> </w:t>
      </w:r>
      <w:r w:rsidRPr="00517551">
        <w:rPr>
          <w:rFonts w:ascii="Arial" w:hAnsi="Arial" w:cs="Arial"/>
        </w:rPr>
        <w:t>a</w:t>
      </w:r>
      <w:r w:rsidRPr="00F85342">
        <w:rPr>
          <w:rFonts w:ascii="Arial" w:hAnsi="Arial" w:cs="Arial"/>
        </w:rPr>
        <w:t xml:space="preserve"> </w:t>
      </w:r>
      <w:r w:rsidRPr="00517551">
        <w:rPr>
          <w:rFonts w:ascii="Arial" w:hAnsi="Arial" w:cs="Arial"/>
        </w:rPr>
        <w:t>su</w:t>
      </w:r>
      <w:r w:rsidRPr="00F85342">
        <w:rPr>
          <w:rFonts w:ascii="Arial" w:hAnsi="Arial" w:cs="Arial"/>
        </w:rPr>
        <w:t xml:space="preserve"> </w:t>
      </w:r>
      <w:r w:rsidRPr="00517551">
        <w:rPr>
          <w:rFonts w:ascii="Arial" w:hAnsi="Arial" w:cs="Arial"/>
        </w:rPr>
        <w:t>vez,</w:t>
      </w:r>
      <w:r w:rsidRPr="00F85342">
        <w:rPr>
          <w:rFonts w:ascii="Arial" w:hAnsi="Arial" w:cs="Arial"/>
        </w:rPr>
        <w:t xml:space="preserve"> </w:t>
      </w:r>
      <w:r w:rsidR="003077D2">
        <w:rPr>
          <w:rFonts w:ascii="Arial" w:hAnsi="Arial" w:cs="Arial"/>
        </w:rPr>
        <w:t>se debe de informar</w:t>
      </w:r>
      <w:r w:rsidRPr="00F85342">
        <w:rPr>
          <w:rFonts w:ascii="Arial" w:hAnsi="Arial" w:cs="Arial"/>
        </w:rPr>
        <w:t xml:space="preserve"> </w:t>
      </w:r>
      <w:r w:rsidRPr="00517551">
        <w:rPr>
          <w:rFonts w:ascii="Arial" w:hAnsi="Arial" w:cs="Arial"/>
        </w:rPr>
        <w:t>al</w:t>
      </w:r>
      <w:r w:rsidRPr="00F85342">
        <w:rPr>
          <w:rFonts w:ascii="Arial" w:hAnsi="Arial" w:cs="Arial"/>
        </w:rPr>
        <w:t xml:space="preserve"> </w:t>
      </w:r>
      <w:r w:rsidRPr="00517551">
        <w:rPr>
          <w:rFonts w:ascii="Arial" w:hAnsi="Arial" w:cs="Arial"/>
        </w:rPr>
        <w:t>proceso</w:t>
      </w:r>
      <w:r w:rsidRPr="00F85342">
        <w:rPr>
          <w:rFonts w:ascii="Arial" w:hAnsi="Arial" w:cs="Arial"/>
        </w:rPr>
        <w:t xml:space="preserve"> </w:t>
      </w:r>
      <w:r w:rsidRPr="00517551">
        <w:rPr>
          <w:rFonts w:ascii="Arial" w:hAnsi="Arial" w:cs="Arial"/>
        </w:rPr>
        <w:t>de</w:t>
      </w:r>
      <w:r w:rsidRPr="00F85342">
        <w:rPr>
          <w:rFonts w:ascii="Arial" w:hAnsi="Arial" w:cs="Arial"/>
        </w:rPr>
        <w:t xml:space="preserve"> </w:t>
      </w:r>
      <w:r w:rsidR="003077D2">
        <w:rPr>
          <w:rFonts w:ascii="Arial" w:hAnsi="Arial" w:cs="Arial"/>
        </w:rPr>
        <w:t>G</w:t>
      </w:r>
      <w:r w:rsidRPr="00517551">
        <w:rPr>
          <w:rFonts w:ascii="Arial" w:hAnsi="Arial" w:cs="Arial"/>
        </w:rPr>
        <w:t>estión</w:t>
      </w:r>
      <w:r w:rsidRPr="00F85342">
        <w:rPr>
          <w:rFonts w:ascii="Arial" w:hAnsi="Arial" w:cs="Arial"/>
        </w:rPr>
        <w:t xml:space="preserve"> </w:t>
      </w:r>
      <w:r w:rsidR="003077D2">
        <w:rPr>
          <w:rFonts w:ascii="Arial" w:hAnsi="Arial" w:cs="Arial"/>
        </w:rPr>
        <w:t>D</w:t>
      </w:r>
      <w:r w:rsidRPr="00517551">
        <w:rPr>
          <w:rFonts w:ascii="Arial" w:hAnsi="Arial" w:cs="Arial"/>
        </w:rPr>
        <w:t>ocumental</w:t>
      </w:r>
      <w:r w:rsidR="003077D2">
        <w:rPr>
          <w:rFonts w:ascii="Arial" w:hAnsi="Arial" w:cs="Arial"/>
        </w:rPr>
        <w:t>, de Recursos Físicos y Servicios Administrativos</w:t>
      </w:r>
      <w:r w:rsidRPr="00F85342">
        <w:rPr>
          <w:rFonts w:ascii="Arial" w:hAnsi="Arial" w:cs="Arial"/>
        </w:rPr>
        <w:t xml:space="preserve"> </w:t>
      </w:r>
      <w:r w:rsidRPr="00517551">
        <w:rPr>
          <w:rFonts w:ascii="Arial" w:hAnsi="Arial" w:cs="Arial"/>
        </w:rPr>
        <w:t>cuando</w:t>
      </w:r>
      <w:r w:rsidRPr="00F85342">
        <w:rPr>
          <w:rFonts w:ascii="Arial" w:hAnsi="Arial" w:cs="Arial"/>
        </w:rPr>
        <w:t xml:space="preserve"> </w:t>
      </w:r>
      <w:r w:rsidRPr="00517551">
        <w:rPr>
          <w:rFonts w:ascii="Arial" w:hAnsi="Arial" w:cs="Arial"/>
        </w:rPr>
        <w:t>exista</w:t>
      </w:r>
      <w:r w:rsidRPr="00F85342">
        <w:rPr>
          <w:rFonts w:ascii="Arial" w:hAnsi="Arial" w:cs="Arial"/>
        </w:rPr>
        <w:t xml:space="preserve"> </w:t>
      </w:r>
      <w:r w:rsidRPr="00517551">
        <w:rPr>
          <w:rFonts w:ascii="Arial" w:hAnsi="Arial" w:cs="Arial"/>
        </w:rPr>
        <w:t>alguna</w:t>
      </w:r>
      <w:r w:rsidRPr="00F85342">
        <w:rPr>
          <w:rFonts w:ascii="Arial" w:hAnsi="Arial" w:cs="Arial"/>
        </w:rPr>
        <w:t xml:space="preserve"> </w:t>
      </w:r>
      <w:r w:rsidRPr="00517551">
        <w:rPr>
          <w:rFonts w:ascii="Arial" w:hAnsi="Arial" w:cs="Arial"/>
        </w:rPr>
        <w:t>actualización</w:t>
      </w:r>
      <w:r w:rsidRPr="00F85342">
        <w:rPr>
          <w:rFonts w:ascii="Arial" w:hAnsi="Arial" w:cs="Arial"/>
        </w:rPr>
        <w:t xml:space="preserve"> </w:t>
      </w:r>
      <w:r w:rsidRPr="00517551">
        <w:rPr>
          <w:rFonts w:ascii="Arial" w:hAnsi="Arial" w:cs="Arial"/>
        </w:rPr>
        <w:t>o</w:t>
      </w:r>
      <w:r w:rsidRPr="00F85342">
        <w:rPr>
          <w:rFonts w:ascii="Arial" w:hAnsi="Arial" w:cs="Arial"/>
        </w:rPr>
        <w:t xml:space="preserve"> </w:t>
      </w:r>
      <w:r w:rsidRPr="00517551">
        <w:rPr>
          <w:rFonts w:ascii="Arial" w:hAnsi="Arial" w:cs="Arial"/>
        </w:rPr>
        <w:t>modificación</w:t>
      </w:r>
      <w:r w:rsidRPr="00F85342">
        <w:rPr>
          <w:rFonts w:ascii="Arial" w:hAnsi="Arial" w:cs="Arial"/>
        </w:rPr>
        <w:t xml:space="preserve"> </w:t>
      </w:r>
      <w:r w:rsidRPr="00517551">
        <w:rPr>
          <w:rFonts w:ascii="Arial" w:hAnsi="Arial" w:cs="Arial"/>
        </w:rPr>
        <w:t>de</w:t>
      </w:r>
      <w:r w:rsidRPr="00F85342">
        <w:rPr>
          <w:rFonts w:ascii="Arial" w:hAnsi="Arial" w:cs="Arial"/>
        </w:rPr>
        <w:t xml:space="preserve"> </w:t>
      </w:r>
      <w:r w:rsidRPr="00517551">
        <w:rPr>
          <w:rFonts w:ascii="Arial" w:hAnsi="Arial" w:cs="Arial"/>
        </w:rPr>
        <w:t>los términos,</w:t>
      </w:r>
      <w:r w:rsidRPr="00F85342">
        <w:rPr>
          <w:rFonts w:ascii="Arial" w:hAnsi="Arial" w:cs="Arial"/>
        </w:rPr>
        <w:t xml:space="preserve"> </w:t>
      </w:r>
      <w:r w:rsidRPr="00517551">
        <w:rPr>
          <w:rFonts w:ascii="Arial" w:hAnsi="Arial" w:cs="Arial"/>
        </w:rPr>
        <w:t>para proceder</w:t>
      </w:r>
      <w:r w:rsidRPr="00F85342">
        <w:rPr>
          <w:rFonts w:ascii="Arial" w:hAnsi="Arial" w:cs="Arial"/>
        </w:rPr>
        <w:t xml:space="preserve"> </w:t>
      </w:r>
      <w:r w:rsidRPr="00517551">
        <w:rPr>
          <w:rFonts w:ascii="Arial" w:hAnsi="Arial" w:cs="Arial"/>
        </w:rPr>
        <w:t>a</w:t>
      </w:r>
      <w:r w:rsidRPr="00F85342">
        <w:rPr>
          <w:rFonts w:ascii="Arial" w:hAnsi="Arial" w:cs="Arial"/>
        </w:rPr>
        <w:t xml:space="preserve"> </w:t>
      </w:r>
      <w:r w:rsidRPr="00517551">
        <w:rPr>
          <w:rFonts w:ascii="Arial" w:hAnsi="Arial" w:cs="Arial"/>
        </w:rPr>
        <w:t>actualizar</w:t>
      </w:r>
      <w:r w:rsidRPr="00F85342">
        <w:rPr>
          <w:rFonts w:ascii="Arial" w:hAnsi="Arial" w:cs="Arial"/>
        </w:rPr>
        <w:t xml:space="preserve"> </w:t>
      </w:r>
      <w:r w:rsidRPr="00517551">
        <w:rPr>
          <w:rFonts w:ascii="Arial" w:hAnsi="Arial" w:cs="Arial"/>
        </w:rPr>
        <w:t>el</w:t>
      </w:r>
      <w:r w:rsidRPr="00F85342">
        <w:rPr>
          <w:rFonts w:ascii="Arial" w:hAnsi="Arial" w:cs="Arial"/>
        </w:rPr>
        <w:t xml:space="preserve"> </w:t>
      </w:r>
      <w:r w:rsidRPr="00517551">
        <w:rPr>
          <w:rFonts w:ascii="Arial" w:hAnsi="Arial" w:cs="Arial"/>
        </w:rPr>
        <w:t>instrumento.</w:t>
      </w:r>
    </w:p>
    <w:p w14:paraId="2862F2C3" w14:textId="77777777" w:rsidR="003077D2" w:rsidRDefault="003077D2" w:rsidP="003077D2">
      <w:pPr>
        <w:pStyle w:val="Ttulo1"/>
        <w:spacing w:before="94"/>
        <w:jc w:val="both"/>
        <w:rPr>
          <w:rFonts w:eastAsia="Arial MT"/>
          <w:b w:val="0"/>
          <w:bCs w:val="0"/>
        </w:rPr>
      </w:pPr>
    </w:p>
    <w:p w14:paraId="0290916C" w14:textId="75967712" w:rsidR="007F3E0E" w:rsidRPr="003077D2" w:rsidRDefault="00776020" w:rsidP="003077D2">
      <w:pPr>
        <w:pStyle w:val="Ttulo1"/>
        <w:spacing w:before="94"/>
        <w:jc w:val="both"/>
        <w:rPr>
          <w:rFonts w:eastAsia="Arial MT"/>
        </w:rPr>
      </w:pPr>
      <w:bookmarkStart w:id="5" w:name="_Toc85187706"/>
      <w:r w:rsidRPr="003077D2">
        <w:rPr>
          <w:rFonts w:eastAsia="Arial MT"/>
        </w:rPr>
        <w:t>METODOLOGÍA PARA LA ELABORACIÓN</w:t>
      </w:r>
      <w:bookmarkEnd w:id="5"/>
    </w:p>
    <w:p w14:paraId="7F278897" w14:textId="77777777" w:rsidR="007F3E0E" w:rsidRPr="00F85342" w:rsidRDefault="007F3E0E" w:rsidP="003077D2">
      <w:pPr>
        <w:spacing w:before="9"/>
        <w:ind w:left="122"/>
        <w:jc w:val="both"/>
        <w:rPr>
          <w:rFonts w:ascii="Arial" w:hAnsi="Arial" w:cs="Arial"/>
        </w:rPr>
      </w:pPr>
    </w:p>
    <w:p w14:paraId="2AAFF714" w14:textId="42B711BD" w:rsidR="007F3E0E" w:rsidRPr="00F85342" w:rsidRDefault="00776020" w:rsidP="003077D2">
      <w:pPr>
        <w:ind w:left="122" w:right="181"/>
        <w:jc w:val="both"/>
        <w:rPr>
          <w:rFonts w:ascii="Arial" w:hAnsi="Arial" w:cs="Arial"/>
        </w:rPr>
      </w:pPr>
      <w:r w:rsidRPr="00F85342">
        <w:rPr>
          <w:rFonts w:ascii="Arial" w:hAnsi="Arial" w:cs="Arial"/>
        </w:rPr>
        <w:t xml:space="preserve">La metodología aplicada para la construcción del BT se </w:t>
      </w:r>
      <w:r w:rsidR="003077D2">
        <w:rPr>
          <w:rFonts w:ascii="Arial" w:hAnsi="Arial" w:cs="Arial"/>
        </w:rPr>
        <w:t>basó en los siguientes pasos</w:t>
      </w:r>
      <w:r w:rsidRPr="00F85342">
        <w:rPr>
          <w:rFonts w:ascii="Arial" w:hAnsi="Arial" w:cs="Arial"/>
        </w:rPr>
        <w:t>:</w:t>
      </w:r>
    </w:p>
    <w:p w14:paraId="3BA68C2A" w14:textId="77777777" w:rsidR="007F3E0E" w:rsidRPr="00F85342" w:rsidRDefault="007F3E0E" w:rsidP="003077D2">
      <w:pPr>
        <w:spacing w:before="4"/>
        <w:ind w:left="122"/>
        <w:jc w:val="both"/>
        <w:rPr>
          <w:rFonts w:ascii="Arial" w:hAnsi="Arial" w:cs="Arial"/>
        </w:rPr>
      </w:pPr>
    </w:p>
    <w:p w14:paraId="7F5BEF2F" w14:textId="77777777" w:rsidR="007F3E0E" w:rsidRPr="003077D2" w:rsidRDefault="00776020" w:rsidP="008D024E">
      <w:pPr>
        <w:pStyle w:val="Textoindependiente"/>
        <w:numPr>
          <w:ilvl w:val="0"/>
          <w:numId w:val="6"/>
        </w:numPr>
        <w:tabs>
          <w:tab w:val="left" w:pos="842"/>
        </w:tabs>
        <w:spacing w:line="259" w:lineRule="auto"/>
        <w:ind w:right="130"/>
        <w:jc w:val="both"/>
        <w:rPr>
          <w:rFonts w:ascii="Arial" w:hAnsi="Arial" w:cs="Arial"/>
        </w:rPr>
      </w:pPr>
      <w:r w:rsidRPr="003077D2">
        <w:rPr>
          <w:rFonts w:ascii="Arial" w:hAnsi="Arial" w:cs="Arial"/>
        </w:rPr>
        <w:t>Definición y construcción de la estructura los criterios técnicos de formulación y contenido de los conceptos.</w:t>
      </w:r>
    </w:p>
    <w:p w14:paraId="04F3ECAB" w14:textId="77777777" w:rsidR="007F3E0E" w:rsidRPr="00F85342" w:rsidRDefault="007F3E0E" w:rsidP="008D024E">
      <w:pPr>
        <w:spacing w:before="10"/>
        <w:ind w:left="122"/>
        <w:jc w:val="both"/>
        <w:rPr>
          <w:rFonts w:ascii="Arial" w:hAnsi="Arial" w:cs="Arial"/>
        </w:rPr>
      </w:pPr>
    </w:p>
    <w:p w14:paraId="1CCB02B6" w14:textId="3171662D" w:rsidR="007F3E0E" w:rsidRPr="003077D2" w:rsidRDefault="00776020" w:rsidP="008D024E">
      <w:pPr>
        <w:pStyle w:val="Textoindependiente"/>
        <w:numPr>
          <w:ilvl w:val="0"/>
          <w:numId w:val="6"/>
        </w:numPr>
        <w:tabs>
          <w:tab w:val="left" w:pos="842"/>
        </w:tabs>
        <w:spacing w:line="256" w:lineRule="auto"/>
        <w:ind w:right="128"/>
        <w:jc w:val="both"/>
        <w:rPr>
          <w:rFonts w:ascii="Arial" w:hAnsi="Arial" w:cs="Arial"/>
        </w:rPr>
      </w:pPr>
      <w:r w:rsidRPr="003077D2">
        <w:rPr>
          <w:rFonts w:ascii="Arial" w:hAnsi="Arial" w:cs="Arial"/>
        </w:rPr>
        <w:t>Consulta de las series y subseries documentales plasmadas en la Tabla de Retención</w:t>
      </w:r>
      <w:r w:rsidR="003077D2">
        <w:rPr>
          <w:rFonts w:ascii="Arial" w:hAnsi="Arial" w:cs="Arial"/>
        </w:rPr>
        <w:t xml:space="preserve"> Documental</w:t>
      </w:r>
      <w:r w:rsidRPr="003077D2">
        <w:rPr>
          <w:rFonts w:ascii="Arial" w:hAnsi="Arial" w:cs="Arial"/>
        </w:rPr>
        <w:t xml:space="preserve"> y Cuadros de Clasificación Documental.</w:t>
      </w:r>
    </w:p>
    <w:p w14:paraId="3333C880" w14:textId="77777777" w:rsidR="007F3E0E" w:rsidRPr="00F85342" w:rsidRDefault="007F3E0E" w:rsidP="008D024E">
      <w:pPr>
        <w:spacing w:before="2"/>
        <w:ind w:left="122"/>
        <w:jc w:val="both"/>
        <w:rPr>
          <w:rFonts w:ascii="Arial" w:hAnsi="Arial" w:cs="Arial"/>
        </w:rPr>
      </w:pPr>
    </w:p>
    <w:p w14:paraId="649F9BCF" w14:textId="6669AA3B" w:rsidR="007F3E0E" w:rsidRPr="003077D2" w:rsidRDefault="00776020" w:rsidP="008D024E">
      <w:pPr>
        <w:pStyle w:val="Textoindependiente"/>
        <w:numPr>
          <w:ilvl w:val="0"/>
          <w:numId w:val="6"/>
        </w:numPr>
        <w:tabs>
          <w:tab w:val="left" w:pos="359"/>
          <w:tab w:val="left" w:pos="842"/>
        </w:tabs>
        <w:ind w:right="186"/>
        <w:jc w:val="both"/>
        <w:rPr>
          <w:rFonts w:ascii="Arial" w:hAnsi="Arial" w:cs="Arial"/>
        </w:rPr>
      </w:pPr>
      <w:r w:rsidRPr="003077D2">
        <w:rPr>
          <w:rFonts w:ascii="Arial" w:hAnsi="Arial" w:cs="Arial"/>
        </w:rPr>
        <w:t>Consulta de reglas y normas que sustentan la creación de los conceptos formulados</w:t>
      </w:r>
      <w:r w:rsidR="003077D2">
        <w:rPr>
          <w:rFonts w:ascii="Arial" w:hAnsi="Arial" w:cs="Arial"/>
        </w:rPr>
        <w:t>.</w:t>
      </w:r>
    </w:p>
    <w:p w14:paraId="5A292EB6" w14:textId="77777777" w:rsidR="007F3E0E" w:rsidRPr="00F85342" w:rsidRDefault="007F3E0E" w:rsidP="008D024E">
      <w:pPr>
        <w:spacing w:before="4"/>
        <w:ind w:left="122"/>
        <w:jc w:val="both"/>
        <w:rPr>
          <w:rFonts w:ascii="Arial" w:hAnsi="Arial" w:cs="Arial"/>
        </w:rPr>
      </w:pPr>
    </w:p>
    <w:p w14:paraId="78F1E623" w14:textId="52F1BDA9" w:rsidR="007F3E0E" w:rsidRPr="003077D2" w:rsidRDefault="008D024E" w:rsidP="008D024E">
      <w:pPr>
        <w:pStyle w:val="Textoindependiente"/>
        <w:numPr>
          <w:ilvl w:val="0"/>
          <w:numId w:val="6"/>
        </w:numPr>
        <w:tabs>
          <w:tab w:val="left" w:pos="842"/>
        </w:tabs>
        <w:spacing w:line="259" w:lineRule="auto"/>
        <w:ind w:right="129"/>
        <w:jc w:val="both"/>
        <w:rPr>
          <w:rFonts w:ascii="Arial" w:hAnsi="Arial" w:cs="Arial"/>
        </w:rPr>
      </w:pPr>
      <w:r>
        <w:rPr>
          <w:rFonts w:ascii="Arial" w:hAnsi="Arial" w:cs="Arial"/>
        </w:rPr>
        <w:t>Descripción de la definición</w:t>
      </w:r>
      <w:r w:rsidR="00776020" w:rsidRPr="003077D2">
        <w:rPr>
          <w:rFonts w:ascii="Arial" w:hAnsi="Arial" w:cs="Arial"/>
        </w:rPr>
        <w:t xml:space="preserve"> del término, </w:t>
      </w:r>
      <w:r>
        <w:rPr>
          <w:rFonts w:ascii="Arial" w:hAnsi="Arial" w:cs="Arial"/>
        </w:rPr>
        <w:t xml:space="preserve">para lo cual </w:t>
      </w:r>
      <w:r w:rsidR="00776020" w:rsidRPr="003077D2">
        <w:rPr>
          <w:rFonts w:ascii="Arial" w:hAnsi="Arial" w:cs="Arial"/>
        </w:rPr>
        <w:t xml:space="preserve">se identifica si es serie o subserie documental y se agrega el código mencionado en la </w:t>
      </w:r>
      <w:r w:rsidR="003077D2">
        <w:rPr>
          <w:rFonts w:ascii="Arial" w:hAnsi="Arial" w:cs="Arial"/>
        </w:rPr>
        <w:t>T</w:t>
      </w:r>
      <w:r w:rsidR="00776020" w:rsidRPr="003077D2">
        <w:rPr>
          <w:rFonts w:ascii="Arial" w:hAnsi="Arial" w:cs="Arial"/>
        </w:rPr>
        <w:t xml:space="preserve">abla de </w:t>
      </w:r>
      <w:r w:rsidR="003077D2">
        <w:rPr>
          <w:rFonts w:ascii="Arial" w:hAnsi="Arial" w:cs="Arial"/>
        </w:rPr>
        <w:t>R</w:t>
      </w:r>
      <w:r w:rsidR="00776020" w:rsidRPr="003077D2">
        <w:rPr>
          <w:rFonts w:ascii="Arial" w:hAnsi="Arial" w:cs="Arial"/>
        </w:rPr>
        <w:t xml:space="preserve">etención </w:t>
      </w:r>
      <w:r w:rsidR="003077D2">
        <w:rPr>
          <w:rFonts w:ascii="Arial" w:hAnsi="Arial" w:cs="Arial"/>
        </w:rPr>
        <w:t>D</w:t>
      </w:r>
      <w:r w:rsidR="00776020" w:rsidRPr="003077D2">
        <w:rPr>
          <w:rFonts w:ascii="Arial" w:hAnsi="Arial" w:cs="Arial"/>
        </w:rPr>
        <w:t>ocumental</w:t>
      </w:r>
      <w:r w:rsidR="003077D2">
        <w:rPr>
          <w:rFonts w:ascii="Arial" w:hAnsi="Arial" w:cs="Arial"/>
        </w:rPr>
        <w:t>.</w:t>
      </w:r>
    </w:p>
    <w:p w14:paraId="7316CDBD" w14:textId="77777777" w:rsidR="007F3E0E" w:rsidRPr="00F85342" w:rsidRDefault="007F3E0E" w:rsidP="008D024E">
      <w:pPr>
        <w:spacing w:before="4"/>
        <w:ind w:left="122"/>
        <w:jc w:val="both"/>
        <w:rPr>
          <w:rFonts w:ascii="Arial" w:hAnsi="Arial" w:cs="Arial"/>
        </w:rPr>
      </w:pPr>
    </w:p>
    <w:p w14:paraId="4CDFC3C5" w14:textId="6800C070" w:rsidR="007F3E0E" w:rsidRPr="003077D2" w:rsidRDefault="00776020" w:rsidP="008D024E">
      <w:pPr>
        <w:pStyle w:val="Textoindependiente"/>
        <w:numPr>
          <w:ilvl w:val="0"/>
          <w:numId w:val="6"/>
        </w:numPr>
        <w:tabs>
          <w:tab w:val="left" w:pos="842"/>
        </w:tabs>
        <w:spacing w:line="259" w:lineRule="auto"/>
        <w:jc w:val="both"/>
        <w:rPr>
          <w:rFonts w:ascii="Arial" w:hAnsi="Arial" w:cs="Arial"/>
        </w:rPr>
      </w:pPr>
      <w:r w:rsidRPr="003077D2">
        <w:rPr>
          <w:rFonts w:ascii="Arial" w:hAnsi="Arial" w:cs="Arial"/>
        </w:rPr>
        <w:t>Dentro del área de contenido</w:t>
      </w:r>
      <w:r w:rsidR="008D024E">
        <w:rPr>
          <w:rFonts w:ascii="Arial" w:hAnsi="Arial" w:cs="Arial"/>
        </w:rPr>
        <w:t>,</w:t>
      </w:r>
      <w:r w:rsidRPr="003077D2">
        <w:rPr>
          <w:rFonts w:ascii="Arial" w:hAnsi="Arial" w:cs="Arial"/>
        </w:rPr>
        <w:t xml:space="preserve"> se identifica de la estructura lingüística basad</w:t>
      </w:r>
      <w:r w:rsidR="00B42AD4">
        <w:rPr>
          <w:rFonts w:ascii="Arial" w:hAnsi="Arial" w:cs="Arial"/>
        </w:rPr>
        <w:t>a</w:t>
      </w:r>
      <w:r w:rsidRPr="003077D2">
        <w:rPr>
          <w:rFonts w:ascii="Arial" w:hAnsi="Arial" w:cs="Arial"/>
        </w:rPr>
        <w:t xml:space="preserve"> en palabras claves, sinónimos, homónimos, regulación del singular y plural, identificación de siglas y reglas o normas</w:t>
      </w:r>
      <w:r w:rsidR="003077D2">
        <w:rPr>
          <w:rFonts w:ascii="Arial" w:hAnsi="Arial" w:cs="Arial"/>
        </w:rPr>
        <w:t xml:space="preserve"> del lenguaje</w:t>
      </w:r>
      <w:r w:rsidRPr="003077D2">
        <w:rPr>
          <w:rFonts w:ascii="Arial" w:hAnsi="Arial" w:cs="Arial"/>
        </w:rPr>
        <w:t>.</w:t>
      </w:r>
    </w:p>
    <w:p w14:paraId="3F663D00" w14:textId="77777777" w:rsidR="007F3E0E" w:rsidRPr="00F85342" w:rsidRDefault="007F3E0E" w:rsidP="008D024E">
      <w:pPr>
        <w:spacing w:before="8"/>
        <w:ind w:left="122"/>
        <w:jc w:val="both"/>
        <w:rPr>
          <w:rFonts w:ascii="Arial" w:hAnsi="Arial" w:cs="Arial"/>
        </w:rPr>
      </w:pPr>
    </w:p>
    <w:p w14:paraId="503EFA12" w14:textId="53D1BE24" w:rsidR="007F3E0E" w:rsidRPr="003077D2" w:rsidRDefault="00776020" w:rsidP="008D024E">
      <w:pPr>
        <w:pStyle w:val="Textoindependiente"/>
        <w:numPr>
          <w:ilvl w:val="0"/>
          <w:numId w:val="6"/>
        </w:numPr>
        <w:tabs>
          <w:tab w:val="left" w:pos="842"/>
        </w:tabs>
        <w:spacing w:line="259" w:lineRule="auto"/>
        <w:ind w:right="125"/>
        <w:jc w:val="both"/>
        <w:rPr>
          <w:rFonts w:ascii="Arial" w:hAnsi="Arial" w:cs="Arial"/>
        </w:rPr>
      </w:pPr>
      <w:r w:rsidRPr="003077D2">
        <w:rPr>
          <w:rFonts w:ascii="Arial" w:hAnsi="Arial" w:cs="Arial"/>
        </w:rPr>
        <w:t xml:space="preserve">En el área de contexto se identifica la relación del concepto con otras dependencias, series y subseries documentales, que por su función concuerdan con la aplicación del </w:t>
      </w:r>
      <w:r w:rsidR="008D024E">
        <w:rPr>
          <w:rFonts w:ascii="Arial" w:hAnsi="Arial" w:cs="Arial"/>
        </w:rPr>
        <w:t>mismo</w:t>
      </w:r>
      <w:r w:rsidRPr="003077D2">
        <w:rPr>
          <w:rFonts w:ascii="Arial" w:hAnsi="Arial" w:cs="Arial"/>
        </w:rPr>
        <w:t>.</w:t>
      </w:r>
    </w:p>
    <w:p w14:paraId="1B0C72E9" w14:textId="3B50CA51" w:rsidR="007F3E0E" w:rsidRDefault="009F7153">
      <w:pPr>
        <w:spacing w:before="3"/>
        <w:rPr>
          <w:sz w:val="12"/>
        </w:rPr>
      </w:pPr>
      <w:r>
        <w:rPr>
          <w:noProof/>
          <w:lang w:val="es-CO" w:eastAsia="es-CO"/>
        </w:rPr>
        <mc:AlternateContent>
          <mc:Choice Requires="wpg">
            <w:drawing>
              <wp:anchor distT="0" distB="0" distL="0" distR="0" simplePos="0" relativeHeight="487588352" behindDoc="1" locked="0" layoutInCell="1" allowOverlap="1" wp14:anchorId="497C70EE" wp14:editId="50C8A69F">
                <wp:simplePos x="0" y="0"/>
                <wp:positionH relativeFrom="page">
                  <wp:posOffset>1333500</wp:posOffset>
                </wp:positionH>
                <wp:positionV relativeFrom="paragraph">
                  <wp:posOffset>111760</wp:posOffset>
                </wp:positionV>
                <wp:extent cx="5280025" cy="2401570"/>
                <wp:effectExtent l="0" t="0" r="0" b="0"/>
                <wp:wrapTopAndBottom/>
                <wp:docPr id="3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0025" cy="2401570"/>
                          <a:chOff x="2501" y="180"/>
                          <a:chExt cx="7910" cy="3782"/>
                        </a:xfrm>
                      </wpg:grpSpPr>
                      <pic:pic xmlns:pic="http://schemas.openxmlformats.org/drawingml/2006/picture">
                        <pic:nvPicPr>
                          <pic:cNvPr id="34"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00" y="1176"/>
                            <a:ext cx="2236" cy="1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48" y="3350"/>
                            <a:ext cx="1943"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007" y="2599"/>
                            <a:ext cx="194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32" y="1176"/>
                            <a:ext cx="2236" cy="1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679" y="180"/>
                            <a:ext cx="2181"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38" y="823"/>
                            <a:ext cx="1941"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960" y="1176"/>
                            <a:ext cx="2238" cy="1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67" y="2599"/>
                            <a:ext cx="194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12"/>
                        <wps:cNvSpPr txBox="1">
                          <a:spLocks noChangeArrowheads="1"/>
                        </wps:cNvSpPr>
                        <wps:spPr bwMode="auto">
                          <a:xfrm>
                            <a:off x="2610" y="1272"/>
                            <a:ext cx="154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9198B" w14:textId="77777777" w:rsidR="00DA4CB7" w:rsidRDefault="00DA4CB7">
                              <w:pPr>
                                <w:numPr>
                                  <w:ilvl w:val="0"/>
                                  <w:numId w:val="3"/>
                                </w:numPr>
                                <w:tabs>
                                  <w:tab w:val="left" w:pos="92"/>
                                </w:tabs>
                                <w:spacing w:line="179" w:lineRule="exact"/>
                                <w:rPr>
                                  <w:sz w:val="16"/>
                                </w:rPr>
                              </w:pPr>
                              <w:r>
                                <w:rPr>
                                  <w:sz w:val="16"/>
                                </w:rPr>
                                <w:t>Término</w:t>
                              </w:r>
                            </w:p>
                            <w:p w14:paraId="7665AA62" w14:textId="77777777" w:rsidR="00DA4CB7" w:rsidRDefault="00DA4CB7">
                              <w:pPr>
                                <w:numPr>
                                  <w:ilvl w:val="0"/>
                                  <w:numId w:val="3"/>
                                </w:numPr>
                                <w:tabs>
                                  <w:tab w:val="left" w:pos="92"/>
                                </w:tabs>
                                <w:spacing w:before="8"/>
                                <w:rPr>
                                  <w:sz w:val="16"/>
                                </w:rPr>
                              </w:pPr>
                              <w:r>
                                <w:rPr>
                                  <w:sz w:val="16"/>
                                </w:rPr>
                                <w:t>Nivel de</w:t>
                              </w:r>
                              <w:r>
                                <w:rPr>
                                  <w:spacing w:val="-2"/>
                                  <w:sz w:val="16"/>
                                </w:rPr>
                                <w:t xml:space="preserve"> </w:t>
                              </w:r>
                              <w:r>
                                <w:rPr>
                                  <w:sz w:val="16"/>
                                </w:rPr>
                                <w:t>descripción</w:t>
                              </w:r>
                            </w:p>
                            <w:p w14:paraId="354656FB" w14:textId="77777777" w:rsidR="00DA4CB7" w:rsidRDefault="00DA4CB7">
                              <w:pPr>
                                <w:numPr>
                                  <w:ilvl w:val="0"/>
                                  <w:numId w:val="3"/>
                                </w:numPr>
                                <w:tabs>
                                  <w:tab w:val="left" w:pos="92"/>
                                </w:tabs>
                                <w:spacing w:before="10"/>
                                <w:rPr>
                                  <w:sz w:val="16"/>
                                </w:rPr>
                              </w:pPr>
                              <w:r>
                                <w:rPr>
                                  <w:sz w:val="16"/>
                                </w:rPr>
                                <w:t>Código</w:t>
                              </w:r>
                            </w:p>
                          </w:txbxContent>
                        </wps:txbx>
                        <wps:bodyPr rot="0" vert="horz" wrap="square" lIns="0" tIns="0" rIns="0" bIns="0" anchor="t" anchorCtr="0" upright="1">
                          <a:noAutofit/>
                        </wps:bodyPr>
                      </wps:wsp>
                      <wps:wsp>
                        <wps:cNvPr id="52" name="Text Box 11"/>
                        <wps:cNvSpPr txBox="1">
                          <a:spLocks noChangeArrowheads="1"/>
                        </wps:cNvSpPr>
                        <wps:spPr bwMode="auto">
                          <a:xfrm>
                            <a:off x="5341" y="886"/>
                            <a:ext cx="2043" cy="1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5C8A1" w14:textId="77777777" w:rsidR="00DA4CB7" w:rsidRDefault="00DA4CB7">
                              <w:pPr>
                                <w:spacing w:before="18" w:line="216" w:lineRule="auto"/>
                                <w:ind w:left="716" w:right="5" w:firstLine="127"/>
                                <w:rPr>
                                  <w:sz w:val="30"/>
                                </w:rPr>
                              </w:pPr>
                              <w:r>
                                <w:rPr>
                                  <w:color w:val="FFFFFF"/>
                                  <w:sz w:val="30"/>
                                </w:rPr>
                                <w:t>Área de</w:t>
                              </w:r>
                              <w:r>
                                <w:rPr>
                                  <w:color w:val="FFFFFF"/>
                                  <w:spacing w:val="1"/>
                                  <w:sz w:val="30"/>
                                </w:rPr>
                                <w:t xml:space="preserve"> </w:t>
                              </w:r>
                              <w:r>
                                <w:rPr>
                                  <w:color w:val="FFFFFF"/>
                                  <w:sz w:val="30"/>
                                </w:rPr>
                                <w:t>contenido</w:t>
                              </w:r>
                            </w:p>
                            <w:p w14:paraId="2FCEA5ED" w14:textId="77777777" w:rsidR="00DA4CB7" w:rsidRDefault="00DA4CB7">
                              <w:pPr>
                                <w:numPr>
                                  <w:ilvl w:val="0"/>
                                  <w:numId w:val="2"/>
                                </w:numPr>
                                <w:tabs>
                                  <w:tab w:val="left" w:pos="92"/>
                                </w:tabs>
                                <w:spacing w:before="123"/>
                                <w:rPr>
                                  <w:sz w:val="16"/>
                                </w:rPr>
                              </w:pPr>
                              <w:r>
                                <w:rPr>
                                  <w:sz w:val="16"/>
                                </w:rPr>
                                <w:t>Definición</w:t>
                              </w:r>
                            </w:p>
                            <w:p w14:paraId="25C03BFB" w14:textId="77777777" w:rsidR="00DA4CB7" w:rsidRDefault="00DA4CB7">
                              <w:pPr>
                                <w:numPr>
                                  <w:ilvl w:val="0"/>
                                  <w:numId w:val="2"/>
                                </w:numPr>
                                <w:tabs>
                                  <w:tab w:val="left" w:pos="92"/>
                                </w:tabs>
                                <w:spacing w:before="8"/>
                                <w:rPr>
                                  <w:sz w:val="16"/>
                                </w:rPr>
                              </w:pPr>
                              <w:r>
                                <w:rPr>
                                  <w:sz w:val="16"/>
                                </w:rPr>
                                <w:t>Tipos</w:t>
                              </w:r>
                              <w:r>
                                <w:rPr>
                                  <w:spacing w:val="-1"/>
                                  <w:sz w:val="16"/>
                                </w:rPr>
                                <w:t xml:space="preserve"> </w:t>
                              </w:r>
                              <w:r>
                                <w:rPr>
                                  <w:sz w:val="16"/>
                                </w:rPr>
                                <w:t>documentales</w:t>
                              </w:r>
                            </w:p>
                            <w:p w14:paraId="5AC9DF94" w14:textId="77777777" w:rsidR="00DA4CB7" w:rsidRDefault="00DA4CB7">
                              <w:pPr>
                                <w:numPr>
                                  <w:ilvl w:val="0"/>
                                  <w:numId w:val="2"/>
                                </w:numPr>
                                <w:tabs>
                                  <w:tab w:val="left" w:pos="92"/>
                                </w:tabs>
                                <w:spacing w:before="10"/>
                                <w:rPr>
                                  <w:sz w:val="16"/>
                                </w:rPr>
                              </w:pPr>
                              <w:r>
                                <w:rPr>
                                  <w:sz w:val="16"/>
                                </w:rPr>
                                <w:t>Siglas</w:t>
                              </w:r>
                            </w:p>
                            <w:p w14:paraId="0D9310FA" w14:textId="77777777" w:rsidR="00DA4CB7" w:rsidRDefault="00DA4CB7">
                              <w:pPr>
                                <w:numPr>
                                  <w:ilvl w:val="0"/>
                                  <w:numId w:val="2"/>
                                </w:numPr>
                                <w:tabs>
                                  <w:tab w:val="left" w:pos="92"/>
                                </w:tabs>
                                <w:spacing w:before="9"/>
                                <w:rPr>
                                  <w:sz w:val="16"/>
                                </w:rPr>
                              </w:pPr>
                              <w:r>
                                <w:rPr>
                                  <w:sz w:val="16"/>
                                </w:rPr>
                                <w:t>Sinónimos</w:t>
                              </w:r>
                            </w:p>
                            <w:p w14:paraId="5DFF02FC" w14:textId="77777777" w:rsidR="00DA4CB7" w:rsidRDefault="00DA4CB7">
                              <w:pPr>
                                <w:numPr>
                                  <w:ilvl w:val="0"/>
                                  <w:numId w:val="2"/>
                                </w:numPr>
                                <w:tabs>
                                  <w:tab w:val="left" w:pos="92"/>
                                </w:tabs>
                                <w:spacing w:before="10"/>
                                <w:rPr>
                                  <w:sz w:val="16"/>
                                </w:rPr>
                              </w:pPr>
                              <w:r>
                                <w:rPr>
                                  <w:sz w:val="16"/>
                                </w:rPr>
                                <w:t>Homónimos</w:t>
                              </w:r>
                            </w:p>
                            <w:p w14:paraId="1B227848" w14:textId="77777777" w:rsidR="00DA4CB7" w:rsidRDefault="00DA4CB7">
                              <w:pPr>
                                <w:numPr>
                                  <w:ilvl w:val="0"/>
                                  <w:numId w:val="2"/>
                                </w:numPr>
                                <w:tabs>
                                  <w:tab w:val="left" w:pos="92"/>
                                </w:tabs>
                                <w:spacing w:before="8"/>
                                <w:rPr>
                                  <w:sz w:val="16"/>
                                </w:rPr>
                              </w:pPr>
                              <w:r>
                                <w:rPr>
                                  <w:sz w:val="16"/>
                                </w:rPr>
                                <w:t>Reglas</w:t>
                              </w:r>
                              <w:r>
                                <w:rPr>
                                  <w:spacing w:val="-1"/>
                                  <w:sz w:val="16"/>
                                </w:rPr>
                                <w:t xml:space="preserve"> </w:t>
                              </w:r>
                              <w:r>
                                <w:rPr>
                                  <w:sz w:val="16"/>
                                </w:rPr>
                                <w:t>o Normas</w:t>
                              </w:r>
                            </w:p>
                          </w:txbxContent>
                        </wps:txbx>
                        <wps:bodyPr rot="0" vert="horz" wrap="square" lIns="0" tIns="0" rIns="0" bIns="0" anchor="t" anchorCtr="0" upright="1">
                          <a:noAutofit/>
                        </wps:bodyPr>
                      </wps:wsp>
                      <wps:wsp>
                        <wps:cNvPr id="54" name="Text Box 10"/>
                        <wps:cNvSpPr txBox="1">
                          <a:spLocks noChangeArrowheads="1"/>
                        </wps:cNvSpPr>
                        <wps:spPr bwMode="auto">
                          <a:xfrm>
                            <a:off x="8071" y="1272"/>
                            <a:ext cx="1902"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BD69B" w14:textId="77777777" w:rsidR="00DA4CB7" w:rsidRDefault="00DA4CB7">
                              <w:pPr>
                                <w:numPr>
                                  <w:ilvl w:val="0"/>
                                  <w:numId w:val="1"/>
                                </w:numPr>
                                <w:tabs>
                                  <w:tab w:val="left" w:pos="92"/>
                                </w:tabs>
                                <w:spacing w:line="179" w:lineRule="exact"/>
                                <w:rPr>
                                  <w:sz w:val="16"/>
                                </w:rPr>
                              </w:pPr>
                              <w:r>
                                <w:rPr>
                                  <w:sz w:val="16"/>
                                </w:rPr>
                                <w:t>Oficina</w:t>
                              </w:r>
                              <w:r>
                                <w:rPr>
                                  <w:spacing w:val="-5"/>
                                  <w:sz w:val="16"/>
                                </w:rPr>
                                <w:t xml:space="preserve"> </w:t>
                              </w:r>
                              <w:r>
                                <w:rPr>
                                  <w:sz w:val="16"/>
                                </w:rPr>
                                <w:t>productora</w:t>
                              </w:r>
                            </w:p>
                            <w:p w14:paraId="0494D18D" w14:textId="77777777" w:rsidR="00DA4CB7" w:rsidRDefault="00DA4CB7">
                              <w:pPr>
                                <w:numPr>
                                  <w:ilvl w:val="0"/>
                                  <w:numId w:val="1"/>
                                </w:numPr>
                                <w:tabs>
                                  <w:tab w:val="left" w:pos="92"/>
                                </w:tabs>
                                <w:spacing w:before="8"/>
                                <w:rPr>
                                  <w:sz w:val="16"/>
                                </w:rPr>
                              </w:pPr>
                              <w:r>
                                <w:rPr>
                                  <w:sz w:val="16"/>
                                </w:rPr>
                                <w:t>Dependencias</w:t>
                              </w:r>
                              <w:r>
                                <w:rPr>
                                  <w:spacing w:val="-4"/>
                                  <w:sz w:val="16"/>
                                </w:rPr>
                                <w:t xml:space="preserve"> </w:t>
                              </w:r>
                              <w:r>
                                <w:rPr>
                                  <w:sz w:val="16"/>
                                </w:rPr>
                                <w:t>asociadas</w:t>
                              </w:r>
                            </w:p>
                            <w:p w14:paraId="5C37CE82" w14:textId="77777777" w:rsidR="00DA4CB7" w:rsidRDefault="00DA4CB7">
                              <w:pPr>
                                <w:numPr>
                                  <w:ilvl w:val="0"/>
                                  <w:numId w:val="1"/>
                                </w:numPr>
                                <w:tabs>
                                  <w:tab w:val="left" w:pos="92"/>
                                </w:tabs>
                                <w:spacing w:before="10"/>
                                <w:rPr>
                                  <w:sz w:val="16"/>
                                </w:rPr>
                              </w:pPr>
                              <w:r>
                                <w:rPr>
                                  <w:sz w:val="16"/>
                                </w:rPr>
                                <w:t>Series</w:t>
                              </w:r>
                              <w:r>
                                <w:rPr>
                                  <w:spacing w:val="-4"/>
                                  <w:sz w:val="16"/>
                                </w:rPr>
                                <w:t xml:space="preserve"> </w:t>
                              </w:r>
                              <w:r>
                                <w:rPr>
                                  <w:sz w:val="16"/>
                                </w:rPr>
                                <w:t>asociadas</w:t>
                              </w:r>
                            </w:p>
                            <w:p w14:paraId="63FA4B95" w14:textId="77777777" w:rsidR="00DA4CB7" w:rsidRDefault="00DA4CB7">
                              <w:pPr>
                                <w:numPr>
                                  <w:ilvl w:val="0"/>
                                  <w:numId w:val="1"/>
                                </w:numPr>
                                <w:tabs>
                                  <w:tab w:val="left" w:pos="92"/>
                                </w:tabs>
                                <w:spacing w:before="8"/>
                                <w:rPr>
                                  <w:sz w:val="16"/>
                                </w:rPr>
                              </w:pPr>
                              <w:r>
                                <w:rPr>
                                  <w:sz w:val="16"/>
                                </w:rPr>
                                <w:t>Subseries</w:t>
                              </w:r>
                              <w:r>
                                <w:rPr>
                                  <w:spacing w:val="-4"/>
                                  <w:sz w:val="16"/>
                                </w:rPr>
                                <w:t xml:space="preserve"> </w:t>
                              </w:r>
                              <w:r>
                                <w:rPr>
                                  <w:sz w:val="16"/>
                                </w:rPr>
                                <w:t>asociadas</w:t>
                              </w:r>
                            </w:p>
                            <w:p w14:paraId="143284B9" w14:textId="77777777" w:rsidR="00DA4CB7" w:rsidRDefault="00DA4CB7">
                              <w:pPr>
                                <w:numPr>
                                  <w:ilvl w:val="0"/>
                                  <w:numId w:val="1"/>
                                </w:numPr>
                                <w:tabs>
                                  <w:tab w:val="left" w:pos="92"/>
                                </w:tabs>
                                <w:spacing w:before="11"/>
                                <w:rPr>
                                  <w:sz w:val="16"/>
                                </w:rPr>
                              </w:pPr>
                              <w:r>
                                <w:rPr>
                                  <w:sz w:val="16"/>
                                </w:rPr>
                                <w:t>Versión</w:t>
                              </w:r>
                              <w:r>
                                <w:rPr>
                                  <w:spacing w:val="-3"/>
                                  <w:sz w:val="16"/>
                                </w:rPr>
                                <w:t xml:space="preserve"> </w:t>
                              </w:r>
                              <w:r>
                                <w:rPr>
                                  <w:sz w:val="16"/>
                                </w:rPr>
                                <w:t>de</w:t>
                              </w:r>
                              <w:r>
                                <w:rPr>
                                  <w:spacing w:val="-1"/>
                                  <w:sz w:val="16"/>
                                </w:rPr>
                                <w:t xml:space="preserve"> </w:t>
                              </w:r>
                              <w:r>
                                <w:rPr>
                                  <w:sz w:val="16"/>
                                </w:rPr>
                                <w:t>TRD</w:t>
                              </w:r>
                            </w:p>
                            <w:p w14:paraId="711A6EC4" w14:textId="77777777" w:rsidR="00DA4CB7" w:rsidRDefault="00DA4CB7">
                              <w:pPr>
                                <w:numPr>
                                  <w:ilvl w:val="0"/>
                                  <w:numId w:val="1"/>
                                </w:numPr>
                                <w:tabs>
                                  <w:tab w:val="left" w:pos="92"/>
                                </w:tabs>
                                <w:spacing w:before="8"/>
                                <w:rPr>
                                  <w:sz w:val="16"/>
                                </w:rPr>
                              </w:pPr>
                              <w:r>
                                <w:rPr>
                                  <w:sz w:val="16"/>
                                </w:rPr>
                                <w:t>Tipo</w:t>
                              </w:r>
                              <w:r>
                                <w:rPr>
                                  <w:spacing w:val="-2"/>
                                  <w:sz w:val="16"/>
                                </w:rPr>
                                <w:t xml:space="preserve"> </w:t>
                              </w:r>
                              <w:r>
                                <w:rPr>
                                  <w:sz w:val="16"/>
                                </w:rPr>
                                <w:t>de Soporte</w:t>
                              </w:r>
                            </w:p>
                          </w:txbxContent>
                        </wps:txbx>
                        <wps:bodyPr rot="0" vert="horz" wrap="square" lIns="0" tIns="0" rIns="0" bIns="0" anchor="t" anchorCtr="0" upright="1">
                          <a:noAutofit/>
                        </wps:bodyPr>
                      </wps:wsp>
                      <wps:wsp>
                        <wps:cNvPr id="56" name="Text Box 9"/>
                        <wps:cNvSpPr txBox="1">
                          <a:spLocks noChangeArrowheads="1"/>
                        </wps:cNvSpPr>
                        <wps:spPr bwMode="auto">
                          <a:xfrm>
                            <a:off x="3108" y="2662"/>
                            <a:ext cx="176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26CDF" w14:textId="77777777" w:rsidR="00DA4CB7" w:rsidRDefault="00DA4CB7">
                              <w:pPr>
                                <w:spacing w:before="18" w:line="216" w:lineRule="auto"/>
                                <w:ind w:right="5" w:firstLine="345"/>
                                <w:rPr>
                                  <w:sz w:val="30"/>
                                </w:rPr>
                              </w:pPr>
                              <w:r>
                                <w:rPr>
                                  <w:color w:val="FFFFFF"/>
                                  <w:sz w:val="30"/>
                                </w:rPr>
                                <w:t>Área de</w:t>
                              </w:r>
                              <w:r>
                                <w:rPr>
                                  <w:color w:val="FFFFFF"/>
                                  <w:spacing w:val="1"/>
                                  <w:sz w:val="30"/>
                                </w:rPr>
                                <w:t xml:space="preserve"> </w:t>
                              </w:r>
                              <w:r>
                                <w:rPr>
                                  <w:color w:val="FFFFFF"/>
                                  <w:sz w:val="30"/>
                                </w:rPr>
                                <w:t>identificación</w:t>
                              </w:r>
                            </w:p>
                          </w:txbxContent>
                        </wps:txbx>
                        <wps:bodyPr rot="0" vert="horz" wrap="square" lIns="0" tIns="0" rIns="0" bIns="0" anchor="t" anchorCtr="0" upright="1">
                          <a:noAutofit/>
                        </wps:bodyPr>
                      </wps:wsp>
                      <wps:wsp>
                        <wps:cNvPr id="58" name="Text Box 8"/>
                        <wps:cNvSpPr txBox="1">
                          <a:spLocks noChangeArrowheads="1"/>
                        </wps:cNvSpPr>
                        <wps:spPr bwMode="auto">
                          <a:xfrm>
                            <a:off x="8871" y="2662"/>
                            <a:ext cx="115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EA3B9" w14:textId="77777777" w:rsidR="00DA4CB7" w:rsidRDefault="00DA4CB7">
                              <w:pPr>
                                <w:spacing w:before="18" w:line="216" w:lineRule="auto"/>
                                <w:ind w:firstLine="43"/>
                                <w:rPr>
                                  <w:sz w:val="30"/>
                                </w:rPr>
                              </w:pPr>
                              <w:r>
                                <w:rPr>
                                  <w:color w:val="FFFFFF"/>
                                  <w:sz w:val="30"/>
                                </w:rPr>
                                <w:t>Área de</w:t>
                              </w:r>
                              <w:r>
                                <w:rPr>
                                  <w:color w:val="FFFFFF"/>
                                  <w:spacing w:val="-81"/>
                                  <w:sz w:val="30"/>
                                </w:rPr>
                                <w:t xml:space="preserve"> </w:t>
                              </w:r>
                              <w:r>
                                <w:rPr>
                                  <w:color w:val="FFFFFF"/>
                                  <w:sz w:val="30"/>
                                </w:rPr>
                                <w:t>contexto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C70EE" id="Group 7" o:spid="_x0000_s1029" style="position:absolute;margin-left:105pt;margin-top:8.8pt;width:415.75pt;height:189.1pt;z-index:-15728128;mso-wrap-distance-left:0;mso-wrap-distance-right:0;mso-position-horizontal-relative:page" coordorigin="2501,180" coordsize="7910,3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left:2500;top:1176;width:2236;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">
                  <v:imagedata r:id="rId17" o:title=""/>
                </v:shape>
                <v:shape id="Picture 19" o:spid="_x0000_s1031" type="#_x0000_t75" style="position:absolute;left:3948;top:3350;width:1943;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">
                  <v:imagedata r:id="rId18" o:title=""/>
                </v:shape>
                <v:shape id="Picture 18" o:spid="_x0000_s1032" type="#_x0000_t75" style="position:absolute;left:3007;top:2599;width:194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">
                  <v:imagedata r:id="rId19" o:title=""/>
                </v:shape>
                <v:shape id="Picture 17" o:spid="_x0000_s1033" type="#_x0000_t75" style="position:absolute;left:5232;top:1176;width:2236;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">
                  <v:imagedata r:id="rId20" o:title=""/>
                </v:shape>
                <v:shape id="Picture 16" o:spid="_x0000_s1034" type="#_x0000_t75" style="position:absolute;left:6679;top:180;width:2181;height: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">
                  <v:imagedata r:id="rId21" o:title=""/>
                </v:shape>
                <v:shape id="Picture 15" o:spid="_x0000_s1035" type="#_x0000_t75" style="position:absolute;left:5738;top:823;width:1941;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">
                  <v:imagedata r:id="rId22" o:title=""/>
                </v:shape>
                <v:shape id="Picture 14" o:spid="_x0000_s1036" type="#_x0000_t75" style="position:absolute;left:7960;top:1176;width:2238;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">
                  <v:imagedata r:id="rId23" o:title=""/>
                </v:shape>
                <v:shape id="Picture 13" o:spid="_x0000_s1037" type="#_x0000_t75" style="position:absolute;left:8467;top:2599;width:194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">
                  <v:imagedata r:id="rId19" o:title=""/>
                </v:shape>
                <v:shape id="Text Box 12" o:spid="_x0000_s1038" type="#_x0000_t202" style="position:absolute;left:2610;top:1272;width:154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349198B" w14:textId="77777777" w:rsidR="00DA4CB7" w:rsidRDefault="00DA4CB7">
                        <w:pPr>
                          <w:numPr>
                            <w:ilvl w:val="0"/>
                            <w:numId w:val="3"/>
                          </w:numPr>
                          <w:tabs>
                            <w:tab w:val="left" w:pos="92"/>
                          </w:tabs>
                          <w:spacing w:line="179" w:lineRule="exact"/>
                          <w:rPr>
                            <w:sz w:val="16"/>
                          </w:rPr>
                        </w:pPr>
                        <w:r>
                          <w:rPr>
                            <w:sz w:val="16"/>
                          </w:rPr>
                          <w:t>Término</w:t>
                        </w:r>
                      </w:p>
                      <w:p w14:paraId="7665AA62" w14:textId="77777777" w:rsidR="00DA4CB7" w:rsidRDefault="00DA4CB7">
                        <w:pPr>
                          <w:numPr>
                            <w:ilvl w:val="0"/>
                            <w:numId w:val="3"/>
                          </w:numPr>
                          <w:tabs>
                            <w:tab w:val="left" w:pos="92"/>
                          </w:tabs>
                          <w:spacing w:before="8"/>
                          <w:rPr>
                            <w:sz w:val="16"/>
                          </w:rPr>
                        </w:pPr>
                        <w:r>
                          <w:rPr>
                            <w:sz w:val="16"/>
                          </w:rPr>
                          <w:t>Nivel de</w:t>
                        </w:r>
                        <w:r>
                          <w:rPr>
                            <w:spacing w:val="-2"/>
                            <w:sz w:val="16"/>
                          </w:rPr>
                          <w:t xml:space="preserve"> </w:t>
                        </w:r>
                        <w:r>
                          <w:rPr>
                            <w:sz w:val="16"/>
                          </w:rPr>
                          <w:t>descripción</w:t>
                        </w:r>
                      </w:p>
                      <w:p w14:paraId="354656FB" w14:textId="77777777" w:rsidR="00DA4CB7" w:rsidRDefault="00DA4CB7">
                        <w:pPr>
                          <w:numPr>
                            <w:ilvl w:val="0"/>
                            <w:numId w:val="3"/>
                          </w:numPr>
                          <w:tabs>
                            <w:tab w:val="left" w:pos="92"/>
                          </w:tabs>
                          <w:spacing w:before="10"/>
                          <w:rPr>
                            <w:sz w:val="16"/>
                          </w:rPr>
                        </w:pPr>
                        <w:r>
                          <w:rPr>
                            <w:sz w:val="16"/>
                          </w:rPr>
                          <w:t>Código</w:t>
                        </w:r>
                      </w:p>
                    </w:txbxContent>
                  </v:textbox>
                </v:shape>
                <v:shape id="Text Box 11" o:spid="_x0000_s1039" type="#_x0000_t202" style="position:absolute;left:5341;top:886;width:2043;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6465C8A1" w14:textId="77777777" w:rsidR="00DA4CB7" w:rsidRDefault="00DA4CB7">
                        <w:pPr>
                          <w:spacing w:before="18" w:line="216" w:lineRule="auto"/>
                          <w:ind w:left="716" w:right="5" w:firstLine="127"/>
                          <w:rPr>
                            <w:sz w:val="30"/>
                          </w:rPr>
                        </w:pPr>
                        <w:r>
                          <w:rPr>
                            <w:color w:val="FFFFFF"/>
                            <w:sz w:val="30"/>
                          </w:rPr>
                          <w:t>Área de</w:t>
                        </w:r>
                        <w:r>
                          <w:rPr>
                            <w:color w:val="FFFFFF"/>
                            <w:spacing w:val="1"/>
                            <w:sz w:val="30"/>
                          </w:rPr>
                          <w:t xml:space="preserve"> </w:t>
                        </w:r>
                        <w:r>
                          <w:rPr>
                            <w:color w:val="FFFFFF"/>
                            <w:sz w:val="30"/>
                          </w:rPr>
                          <w:t>contenido</w:t>
                        </w:r>
                      </w:p>
                      <w:p w14:paraId="2FCEA5ED" w14:textId="77777777" w:rsidR="00DA4CB7" w:rsidRDefault="00DA4CB7">
                        <w:pPr>
                          <w:numPr>
                            <w:ilvl w:val="0"/>
                            <w:numId w:val="2"/>
                          </w:numPr>
                          <w:tabs>
                            <w:tab w:val="left" w:pos="92"/>
                          </w:tabs>
                          <w:spacing w:before="123"/>
                          <w:rPr>
                            <w:sz w:val="16"/>
                          </w:rPr>
                        </w:pPr>
                        <w:r>
                          <w:rPr>
                            <w:sz w:val="16"/>
                          </w:rPr>
                          <w:t>Definición</w:t>
                        </w:r>
                      </w:p>
                      <w:p w14:paraId="25C03BFB" w14:textId="77777777" w:rsidR="00DA4CB7" w:rsidRDefault="00DA4CB7">
                        <w:pPr>
                          <w:numPr>
                            <w:ilvl w:val="0"/>
                            <w:numId w:val="2"/>
                          </w:numPr>
                          <w:tabs>
                            <w:tab w:val="left" w:pos="92"/>
                          </w:tabs>
                          <w:spacing w:before="8"/>
                          <w:rPr>
                            <w:sz w:val="16"/>
                          </w:rPr>
                        </w:pPr>
                        <w:r>
                          <w:rPr>
                            <w:sz w:val="16"/>
                          </w:rPr>
                          <w:t>Tipos</w:t>
                        </w:r>
                        <w:r>
                          <w:rPr>
                            <w:spacing w:val="-1"/>
                            <w:sz w:val="16"/>
                          </w:rPr>
                          <w:t xml:space="preserve"> </w:t>
                        </w:r>
                        <w:r>
                          <w:rPr>
                            <w:sz w:val="16"/>
                          </w:rPr>
                          <w:t>documentales</w:t>
                        </w:r>
                      </w:p>
                      <w:p w14:paraId="5AC9DF94" w14:textId="77777777" w:rsidR="00DA4CB7" w:rsidRDefault="00DA4CB7">
                        <w:pPr>
                          <w:numPr>
                            <w:ilvl w:val="0"/>
                            <w:numId w:val="2"/>
                          </w:numPr>
                          <w:tabs>
                            <w:tab w:val="left" w:pos="92"/>
                          </w:tabs>
                          <w:spacing w:before="10"/>
                          <w:rPr>
                            <w:sz w:val="16"/>
                          </w:rPr>
                        </w:pPr>
                        <w:r>
                          <w:rPr>
                            <w:sz w:val="16"/>
                          </w:rPr>
                          <w:t>Siglas</w:t>
                        </w:r>
                      </w:p>
                      <w:p w14:paraId="0D9310FA" w14:textId="77777777" w:rsidR="00DA4CB7" w:rsidRDefault="00DA4CB7">
                        <w:pPr>
                          <w:numPr>
                            <w:ilvl w:val="0"/>
                            <w:numId w:val="2"/>
                          </w:numPr>
                          <w:tabs>
                            <w:tab w:val="left" w:pos="92"/>
                          </w:tabs>
                          <w:spacing w:before="9"/>
                          <w:rPr>
                            <w:sz w:val="16"/>
                          </w:rPr>
                        </w:pPr>
                        <w:r>
                          <w:rPr>
                            <w:sz w:val="16"/>
                          </w:rPr>
                          <w:t>Sinónimos</w:t>
                        </w:r>
                      </w:p>
                      <w:p w14:paraId="5DFF02FC" w14:textId="77777777" w:rsidR="00DA4CB7" w:rsidRDefault="00DA4CB7">
                        <w:pPr>
                          <w:numPr>
                            <w:ilvl w:val="0"/>
                            <w:numId w:val="2"/>
                          </w:numPr>
                          <w:tabs>
                            <w:tab w:val="left" w:pos="92"/>
                          </w:tabs>
                          <w:spacing w:before="10"/>
                          <w:rPr>
                            <w:sz w:val="16"/>
                          </w:rPr>
                        </w:pPr>
                        <w:r>
                          <w:rPr>
                            <w:sz w:val="16"/>
                          </w:rPr>
                          <w:t>Homónimos</w:t>
                        </w:r>
                      </w:p>
                      <w:p w14:paraId="1B227848" w14:textId="77777777" w:rsidR="00DA4CB7" w:rsidRDefault="00DA4CB7">
                        <w:pPr>
                          <w:numPr>
                            <w:ilvl w:val="0"/>
                            <w:numId w:val="2"/>
                          </w:numPr>
                          <w:tabs>
                            <w:tab w:val="left" w:pos="92"/>
                          </w:tabs>
                          <w:spacing w:before="8"/>
                          <w:rPr>
                            <w:sz w:val="16"/>
                          </w:rPr>
                        </w:pPr>
                        <w:r>
                          <w:rPr>
                            <w:sz w:val="16"/>
                          </w:rPr>
                          <w:t>Reglas</w:t>
                        </w:r>
                        <w:r>
                          <w:rPr>
                            <w:spacing w:val="-1"/>
                            <w:sz w:val="16"/>
                          </w:rPr>
                          <w:t xml:space="preserve"> </w:t>
                        </w:r>
                        <w:r>
                          <w:rPr>
                            <w:sz w:val="16"/>
                          </w:rPr>
                          <w:t>o Normas</w:t>
                        </w:r>
                      </w:p>
                    </w:txbxContent>
                  </v:textbox>
                </v:shape>
                <v:shape id="Text Box 10" o:spid="_x0000_s1040" type="#_x0000_t202" style="position:absolute;left:8071;top:1272;width:1902;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3AEBD69B" w14:textId="77777777" w:rsidR="00DA4CB7" w:rsidRDefault="00DA4CB7">
                        <w:pPr>
                          <w:numPr>
                            <w:ilvl w:val="0"/>
                            <w:numId w:val="1"/>
                          </w:numPr>
                          <w:tabs>
                            <w:tab w:val="left" w:pos="92"/>
                          </w:tabs>
                          <w:spacing w:line="179" w:lineRule="exact"/>
                          <w:rPr>
                            <w:sz w:val="16"/>
                          </w:rPr>
                        </w:pPr>
                        <w:r>
                          <w:rPr>
                            <w:sz w:val="16"/>
                          </w:rPr>
                          <w:t>Oficina</w:t>
                        </w:r>
                        <w:r>
                          <w:rPr>
                            <w:spacing w:val="-5"/>
                            <w:sz w:val="16"/>
                          </w:rPr>
                          <w:t xml:space="preserve"> </w:t>
                        </w:r>
                        <w:r>
                          <w:rPr>
                            <w:sz w:val="16"/>
                          </w:rPr>
                          <w:t>productora</w:t>
                        </w:r>
                      </w:p>
                      <w:p w14:paraId="0494D18D" w14:textId="77777777" w:rsidR="00DA4CB7" w:rsidRDefault="00DA4CB7">
                        <w:pPr>
                          <w:numPr>
                            <w:ilvl w:val="0"/>
                            <w:numId w:val="1"/>
                          </w:numPr>
                          <w:tabs>
                            <w:tab w:val="left" w:pos="92"/>
                          </w:tabs>
                          <w:spacing w:before="8"/>
                          <w:rPr>
                            <w:sz w:val="16"/>
                          </w:rPr>
                        </w:pPr>
                        <w:r>
                          <w:rPr>
                            <w:sz w:val="16"/>
                          </w:rPr>
                          <w:t>Dependencias</w:t>
                        </w:r>
                        <w:r>
                          <w:rPr>
                            <w:spacing w:val="-4"/>
                            <w:sz w:val="16"/>
                          </w:rPr>
                          <w:t xml:space="preserve"> </w:t>
                        </w:r>
                        <w:r>
                          <w:rPr>
                            <w:sz w:val="16"/>
                          </w:rPr>
                          <w:t>asociadas</w:t>
                        </w:r>
                      </w:p>
                      <w:p w14:paraId="5C37CE82" w14:textId="77777777" w:rsidR="00DA4CB7" w:rsidRDefault="00DA4CB7">
                        <w:pPr>
                          <w:numPr>
                            <w:ilvl w:val="0"/>
                            <w:numId w:val="1"/>
                          </w:numPr>
                          <w:tabs>
                            <w:tab w:val="left" w:pos="92"/>
                          </w:tabs>
                          <w:spacing w:before="10"/>
                          <w:rPr>
                            <w:sz w:val="16"/>
                          </w:rPr>
                        </w:pPr>
                        <w:r>
                          <w:rPr>
                            <w:sz w:val="16"/>
                          </w:rPr>
                          <w:t>Series</w:t>
                        </w:r>
                        <w:r>
                          <w:rPr>
                            <w:spacing w:val="-4"/>
                            <w:sz w:val="16"/>
                          </w:rPr>
                          <w:t xml:space="preserve"> </w:t>
                        </w:r>
                        <w:r>
                          <w:rPr>
                            <w:sz w:val="16"/>
                          </w:rPr>
                          <w:t>asociadas</w:t>
                        </w:r>
                      </w:p>
                      <w:p w14:paraId="63FA4B95" w14:textId="77777777" w:rsidR="00DA4CB7" w:rsidRDefault="00DA4CB7">
                        <w:pPr>
                          <w:numPr>
                            <w:ilvl w:val="0"/>
                            <w:numId w:val="1"/>
                          </w:numPr>
                          <w:tabs>
                            <w:tab w:val="left" w:pos="92"/>
                          </w:tabs>
                          <w:spacing w:before="8"/>
                          <w:rPr>
                            <w:sz w:val="16"/>
                          </w:rPr>
                        </w:pPr>
                        <w:r>
                          <w:rPr>
                            <w:sz w:val="16"/>
                          </w:rPr>
                          <w:t>Subseries</w:t>
                        </w:r>
                        <w:r>
                          <w:rPr>
                            <w:spacing w:val="-4"/>
                            <w:sz w:val="16"/>
                          </w:rPr>
                          <w:t xml:space="preserve"> </w:t>
                        </w:r>
                        <w:r>
                          <w:rPr>
                            <w:sz w:val="16"/>
                          </w:rPr>
                          <w:t>asociadas</w:t>
                        </w:r>
                      </w:p>
                      <w:p w14:paraId="143284B9" w14:textId="77777777" w:rsidR="00DA4CB7" w:rsidRDefault="00DA4CB7">
                        <w:pPr>
                          <w:numPr>
                            <w:ilvl w:val="0"/>
                            <w:numId w:val="1"/>
                          </w:numPr>
                          <w:tabs>
                            <w:tab w:val="left" w:pos="92"/>
                          </w:tabs>
                          <w:spacing w:before="11"/>
                          <w:rPr>
                            <w:sz w:val="16"/>
                          </w:rPr>
                        </w:pPr>
                        <w:r>
                          <w:rPr>
                            <w:sz w:val="16"/>
                          </w:rPr>
                          <w:t>Versión</w:t>
                        </w:r>
                        <w:r>
                          <w:rPr>
                            <w:spacing w:val="-3"/>
                            <w:sz w:val="16"/>
                          </w:rPr>
                          <w:t xml:space="preserve"> </w:t>
                        </w:r>
                        <w:r>
                          <w:rPr>
                            <w:sz w:val="16"/>
                          </w:rPr>
                          <w:t>de</w:t>
                        </w:r>
                        <w:r>
                          <w:rPr>
                            <w:spacing w:val="-1"/>
                            <w:sz w:val="16"/>
                          </w:rPr>
                          <w:t xml:space="preserve"> </w:t>
                        </w:r>
                        <w:r>
                          <w:rPr>
                            <w:sz w:val="16"/>
                          </w:rPr>
                          <w:t>TRD</w:t>
                        </w:r>
                      </w:p>
                      <w:p w14:paraId="711A6EC4" w14:textId="77777777" w:rsidR="00DA4CB7" w:rsidRDefault="00DA4CB7">
                        <w:pPr>
                          <w:numPr>
                            <w:ilvl w:val="0"/>
                            <w:numId w:val="1"/>
                          </w:numPr>
                          <w:tabs>
                            <w:tab w:val="left" w:pos="92"/>
                          </w:tabs>
                          <w:spacing w:before="8"/>
                          <w:rPr>
                            <w:sz w:val="16"/>
                          </w:rPr>
                        </w:pPr>
                        <w:r>
                          <w:rPr>
                            <w:sz w:val="16"/>
                          </w:rPr>
                          <w:t>Tipo</w:t>
                        </w:r>
                        <w:r>
                          <w:rPr>
                            <w:spacing w:val="-2"/>
                            <w:sz w:val="16"/>
                          </w:rPr>
                          <w:t xml:space="preserve"> </w:t>
                        </w:r>
                        <w:r>
                          <w:rPr>
                            <w:sz w:val="16"/>
                          </w:rPr>
                          <w:t>de Soporte</w:t>
                        </w:r>
                      </w:p>
                    </w:txbxContent>
                  </v:textbox>
                </v:shape>
                <v:shape id="Text Box 9" o:spid="_x0000_s1041" type="#_x0000_t202" style="position:absolute;left:3108;top:2662;width:176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6326CDF" w14:textId="77777777" w:rsidR="00DA4CB7" w:rsidRDefault="00DA4CB7">
                        <w:pPr>
                          <w:spacing w:before="18" w:line="216" w:lineRule="auto"/>
                          <w:ind w:right="5" w:firstLine="345"/>
                          <w:rPr>
                            <w:sz w:val="30"/>
                          </w:rPr>
                        </w:pPr>
                        <w:r>
                          <w:rPr>
                            <w:color w:val="FFFFFF"/>
                            <w:sz w:val="30"/>
                          </w:rPr>
                          <w:t>Área de</w:t>
                        </w:r>
                        <w:r>
                          <w:rPr>
                            <w:color w:val="FFFFFF"/>
                            <w:spacing w:val="1"/>
                            <w:sz w:val="30"/>
                          </w:rPr>
                          <w:t xml:space="preserve"> </w:t>
                        </w:r>
                        <w:r>
                          <w:rPr>
                            <w:color w:val="FFFFFF"/>
                            <w:sz w:val="30"/>
                          </w:rPr>
                          <w:t>identificación</w:t>
                        </w:r>
                      </w:p>
                    </w:txbxContent>
                  </v:textbox>
                </v:shape>
                <v:shape id="Text Box 8" o:spid="_x0000_s1042" type="#_x0000_t202" style="position:absolute;left:8871;top:2662;width:115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3CEA3B9" w14:textId="77777777" w:rsidR="00DA4CB7" w:rsidRDefault="00DA4CB7">
                        <w:pPr>
                          <w:spacing w:before="18" w:line="216" w:lineRule="auto"/>
                          <w:ind w:firstLine="43"/>
                          <w:rPr>
                            <w:sz w:val="30"/>
                          </w:rPr>
                        </w:pPr>
                        <w:r>
                          <w:rPr>
                            <w:color w:val="FFFFFF"/>
                            <w:sz w:val="30"/>
                          </w:rPr>
                          <w:t>Área de</w:t>
                        </w:r>
                        <w:r>
                          <w:rPr>
                            <w:color w:val="FFFFFF"/>
                            <w:spacing w:val="-81"/>
                            <w:sz w:val="30"/>
                          </w:rPr>
                          <w:t xml:space="preserve"> </w:t>
                        </w:r>
                        <w:r>
                          <w:rPr>
                            <w:color w:val="FFFFFF"/>
                            <w:sz w:val="30"/>
                          </w:rPr>
                          <w:t>contexto</w:t>
                        </w:r>
                      </w:p>
                    </w:txbxContent>
                  </v:textbox>
                </v:shape>
                <w10:wrap type="topAndBottom" anchorx="page"/>
              </v:group>
            </w:pict>
          </mc:Fallback>
        </mc:AlternateContent>
      </w:r>
    </w:p>
    <w:p w14:paraId="47A11D7A" w14:textId="77777777" w:rsidR="007F3E0E" w:rsidRPr="003077D2" w:rsidRDefault="007F3E0E">
      <w:pPr>
        <w:spacing w:before="1"/>
        <w:rPr>
          <w:rFonts w:ascii="Arial" w:hAnsi="Arial" w:cs="Arial"/>
        </w:rPr>
      </w:pPr>
    </w:p>
    <w:p w14:paraId="4DDA77BB" w14:textId="35EB9F97" w:rsidR="007F3E0E" w:rsidRDefault="00776020" w:rsidP="00531F4C">
      <w:pPr>
        <w:spacing w:line="259" w:lineRule="auto"/>
        <w:ind w:left="122" w:right="125"/>
        <w:jc w:val="both"/>
        <w:rPr>
          <w:rFonts w:ascii="Arial" w:hAnsi="Arial" w:cs="Arial"/>
        </w:rPr>
      </w:pPr>
      <w:r w:rsidRPr="003077D2">
        <w:rPr>
          <w:rFonts w:ascii="Arial" w:hAnsi="Arial" w:cs="Arial"/>
        </w:rPr>
        <w:t>Por lo anterior, algunos términos que conforman el BT fueron obtenidos en definiciones que se encuentran en leyes, decretos, acuerdos y resoluciones</w:t>
      </w:r>
      <w:r w:rsidR="000A732E">
        <w:rPr>
          <w:rFonts w:ascii="Arial" w:hAnsi="Arial" w:cs="Arial"/>
        </w:rPr>
        <w:t>;</w:t>
      </w:r>
      <w:r w:rsidRPr="003077D2">
        <w:rPr>
          <w:rFonts w:ascii="Arial" w:hAnsi="Arial" w:cs="Arial"/>
        </w:rPr>
        <w:t xml:space="preserve"> a su vez, los términos que se encuentran en la </w:t>
      </w:r>
      <w:r w:rsidR="000A732E">
        <w:rPr>
          <w:rFonts w:ascii="Arial" w:hAnsi="Arial" w:cs="Arial"/>
        </w:rPr>
        <w:t>T</w:t>
      </w:r>
      <w:r w:rsidRPr="003077D2">
        <w:rPr>
          <w:rFonts w:ascii="Arial" w:hAnsi="Arial" w:cs="Arial"/>
        </w:rPr>
        <w:t xml:space="preserve">abla de </w:t>
      </w:r>
      <w:r w:rsidR="000A732E">
        <w:rPr>
          <w:rFonts w:ascii="Arial" w:hAnsi="Arial" w:cs="Arial"/>
        </w:rPr>
        <w:t>R</w:t>
      </w:r>
      <w:r w:rsidRPr="003077D2">
        <w:rPr>
          <w:rFonts w:ascii="Arial" w:hAnsi="Arial" w:cs="Arial"/>
        </w:rPr>
        <w:t xml:space="preserve">etención </w:t>
      </w:r>
      <w:r w:rsidR="000A732E">
        <w:rPr>
          <w:rFonts w:ascii="Arial" w:hAnsi="Arial" w:cs="Arial"/>
        </w:rPr>
        <w:t>D</w:t>
      </w:r>
      <w:r w:rsidRPr="003077D2">
        <w:rPr>
          <w:rFonts w:ascii="Arial" w:hAnsi="Arial" w:cs="Arial"/>
        </w:rPr>
        <w:t>ocumental en el momento de la convalidación</w:t>
      </w:r>
      <w:r w:rsidR="000A732E">
        <w:rPr>
          <w:rFonts w:ascii="Arial" w:hAnsi="Arial" w:cs="Arial"/>
        </w:rPr>
        <w:t>,</w:t>
      </w:r>
      <w:r w:rsidRPr="003077D2">
        <w:rPr>
          <w:rFonts w:ascii="Arial" w:hAnsi="Arial" w:cs="Arial"/>
        </w:rPr>
        <w:t xml:space="preserve"> </w:t>
      </w:r>
      <w:r w:rsidR="000A732E">
        <w:rPr>
          <w:rFonts w:ascii="Arial" w:hAnsi="Arial" w:cs="Arial"/>
        </w:rPr>
        <w:t xml:space="preserve">fueron tenidos en cuenta en razón a que </w:t>
      </w:r>
      <w:r w:rsidRPr="003077D2">
        <w:rPr>
          <w:rFonts w:ascii="Arial" w:hAnsi="Arial" w:cs="Arial"/>
        </w:rPr>
        <w:t xml:space="preserve">el Consejo Distrital de Archivos valida </w:t>
      </w:r>
      <w:r w:rsidR="000A732E">
        <w:rPr>
          <w:rFonts w:ascii="Arial" w:hAnsi="Arial" w:cs="Arial"/>
        </w:rPr>
        <w:t>el uso de estos</w:t>
      </w:r>
      <w:r w:rsidRPr="003077D2">
        <w:rPr>
          <w:rFonts w:ascii="Arial" w:hAnsi="Arial" w:cs="Arial"/>
        </w:rPr>
        <w:t xml:space="preserve"> términos para la denominación de series y subseries documentales</w:t>
      </w:r>
      <w:r w:rsidR="000A732E">
        <w:rPr>
          <w:rFonts w:ascii="Arial" w:hAnsi="Arial" w:cs="Arial"/>
        </w:rPr>
        <w:t>, procediendo a articularlos</w:t>
      </w:r>
      <w:r w:rsidRPr="003077D2">
        <w:rPr>
          <w:rFonts w:ascii="Arial" w:hAnsi="Arial" w:cs="Arial"/>
        </w:rPr>
        <w:t xml:space="preserve"> técnicamente con </w:t>
      </w:r>
      <w:r w:rsidR="008D024E">
        <w:rPr>
          <w:rFonts w:ascii="Arial" w:hAnsi="Arial" w:cs="Arial"/>
        </w:rPr>
        <w:t xml:space="preserve">el </w:t>
      </w:r>
      <w:r w:rsidRPr="003077D2">
        <w:rPr>
          <w:rFonts w:ascii="Arial" w:hAnsi="Arial" w:cs="Arial"/>
        </w:rPr>
        <w:t>BT.</w:t>
      </w:r>
    </w:p>
    <w:p w14:paraId="3BB1246C" w14:textId="77777777" w:rsidR="00531F4C" w:rsidRDefault="00531F4C" w:rsidP="00531F4C">
      <w:pPr>
        <w:spacing w:line="259" w:lineRule="auto"/>
        <w:ind w:right="125"/>
        <w:jc w:val="both"/>
        <w:rPr>
          <w:rFonts w:ascii="Arial" w:hAnsi="Arial" w:cs="Arial"/>
        </w:rPr>
      </w:pPr>
    </w:p>
    <w:p w14:paraId="2D271929" w14:textId="15CF27F1" w:rsidR="007F3E0E" w:rsidRDefault="007F3E0E">
      <w:pPr>
        <w:rPr>
          <w:sz w:val="20"/>
        </w:rPr>
      </w:pPr>
    </w:p>
    <w:p w14:paraId="473C00D2" w14:textId="63F861F0" w:rsidR="00531F4C" w:rsidRDefault="00531F4C">
      <w:pPr>
        <w:rPr>
          <w:sz w:val="20"/>
        </w:rPr>
      </w:pPr>
    </w:p>
    <w:p w14:paraId="4AD2125F" w14:textId="7817ACB6" w:rsidR="00531F4C" w:rsidRDefault="00531F4C">
      <w:pPr>
        <w:rPr>
          <w:sz w:val="20"/>
        </w:rPr>
      </w:pPr>
    </w:p>
    <w:p w14:paraId="3F49B907" w14:textId="0A4C2593" w:rsidR="00531F4C" w:rsidRDefault="00531F4C">
      <w:pPr>
        <w:rPr>
          <w:sz w:val="20"/>
        </w:rPr>
      </w:pPr>
    </w:p>
    <w:p w14:paraId="264A3EB0" w14:textId="0953A7F4" w:rsidR="00531F4C" w:rsidRDefault="00531F4C">
      <w:pPr>
        <w:rPr>
          <w:sz w:val="20"/>
        </w:rPr>
      </w:pPr>
    </w:p>
    <w:p w14:paraId="695EF017" w14:textId="7A2D81E3" w:rsidR="00531F4C" w:rsidRDefault="00531F4C">
      <w:pPr>
        <w:rPr>
          <w:sz w:val="20"/>
        </w:rPr>
      </w:pPr>
    </w:p>
    <w:p w14:paraId="3EDCD202" w14:textId="387169F9" w:rsidR="00531F4C" w:rsidRDefault="00531F4C">
      <w:pPr>
        <w:rPr>
          <w:sz w:val="20"/>
        </w:rPr>
      </w:pPr>
    </w:p>
    <w:p w14:paraId="71FB47BA" w14:textId="4FFB9558" w:rsidR="00531F4C" w:rsidRDefault="00531F4C">
      <w:pPr>
        <w:rPr>
          <w:sz w:val="20"/>
        </w:rPr>
      </w:pPr>
    </w:p>
    <w:p w14:paraId="019D24AB" w14:textId="0494637B" w:rsidR="00531F4C" w:rsidRDefault="00531F4C">
      <w:pPr>
        <w:rPr>
          <w:sz w:val="20"/>
        </w:rPr>
      </w:pPr>
    </w:p>
    <w:p w14:paraId="4BB9115E" w14:textId="15DC2484" w:rsidR="00531F4C" w:rsidRDefault="00531F4C">
      <w:pPr>
        <w:rPr>
          <w:sz w:val="20"/>
        </w:rPr>
      </w:pPr>
    </w:p>
    <w:p w14:paraId="39719C9E" w14:textId="569229DF" w:rsidR="00531F4C" w:rsidRDefault="00531F4C">
      <w:pPr>
        <w:rPr>
          <w:sz w:val="20"/>
        </w:rPr>
      </w:pPr>
    </w:p>
    <w:p w14:paraId="405D2CFF" w14:textId="51941C6F" w:rsidR="00531F4C" w:rsidRDefault="00531F4C">
      <w:pPr>
        <w:rPr>
          <w:sz w:val="20"/>
        </w:rPr>
      </w:pPr>
    </w:p>
    <w:p w14:paraId="3A13BA72" w14:textId="21E48560" w:rsidR="00531F4C" w:rsidRDefault="00531F4C">
      <w:pPr>
        <w:rPr>
          <w:sz w:val="20"/>
        </w:rPr>
      </w:pPr>
    </w:p>
    <w:p w14:paraId="56DD852C" w14:textId="0B4AC5E6" w:rsidR="00531F4C" w:rsidRDefault="00531F4C">
      <w:pPr>
        <w:rPr>
          <w:sz w:val="20"/>
        </w:rPr>
      </w:pPr>
    </w:p>
    <w:p w14:paraId="4E96C505" w14:textId="09114110" w:rsidR="00531F4C" w:rsidRDefault="00531F4C">
      <w:pPr>
        <w:rPr>
          <w:sz w:val="20"/>
        </w:rPr>
      </w:pPr>
    </w:p>
    <w:p w14:paraId="75F9BA08" w14:textId="0862C018" w:rsidR="00531F4C" w:rsidRDefault="00531F4C">
      <w:pPr>
        <w:rPr>
          <w:sz w:val="20"/>
        </w:rPr>
      </w:pPr>
    </w:p>
    <w:p w14:paraId="4F6FFD82" w14:textId="165D4530" w:rsidR="00531F4C" w:rsidRDefault="00531F4C">
      <w:pPr>
        <w:rPr>
          <w:sz w:val="20"/>
        </w:rPr>
      </w:pPr>
    </w:p>
    <w:p w14:paraId="1333F791" w14:textId="4BAD20D6" w:rsidR="00531F4C" w:rsidRDefault="00531F4C">
      <w:pPr>
        <w:rPr>
          <w:sz w:val="20"/>
        </w:rPr>
      </w:pPr>
    </w:p>
    <w:p w14:paraId="4BD17D32" w14:textId="3EBCBDA2" w:rsidR="00531F4C" w:rsidRDefault="00531F4C">
      <w:pPr>
        <w:rPr>
          <w:sz w:val="20"/>
        </w:rPr>
      </w:pPr>
    </w:p>
    <w:p w14:paraId="69C3BADA" w14:textId="14E43695" w:rsidR="00531F4C" w:rsidRDefault="00531F4C">
      <w:pPr>
        <w:rPr>
          <w:sz w:val="20"/>
        </w:rPr>
      </w:pPr>
    </w:p>
    <w:p w14:paraId="120EAF80" w14:textId="586F6BE9" w:rsidR="00531F4C" w:rsidRDefault="00531F4C">
      <w:pPr>
        <w:rPr>
          <w:sz w:val="20"/>
        </w:rPr>
      </w:pPr>
    </w:p>
    <w:p w14:paraId="458B9C24" w14:textId="17F1EA65" w:rsidR="00531F4C" w:rsidRDefault="00531F4C">
      <w:pPr>
        <w:rPr>
          <w:sz w:val="20"/>
        </w:rPr>
      </w:pPr>
    </w:p>
    <w:p w14:paraId="36B9EBF3" w14:textId="159D9927" w:rsidR="00531F4C" w:rsidRDefault="00531F4C">
      <w:pPr>
        <w:rPr>
          <w:sz w:val="20"/>
        </w:rPr>
      </w:pPr>
    </w:p>
    <w:p w14:paraId="5A0938C5" w14:textId="2ED3C1F9" w:rsidR="00531F4C" w:rsidRDefault="00531F4C">
      <w:pPr>
        <w:rPr>
          <w:sz w:val="20"/>
        </w:rPr>
      </w:pPr>
    </w:p>
    <w:p w14:paraId="0CC53039" w14:textId="03D7A81E" w:rsidR="00531F4C" w:rsidRDefault="00531F4C">
      <w:pPr>
        <w:rPr>
          <w:sz w:val="20"/>
        </w:rPr>
      </w:pPr>
    </w:p>
    <w:p w14:paraId="03593D3A" w14:textId="118E81A3" w:rsidR="00531F4C" w:rsidRDefault="00531F4C">
      <w:pPr>
        <w:rPr>
          <w:sz w:val="20"/>
        </w:rPr>
      </w:pPr>
    </w:p>
    <w:p w14:paraId="230FFA19" w14:textId="36FA472E" w:rsidR="00531F4C" w:rsidRDefault="00531F4C">
      <w:pPr>
        <w:rPr>
          <w:sz w:val="20"/>
        </w:rPr>
      </w:pPr>
    </w:p>
    <w:p w14:paraId="3A898F18" w14:textId="4A436E53" w:rsidR="00531F4C" w:rsidRDefault="00531F4C">
      <w:pPr>
        <w:rPr>
          <w:sz w:val="20"/>
        </w:rPr>
      </w:pPr>
    </w:p>
    <w:p w14:paraId="17EC417E" w14:textId="5D99425B" w:rsidR="00531F4C" w:rsidRDefault="00531F4C">
      <w:pPr>
        <w:rPr>
          <w:sz w:val="20"/>
        </w:rPr>
      </w:pPr>
    </w:p>
    <w:p w14:paraId="5B93971E" w14:textId="48192F9E" w:rsidR="00531F4C" w:rsidRDefault="00531F4C">
      <w:pPr>
        <w:rPr>
          <w:sz w:val="20"/>
        </w:rPr>
      </w:pPr>
    </w:p>
    <w:p w14:paraId="09449273" w14:textId="26B2F549" w:rsidR="00531F4C" w:rsidRDefault="00531F4C">
      <w:pPr>
        <w:rPr>
          <w:sz w:val="20"/>
        </w:rPr>
      </w:pPr>
    </w:p>
    <w:p w14:paraId="3A78AB24" w14:textId="424A51B4" w:rsidR="00531F4C" w:rsidRDefault="00531F4C">
      <w:pPr>
        <w:rPr>
          <w:sz w:val="20"/>
        </w:rPr>
      </w:pPr>
    </w:p>
    <w:p w14:paraId="382D4720" w14:textId="3C0E5D35" w:rsidR="00531F4C" w:rsidRDefault="00531F4C">
      <w:pPr>
        <w:rPr>
          <w:sz w:val="20"/>
        </w:rPr>
      </w:pPr>
    </w:p>
    <w:p w14:paraId="0E1A9824" w14:textId="2D4B6769" w:rsidR="00531F4C" w:rsidRDefault="00531F4C">
      <w:pPr>
        <w:rPr>
          <w:sz w:val="20"/>
        </w:rPr>
      </w:pPr>
    </w:p>
    <w:p w14:paraId="40CAE1D0" w14:textId="4245CB05" w:rsidR="00531F4C" w:rsidRDefault="00531F4C">
      <w:pPr>
        <w:rPr>
          <w:sz w:val="20"/>
        </w:rPr>
      </w:pPr>
    </w:p>
    <w:p w14:paraId="0A8A4C39" w14:textId="769ACC2B" w:rsidR="00531F4C" w:rsidRDefault="00531F4C">
      <w:pPr>
        <w:rPr>
          <w:sz w:val="20"/>
        </w:rPr>
      </w:pPr>
    </w:p>
    <w:p w14:paraId="2B9786EE" w14:textId="6F20354B" w:rsidR="00531F4C" w:rsidRDefault="00531F4C">
      <w:pPr>
        <w:rPr>
          <w:sz w:val="20"/>
        </w:rPr>
      </w:pPr>
    </w:p>
    <w:p w14:paraId="41A98079" w14:textId="1EB2701C" w:rsidR="00531F4C" w:rsidRDefault="00531F4C">
      <w:pPr>
        <w:rPr>
          <w:sz w:val="20"/>
        </w:rPr>
      </w:pPr>
    </w:p>
    <w:p w14:paraId="3E83A6F5" w14:textId="5BA8D51A" w:rsidR="00531F4C" w:rsidRDefault="00531F4C">
      <w:pPr>
        <w:rPr>
          <w:sz w:val="20"/>
        </w:rPr>
      </w:pPr>
    </w:p>
    <w:p w14:paraId="770426F3" w14:textId="755736AE" w:rsidR="00531F4C" w:rsidRDefault="00531F4C">
      <w:pPr>
        <w:rPr>
          <w:sz w:val="20"/>
        </w:rPr>
      </w:pPr>
    </w:p>
    <w:p w14:paraId="6B8674B1" w14:textId="203792D4" w:rsidR="00531F4C" w:rsidRDefault="00531F4C">
      <w:pPr>
        <w:rPr>
          <w:sz w:val="20"/>
        </w:rPr>
      </w:pPr>
    </w:p>
    <w:p w14:paraId="5F2FCB5D" w14:textId="7502178E" w:rsidR="00531F4C" w:rsidRPr="00370B34" w:rsidRDefault="00370B34" w:rsidP="00370B34">
      <w:pPr>
        <w:pStyle w:val="Ttulo1"/>
        <w:spacing w:before="94"/>
        <w:jc w:val="both"/>
        <w:rPr>
          <w:rFonts w:eastAsia="Arial MT"/>
        </w:rPr>
      </w:pPr>
      <w:bookmarkStart w:id="6" w:name="_Toc85187707"/>
      <w:r w:rsidRPr="00370B34">
        <w:rPr>
          <w:rFonts w:eastAsia="Arial MT"/>
        </w:rPr>
        <w:t>BANCO TERMINOLÓGICO DE SERIES, SUBSERIES Y TIPOS DOCUMENTALES</w:t>
      </w:r>
      <w:bookmarkEnd w:id="6"/>
    </w:p>
    <w:p w14:paraId="695A4571" w14:textId="77777777" w:rsidR="00531F4C" w:rsidRDefault="00531F4C">
      <w:pPr>
        <w:rPr>
          <w:sz w:val="20"/>
        </w:rPr>
      </w:pPr>
    </w:p>
    <w:tbl>
      <w:tblPr>
        <w:tblW w:w="5000" w:type="pct"/>
        <w:tblCellMar>
          <w:left w:w="70" w:type="dxa"/>
          <w:right w:w="70" w:type="dxa"/>
        </w:tblCellMar>
        <w:tblLook w:val="04A0" w:firstRow="1" w:lastRow="0" w:firstColumn="1" w:lastColumn="0" w:noHBand="0" w:noVBand="1"/>
      </w:tblPr>
      <w:tblGrid>
        <w:gridCol w:w="2759"/>
        <w:gridCol w:w="2674"/>
        <w:gridCol w:w="604"/>
        <w:gridCol w:w="2277"/>
        <w:gridCol w:w="492"/>
        <w:gridCol w:w="434"/>
      </w:tblGrid>
      <w:tr w:rsidR="00AC178B" w:rsidRPr="00EF449F" w14:paraId="1144124B"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193E1A4" w14:textId="77777777" w:rsidR="00AC178B" w:rsidRPr="00EF449F" w:rsidRDefault="00AC178B" w:rsidP="00DA4CB7">
            <w:pPr>
              <w:jc w:val="center"/>
              <w:rPr>
                <w:rFonts w:ascii="Arial" w:eastAsia="Times New Roman" w:hAnsi="Arial" w:cs="Arial"/>
                <w:color w:val="FFFFFF"/>
                <w:sz w:val="16"/>
                <w:szCs w:val="16"/>
                <w:lang w:eastAsia="es-CO"/>
              </w:rPr>
            </w:pPr>
            <w:r w:rsidRPr="00EF449F">
              <w:rPr>
                <w:rFonts w:ascii="Arial" w:eastAsia="Times New Roman" w:hAnsi="Arial" w:cs="Arial"/>
                <w:color w:val="FFFFFF"/>
                <w:sz w:val="16"/>
                <w:szCs w:val="16"/>
                <w:lang w:eastAsia="es-CO"/>
              </w:rPr>
              <w:t>ÁREA DE IDENTIFICACIÓN</w:t>
            </w:r>
          </w:p>
        </w:tc>
      </w:tr>
      <w:tr w:rsidR="00AC178B" w:rsidRPr="00EF449F" w14:paraId="41D9C679" w14:textId="77777777" w:rsidTr="00DA4CB7">
        <w:trPr>
          <w:trHeight w:val="468"/>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7B7E862F"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TÉRMINO </w:t>
            </w:r>
          </w:p>
        </w:tc>
        <w:tc>
          <w:tcPr>
            <w:tcW w:w="3507"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FEEA918"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ACCIONES CONSTITUCIONALES</w:t>
            </w:r>
          </w:p>
        </w:tc>
      </w:tr>
      <w:tr w:rsidR="00AC178B" w:rsidRPr="00EF449F" w14:paraId="2573F1BA" w14:textId="77777777" w:rsidTr="00DA4CB7">
        <w:trPr>
          <w:trHeight w:val="468"/>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5A9FF81B"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NIVEL DE DESCRIPCIÓN </w:t>
            </w:r>
          </w:p>
        </w:tc>
        <w:tc>
          <w:tcPr>
            <w:tcW w:w="177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FE1014"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SERIE</w:t>
            </w:r>
          </w:p>
        </w:tc>
        <w:tc>
          <w:tcPr>
            <w:tcW w:w="1232" w:type="pct"/>
            <w:tcBorders>
              <w:top w:val="nil"/>
              <w:left w:val="nil"/>
              <w:bottom w:val="single" w:sz="4" w:space="0" w:color="auto"/>
              <w:right w:val="single" w:sz="4" w:space="0" w:color="auto"/>
            </w:tcBorders>
            <w:shd w:val="clear" w:color="000000" w:fill="FCE4D6"/>
            <w:noWrap/>
            <w:vAlign w:val="center"/>
            <w:hideMark/>
          </w:tcPr>
          <w:p w14:paraId="3EBBBB2A"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CÓDIGO</w:t>
            </w:r>
          </w:p>
        </w:tc>
        <w:tc>
          <w:tcPr>
            <w:tcW w:w="501"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43080350"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110-1</w:t>
            </w:r>
          </w:p>
        </w:tc>
      </w:tr>
      <w:tr w:rsidR="00AC178B" w:rsidRPr="00EF449F" w14:paraId="4EDDFAAB" w14:textId="77777777" w:rsidTr="00DA4CB7">
        <w:trPr>
          <w:trHeight w:val="372"/>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6C0D21FE" w14:textId="77777777" w:rsidR="00AC178B" w:rsidRPr="00EF449F" w:rsidRDefault="00AC178B" w:rsidP="00DA4CB7">
            <w:pPr>
              <w:jc w:val="center"/>
              <w:rPr>
                <w:rFonts w:ascii="Arial" w:eastAsia="Times New Roman" w:hAnsi="Arial" w:cs="Arial"/>
                <w:color w:val="FFFFFF"/>
                <w:sz w:val="16"/>
                <w:szCs w:val="16"/>
                <w:lang w:eastAsia="es-CO"/>
              </w:rPr>
            </w:pPr>
            <w:r>
              <w:rPr>
                <w:rFonts w:ascii="Arial" w:eastAsia="Times New Roman" w:hAnsi="Arial" w:cs="Arial"/>
                <w:color w:val="FFFFFF"/>
                <w:sz w:val="16"/>
                <w:szCs w:val="16"/>
                <w:lang w:eastAsia="es-CO"/>
              </w:rPr>
              <w:t>Á</w:t>
            </w:r>
            <w:r w:rsidRPr="00EF449F">
              <w:rPr>
                <w:rFonts w:ascii="Arial" w:eastAsia="Times New Roman" w:hAnsi="Arial" w:cs="Arial"/>
                <w:color w:val="FFFFFF"/>
                <w:sz w:val="16"/>
                <w:szCs w:val="16"/>
                <w:lang w:eastAsia="es-CO"/>
              </w:rPr>
              <w:t>REA DE CONTENIDO</w:t>
            </w:r>
          </w:p>
        </w:tc>
      </w:tr>
      <w:tr w:rsidR="00AC178B" w:rsidRPr="00EF449F" w14:paraId="72C62C16" w14:textId="77777777" w:rsidTr="00DA4CB7">
        <w:trPr>
          <w:trHeight w:val="56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34E65374"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DEFINICIÓN</w:t>
            </w:r>
          </w:p>
        </w:tc>
        <w:tc>
          <w:tcPr>
            <w:tcW w:w="3507" w:type="pct"/>
            <w:gridSpan w:val="5"/>
            <w:tcBorders>
              <w:top w:val="single" w:sz="4" w:space="0" w:color="auto"/>
              <w:left w:val="nil"/>
              <w:bottom w:val="single" w:sz="4" w:space="0" w:color="auto"/>
              <w:right w:val="single" w:sz="8" w:space="0" w:color="000000"/>
            </w:tcBorders>
            <w:shd w:val="clear" w:color="auto" w:fill="auto"/>
            <w:vAlign w:val="center"/>
            <w:hideMark/>
          </w:tcPr>
          <w:p w14:paraId="031C611C"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Es un conjunto de operaciones jurídicas para la protección de los principios derechos y deberes consagrados en la Constitución Política de Colombia </w:t>
            </w:r>
          </w:p>
        </w:tc>
      </w:tr>
      <w:tr w:rsidR="00AC178B" w:rsidRPr="00EF449F" w14:paraId="58F46A8F" w14:textId="77777777" w:rsidTr="00DA4CB7">
        <w:trPr>
          <w:trHeight w:val="74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37963BAF"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TIPOS DOCUMENTALES </w:t>
            </w:r>
          </w:p>
        </w:tc>
        <w:tc>
          <w:tcPr>
            <w:tcW w:w="3507" w:type="pct"/>
            <w:gridSpan w:val="5"/>
            <w:tcBorders>
              <w:top w:val="single" w:sz="4" w:space="0" w:color="auto"/>
              <w:left w:val="nil"/>
              <w:bottom w:val="single" w:sz="4" w:space="0" w:color="auto"/>
              <w:right w:val="single" w:sz="8" w:space="0" w:color="000000"/>
            </w:tcBorders>
            <w:shd w:val="clear" w:color="auto" w:fill="auto"/>
            <w:vAlign w:val="center"/>
            <w:hideMark/>
          </w:tcPr>
          <w:p w14:paraId="197C8484"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r>
      <w:tr w:rsidR="00AC178B" w:rsidRPr="00EF449F" w14:paraId="334AFB92" w14:textId="77777777" w:rsidTr="00DA4CB7">
        <w:trPr>
          <w:trHeight w:val="528"/>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33A8C90A"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SIGLAS Y/O ABREVIATURAS</w:t>
            </w:r>
          </w:p>
        </w:tc>
        <w:tc>
          <w:tcPr>
            <w:tcW w:w="3507" w:type="pct"/>
            <w:gridSpan w:val="5"/>
            <w:tcBorders>
              <w:top w:val="single" w:sz="4" w:space="0" w:color="auto"/>
              <w:left w:val="nil"/>
              <w:bottom w:val="single" w:sz="4" w:space="0" w:color="auto"/>
              <w:right w:val="single" w:sz="8" w:space="0" w:color="000000"/>
            </w:tcBorders>
            <w:shd w:val="clear" w:color="auto" w:fill="auto"/>
            <w:vAlign w:val="center"/>
            <w:hideMark/>
          </w:tcPr>
          <w:p w14:paraId="6D355D58"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r>
      <w:tr w:rsidR="00AC178B" w:rsidRPr="00EF449F" w14:paraId="3062E9D7" w14:textId="77777777" w:rsidTr="00DA4CB7">
        <w:trPr>
          <w:trHeight w:val="528"/>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5EA1DA97"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SINÓNIMOS </w:t>
            </w:r>
          </w:p>
        </w:tc>
        <w:tc>
          <w:tcPr>
            <w:tcW w:w="3507" w:type="pct"/>
            <w:gridSpan w:val="5"/>
            <w:tcBorders>
              <w:top w:val="single" w:sz="4" w:space="0" w:color="auto"/>
              <w:left w:val="nil"/>
              <w:bottom w:val="single" w:sz="4" w:space="0" w:color="auto"/>
              <w:right w:val="single" w:sz="8" w:space="0" w:color="000000"/>
            </w:tcBorders>
            <w:shd w:val="clear" w:color="auto" w:fill="auto"/>
            <w:vAlign w:val="center"/>
            <w:hideMark/>
          </w:tcPr>
          <w:p w14:paraId="024BC8CC"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r>
      <w:tr w:rsidR="00AC178B" w:rsidRPr="00EF449F" w14:paraId="4AE5DDB0" w14:textId="77777777" w:rsidTr="00DA4CB7">
        <w:trPr>
          <w:trHeight w:val="528"/>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5DB1ABA2"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HOMÓNIMOS </w:t>
            </w:r>
          </w:p>
        </w:tc>
        <w:tc>
          <w:tcPr>
            <w:tcW w:w="3507" w:type="pct"/>
            <w:gridSpan w:val="5"/>
            <w:tcBorders>
              <w:top w:val="single" w:sz="4" w:space="0" w:color="auto"/>
              <w:left w:val="nil"/>
              <w:bottom w:val="single" w:sz="4" w:space="0" w:color="auto"/>
              <w:right w:val="single" w:sz="8" w:space="0" w:color="000000"/>
            </w:tcBorders>
            <w:shd w:val="clear" w:color="auto" w:fill="auto"/>
            <w:vAlign w:val="center"/>
            <w:hideMark/>
          </w:tcPr>
          <w:p w14:paraId="04123E1F"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r>
      <w:tr w:rsidR="00AC178B" w:rsidRPr="00EF449F" w14:paraId="2648DA88" w14:textId="77777777" w:rsidTr="00DA4CB7">
        <w:trPr>
          <w:trHeight w:val="1126"/>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6F768C24"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REGLAS O NORMAS</w:t>
            </w:r>
          </w:p>
        </w:tc>
        <w:tc>
          <w:tcPr>
            <w:tcW w:w="3507" w:type="pct"/>
            <w:gridSpan w:val="5"/>
            <w:tcBorders>
              <w:top w:val="single" w:sz="4" w:space="0" w:color="auto"/>
              <w:left w:val="nil"/>
              <w:bottom w:val="single" w:sz="4" w:space="0" w:color="auto"/>
              <w:right w:val="single" w:sz="8" w:space="0" w:color="000000"/>
            </w:tcBorders>
            <w:shd w:val="clear" w:color="auto" w:fill="auto"/>
            <w:vAlign w:val="bottom"/>
            <w:hideMark/>
          </w:tcPr>
          <w:p w14:paraId="31EB2DCD"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Colombia. Asamblea Nacional Constituyente </w:t>
            </w:r>
            <w:r w:rsidRPr="00EF449F">
              <w:rPr>
                <w:rFonts w:ascii="Arial" w:eastAsia="Times New Roman" w:hAnsi="Arial" w:cs="Arial"/>
                <w:color w:val="000000"/>
                <w:sz w:val="16"/>
                <w:szCs w:val="16"/>
                <w:lang w:eastAsia="es-CO"/>
              </w:rPr>
              <w:br/>
              <w:t>CONGRESO DE LA REPÚBLICA. Ley 393 de 1997. Por la cual se desarrolla el artículo 87 de la Constitución Política.</w:t>
            </w:r>
            <w:r w:rsidRPr="00EF449F">
              <w:rPr>
                <w:rFonts w:ascii="Arial" w:eastAsia="Times New Roman" w:hAnsi="Arial" w:cs="Arial"/>
                <w:color w:val="000000"/>
                <w:sz w:val="16"/>
                <w:szCs w:val="16"/>
                <w:lang w:eastAsia="es-CO"/>
              </w:rPr>
              <w:br/>
              <w:t>LEY 472 de 1998. Por la cual se desarrolla el artículo 88 de la Constitución Política de Colombia en relación con el ejercicio de las acciones populares y de grupo y se dictan otras disposiciones.</w:t>
            </w:r>
          </w:p>
        </w:tc>
      </w:tr>
      <w:tr w:rsidR="00AC178B" w:rsidRPr="00EF449F" w14:paraId="5DE2B72D" w14:textId="77777777" w:rsidTr="00DA4CB7">
        <w:trPr>
          <w:trHeight w:val="408"/>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53F44AB4" w14:textId="77777777" w:rsidR="00AC178B" w:rsidRPr="00EF449F" w:rsidRDefault="00AC178B" w:rsidP="00DA4CB7">
            <w:pPr>
              <w:jc w:val="center"/>
              <w:rPr>
                <w:rFonts w:ascii="Arial" w:eastAsia="Times New Roman" w:hAnsi="Arial" w:cs="Arial"/>
                <w:color w:val="FFFFFF"/>
                <w:sz w:val="16"/>
                <w:szCs w:val="16"/>
                <w:lang w:eastAsia="es-CO"/>
              </w:rPr>
            </w:pPr>
            <w:r w:rsidRPr="00EF449F">
              <w:rPr>
                <w:rFonts w:ascii="Arial" w:eastAsia="Times New Roman" w:hAnsi="Arial" w:cs="Arial"/>
                <w:color w:val="FFFFFF"/>
                <w:sz w:val="16"/>
                <w:szCs w:val="16"/>
                <w:lang w:eastAsia="es-CO"/>
              </w:rPr>
              <w:t>ÁREA DE CONTEXTO</w:t>
            </w:r>
          </w:p>
        </w:tc>
      </w:tr>
      <w:tr w:rsidR="00AC178B" w:rsidRPr="00EF449F" w14:paraId="42920306" w14:textId="77777777" w:rsidTr="00DA4CB7">
        <w:trPr>
          <w:trHeight w:val="480"/>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5D9A26BE"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OFICINA PRODUCTORA</w:t>
            </w:r>
          </w:p>
        </w:tc>
        <w:tc>
          <w:tcPr>
            <w:tcW w:w="3507" w:type="pct"/>
            <w:gridSpan w:val="5"/>
            <w:tcBorders>
              <w:top w:val="single" w:sz="4" w:space="0" w:color="auto"/>
              <w:left w:val="nil"/>
              <w:bottom w:val="single" w:sz="4" w:space="0" w:color="auto"/>
              <w:right w:val="single" w:sz="8" w:space="0" w:color="000000"/>
            </w:tcBorders>
            <w:shd w:val="clear" w:color="auto" w:fill="auto"/>
            <w:vAlign w:val="center"/>
            <w:hideMark/>
          </w:tcPr>
          <w:p w14:paraId="7DCD285A"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Oficina Asesora de Jurídica</w:t>
            </w:r>
          </w:p>
        </w:tc>
      </w:tr>
      <w:tr w:rsidR="00AC178B" w:rsidRPr="00EF449F" w14:paraId="3A2C3065" w14:textId="77777777" w:rsidTr="00DA4CB7">
        <w:trPr>
          <w:trHeight w:val="480"/>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768AE09B"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DEPENDENCIAS ASOCIADAS</w:t>
            </w:r>
          </w:p>
        </w:tc>
        <w:tc>
          <w:tcPr>
            <w:tcW w:w="1774" w:type="pct"/>
            <w:gridSpan w:val="2"/>
            <w:tcBorders>
              <w:top w:val="single" w:sz="4" w:space="0" w:color="auto"/>
              <w:left w:val="nil"/>
              <w:bottom w:val="single" w:sz="4" w:space="0" w:color="auto"/>
              <w:right w:val="single" w:sz="4" w:space="0" w:color="auto"/>
            </w:tcBorders>
            <w:shd w:val="clear" w:color="auto" w:fill="auto"/>
            <w:vAlign w:val="center"/>
            <w:hideMark/>
          </w:tcPr>
          <w:p w14:paraId="48D79BEF"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c>
          <w:tcPr>
            <w:tcW w:w="1733"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128602F5"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53D157C9" w14:textId="77777777" w:rsidTr="00DA4CB7">
        <w:trPr>
          <w:trHeight w:val="480"/>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4C495FCB"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SERIES ASOCIADAS</w:t>
            </w:r>
          </w:p>
        </w:tc>
        <w:tc>
          <w:tcPr>
            <w:tcW w:w="177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ECC510"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c>
          <w:tcPr>
            <w:tcW w:w="1733"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5750DA3E"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780B37A2" w14:textId="77777777" w:rsidTr="00DA4CB7">
        <w:trPr>
          <w:trHeight w:val="587"/>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21219D01"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SUBSERIES ASOCIADAS</w:t>
            </w:r>
          </w:p>
        </w:tc>
        <w:tc>
          <w:tcPr>
            <w:tcW w:w="1774" w:type="pct"/>
            <w:gridSpan w:val="2"/>
            <w:tcBorders>
              <w:top w:val="single" w:sz="4" w:space="0" w:color="auto"/>
              <w:left w:val="nil"/>
              <w:bottom w:val="single" w:sz="4" w:space="0" w:color="auto"/>
              <w:right w:val="single" w:sz="4" w:space="0" w:color="auto"/>
            </w:tcBorders>
            <w:shd w:val="clear" w:color="auto" w:fill="auto"/>
            <w:vAlign w:val="center"/>
            <w:hideMark/>
          </w:tcPr>
          <w:p w14:paraId="2190E0D1"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Acciones de grupo</w:t>
            </w:r>
            <w:r w:rsidRPr="00EF449F">
              <w:rPr>
                <w:rFonts w:ascii="Arial" w:eastAsia="Times New Roman" w:hAnsi="Arial" w:cs="Arial"/>
                <w:color w:val="000000"/>
                <w:sz w:val="16"/>
                <w:szCs w:val="16"/>
                <w:lang w:eastAsia="es-CO"/>
              </w:rPr>
              <w:br/>
              <w:t>Acciones de tutela</w:t>
            </w:r>
            <w:r w:rsidRPr="00EF449F">
              <w:rPr>
                <w:rFonts w:ascii="Arial" w:eastAsia="Times New Roman" w:hAnsi="Arial" w:cs="Arial"/>
                <w:color w:val="000000"/>
                <w:sz w:val="16"/>
                <w:szCs w:val="16"/>
                <w:lang w:eastAsia="es-CO"/>
              </w:rPr>
              <w:br/>
              <w:t>Acciones populares</w:t>
            </w:r>
          </w:p>
        </w:tc>
        <w:tc>
          <w:tcPr>
            <w:tcW w:w="1733" w:type="pct"/>
            <w:gridSpan w:val="3"/>
            <w:tcBorders>
              <w:top w:val="single" w:sz="4" w:space="0" w:color="auto"/>
              <w:left w:val="nil"/>
              <w:bottom w:val="single" w:sz="4" w:space="0" w:color="auto"/>
              <w:right w:val="single" w:sz="8" w:space="0" w:color="000000"/>
            </w:tcBorders>
            <w:shd w:val="clear" w:color="auto" w:fill="auto"/>
            <w:vAlign w:val="center"/>
            <w:hideMark/>
          </w:tcPr>
          <w:p w14:paraId="4E0D8745"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4C1104F6" w14:textId="77777777" w:rsidTr="00DA4CB7">
        <w:trPr>
          <w:trHeight w:val="480"/>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61622C53"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VERSIÓN DE TRD</w:t>
            </w:r>
          </w:p>
        </w:tc>
        <w:tc>
          <w:tcPr>
            <w:tcW w:w="1774" w:type="pct"/>
            <w:gridSpan w:val="2"/>
            <w:tcBorders>
              <w:top w:val="single" w:sz="4" w:space="0" w:color="auto"/>
              <w:left w:val="nil"/>
              <w:bottom w:val="single" w:sz="4" w:space="0" w:color="auto"/>
              <w:right w:val="single" w:sz="4" w:space="0" w:color="auto"/>
            </w:tcBorders>
            <w:shd w:val="clear" w:color="auto" w:fill="auto"/>
            <w:vAlign w:val="center"/>
            <w:hideMark/>
          </w:tcPr>
          <w:p w14:paraId="0E4B4A57"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Periodo 1,2,3,4</w:t>
            </w:r>
          </w:p>
        </w:tc>
        <w:tc>
          <w:tcPr>
            <w:tcW w:w="1733" w:type="pct"/>
            <w:gridSpan w:val="3"/>
            <w:tcBorders>
              <w:top w:val="single" w:sz="4" w:space="0" w:color="auto"/>
              <w:left w:val="nil"/>
              <w:bottom w:val="single" w:sz="4" w:space="0" w:color="auto"/>
              <w:right w:val="single" w:sz="8" w:space="0" w:color="000000"/>
            </w:tcBorders>
            <w:shd w:val="clear" w:color="auto" w:fill="auto"/>
            <w:vAlign w:val="center"/>
            <w:hideMark/>
          </w:tcPr>
          <w:p w14:paraId="796FAB71"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4687DB9E" w14:textId="77777777" w:rsidTr="00DA4CB7">
        <w:trPr>
          <w:trHeight w:val="480"/>
        </w:trPr>
        <w:tc>
          <w:tcPr>
            <w:tcW w:w="1493" w:type="pct"/>
            <w:tcBorders>
              <w:top w:val="nil"/>
              <w:left w:val="single" w:sz="8" w:space="0" w:color="auto"/>
              <w:bottom w:val="single" w:sz="8" w:space="0" w:color="auto"/>
              <w:right w:val="single" w:sz="4" w:space="0" w:color="auto"/>
            </w:tcBorders>
            <w:shd w:val="clear" w:color="000000" w:fill="FCE4D6"/>
            <w:noWrap/>
            <w:vAlign w:val="center"/>
            <w:hideMark/>
          </w:tcPr>
          <w:p w14:paraId="43F83566"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TIPO DE SOPORTE</w:t>
            </w:r>
          </w:p>
        </w:tc>
        <w:tc>
          <w:tcPr>
            <w:tcW w:w="3507" w:type="pct"/>
            <w:gridSpan w:val="5"/>
            <w:tcBorders>
              <w:top w:val="single" w:sz="4" w:space="0" w:color="auto"/>
              <w:left w:val="nil"/>
              <w:bottom w:val="single" w:sz="8" w:space="0" w:color="auto"/>
              <w:right w:val="single" w:sz="8" w:space="0" w:color="000000"/>
            </w:tcBorders>
            <w:shd w:val="clear" w:color="auto" w:fill="auto"/>
            <w:vAlign w:val="center"/>
            <w:hideMark/>
          </w:tcPr>
          <w:p w14:paraId="24255057"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Papel y electrónico</w:t>
            </w:r>
          </w:p>
        </w:tc>
      </w:tr>
      <w:tr w:rsidR="00AC178B" w:rsidRPr="00EF449F" w14:paraId="5B5726B1" w14:textId="77777777" w:rsidTr="00DA4CB7">
        <w:trPr>
          <w:trHeight w:val="324"/>
        </w:trPr>
        <w:tc>
          <w:tcPr>
            <w:tcW w:w="1493" w:type="pct"/>
            <w:tcBorders>
              <w:top w:val="nil"/>
              <w:left w:val="nil"/>
              <w:bottom w:val="nil"/>
              <w:right w:val="nil"/>
            </w:tcBorders>
            <w:shd w:val="clear" w:color="auto" w:fill="auto"/>
            <w:noWrap/>
            <w:vAlign w:val="bottom"/>
            <w:hideMark/>
          </w:tcPr>
          <w:p w14:paraId="65011736" w14:textId="77777777" w:rsidR="00AC178B" w:rsidRPr="00EF449F" w:rsidRDefault="00AC178B" w:rsidP="00DA4CB7">
            <w:pPr>
              <w:rPr>
                <w:rFonts w:ascii="Arial" w:eastAsia="Times New Roman" w:hAnsi="Arial" w:cs="Arial"/>
                <w:color w:val="000000"/>
                <w:sz w:val="16"/>
                <w:szCs w:val="16"/>
                <w:lang w:eastAsia="es-CO"/>
              </w:rPr>
            </w:pPr>
          </w:p>
        </w:tc>
        <w:tc>
          <w:tcPr>
            <w:tcW w:w="1447" w:type="pct"/>
            <w:tcBorders>
              <w:top w:val="nil"/>
              <w:left w:val="nil"/>
              <w:bottom w:val="nil"/>
              <w:right w:val="nil"/>
            </w:tcBorders>
            <w:shd w:val="clear" w:color="auto" w:fill="auto"/>
            <w:noWrap/>
            <w:vAlign w:val="bottom"/>
            <w:hideMark/>
          </w:tcPr>
          <w:p w14:paraId="75E45226" w14:textId="77777777" w:rsidR="00AC178B" w:rsidRPr="00EF449F" w:rsidRDefault="00AC178B" w:rsidP="00DA4CB7">
            <w:pPr>
              <w:rPr>
                <w:rFonts w:ascii="Times New Roman" w:eastAsia="Times New Roman" w:hAnsi="Times New Roman" w:cs="Times New Roman"/>
                <w:sz w:val="16"/>
                <w:szCs w:val="16"/>
                <w:lang w:eastAsia="es-CO"/>
              </w:rPr>
            </w:pPr>
          </w:p>
        </w:tc>
        <w:tc>
          <w:tcPr>
            <w:tcW w:w="327" w:type="pct"/>
            <w:tcBorders>
              <w:top w:val="nil"/>
              <w:left w:val="nil"/>
              <w:bottom w:val="nil"/>
              <w:right w:val="nil"/>
            </w:tcBorders>
            <w:shd w:val="clear" w:color="auto" w:fill="auto"/>
            <w:noWrap/>
            <w:vAlign w:val="bottom"/>
            <w:hideMark/>
          </w:tcPr>
          <w:p w14:paraId="53306C59" w14:textId="77777777" w:rsidR="00AC178B" w:rsidRPr="00EF449F" w:rsidRDefault="00AC178B" w:rsidP="00DA4CB7">
            <w:pPr>
              <w:rPr>
                <w:rFonts w:ascii="Times New Roman" w:eastAsia="Times New Roman" w:hAnsi="Times New Roman" w:cs="Times New Roman"/>
                <w:sz w:val="16"/>
                <w:szCs w:val="16"/>
                <w:lang w:eastAsia="es-CO"/>
              </w:rPr>
            </w:pPr>
          </w:p>
        </w:tc>
        <w:tc>
          <w:tcPr>
            <w:tcW w:w="1232" w:type="pct"/>
            <w:tcBorders>
              <w:top w:val="nil"/>
              <w:left w:val="nil"/>
              <w:bottom w:val="nil"/>
              <w:right w:val="nil"/>
            </w:tcBorders>
            <w:shd w:val="clear" w:color="auto" w:fill="auto"/>
            <w:noWrap/>
            <w:vAlign w:val="bottom"/>
            <w:hideMark/>
          </w:tcPr>
          <w:p w14:paraId="03B96595" w14:textId="77777777" w:rsidR="00AC178B" w:rsidRPr="00EF449F" w:rsidRDefault="00AC178B" w:rsidP="00DA4CB7">
            <w:pPr>
              <w:rPr>
                <w:rFonts w:ascii="Times New Roman" w:eastAsia="Times New Roman" w:hAnsi="Times New Roman" w:cs="Times New Roman"/>
                <w:sz w:val="10"/>
                <w:szCs w:val="16"/>
                <w:lang w:eastAsia="es-CO"/>
              </w:rPr>
            </w:pPr>
          </w:p>
        </w:tc>
        <w:tc>
          <w:tcPr>
            <w:tcW w:w="266" w:type="pct"/>
            <w:tcBorders>
              <w:top w:val="nil"/>
              <w:left w:val="nil"/>
              <w:bottom w:val="nil"/>
              <w:right w:val="nil"/>
            </w:tcBorders>
            <w:shd w:val="clear" w:color="auto" w:fill="auto"/>
            <w:noWrap/>
            <w:vAlign w:val="bottom"/>
            <w:hideMark/>
          </w:tcPr>
          <w:p w14:paraId="7A7AB109" w14:textId="77777777" w:rsidR="00AC178B" w:rsidRPr="00EF449F" w:rsidRDefault="00AC178B" w:rsidP="00DA4CB7">
            <w:pPr>
              <w:rPr>
                <w:rFonts w:ascii="Times New Roman" w:eastAsia="Times New Roman" w:hAnsi="Times New Roman" w:cs="Times New Roman"/>
                <w:sz w:val="16"/>
                <w:szCs w:val="16"/>
                <w:lang w:eastAsia="es-CO"/>
              </w:rPr>
            </w:pPr>
          </w:p>
        </w:tc>
        <w:tc>
          <w:tcPr>
            <w:tcW w:w="235" w:type="pct"/>
            <w:tcBorders>
              <w:top w:val="nil"/>
              <w:left w:val="nil"/>
              <w:bottom w:val="nil"/>
              <w:right w:val="nil"/>
            </w:tcBorders>
            <w:shd w:val="clear" w:color="auto" w:fill="auto"/>
            <w:noWrap/>
            <w:vAlign w:val="bottom"/>
            <w:hideMark/>
          </w:tcPr>
          <w:p w14:paraId="4FE6910B" w14:textId="77777777" w:rsidR="00AC178B" w:rsidRPr="00EF449F" w:rsidRDefault="00AC178B" w:rsidP="00DA4CB7">
            <w:pPr>
              <w:rPr>
                <w:rFonts w:ascii="Times New Roman" w:eastAsia="Times New Roman" w:hAnsi="Times New Roman" w:cs="Times New Roman"/>
                <w:sz w:val="16"/>
                <w:szCs w:val="16"/>
                <w:lang w:eastAsia="es-CO"/>
              </w:rPr>
            </w:pPr>
          </w:p>
        </w:tc>
      </w:tr>
      <w:tr w:rsidR="00AC178B" w:rsidRPr="00EF449F" w14:paraId="387CD3DD" w14:textId="77777777" w:rsidTr="00DA4CB7">
        <w:trPr>
          <w:trHeight w:val="50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9742A05" w14:textId="77777777" w:rsidR="00AC178B" w:rsidRPr="00EF449F" w:rsidRDefault="00AC178B" w:rsidP="00DA4CB7">
            <w:pPr>
              <w:jc w:val="center"/>
              <w:rPr>
                <w:rFonts w:ascii="Arial" w:eastAsia="Times New Roman" w:hAnsi="Arial" w:cs="Arial"/>
                <w:color w:val="FFFFFF"/>
                <w:sz w:val="16"/>
                <w:szCs w:val="16"/>
                <w:lang w:eastAsia="es-CO"/>
              </w:rPr>
            </w:pPr>
            <w:r w:rsidRPr="00EF449F">
              <w:rPr>
                <w:rFonts w:ascii="Arial" w:eastAsia="Times New Roman" w:hAnsi="Arial" w:cs="Arial"/>
                <w:color w:val="FFFFFF"/>
                <w:sz w:val="16"/>
                <w:szCs w:val="16"/>
                <w:lang w:eastAsia="es-CO"/>
              </w:rPr>
              <w:t>ÁREA DE IDENTIFICACIÓN</w:t>
            </w:r>
          </w:p>
        </w:tc>
      </w:tr>
      <w:tr w:rsidR="00AC178B" w:rsidRPr="00EF449F" w14:paraId="10B030CC"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27D89B28"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TÉRMINO </w:t>
            </w:r>
          </w:p>
        </w:tc>
        <w:tc>
          <w:tcPr>
            <w:tcW w:w="3507"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BC50727"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ACCIONES DE GRUPO</w:t>
            </w:r>
          </w:p>
        </w:tc>
      </w:tr>
      <w:tr w:rsidR="00AC178B" w:rsidRPr="00EF449F" w14:paraId="1D914E1C"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524CBC7A"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NIVEL DE DESCRIPCIÓN </w:t>
            </w:r>
          </w:p>
        </w:tc>
        <w:tc>
          <w:tcPr>
            <w:tcW w:w="177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E78144"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SUBSERIE</w:t>
            </w:r>
          </w:p>
        </w:tc>
        <w:tc>
          <w:tcPr>
            <w:tcW w:w="1232" w:type="pct"/>
            <w:tcBorders>
              <w:top w:val="nil"/>
              <w:left w:val="nil"/>
              <w:bottom w:val="single" w:sz="4" w:space="0" w:color="auto"/>
              <w:right w:val="single" w:sz="4" w:space="0" w:color="auto"/>
            </w:tcBorders>
            <w:shd w:val="clear" w:color="000000" w:fill="FCE4D6"/>
            <w:noWrap/>
            <w:vAlign w:val="center"/>
            <w:hideMark/>
          </w:tcPr>
          <w:p w14:paraId="2056EB97"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CÓDIGO</w:t>
            </w:r>
          </w:p>
        </w:tc>
        <w:tc>
          <w:tcPr>
            <w:tcW w:w="501"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4198CA2F"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110-1-1</w:t>
            </w:r>
          </w:p>
        </w:tc>
      </w:tr>
      <w:tr w:rsidR="00AC178B" w:rsidRPr="00EF449F" w14:paraId="233DB21B" w14:textId="77777777" w:rsidTr="00DA4CB7">
        <w:trPr>
          <w:trHeight w:val="504"/>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6A6E4443" w14:textId="77777777" w:rsidR="00AC178B" w:rsidRPr="00EF449F" w:rsidRDefault="00AC178B" w:rsidP="00DA4CB7">
            <w:pPr>
              <w:jc w:val="center"/>
              <w:rPr>
                <w:rFonts w:ascii="Arial" w:eastAsia="Times New Roman" w:hAnsi="Arial" w:cs="Arial"/>
                <w:color w:val="FFFFFF"/>
                <w:sz w:val="16"/>
                <w:szCs w:val="16"/>
                <w:lang w:eastAsia="es-CO"/>
              </w:rPr>
            </w:pPr>
            <w:r>
              <w:rPr>
                <w:rFonts w:ascii="Arial" w:eastAsia="Times New Roman" w:hAnsi="Arial" w:cs="Arial"/>
                <w:color w:val="FFFFFF"/>
                <w:sz w:val="16"/>
                <w:szCs w:val="16"/>
                <w:lang w:eastAsia="es-CO"/>
              </w:rPr>
              <w:t>Á</w:t>
            </w:r>
            <w:r w:rsidRPr="00EF449F">
              <w:rPr>
                <w:rFonts w:ascii="Arial" w:eastAsia="Times New Roman" w:hAnsi="Arial" w:cs="Arial"/>
                <w:color w:val="FFFFFF"/>
                <w:sz w:val="16"/>
                <w:szCs w:val="16"/>
                <w:lang w:eastAsia="es-CO"/>
              </w:rPr>
              <w:t>REA DE CONTENIDO</w:t>
            </w:r>
          </w:p>
        </w:tc>
      </w:tr>
      <w:tr w:rsidR="00AC178B" w:rsidRPr="00EF449F" w14:paraId="30538AA8" w14:textId="77777777" w:rsidTr="00DA4CB7">
        <w:trPr>
          <w:trHeight w:val="8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10E681A4"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DEFINICIÓN</w:t>
            </w:r>
          </w:p>
        </w:tc>
        <w:tc>
          <w:tcPr>
            <w:tcW w:w="3507" w:type="pct"/>
            <w:gridSpan w:val="5"/>
            <w:tcBorders>
              <w:top w:val="single" w:sz="4" w:space="0" w:color="auto"/>
              <w:left w:val="nil"/>
              <w:bottom w:val="single" w:sz="4" w:space="0" w:color="auto"/>
              <w:right w:val="single" w:sz="8" w:space="0" w:color="000000"/>
            </w:tcBorders>
            <w:shd w:val="clear" w:color="auto" w:fill="auto"/>
            <w:vAlign w:val="center"/>
            <w:hideMark/>
          </w:tcPr>
          <w:p w14:paraId="76081D28"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Son aquellas acciones interpuestas por un número plural o un conjunto de personas que reúnen condiciones uniformes respecto de una misma causa que originó perjuicios individuales para dichas personas</w:t>
            </w:r>
          </w:p>
        </w:tc>
      </w:tr>
      <w:tr w:rsidR="00AC178B" w:rsidRPr="00EF449F" w14:paraId="2EBC32FB" w14:textId="77777777" w:rsidTr="00DA4CB7">
        <w:trPr>
          <w:trHeight w:val="1368"/>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0FFB2414"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TIPOS DOCUMENTALES </w:t>
            </w:r>
          </w:p>
        </w:tc>
        <w:tc>
          <w:tcPr>
            <w:tcW w:w="1774" w:type="pct"/>
            <w:gridSpan w:val="2"/>
            <w:tcBorders>
              <w:top w:val="single" w:sz="4" w:space="0" w:color="auto"/>
              <w:left w:val="nil"/>
              <w:bottom w:val="single" w:sz="4" w:space="0" w:color="auto"/>
              <w:right w:val="single" w:sz="4" w:space="0" w:color="000000"/>
            </w:tcBorders>
            <w:shd w:val="clear" w:color="auto" w:fill="auto"/>
            <w:vAlign w:val="bottom"/>
            <w:hideMark/>
          </w:tcPr>
          <w:p w14:paraId="30A3CCF6"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Comunicación oficial</w:t>
            </w:r>
            <w:r w:rsidRPr="00EF449F">
              <w:rPr>
                <w:rFonts w:ascii="Arial" w:eastAsia="Times New Roman" w:hAnsi="Arial" w:cs="Arial"/>
                <w:color w:val="000000"/>
                <w:sz w:val="16"/>
                <w:szCs w:val="16"/>
                <w:lang w:eastAsia="es-CO"/>
              </w:rPr>
              <w:br/>
              <w:t>Auto admisorio de la demanda</w:t>
            </w:r>
            <w:r w:rsidRPr="00EF449F">
              <w:rPr>
                <w:rFonts w:ascii="Arial" w:eastAsia="Times New Roman" w:hAnsi="Arial" w:cs="Arial"/>
                <w:color w:val="000000"/>
                <w:sz w:val="16"/>
                <w:szCs w:val="16"/>
                <w:lang w:eastAsia="es-CO"/>
              </w:rPr>
              <w:br/>
              <w:t>Demanda</w:t>
            </w:r>
            <w:r w:rsidRPr="00EF449F">
              <w:rPr>
                <w:rFonts w:ascii="Arial" w:eastAsia="Times New Roman" w:hAnsi="Arial" w:cs="Arial"/>
                <w:color w:val="000000"/>
                <w:sz w:val="16"/>
                <w:szCs w:val="16"/>
                <w:lang w:eastAsia="es-CO"/>
              </w:rPr>
              <w:br/>
              <w:t>Poder</w:t>
            </w:r>
            <w:r w:rsidRPr="00EF449F">
              <w:rPr>
                <w:rFonts w:ascii="Arial" w:eastAsia="Times New Roman" w:hAnsi="Arial" w:cs="Arial"/>
                <w:color w:val="000000"/>
                <w:sz w:val="16"/>
                <w:szCs w:val="16"/>
                <w:lang w:eastAsia="es-CO"/>
              </w:rPr>
              <w:br/>
              <w:t xml:space="preserve">Conciliación judicial </w:t>
            </w:r>
            <w:r w:rsidRPr="00EF449F">
              <w:rPr>
                <w:rFonts w:ascii="Arial" w:eastAsia="Times New Roman" w:hAnsi="Arial" w:cs="Arial"/>
                <w:color w:val="000000"/>
                <w:sz w:val="16"/>
                <w:szCs w:val="16"/>
                <w:lang w:eastAsia="es-CO"/>
              </w:rPr>
              <w:br/>
              <w:t xml:space="preserve">Acta de conciliación </w:t>
            </w:r>
          </w:p>
        </w:tc>
        <w:tc>
          <w:tcPr>
            <w:tcW w:w="1733" w:type="pct"/>
            <w:gridSpan w:val="3"/>
            <w:tcBorders>
              <w:top w:val="single" w:sz="4" w:space="0" w:color="auto"/>
              <w:left w:val="nil"/>
              <w:bottom w:val="single" w:sz="4" w:space="0" w:color="auto"/>
              <w:right w:val="single" w:sz="8" w:space="0" w:color="000000"/>
            </w:tcBorders>
            <w:shd w:val="clear" w:color="auto" w:fill="auto"/>
            <w:vAlign w:val="bottom"/>
            <w:hideMark/>
          </w:tcPr>
          <w:p w14:paraId="16FACDF7"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Fotocopia de Pruebas efectuadas</w:t>
            </w:r>
            <w:r w:rsidRPr="00EF449F">
              <w:rPr>
                <w:rFonts w:ascii="Arial" w:eastAsia="Times New Roman" w:hAnsi="Arial" w:cs="Arial"/>
                <w:color w:val="000000"/>
                <w:sz w:val="16"/>
                <w:szCs w:val="16"/>
                <w:lang w:eastAsia="es-CO"/>
              </w:rPr>
              <w:br/>
              <w:t xml:space="preserve">Alegatos de conclusión </w:t>
            </w:r>
            <w:r w:rsidRPr="00EF449F">
              <w:rPr>
                <w:rFonts w:ascii="Arial" w:eastAsia="Times New Roman" w:hAnsi="Arial" w:cs="Arial"/>
                <w:color w:val="000000"/>
                <w:sz w:val="16"/>
                <w:szCs w:val="16"/>
                <w:lang w:eastAsia="es-CO"/>
              </w:rPr>
              <w:br/>
              <w:t>Fallo primera instancia</w:t>
            </w:r>
            <w:r w:rsidRPr="00EF449F">
              <w:rPr>
                <w:rFonts w:ascii="Arial" w:eastAsia="Times New Roman" w:hAnsi="Arial" w:cs="Arial"/>
                <w:color w:val="000000"/>
                <w:sz w:val="16"/>
                <w:szCs w:val="16"/>
                <w:lang w:eastAsia="es-CO"/>
              </w:rPr>
              <w:br/>
              <w:t xml:space="preserve">Recurso de apelación </w:t>
            </w:r>
            <w:r w:rsidRPr="00EF449F">
              <w:rPr>
                <w:rFonts w:ascii="Arial" w:eastAsia="Times New Roman" w:hAnsi="Arial" w:cs="Arial"/>
                <w:color w:val="000000"/>
                <w:sz w:val="16"/>
                <w:szCs w:val="16"/>
                <w:lang w:eastAsia="es-CO"/>
              </w:rPr>
              <w:br/>
              <w:t>Fallo de segunda instancia</w:t>
            </w:r>
            <w:r w:rsidRPr="00EF449F">
              <w:rPr>
                <w:rFonts w:ascii="Arial" w:eastAsia="Times New Roman" w:hAnsi="Arial" w:cs="Arial"/>
                <w:color w:val="000000"/>
                <w:sz w:val="16"/>
                <w:szCs w:val="16"/>
                <w:lang w:eastAsia="es-CO"/>
              </w:rPr>
              <w:br/>
              <w:t>Resolución</w:t>
            </w:r>
          </w:p>
        </w:tc>
      </w:tr>
      <w:tr w:rsidR="00AC178B" w:rsidRPr="00EF449F" w14:paraId="773A2C22"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04FC8E25"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SIGLAS Y/O ABREVIATURAS</w:t>
            </w:r>
          </w:p>
        </w:tc>
        <w:tc>
          <w:tcPr>
            <w:tcW w:w="3507" w:type="pct"/>
            <w:gridSpan w:val="5"/>
            <w:tcBorders>
              <w:top w:val="single" w:sz="4" w:space="0" w:color="auto"/>
              <w:left w:val="nil"/>
              <w:bottom w:val="single" w:sz="4" w:space="0" w:color="auto"/>
              <w:right w:val="single" w:sz="8" w:space="0" w:color="000000"/>
            </w:tcBorders>
            <w:shd w:val="clear" w:color="auto" w:fill="auto"/>
            <w:vAlign w:val="center"/>
            <w:hideMark/>
          </w:tcPr>
          <w:p w14:paraId="67E5D571"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r>
      <w:tr w:rsidR="00AC178B" w:rsidRPr="00EF449F" w14:paraId="34E79323"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0DBC1DA0"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SINÓNIMOS </w:t>
            </w:r>
          </w:p>
        </w:tc>
        <w:tc>
          <w:tcPr>
            <w:tcW w:w="3507" w:type="pct"/>
            <w:gridSpan w:val="5"/>
            <w:tcBorders>
              <w:top w:val="single" w:sz="4" w:space="0" w:color="auto"/>
              <w:left w:val="nil"/>
              <w:bottom w:val="single" w:sz="4" w:space="0" w:color="auto"/>
              <w:right w:val="single" w:sz="8" w:space="0" w:color="000000"/>
            </w:tcBorders>
            <w:shd w:val="clear" w:color="auto" w:fill="auto"/>
            <w:vAlign w:val="center"/>
            <w:hideMark/>
          </w:tcPr>
          <w:p w14:paraId="04C92D9D"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r>
      <w:tr w:rsidR="00AC178B" w:rsidRPr="00EF449F" w14:paraId="726CE424"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33047AE9"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HOMÓNIMOS </w:t>
            </w:r>
          </w:p>
        </w:tc>
        <w:tc>
          <w:tcPr>
            <w:tcW w:w="3507" w:type="pct"/>
            <w:gridSpan w:val="5"/>
            <w:tcBorders>
              <w:top w:val="single" w:sz="4" w:space="0" w:color="auto"/>
              <w:left w:val="nil"/>
              <w:bottom w:val="single" w:sz="4" w:space="0" w:color="auto"/>
              <w:right w:val="single" w:sz="8" w:space="0" w:color="000000"/>
            </w:tcBorders>
            <w:shd w:val="clear" w:color="auto" w:fill="auto"/>
            <w:vAlign w:val="center"/>
            <w:hideMark/>
          </w:tcPr>
          <w:p w14:paraId="4DEC0447"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Acción popular</w:t>
            </w:r>
          </w:p>
        </w:tc>
      </w:tr>
      <w:tr w:rsidR="00AC178B" w:rsidRPr="00EF449F" w14:paraId="1DF7DF03" w14:textId="77777777" w:rsidTr="00DA4CB7">
        <w:trPr>
          <w:trHeight w:val="98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56793CCD"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REGLAS O NORMAS</w:t>
            </w:r>
          </w:p>
        </w:tc>
        <w:tc>
          <w:tcPr>
            <w:tcW w:w="3507" w:type="pct"/>
            <w:gridSpan w:val="5"/>
            <w:tcBorders>
              <w:top w:val="single" w:sz="4" w:space="0" w:color="auto"/>
              <w:left w:val="nil"/>
              <w:bottom w:val="single" w:sz="4" w:space="0" w:color="auto"/>
              <w:right w:val="single" w:sz="8" w:space="0" w:color="000000"/>
            </w:tcBorders>
            <w:shd w:val="clear" w:color="auto" w:fill="auto"/>
            <w:vAlign w:val="bottom"/>
            <w:hideMark/>
          </w:tcPr>
          <w:p w14:paraId="041E6AE7"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Colombia. Asamblea Nacional Constituyente </w:t>
            </w:r>
            <w:r w:rsidRPr="00EF449F">
              <w:rPr>
                <w:rFonts w:ascii="Arial" w:eastAsia="Times New Roman" w:hAnsi="Arial" w:cs="Arial"/>
                <w:color w:val="000000"/>
                <w:sz w:val="16"/>
                <w:szCs w:val="16"/>
                <w:lang w:eastAsia="es-CO"/>
              </w:rPr>
              <w:br/>
              <w:t>CONGRESO DE LA REPÚBLICA. Ley 393 de 1997. Por la cual se desarrolla el artículo 87 de la Constitución Política.</w:t>
            </w:r>
            <w:r w:rsidRPr="00EF449F">
              <w:rPr>
                <w:rFonts w:ascii="Arial" w:eastAsia="Times New Roman" w:hAnsi="Arial" w:cs="Arial"/>
                <w:color w:val="000000"/>
                <w:sz w:val="16"/>
                <w:szCs w:val="16"/>
                <w:lang w:eastAsia="es-CO"/>
              </w:rPr>
              <w:br/>
              <w:t>LEY 472 de 1998. Por la cual se desarrolla el artículo 88 de la Constitución Política de Colombia en relación con el ejercicio de las acciones populares y de grupo y se dictan otras disposiciones.</w:t>
            </w:r>
          </w:p>
        </w:tc>
      </w:tr>
      <w:tr w:rsidR="00AC178B" w:rsidRPr="00EF449F" w14:paraId="4A78353A" w14:textId="77777777" w:rsidTr="00DA4CB7">
        <w:trPr>
          <w:trHeight w:val="504"/>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49332751" w14:textId="77777777" w:rsidR="00AC178B" w:rsidRPr="00EF449F" w:rsidRDefault="00AC178B" w:rsidP="00DA4CB7">
            <w:pPr>
              <w:jc w:val="center"/>
              <w:rPr>
                <w:rFonts w:ascii="Arial" w:eastAsia="Times New Roman" w:hAnsi="Arial" w:cs="Arial"/>
                <w:color w:val="FFFFFF"/>
                <w:sz w:val="16"/>
                <w:szCs w:val="16"/>
                <w:lang w:eastAsia="es-CO"/>
              </w:rPr>
            </w:pPr>
            <w:r w:rsidRPr="00EF449F">
              <w:rPr>
                <w:rFonts w:ascii="Arial" w:eastAsia="Times New Roman" w:hAnsi="Arial" w:cs="Arial"/>
                <w:color w:val="FFFFFF"/>
                <w:sz w:val="16"/>
                <w:szCs w:val="16"/>
                <w:lang w:eastAsia="es-CO"/>
              </w:rPr>
              <w:t>ÁREA DE CONTEXTO</w:t>
            </w:r>
          </w:p>
        </w:tc>
      </w:tr>
      <w:tr w:rsidR="00AC178B" w:rsidRPr="00EF449F" w14:paraId="49D22083"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009ED401"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OFICINA PRODUCTORA</w:t>
            </w:r>
          </w:p>
        </w:tc>
        <w:tc>
          <w:tcPr>
            <w:tcW w:w="1774" w:type="pct"/>
            <w:gridSpan w:val="2"/>
            <w:tcBorders>
              <w:top w:val="single" w:sz="4" w:space="0" w:color="auto"/>
              <w:left w:val="nil"/>
              <w:bottom w:val="single" w:sz="4" w:space="0" w:color="auto"/>
              <w:right w:val="single" w:sz="4" w:space="0" w:color="auto"/>
            </w:tcBorders>
            <w:shd w:val="clear" w:color="auto" w:fill="auto"/>
            <w:vAlign w:val="center"/>
            <w:hideMark/>
          </w:tcPr>
          <w:p w14:paraId="6837ED59"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Oficina Asesora de Jurídica</w:t>
            </w:r>
          </w:p>
        </w:tc>
        <w:tc>
          <w:tcPr>
            <w:tcW w:w="1733"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44995802"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4E2179AC" w14:textId="77777777" w:rsidTr="00DA4CB7">
        <w:trPr>
          <w:trHeight w:val="383"/>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1D362EFD"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DEPENDENCIAS ASOCIADAS</w:t>
            </w:r>
          </w:p>
        </w:tc>
        <w:tc>
          <w:tcPr>
            <w:tcW w:w="177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B55AE1"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c>
          <w:tcPr>
            <w:tcW w:w="1733"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426C41B4"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4DD58C3B"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754588CF"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SERIES ASOCIADAS</w:t>
            </w:r>
          </w:p>
        </w:tc>
        <w:tc>
          <w:tcPr>
            <w:tcW w:w="1774" w:type="pct"/>
            <w:gridSpan w:val="2"/>
            <w:tcBorders>
              <w:top w:val="single" w:sz="4" w:space="0" w:color="auto"/>
              <w:left w:val="nil"/>
              <w:bottom w:val="single" w:sz="4" w:space="0" w:color="auto"/>
              <w:right w:val="single" w:sz="4" w:space="0" w:color="auto"/>
            </w:tcBorders>
            <w:shd w:val="clear" w:color="auto" w:fill="auto"/>
            <w:vAlign w:val="center"/>
            <w:hideMark/>
          </w:tcPr>
          <w:p w14:paraId="079E586D"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Acciones Constitucionales </w:t>
            </w:r>
          </w:p>
        </w:tc>
        <w:tc>
          <w:tcPr>
            <w:tcW w:w="1733" w:type="pct"/>
            <w:gridSpan w:val="3"/>
            <w:tcBorders>
              <w:top w:val="single" w:sz="4" w:space="0" w:color="auto"/>
              <w:left w:val="nil"/>
              <w:bottom w:val="single" w:sz="4" w:space="0" w:color="auto"/>
              <w:right w:val="single" w:sz="8" w:space="0" w:color="000000"/>
            </w:tcBorders>
            <w:shd w:val="clear" w:color="auto" w:fill="auto"/>
            <w:vAlign w:val="center"/>
            <w:hideMark/>
          </w:tcPr>
          <w:p w14:paraId="60B2FE60"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37667EF7"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147187BB"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SUBSERIES ASOCIADAS</w:t>
            </w:r>
          </w:p>
        </w:tc>
        <w:tc>
          <w:tcPr>
            <w:tcW w:w="1774" w:type="pct"/>
            <w:gridSpan w:val="2"/>
            <w:tcBorders>
              <w:top w:val="single" w:sz="4" w:space="0" w:color="auto"/>
              <w:left w:val="nil"/>
              <w:bottom w:val="single" w:sz="4" w:space="0" w:color="auto"/>
              <w:right w:val="single" w:sz="4" w:space="0" w:color="auto"/>
            </w:tcBorders>
            <w:shd w:val="clear" w:color="auto" w:fill="auto"/>
            <w:vAlign w:val="center"/>
            <w:hideMark/>
          </w:tcPr>
          <w:p w14:paraId="6270D1AB"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Acciones de tutela</w:t>
            </w:r>
            <w:r w:rsidRPr="00EF449F">
              <w:rPr>
                <w:rFonts w:ascii="Arial" w:eastAsia="Times New Roman" w:hAnsi="Arial" w:cs="Arial"/>
                <w:color w:val="000000"/>
                <w:sz w:val="16"/>
                <w:szCs w:val="16"/>
                <w:lang w:eastAsia="es-CO"/>
              </w:rPr>
              <w:br/>
              <w:t>Acciones populares</w:t>
            </w:r>
          </w:p>
        </w:tc>
        <w:tc>
          <w:tcPr>
            <w:tcW w:w="1733"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1D288AEE"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385161D7"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72218D8A"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VERSIÓN DE TRD</w:t>
            </w:r>
          </w:p>
        </w:tc>
        <w:tc>
          <w:tcPr>
            <w:tcW w:w="1774" w:type="pct"/>
            <w:gridSpan w:val="2"/>
            <w:tcBorders>
              <w:top w:val="single" w:sz="4" w:space="0" w:color="auto"/>
              <w:left w:val="nil"/>
              <w:bottom w:val="single" w:sz="4" w:space="0" w:color="auto"/>
              <w:right w:val="single" w:sz="4" w:space="0" w:color="000000"/>
            </w:tcBorders>
            <w:shd w:val="clear" w:color="auto" w:fill="auto"/>
            <w:vAlign w:val="center"/>
            <w:hideMark/>
          </w:tcPr>
          <w:p w14:paraId="0C3FCFBC"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Periodo 1,2,3,4</w:t>
            </w:r>
          </w:p>
        </w:tc>
        <w:tc>
          <w:tcPr>
            <w:tcW w:w="1733" w:type="pct"/>
            <w:gridSpan w:val="3"/>
            <w:tcBorders>
              <w:top w:val="single" w:sz="4" w:space="0" w:color="auto"/>
              <w:left w:val="nil"/>
              <w:bottom w:val="single" w:sz="4" w:space="0" w:color="auto"/>
              <w:right w:val="single" w:sz="8" w:space="0" w:color="000000"/>
            </w:tcBorders>
            <w:shd w:val="clear" w:color="auto" w:fill="auto"/>
            <w:vAlign w:val="center"/>
            <w:hideMark/>
          </w:tcPr>
          <w:p w14:paraId="071128A8"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0F2C0EFE" w14:textId="77777777" w:rsidTr="00DA4CB7">
        <w:trPr>
          <w:trHeight w:val="504"/>
        </w:trPr>
        <w:tc>
          <w:tcPr>
            <w:tcW w:w="1493" w:type="pct"/>
            <w:tcBorders>
              <w:top w:val="nil"/>
              <w:left w:val="single" w:sz="8" w:space="0" w:color="auto"/>
              <w:bottom w:val="single" w:sz="8" w:space="0" w:color="auto"/>
              <w:right w:val="single" w:sz="4" w:space="0" w:color="auto"/>
            </w:tcBorders>
            <w:shd w:val="clear" w:color="000000" w:fill="FCE4D6"/>
            <w:noWrap/>
            <w:vAlign w:val="center"/>
            <w:hideMark/>
          </w:tcPr>
          <w:p w14:paraId="25234069"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TIPO DE SOPORTE</w:t>
            </w:r>
          </w:p>
        </w:tc>
        <w:tc>
          <w:tcPr>
            <w:tcW w:w="1774" w:type="pct"/>
            <w:gridSpan w:val="2"/>
            <w:tcBorders>
              <w:top w:val="single" w:sz="4" w:space="0" w:color="auto"/>
              <w:left w:val="nil"/>
              <w:bottom w:val="single" w:sz="8" w:space="0" w:color="auto"/>
              <w:right w:val="single" w:sz="4" w:space="0" w:color="auto"/>
            </w:tcBorders>
            <w:shd w:val="clear" w:color="auto" w:fill="auto"/>
            <w:vAlign w:val="center"/>
            <w:hideMark/>
          </w:tcPr>
          <w:p w14:paraId="546AC4AD"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Papel y electrónico</w:t>
            </w:r>
          </w:p>
        </w:tc>
        <w:tc>
          <w:tcPr>
            <w:tcW w:w="1733" w:type="pct"/>
            <w:gridSpan w:val="3"/>
            <w:tcBorders>
              <w:top w:val="single" w:sz="4" w:space="0" w:color="auto"/>
              <w:left w:val="nil"/>
              <w:bottom w:val="single" w:sz="8" w:space="0" w:color="auto"/>
              <w:right w:val="single" w:sz="8" w:space="0" w:color="000000"/>
            </w:tcBorders>
            <w:shd w:val="clear" w:color="auto" w:fill="auto"/>
            <w:noWrap/>
            <w:vAlign w:val="center"/>
            <w:hideMark/>
          </w:tcPr>
          <w:p w14:paraId="1F07F418"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44D4EEE7" w14:textId="77777777" w:rsidTr="00DA4CB7">
        <w:trPr>
          <w:trHeight w:val="324"/>
        </w:trPr>
        <w:tc>
          <w:tcPr>
            <w:tcW w:w="1493" w:type="pct"/>
            <w:tcBorders>
              <w:top w:val="nil"/>
              <w:left w:val="nil"/>
              <w:bottom w:val="nil"/>
              <w:right w:val="nil"/>
            </w:tcBorders>
            <w:shd w:val="clear" w:color="auto" w:fill="auto"/>
            <w:noWrap/>
            <w:vAlign w:val="bottom"/>
            <w:hideMark/>
          </w:tcPr>
          <w:p w14:paraId="2847EAAF" w14:textId="77777777" w:rsidR="00AC178B" w:rsidRPr="00EF449F" w:rsidRDefault="00AC178B" w:rsidP="00DA4CB7">
            <w:pPr>
              <w:jc w:val="center"/>
              <w:rPr>
                <w:rFonts w:ascii="Arial" w:eastAsia="Times New Roman" w:hAnsi="Arial" w:cs="Arial"/>
                <w:color w:val="000000"/>
                <w:sz w:val="16"/>
                <w:szCs w:val="16"/>
                <w:lang w:eastAsia="es-CO"/>
              </w:rPr>
            </w:pPr>
          </w:p>
        </w:tc>
        <w:tc>
          <w:tcPr>
            <w:tcW w:w="1447" w:type="pct"/>
            <w:tcBorders>
              <w:top w:val="nil"/>
              <w:left w:val="nil"/>
              <w:bottom w:val="nil"/>
              <w:right w:val="nil"/>
            </w:tcBorders>
            <w:shd w:val="clear" w:color="auto" w:fill="auto"/>
            <w:noWrap/>
            <w:vAlign w:val="bottom"/>
            <w:hideMark/>
          </w:tcPr>
          <w:p w14:paraId="6A030F31" w14:textId="77777777" w:rsidR="00AC178B" w:rsidRPr="00EF449F" w:rsidRDefault="00AC178B" w:rsidP="00DA4CB7">
            <w:pPr>
              <w:rPr>
                <w:rFonts w:ascii="Times New Roman" w:eastAsia="Times New Roman" w:hAnsi="Times New Roman" w:cs="Times New Roman"/>
                <w:sz w:val="16"/>
                <w:szCs w:val="16"/>
                <w:lang w:eastAsia="es-CO"/>
              </w:rPr>
            </w:pPr>
          </w:p>
        </w:tc>
        <w:tc>
          <w:tcPr>
            <w:tcW w:w="327" w:type="pct"/>
            <w:tcBorders>
              <w:top w:val="nil"/>
              <w:left w:val="nil"/>
              <w:bottom w:val="nil"/>
              <w:right w:val="nil"/>
            </w:tcBorders>
            <w:shd w:val="clear" w:color="auto" w:fill="auto"/>
            <w:noWrap/>
            <w:vAlign w:val="bottom"/>
            <w:hideMark/>
          </w:tcPr>
          <w:p w14:paraId="126ABFEB" w14:textId="77777777" w:rsidR="00AC178B" w:rsidRPr="00EF449F" w:rsidRDefault="00AC178B" w:rsidP="00DA4CB7">
            <w:pPr>
              <w:rPr>
                <w:rFonts w:ascii="Times New Roman" w:eastAsia="Times New Roman" w:hAnsi="Times New Roman" w:cs="Times New Roman"/>
                <w:sz w:val="16"/>
                <w:szCs w:val="16"/>
                <w:lang w:eastAsia="es-CO"/>
              </w:rPr>
            </w:pPr>
          </w:p>
        </w:tc>
        <w:tc>
          <w:tcPr>
            <w:tcW w:w="1232" w:type="pct"/>
            <w:tcBorders>
              <w:top w:val="nil"/>
              <w:left w:val="nil"/>
              <w:bottom w:val="nil"/>
              <w:right w:val="nil"/>
            </w:tcBorders>
            <w:shd w:val="clear" w:color="auto" w:fill="auto"/>
            <w:noWrap/>
            <w:vAlign w:val="bottom"/>
            <w:hideMark/>
          </w:tcPr>
          <w:p w14:paraId="24514A2D" w14:textId="77777777" w:rsidR="00AC178B" w:rsidRPr="00EF449F" w:rsidRDefault="00AC178B" w:rsidP="00DA4CB7">
            <w:pPr>
              <w:rPr>
                <w:rFonts w:ascii="Times New Roman" w:eastAsia="Times New Roman" w:hAnsi="Times New Roman" w:cs="Times New Roman"/>
                <w:sz w:val="16"/>
                <w:szCs w:val="16"/>
                <w:lang w:eastAsia="es-CO"/>
              </w:rPr>
            </w:pPr>
          </w:p>
        </w:tc>
        <w:tc>
          <w:tcPr>
            <w:tcW w:w="266" w:type="pct"/>
            <w:tcBorders>
              <w:top w:val="nil"/>
              <w:left w:val="nil"/>
              <w:bottom w:val="nil"/>
              <w:right w:val="nil"/>
            </w:tcBorders>
            <w:shd w:val="clear" w:color="auto" w:fill="auto"/>
            <w:noWrap/>
            <w:vAlign w:val="bottom"/>
            <w:hideMark/>
          </w:tcPr>
          <w:p w14:paraId="5D9775D7" w14:textId="77777777" w:rsidR="00AC178B" w:rsidRPr="00EF449F" w:rsidRDefault="00AC178B" w:rsidP="00DA4CB7">
            <w:pPr>
              <w:rPr>
                <w:rFonts w:ascii="Times New Roman" w:eastAsia="Times New Roman" w:hAnsi="Times New Roman" w:cs="Times New Roman"/>
                <w:sz w:val="16"/>
                <w:szCs w:val="16"/>
                <w:lang w:eastAsia="es-CO"/>
              </w:rPr>
            </w:pPr>
          </w:p>
        </w:tc>
        <w:tc>
          <w:tcPr>
            <w:tcW w:w="235" w:type="pct"/>
            <w:tcBorders>
              <w:top w:val="nil"/>
              <w:left w:val="nil"/>
              <w:bottom w:val="nil"/>
              <w:right w:val="nil"/>
            </w:tcBorders>
            <w:shd w:val="clear" w:color="auto" w:fill="auto"/>
            <w:noWrap/>
            <w:vAlign w:val="bottom"/>
            <w:hideMark/>
          </w:tcPr>
          <w:p w14:paraId="16909C9D" w14:textId="77777777" w:rsidR="00AC178B" w:rsidRPr="00EF449F" w:rsidRDefault="00AC178B" w:rsidP="00DA4CB7">
            <w:pPr>
              <w:rPr>
                <w:rFonts w:ascii="Times New Roman" w:eastAsia="Times New Roman" w:hAnsi="Times New Roman" w:cs="Times New Roman"/>
                <w:sz w:val="16"/>
                <w:szCs w:val="16"/>
                <w:lang w:eastAsia="es-CO"/>
              </w:rPr>
            </w:pPr>
          </w:p>
        </w:tc>
      </w:tr>
      <w:tr w:rsidR="00AC178B" w:rsidRPr="00EF449F" w14:paraId="58B7947B"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7DDF2C7" w14:textId="77777777" w:rsidR="00AC178B" w:rsidRPr="00EF449F" w:rsidRDefault="00AC178B" w:rsidP="00DA4CB7">
            <w:pPr>
              <w:jc w:val="center"/>
              <w:rPr>
                <w:rFonts w:ascii="Arial" w:eastAsia="Times New Roman" w:hAnsi="Arial" w:cs="Arial"/>
                <w:color w:val="FFFFFF"/>
                <w:sz w:val="16"/>
                <w:szCs w:val="16"/>
                <w:lang w:eastAsia="es-CO"/>
              </w:rPr>
            </w:pPr>
            <w:r w:rsidRPr="00EF449F">
              <w:rPr>
                <w:rFonts w:ascii="Arial" w:eastAsia="Times New Roman" w:hAnsi="Arial" w:cs="Arial"/>
                <w:color w:val="FFFFFF"/>
                <w:sz w:val="16"/>
                <w:szCs w:val="16"/>
                <w:lang w:eastAsia="es-CO"/>
              </w:rPr>
              <w:t>ÁREA DE IDENTIFICACIÓN</w:t>
            </w:r>
          </w:p>
        </w:tc>
      </w:tr>
      <w:tr w:rsidR="00AC178B" w:rsidRPr="00EF449F" w14:paraId="0C84D5CF" w14:textId="77777777" w:rsidTr="00DA4CB7">
        <w:trPr>
          <w:trHeight w:val="456"/>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15C82ADF"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TÉRMINO </w:t>
            </w:r>
          </w:p>
        </w:tc>
        <w:tc>
          <w:tcPr>
            <w:tcW w:w="3507"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B216DFA"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ACCIONES DE TUTELTA</w:t>
            </w:r>
          </w:p>
        </w:tc>
      </w:tr>
      <w:tr w:rsidR="00AC178B" w:rsidRPr="00EF449F" w14:paraId="58032041" w14:textId="77777777" w:rsidTr="00DA4CB7">
        <w:trPr>
          <w:trHeight w:val="456"/>
        </w:trPr>
        <w:tc>
          <w:tcPr>
            <w:tcW w:w="1493" w:type="pct"/>
            <w:tcBorders>
              <w:top w:val="nil"/>
              <w:left w:val="single" w:sz="8" w:space="0" w:color="auto"/>
              <w:bottom w:val="nil"/>
              <w:right w:val="single" w:sz="4" w:space="0" w:color="auto"/>
            </w:tcBorders>
            <w:shd w:val="clear" w:color="000000" w:fill="FCE4D6"/>
            <w:noWrap/>
            <w:vAlign w:val="center"/>
            <w:hideMark/>
          </w:tcPr>
          <w:p w14:paraId="5F0B0C56"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NIVEL DE DESCRIPCIÓN </w:t>
            </w:r>
          </w:p>
        </w:tc>
        <w:tc>
          <w:tcPr>
            <w:tcW w:w="1774" w:type="pct"/>
            <w:gridSpan w:val="2"/>
            <w:tcBorders>
              <w:top w:val="single" w:sz="4" w:space="0" w:color="auto"/>
              <w:left w:val="nil"/>
              <w:bottom w:val="nil"/>
              <w:right w:val="single" w:sz="4" w:space="0" w:color="auto"/>
            </w:tcBorders>
            <w:shd w:val="clear" w:color="auto" w:fill="auto"/>
            <w:noWrap/>
            <w:vAlign w:val="center"/>
            <w:hideMark/>
          </w:tcPr>
          <w:p w14:paraId="45E52A8A"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SUBSERIE</w:t>
            </w:r>
          </w:p>
        </w:tc>
        <w:tc>
          <w:tcPr>
            <w:tcW w:w="1232" w:type="pct"/>
            <w:tcBorders>
              <w:top w:val="nil"/>
              <w:left w:val="single" w:sz="8" w:space="0" w:color="auto"/>
              <w:bottom w:val="single" w:sz="4" w:space="0" w:color="auto"/>
              <w:right w:val="single" w:sz="4" w:space="0" w:color="auto"/>
            </w:tcBorders>
            <w:shd w:val="clear" w:color="000000" w:fill="FCE4D6"/>
            <w:noWrap/>
            <w:vAlign w:val="center"/>
            <w:hideMark/>
          </w:tcPr>
          <w:p w14:paraId="039DCE2C"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CÓDIGO</w:t>
            </w:r>
          </w:p>
        </w:tc>
        <w:tc>
          <w:tcPr>
            <w:tcW w:w="501" w:type="pct"/>
            <w:gridSpan w:val="2"/>
            <w:tcBorders>
              <w:top w:val="single" w:sz="4" w:space="0" w:color="auto"/>
              <w:left w:val="nil"/>
              <w:bottom w:val="nil"/>
              <w:right w:val="single" w:sz="8" w:space="0" w:color="000000"/>
            </w:tcBorders>
            <w:shd w:val="clear" w:color="auto" w:fill="auto"/>
            <w:noWrap/>
            <w:vAlign w:val="center"/>
            <w:hideMark/>
          </w:tcPr>
          <w:p w14:paraId="57FB1FE3"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110-1-2</w:t>
            </w:r>
          </w:p>
        </w:tc>
      </w:tr>
      <w:tr w:rsidR="00AC178B" w:rsidRPr="00EF449F" w14:paraId="17387EA6"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AF940D2" w14:textId="77777777" w:rsidR="00AC178B" w:rsidRPr="00EF449F" w:rsidRDefault="00AC178B" w:rsidP="00DA4CB7">
            <w:pPr>
              <w:jc w:val="center"/>
              <w:rPr>
                <w:rFonts w:ascii="Arial" w:eastAsia="Times New Roman" w:hAnsi="Arial" w:cs="Arial"/>
                <w:color w:val="FFFFFF"/>
                <w:sz w:val="16"/>
                <w:szCs w:val="16"/>
                <w:lang w:eastAsia="es-CO"/>
              </w:rPr>
            </w:pPr>
            <w:r>
              <w:rPr>
                <w:rFonts w:ascii="Arial" w:eastAsia="Times New Roman" w:hAnsi="Arial" w:cs="Arial"/>
                <w:color w:val="FFFFFF"/>
                <w:sz w:val="16"/>
                <w:szCs w:val="16"/>
                <w:lang w:eastAsia="es-CO"/>
              </w:rPr>
              <w:t>Á</w:t>
            </w:r>
            <w:r w:rsidRPr="00EF449F">
              <w:rPr>
                <w:rFonts w:ascii="Arial" w:eastAsia="Times New Roman" w:hAnsi="Arial" w:cs="Arial"/>
                <w:color w:val="FFFFFF"/>
                <w:sz w:val="16"/>
                <w:szCs w:val="16"/>
                <w:lang w:eastAsia="es-CO"/>
              </w:rPr>
              <w:t>REA DE CONTENIDO</w:t>
            </w:r>
          </w:p>
        </w:tc>
      </w:tr>
      <w:tr w:rsidR="00AC178B" w:rsidRPr="00EF449F" w14:paraId="2023699A" w14:textId="77777777" w:rsidTr="00DA4CB7">
        <w:trPr>
          <w:trHeight w:val="1668"/>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6D5F6F48"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DEFINICIÓN</w:t>
            </w:r>
          </w:p>
        </w:tc>
        <w:tc>
          <w:tcPr>
            <w:tcW w:w="3507" w:type="pct"/>
            <w:gridSpan w:val="5"/>
            <w:tcBorders>
              <w:top w:val="single" w:sz="4" w:space="0" w:color="auto"/>
              <w:left w:val="nil"/>
              <w:bottom w:val="single" w:sz="4" w:space="0" w:color="auto"/>
              <w:right w:val="single" w:sz="8" w:space="0" w:color="000000"/>
            </w:tcBorders>
            <w:shd w:val="clear" w:color="auto" w:fill="auto"/>
            <w:vAlign w:val="center"/>
            <w:hideMark/>
          </w:tcPr>
          <w:p w14:paraId="013D1A37"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La acción de tutela se define como un mecanismo de defensa judicial al cual puede acudir toda persona para obtener la protección inmediata de los derechos fundamentales, cuando éstos resulten vulnerados o amenazados por la acción u omisión de cualquier autoridad pública o de los particulares en los casos que señale la ley. La acción de tutela tiene un carácter subsidiario y residual, en tanto ella sólo procede en el evento en el que afectado no cuente con otro medio de defensa judicial, o cuando existiendo éste, sea presentada como mecanismo transitorio para evitar la ocurr</w:t>
            </w:r>
            <w:r>
              <w:rPr>
                <w:rFonts w:ascii="Arial" w:eastAsia="Times New Roman" w:hAnsi="Arial" w:cs="Arial"/>
                <w:color w:val="000000"/>
                <w:sz w:val="16"/>
                <w:szCs w:val="16"/>
                <w:lang w:eastAsia="es-CO"/>
              </w:rPr>
              <w:t>encia de un perjuicio irremediable</w:t>
            </w:r>
          </w:p>
        </w:tc>
      </w:tr>
      <w:tr w:rsidR="00AC178B" w:rsidRPr="00EF449F" w14:paraId="7A1A0EB1" w14:textId="77777777" w:rsidTr="00DA4CB7">
        <w:trPr>
          <w:trHeight w:val="1236"/>
        </w:trPr>
        <w:tc>
          <w:tcPr>
            <w:tcW w:w="1493"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9970693"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TIPOS DOCUMENTALES </w:t>
            </w:r>
          </w:p>
        </w:tc>
        <w:tc>
          <w:tcPr>
            <w:tcW w:w="1774" w:type="pct"/>
            <w:gridSpan w:val="2"/>
            <w:tcBorders>
              <w:top w:val="single" w:sz="4" w:space="0" w:color="auto"/>
              <w:left w:val="nil"/>
              <w:bottom w:val="single" w:sz="4" w:space="0" w:color="auto"/>
              <w:right w:val="single" w:sz="4" w:space="0" w:color="000000"/>
            </w:tcBorders>
            <w:shd w:val="clear" w:color="auto" w:fill="auto"/>
            <w:vAlign w:val="center"/>
            <w:hideMark/>
          </w:tcPr>
          <w:p w14:paraId="01E3FB47"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Comunicación oficial</w:t>
            </w:r>
            <w:r w:rsidRPr="00EF449F">
              <w:rPr>
                <w:rFonts w:ascii="Arial" w:eastAsia="Times New Roman" w:hAnsi="Arial" w:cs="Arial"/>
                <w:color w:val="000000"/>
                <w:sz w:val="16"/>
                <w:szCs w:val="16"/>
                <w:lang w:eastAsia="es-CO"/>
              </w:rPr>
              <w:br/>
              <w:t>Auto admisorio de la demanda</w:t>
            </w:r>
            <w:r w:rsidRPr="00EF449F">
              <w:rPr>
                <w:rFonts w:ascii="Arial" w:eastAsia="Times New Roman" w:hAnsi="Arial" w:cs="Arial"/>
                <w:color w:val="000000"/>
                <w:sz w:val="16"/>
                <w:szCs w:val="16"/>
                <w:lang w:eastAsia="es-CO"/>
              </w:rPr>
              <w:br/>
              <w:t>Fallo primera instancia</w:t>
            </w:r>
            <w:r w:rsidRPr="00EF449F">
              <w:rPr>
                <w:rFonts w:ascii="Arial" w:eastAsia="Times New Roman" w:hAnsi="Arial" w:cs="Arial"/>
                <w:color w:val="000000"/>
                <w:sz w:val="16"/>
                <w:szCs w:val="16"/>
                <w:lang w:eastAsia="es-CO"/>
              </w:rPr>
              <w:br/>
              <w:t xml:space="preserve">Recurso de apelación </w:t>
            </w:r>
            <w:r w:rsidRPr="00EF449F">
              <w:rPr>
                <w:rFonts w:ascii="Arial" w:eastAsia="Times New Roman" w:hAnsi="Arial" w:cs="Arial"/>
                <w:color w:val="000000"/>
                <w:sz w:val="16"/>
                <w:szCs w:val="16"/>
                <w:lang w:eastAsia="es-CO"/>
              </w:rPr>
              <w:br/>
              <w:t>Fallo de segunda instancia</w:t>
            </w:r>
          </w:p>
        </w:tc>
        <w:tc>
          <w:tcPr>
            <w:tcW w:w="1733"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222B81AA"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12D43F14" w14:textId="77777777" w:rsidTr="00DA4CB7">
        <w:trPr>
          <w:trHeight w:val="456"/>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54B290C7"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SIGLAS Y/O ABREVIATURAS</w:t>
            </w:r>
          </w:p>
        </w:tc>
        <w:tc>
          <w:tcPr>
            <w:tcW w:w="3507" w:type="pct"/>
            <w:gridSpan w:val="5"/>
            <w:tcBorders>
              <w:top w:val="single" w:sz="4" w:space="0" w:color="auto"/>
              <w:left w:val="nil"/>
              <w:bottom w:val="nil"/>
              <w:right w:val="single" w:sz="8" w:space="0" w:color="000000"/>
            </w:tcBorders>
            <w:shd w:val="clear" w:color="auto" w:fill="auto"/>
            <w:vAlign w:val="center"/>
            <w:hideMark/>
          </w:tcPr>
          <w:p w14:paraId="6168F6E3"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r>
      <w:tr w:rsidR="00AC178B" w:rsidRPr="00EF449F" w14:paraId="59C0F0C6" w14:textId="77777777" w:rsidTr="00DA4CB7">
        <w:trPr>
          <w:trHeight w:val="456"/>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7384A938"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SINÓNIMOS </w:t>
            </w:r>
          </w:p>
        </w:tc>
        <w:tc>
          <w:tcPr>
            <w:tcW w:w="3507" w:type="pct"/>
            <w:gridSpan w:val="5"/>
            <w:tcBorders>
              <w:top w:val="single" w:sz="4" w:space="0" w:color="auto"/>
              <w:left w:val="nil"/>
              <w:bottom w:val="nil"/>
              <w:right w:val="single" w:sz="8" w:space="0" w:color="000000"/>
            </w:tcBorders>
            <w:shd w:val="clear" w:color="auto" w:fill="auto"/>
            <w:vAlign w:val="center"/>
            <w:hideMark/>
          </w:tcPr>
          <w:p w14:paraId="435CCA12"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r>
      <w:tr w:rsidR="00AC178B" w:rsidRPr="00EF449F" w14:paraId="40AAB1FC" w14:textId="77777777" w:rsidTr="00DA4CB7">
        <w:trPr>
          <w:trHeight w:val="456"/>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59E1CCC5"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HOMÓNIMOS </w:t>
            </w:r>
          </w:p>
        </w:tc>
        <w:tc>
          <w:tcPr>
            <w:tcW w:w="3507" w:type="pct"/>
            <w:gridSpan w:val="5"/>
            <w:tcBorders>
              <w:top w:val="single" w:sz="4" w:space="0" w:color="auto"/>
              <w:left w:val="nil"/>
              <w:bottom w:val="nil"/>
              <w:right w:val="single" w:sz="8" w:space="0" w:color="000000"/>
            </w:tcBorders>
            <w:shd w:val="clear" w:color="auto" w:fill="auto"/>
            <w:vAlign w:val="center"/>
            <w:hideMark/>
          </w:tcPr>
          <w:p w14:paraId="46799089"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r>
      <w:tr w:rsidR="00AC178B" w:rsidRPr="00EF449F" w14:paraId="385624D0" w14:textId="77777777" w:rsidTr="00DA4CB7">
        <w:trPr>
          <w:trHeight w:val="1020"/>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6F7ADEB2"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REGLAS O NORMAS</w:t>
            </w:r>
          </w:p>
        </w:tc>
        <w:tc>
          <w:tcPr>
            <w:tcW w:w="3507" w:type="pct"/>
            <w:gridSpan w:val="5"/>
            <w:tcBorders>
              <w:top w:val="single" w:sz="4" w:space="0" w:color="auto"/>
              <w:left w:val="nil"/>
              <w:bottom w:val="nil"/>
              <w:right w:val="single" w:sz="8" w:space="0" w:color="000000"/>
            </w:tcBorders>
            <w:shd w:val="clear" w:color="auto" w:fill="auto"/>
            <w:vAlign w:val="bottom"/>
            <w:hideMark/>
          </w:tcPr>
          <w:p w14:paraId="57BE3DCF"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Colombia. Asamblea Nacional Constituyente </w:t>
            </w:r>
            <w:r w:rsidRPr="00EF449F">
              <w:rPr>
                <w:rFonts w:ascii="Arial" w:eastAsia="Times New Roman" w:hAnsi="Arial" w:cs="Arial"/>
                <w:color w:val="000000"/>
                <w:sz w:val="16"/>
                <w:szCs w:val="16"/>
                <w:lang w:eastAsia="es-CO"/>
              </w:rPr>
              <w:br/>
              <w:t>CONGRESO DE LA REPÚBLICA. Ley 393 de 1997. Por la cual se desarrolla el artículo 87 de la Constitución Política.</w:t>
            </w:r>
            <w:r w:rsidRPr="00EF449F">
              <w:rPr>
                <w:rFonts w:ascii="Arial" w:eastAsia="Times New Roman" w:hAnsi="Arial" w:cs="Arial"/>
                <w:color w:val="000000"/>
                <w:sz w:val="16"/>
                <w:szCs w:val="16"/>
                <w:lang w:eastAsia="es-CO"/>
              </w:rPr>
              <w:br/>
              <w:t>LEY 472 de 1998. Por la cual se desarrolla el artículo 88 de la Constitución Política de Colombia en relación con el ejercicio de las acciones populares y de grupo y se dictan otras disposiciones.</w:t>
            </w:r>
          </w:p>
        </w:tc>
      </w:tr>
      <w:tr w:rsidR="00AC178B" w:rsidRPr="00EF449F" w14:paraId="306514BE"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BCF07A4" w14:textId="77777777" w:rsidR="00AC178B" w:rsidRPr="00EF449F" w:rsidRDefault="00AC178B" w:rsidP="00DA4CB7">
            <w:pPr>
              <w:jc w:val="center"/>
              <w:rPr>
                <w:rFonts w:ascii="Arial" w:eastAsia="Times New Roman" w:hAnsi="Arial" w:cs="Arial"/>
                <w:color w:val="FFFFFF"/>
                <w:sz w:val="16"/>
                <w:szCs w:val="16"/>
                <w:lang w:eastAsia="es-CO"/>
              </w:rPr>
            </w:pPr>
            <w:r w:rsidRPr="00EF449F">
              <w:rPr>
                <w:rFonts w:ascii="Arial" w:eastAsia="Times New Roman" w:hAnsi="Arial" w:cs="Arial"/>
                <w:color w:val="FFFFFF"/>
                <w:sz w:val="16"/>
                <w:szCs w:val="16"/>
                <w:lang w:eastAsia="es-CO"/>
              </w:rPr>
              <w:t>ÁREA DE CONTEXTO</w:t>
            </w:r>
          </w:p>
        </w:tc>
      </w:tr>
      <w:tr w:rsidR="00AC178B" w:rsidRPr="00EF449F" w14:paraId="57142C88" w14:textId="77777777" w:rsidTr="00DA4CB7">
        <w:trPr>
          <w:trHeight w:val="456"/>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30D981A9"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OFICINA PRODUCTORA</w:t>
            </w:r>
          </w:p>
        </w:tc>
        <w:tc>
          <w:tcPr>
            <w:tcW w:w="1774" w:type="pct"/>
            <w:gridSpan w:val="2"/>
            <w:tcBorders>
              <w:top w:val="single" w:sz="4" w:space="0" w:color="auto"/>
              <w:left w:val="nil"/>
              <w:bottom w:val="single" w:sz="4" w:space="0" w:color="auto"/>
              <w:right w:val="single" w:sz="4" w:space="0" w:color="auto"/>
            </w:tcBorders>
            <w:shd w:val="clear" w:color="auto" w:fill="auto"/>
            <w:vAlign w:val="center"/>
            <w:hideMark/>
          </w:tcPr>
          <w:p w14:paraId="234FF28F"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Oficina Asesora de Jurídica</w:t>
            </w:r>
          </w:p>
        </w:tc>
        <w:tc>
          <w:tcPr>
            <w:tcW w:w="1733"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4D191A56"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5A839772" w14:textId="77777777" w:rsidTr="00DA4CB7">
        <w:trPr>
          <w:trHeight w:val="456"/>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3BFD4EB3"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DEPENDENCIAS ASOCIADAS</w:t>
            </w:r>
          </w:p>
        </w:tc>
        <w:tc>
          <w:tcPr>
            <w:tcW w:w="177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C0F513"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c>
          <w:tcPr>
            <w:tcW w:w="1733"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2886E81E"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73AE423E" w14:textId="77777777" w:rsidTr="00DA4CB7">
        <w:trPr>
          <w:trHeight w:val="456"/>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0555D45F"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SERIES ASOCIADAS</w:t>
            </w:r>
          </w:p>
        </w:tc>
        <w:tc>
          <w:tcPr>
            <w:tcW w:w="1774" w:type="pct"/>
            <w:gridSpan w:val="2"/>
            <w:tcBorders>
              <w:top w:val="single" w:sz="4" w:space="0" w:color="auto"/>
              <w:left w:val="nil"/>
              <w:bottom w:val="single" w:sz="4" w:space="0" w:color="auto"/>
              <w:right w:val="single" w:sz="4" w:space="0" w:color="auto"/>
            </w:tcBorders>
            <w:shd w:val="clear" w:color="auto" w:fill="auto"/>
            <w:vAlign w:val="center"/>
            <w:hideMark/>
          </w:tcPr>
          <w:p w14:paraId="48C0FFD3"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Acciones Constitucionales</w:t>
            </w:r>
          </w:p>
        </w:tc>
        <w:tc>
          <w:tcPr>
            <w:tcW w:w="1733" w:type="pct"/>
            <w:gridSpan w:val="3"/>
            <w:tcBorders>
              <w:top w:val="single" w:sz="4" w:space="0" w:color="auto"/>
              <w:left w:val="nil"/>
              <w:bottom w:val="single" w:sz="4" w:space="0" w:color="auto"/>
              <w:right w:val="single" w:sz="8" w:space="0" w:color="000000"/>
            </w:tcBorders>
            <w:shd w:val="clear" w:color="auto" w:fill="auto"/>
            <w:vAlign w:val="center"/>
            <w:hideMark/>
          </w:tcPr>
          <w:p w14:paraId="2F232E26"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3EB7B816" w14:textId="77777777" w:rsidTr="00DA4CB7">
        <w:trPr>
          <w:trHeight w:val="456"/>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7F302793"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SUBSERIES ASOCIADAS</w:t>
            </w:r>
          </w:p>
        </w:tc>
        <w:tc>
          <w:tcPr>
            <w:tcW w:w="1774" w:type="pct"/>
            <w:gridSpan w:val="2"/>
            <w:tcBorders>
              <w:top w:val="single" w:sz="4" w:space="0" w:color="auto"/>
              <w:left w:val="nil"/>
              <w:bottom w:val="single" w:sz="4" w:space="0" w:color="auto"/>
              <w:right w:val="single" w:sz="4" w:space="0" w:color="auto"/>
            </w:tcBorders>
            <w:shd w:val="clear" w:color="auto" w:fill="auto"/>
            <w:vAlign w:val="center"/>
            <w:hideMark/>
          </w:tcPr>
          <w:p w14:paraId="756B37B2"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br/>
              <w:t>Acciones de grupo</w:t>
            </w:r>
            <w:r w:rsidRPr="00EF449F">
              <w:rPr>
                <w:rFonts w:ascii="Arial" w:eastAsia="Times New Roman" w:hAnsi="Arial" w:cs="Arial"/>
                <w:color w:val="000000"/>
                <w:sz w:val="16"/>
                <w:szCs w:val="16"/>
                <w:lang w:eastAsia="es-CO"/>
              </w:rPr>
              <w:br/>
              <w:t>Acciones populares</w:t>
            </w:r>
          </w:p>
        </w:tc>
        <w:tc>
          <w:tcPr>
            <w:tcW w:w="1733"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2D44AD43"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0B7A0E2A" w14:textId="77777777" w:rsidTr="00DA4CB7">
        <w:trPr>
          <w:trHeight w:val="456"/>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291DE82E"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VERSIÓN DE TRD</w:t>
            </w:r>
          </w:p>
        </w:tc>
        <w:tc>
          <w:tcPr>
            <w:tcW w:w="1774" w:type="pct"/>
            <w:gridSpan w:val="2"/>
            <w:tcBorders>
              <w:top w:val="single" w:sz="4" w:space="0" w:color="auto"/>
              <w:left w:val="nil"/>
              <w:bottom w:val="single" w:sz="4" w:space="0" w:color="auto"/>
              <w:right w:val="single" w:sz="4" w:space="0" w:color="000000"/>
            </w:tcBorders>
            <w:shd w:val="clear" w:color="auto" w:fill="auto"/>
            <w:vAlign w:val="center"/>
            <w:hideMark/>
          </w:tcPr>
          <w:p w14:paraId="7B60EB6C"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Periodo 1,2,3,4</w:t>
            </w:r>
          </w:p>
        </w:tc>
        <w:tc>
          <w:tcPr>
            <w:tcW w:w="1733" w:type="pct"/>
            <w:gridSpan w:val="3"/>
            <w:tcBorders>
              <w:top w:val="single" w:sz="4" w:space="0" w:color="auto"/>
              <w:left w:val="nil"/>
              <w:bottom w:val="single" w:sz="4" w:space="0" w:color="auto"/>
              <w:right w:val="single" w:sz="8" w:space="0" w:color="000000"/>
            </w:tcBorders>
            <w:shd w:val="clear" w:color="auto" w:fill="auto"/>
            <w:vAlign w:val="center"/>
            <w:hideMark/>
          </w:tcPr>
          <w:p w14:paraId="50348FB6"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4588841A" w14:textId="77777777" w:rsidTr="00DA4CB7">
        <w:trPr>
          <w:trHeight w:val="456"/>
        </w:trPr>
        <w:tc>
          <w:tcPr>
            <w:tcW w:w="1493" w:type="pct"/>
            <w:tcBorders>
              <w:top w:val="nil"/>
              <w:left w:val="single" w:sz="8" w:space="0" w:color="auto"/>
              <w:bottom w:val="single" w:sz="8" w:space="0" w:color="auto"/>
              <w:right w:val="single" w:sz="4" w:space="0" w:color="auto"/>
            </w:tcBorders>
            <w:shd w:val="clear" w:color="000000" w:fill="FCE4D6"/>
            <w:noWrap/>
            <w:vAlign w:val="center"/>
            <w:hideMark/>
          </w:tcPr>
          <w:p w14:paraId="647E1AF3"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TIPO DE SOPORTE</w:t>
            </w:r>
          </w:p>
        </w:tc>
        <w:tc>
          <w:tcPr>
            <w:tcW w:w="1774" w:type="pct"/>
            <w:gridSpan w:val="2"/>
            <w:tcBorders>
              <w:top w:val="single" w:sz="4" w:space="0" w:color="auto"/>
              <w:left w:val="nil"/>
              <w:bottom w:val="single" w:sz="8" w:space="0" w:color="auto"/>
              <w:right w:val="single" w:sz="4" w:space="0" w:color="auto"/>
            </w:tcBorders>
            <w:shd w:val="clear" w:color="auto" w:fill="auto"/>
            <w:vAlign w:val="center"/>
            <w:hideMark/>
          </w:tcPr>
          <w:p w14:paraId="54DCD73C"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Papel y electrónico</w:t>
            </w:r>
          </w:p>
        </w:tc>
        <w:tc>
          <w:tcPr>
            <w:tcW w:w="1733" w:type="pct"/>
            <w:gridSpan w:val="3"/>
            <w:tcBorders>
              <w:top w:val="single" w:sz="4" w:space="0" w:color="auto"/>
              <w:left w:val="nil"/>
              <w:bottom w:val="single" w:sz="8" w:space="0" w:color="auto"/>
              <w:right w:val="single" w:sz="8" w:space="0" w:color="000000"/>
            </w:tcBorders>
            <w:shd w:val="clear" w:color="auto" w:fill="auto"/>
            <w:noWrap/>
            <w:vAlign w:val="center"/>
            <w:hideMark/>
          </w:tcPr>
          <w:p w14:paraId="3739F569"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2B4E1B75" w14:textId="77777777" w:rsidTr="00DA4CB7">
        <w:trPr>
          <w:trHeight w:val="324"/>
        </w:trPr>
        <w:tc>
          <w:tcPr>
            <w:tcW w:w="1493" w:type="pct"/>
            <w:tcBorders>
              <w:top w:val="nil"/>
              <w:left w:val="nil"/>
              <w:bottom w:val="nil"/>
              <w:right w:val="nil"/>
            </w:tcBorders>
            <w:shd w:val="clear" w:color="auto" w:fill="auto"/>
            <w:noWrap/>
            <w:vAlign w:val="bottom"/>
            <w:hideMark/>
          </w:tcPr>
          <w:p w14:paraId="2140B3D0" w14:textId="77777777" w:rsidR="00AC178B" w:rsidRPr="00EF449F" w:rsidRDefault="00AC178B" w:rsidP="00DA4CB7">
            <w:pPr>
              <w:jc w:val="center"/>
              <w:rPr>
                <w:rFonts w:ascii="Arial" w:eastAsia="Times New Roman" w:hAnsi="Arial" w:cs="Arial"/>
                <w:color w:val="000000"/>
                <w:sz w:val="16"/>
                <w:szCs w:val="16"/>
                <w:lang w:eastAsia="es-CO"/>
              </w:rPr>
            </w:pPr>
          </w:p>
        </w:tc>
        <w:tc>
          <w:tcPr>
            <w:tcW w:w="1447" w:type="pct"/>
            <w:tcBorders>
              <w:top w:val="nil"/>
              <w:left w:val="nil"/>
              <w:bottom w:val="nil"/>
              <w:right w:val="nil"/>
            </w:tcBorders>
            <w:shd w:val="clear" w:color="auto" w:fill="auto"/>
            <w:noWrap/>
            <w:vAlign w:val="bottom"/>
            <w:hideMark/>
          </w:tcPr>
          <w:p w14:paraId="4A3EE849" w14:textId="77777777" w:rsidR="00AC178B" w:rsidRPr="00EF449F" w:rsidRDefault="00AC178B" w:rsidP="00DA4CB7">
            <w:pPr>
              <w:rPr>
                <w:rFonts w:ascii="Times New Roman" w:eastAsia="Times New Roman" w:hAnsi="Times New Roman" w:cs="Times New Roman"/>
                <w:sz w:val="16"/>
                <w:szCs w:val="16"/>
                <w:lang w:eastAsia="es-CO"/>
              </w:rPr>
            </w:pPr>
          </w:p>
        </w:tc>
        <w:tc>
          <w:tcPr>
            <w:tcW w:w="327" w:type="pct"/>
            <w:tcBorders>
              <w:top w:val="nil"/>
              <w:left w:val="nil"/>
              <w:bottom w:val="nil"/>
              <w:right w:val="nil"/>
            </w:tcBorders>
            <w:shd w:val="clear" w:color="auto" w:fill="auto"/>
            <w:noWrap/>
            <w:vAlign w:val="bottom"/>
            <w:hideMark/>
          </w:tcPr>
          <w:p w14:paraId="6A621B6C" w14:textId="77777777" w:rsidR="00AC178B" w:rsidRPr="00EF449F" w:rsidRDefault="00AC178B" w:rsidP="00DA4CB7">
            <w:pPr>
              <w:rPr>
                <w:rFonts w:ascii="Times New Roman" w:eastAsia="Times New Roman" w:hAnsi="Times New Roman" w:cs="Times New Roman"/>
                <w:sz w:val="16"/>
                <w:szCs w:val="16"/>
                <w:lang w:eastAsia="es-CO"/>
              </w:rPr>
            </w:pPr>
          </w:p>
        </w:tc>
        <w:tc>
          <w:tcPr>
            <w:tcW w:w="1232" w:type="pct"/>
            <w:tcBorders>
              <w:top w:val="nil"/>
              <w:left w:val="nil"/>
              <w:bottom w:val="nil"/>
              <w:right w:val="nil"/>
            </w:tcBorders>
            <w:shd w:val="clear" w:color="auto" w:fill="auto"/>
            <w:noWrap/>
            <w:vAlign w:val="bottom"/>
            <w:hideMark/>
          </w:tcPr>
          <w:p w14:paraId="50C2F572" w14:textId="77777777" w:rsidR="00AC178B" w:rsidRPr="00EF449F" w:rsidRDefault="00AC178B" w:rsidP="00DA4CB7">
            <w:pPr>
              <w:rPr>
                <w:rFonts w:ascii="Times New Roman" w:eastAsia="Times New Roman" w:hAnsi="Times New Roman" w:cs="Times New Roman"/>
                <w:sz w:val="16"/>
                <w:szCs w:val="16"/>
                <w:lang w:eastAsia="es-CO"/>
              </w:rPr>
            </w:pPr>
          </w:p>
        </w:tc>
        <w:tc>
          <w:tcPr>
            <w:tcW w:w="266" w:type="pct"/>
            <w:tcBorders>
              <w:top w:val="nil"/>
              <w:left w:val="nil"/>
              <w:bottom w:val="nil"/>
              <w:right w:val="nil"/>
            </w:tcBorders>
            <w:shd w:val="clear" w:color="auto" w:fill="auto"/>
            <w:noWrap/>
            <w:vAlign w:val="bottom"/>
            <w:hideMark/>
          </w:tcPr>
          <w:p w14:paraId="624EEFE0" w14:textId="77777777" w:rsidR="00AC178B" w:rsidRPr="00EF449F" w:rsidRDefault="00AC178B" w:rsidP="00DA4CB7">
            <w:pPr>
              <w:rPr>
                <w:rFonts w:ascii="Times New Roman" w:eastAsia="Times New Roman" w:hAnsi="Times New Roman" w:cs="Times New Roman"/>
                <w:sz w:val="16"/>
                <w:szCs w:val="16"/>
                <w:lang w:eastAsia="es-CO"/>
              </w:rPr>
            </w:pPr>
          </w:p>
        </w:tc>
        <w:tc>
          <w:tcPr>
            <w:tcW w:w="235" w:type="pct"/>
            <w:tcBorders>
              <w:top w:val="nil"/>
              <w:left w:val="nil"/>
              <w:bottom w:val="nil"/>
              <w:right w:val="nil"/>
            </w:tcBorders>
            <w:shd w:val="clear" w:color="auto" w:fill="auto"/>
            <w:noWrap/>
            <w:vAlign w:val="bottom"/>
            <w:hideMark/>
          </w:tcPr>
          <w:p w14:paraId="09555FEF" w14:textId="77777777" w:rsidR="00AC178B" w:rsidRPr="00EF449F" w:rsidRDefault="00AC178B" w:rsidP="00DA4CB7">
            <w:pPr>
              <w:rPr>
                <w:rFonts w:ascii="Times New Roman" w:eastAsia="Times New Roman" w:hAnsi="Times New Roman" w:cs="Times New Roman"/>
                <w:sz w:val="16"/>
                <w:szCs w:val="16"/>
                <w:lang w:eastAsia="es-CO"/>
              </w:rPr>
            </w:pPr>
          </w:p>
        </w:tc>
      </w:tr>
      <w:tr w:rsidR="00AC178B" w:rsidRPr="00EF449F" w14:paraId="44EC65EB" w14:textId="77777777" w:rsidTr="00DA4CB7">
        <w:trPr>
          <w:trHeight w:val="50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E8023DA" w14:textId="77777777" w:rsidR="00AC178B" w:rsidRPr="00EF449F" w:rsidRDefault="00AC178B" w:rsidP="00DA4CB7">
            <w:pPr>
              <w:jc w:val="center"/>
              <w:rPr>
                <w:rFonts w:ascii="Arial" w:eastAsia="Times New Roman" w:hAnsi="Arial" w:cs="Arial"/>
                <w:color w:val="FFFFFF"/>
                <w:sz w:val="16"/>
                <w:szCs w:val="16"/>
                <w:lang w:eastAsia="es-CO"/>
              </w:rPr>
            </w:pPr>
            <w:r w:rsidRPr="00EF449F">
              <w:rPr>
                <w:rFonts w:ascii="Arial" w:eastAsia="Times New Roman" w:hAnsi="Arial" w:cs="Arial"/>
                <w:color w:val="FFFFFF"/>
                <w:sz w:val="16"/>
                <w:szCs w:val="16"/>
                <w:lang w:eastAsia="es-CO"/>
              </w:rPr>
              <w:t>ÁREA DE IDENTIFICACIÓN</w:t>
            </w:r>
          </w:p>
        </w:tc>
      </w:tr>
      <w:tr w:rsidR="00AC178B" w:rsidRPr="00EF449F" w14:paraId="354C64E8"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3C0ECECC"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TÉRMINO </w:t>
            </w:r>
          </w:p>
        </w:tc>
        <w:tc>
          <w:tcPr>
            <w:tcW w:w="3507"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F204D91"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ACCIONES POPULARES</w:t>
            </w:r>
          </w:p>
        </w:tc>
      </w:tr>
      <w:tr w:rsidR="00AC178B" w:rsidRPr="00EF449F" w14:paraId="585E40EA" w14:textId="77777777" w:rsidTr="00DA4CB7">
        <w:trPr>
          <w:trHeight w:val="504"/>
        </w:trPr>
        <w:tc>
          <w:tcPr>
            <w:tcW w:w="1493" w:type="pct"/>
            <w:tcBorders>
              <w:top w:val="nil"/>
              <w:left w:val="single" w:sz="8" w:space="0" w:color="auto"/>
              <w:bottom w:val="nil"/>
              <w:right w:val="single" w:sz="4" w:space="0" w:color="auto"/>
            </w:tcBorders>
            <w:shd w:val="clear" w:color="000000" w:fill="FCE4D6"/>
            <w:noWrap/>
            <w:vAlign w:val="center"/>
            <w:hideMark/>
          </w:tcPr>
          <w:p w14:paraId="4EC7D8B8"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NIVEL DE DESCRIPCIÓN </w:t>
            </w:r>
          </w:p>
        </w:tc>
        <w:tc>
          <w:tcPr>
            <w:tcW w:w="1774" w:type="pct"/>
            <w:gridSpan w:val="2"/>
            <w:tcBorders>
              <w:top w:val="single" w:sz="4" w:space="0" w:color="auto"/>
              <w:left w:val="nil"/>
              <w:bottom w:val="nil"/>
              <w:right w:val="single" w:sz="4" w:space="0" w:color="auto"/>
            </w:tcBorders>
            <w:shd w:val="clear" w:color="auto" w:fill="auto"/>
            <w:noWrap/>
            <w:vAlign w:val="center"/>
            <w:hideMark/>
          </w:tcPr>
          <w:p w14:paraId="63D1ECC6"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SUBSERIE</w:t>
            </w:r>
          </w:p>
        </w:tc>
        <w:tc>
          <w:tcPr>
            <w:tcW w:w="1232" w:type="pct"/>
            <w:tcBorders>
              <w:top w:val="nil"/>
              <w:left w:val="single" w:sz="8" w:space="0" w:color="auto"/>
              <w:bottom w:val="single" w:sz="4" w:space="0" w:color="auto"/>
              <w:right w:val="single" w:sz="4" w:space="0" w:color="auto"/>
            </w:tcBorders>
            <w:shd w:val="clear" w:color="000000" w:fill="FCE4D6"/>
            <w:noWrap/>
            <w:vAlign w:val="center"/>
            <w:hideMark/>
          </w:tcPr>
          <w:p w14:paraId="07755148"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CÓDIGO</w:t>
            </w:r>
          </w:p>
        </w:tc>
        <w:tc>
          <w:tcPr>
            <w:tcW w:w="501" w:type="pct"/>
            <w:gridSpan w:val="2"/>
            <w:tcBorders>
              <w:top w:val="single" w:sz="4" w:space="0" w:color="auto"/>
              <w:left w:val="nil"/>
              <w:bottom w:val="nil"/>
              <w:right w:val="single" w:sz="8" w:space="0" w:color="000000"/>
            </w:tcBorders>
            <w:shd w:val="clear" w:color="auto" w:fill="auto"/>
            <w:noWrap/>
            <w:vAlign w:val="center"/>
            <w:hideMark/>
          </w:tcPr>
          <w:p w14:paraId="3ABBF978"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110-1-3</w:t>
            </w:r>
          </w:p>
        </w:tc>
      </w:tr>
      <w:tr w:rsidR="00AC178B" w:rsidRPr="00EF449F" w14:paraId="53B368E9" w14:textId="77777777" w:rsidTr="00DA4CB7">
        <w:trPr>
          <w:trHeight w:val="50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2ED466C" w14:textId="77777777" w:rsidR="00AC178B" w:rsidRPr="00EF449F" w:rsidRDefault="00AC178B" w:rsidP="00DA4CB7">
            <w:pPr>
              <w:jc w:val="center"/>
              <w:rPr>
                <w:rFonts w:ascii="Arial" w:eastAsia="Times New Roman" w:hAnsi="Arial" w:cs="Arial"/>
                <w:color w:val="FFFFFF"/>
                <w:sz w:val="16"/>
                <w:szCs w:val="16"/>
                <w:lang w:eastAsia="es-CO"/>
              </w:rPr>
            </w:pPr>
            <w:r>
              <w:rPr>
                <w:rFonts w:ascii="Arial" w:eastAsia="Times New Roman" w:hAnsi="Arial" w:cs="Arial"/>
                <w:color w:val="FFFFFF"/>
                <w:sz w:val="16"/>
                <w:szCs w:val="16"/>
                <w:lang w:eastAsia="es-CO"/>
              </w:rPr>
              <w:t>Á</w:t>
            </w:r>
            <w:r w:rsidRPr="00EF449F">
              <w:rPr>
                <w:rFonts w:ascii="Arial" w:eastAsia="Times New Roman" w:hAnsi="Arial" w:cs="Arial"/>
                <w:color w:val="FFFFFF"/>
                <w:sz w:val="16"/>
                <w:szCs w:val="16"/>
                <w:lang w:eastAsia="es-CO"/>
              </w:rPr>
              <w:t>REA DE CONTENIDO</w:t>
            </w:r>
          </w:p>
        </w:tc>
      </w:tr>
      <w:tr w:rsidR="00AC178B" w:rsidRPr="00EF449F" w14:paraId="470730A6" w14:textId="77777777" w:rsidTr="00DA4CB7">
        <w:trPr>
          <w:trHeight w:val="600"/>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24CC9E05"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DEFINICIÓN</w:t>
            </w:r>
          </w:p>
        </w:tc>
        <w:tc>
          <w:tcPr>
            <w:tcW w:w="3507" w:type="pct"/>
            <w:gridSpan w:val="5"/>
            <w:tcBorders>
              <w:top w:val="single" w:sz="4" w:space="0" w:color="auto"/>
              <w:left w:val="nil"/>
              <w:bottom w:val="nil"/>
              <w:right w:val="single" w:sz="8" w:space="0" w:color="000000"/>
            </w:tcBorders>
            <w:shd w:val="clear" w:color="auto" w:fill="auto"/>
            <w:vAlign w:val="center"/>
            <w:hideMark/>
          </w:tcPr>
          <w:p w14:paraId="58D6E475"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Son los medios procesales para la protección de los derechos e intereses colectivos.</w:t>
            </w:r>
          </w:p>
        </w:tc>
      </w:tr>
      <w:tr w:rsidR="00AC178B" w:rsidRPr="00EF449F" w14:paraId="43580472" w14:textId="77777777" w:rsidTr="00DA4CB7">
        <w:trPr>
          <w:trHeight w:val="1560"/>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79E22977"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TIPOS DOCUMENTALES </w:t>
            </w:r>
          </w:p>
        </w:tc>
        <w:tc>
          <w:tcPr>
            <w:tcW w:w="1774" w:type="pct"/>
            <w:gridSpan w:val="2"/>
            <w:tcBorders>
              <w:top w:val="single" w:sz="4" w:space="0" w:color="auto"/>
              <w:left w:val="nil"/>
              <w:bottom w:val="single" w:sz="4" w:space="0" w:color="auto"/>
              <w:right w:val="single" w:sz="4" w:space="0" w:color="000000"/>
            </w:tcBorders>
            <w:shd w:val="clear" w:color="auto" w:fill="auto"/>
            <w:vAlign w:val="center"/>
            <w:hideMark/>
          </w:tcPr>
          <w:p w14:paraId="745DC046"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Demanda</w:t>
            </w:r>
            <w:r w:rsidRPr="00EF449F">
              <w:rPr>
                <w:rFonts w:ascii="Arial" w:eastAsia="Times New Roman" w:hAnsi="Arial" w:cs="Arial"/>
                <w:color w:val="000000"/>
                <w:sz w:val="16"/>
                <w:szCs w:val="16"/>
                <w:lang w:eastAsia="es-CO"/>
              </w:rPr>
              <w:br/>
              <w:t>Comunicación oficial</w:t>
            </w:r>
            <w:r w:rsidRPr="00EF449F">
              <w:rPr>
                <w:rFonts w:ascii="Arial" w:eastAsia="Times New Roman" w:hAnsi="Arial" w:cs="Arial"/>
                <w:color w:val="000000"/>
                <w:sz w:val="16"/>
                <w:szCs w:val="16"/>
                <w:lang w:eastAsia="es-CO"/>
              </w:rPr>
              <w:br/>
              <w:t>Poder</w:t>
            </w:r>
            <w:r w:rsidRPr="00EF449F">
              <w:rPr>
                <w:rFonts w:ascii="Arial" w:eastAsia="Times New Roman" w:hAnsi="Arial" w:cs="Arial"/>
                <w:color w:val="000000"/>
                <w:sz w:val="16"/>
                <w:szCs w:val="16"/>
                <w:lang w:eastAsia="es-CO"/>
              </w:rPr>
              <w:br/>
              <w:t xml:space="preserve">Pacto de cumplimiento </w:t>
            </w:r>
            <w:r w:rsidRPr="00EF449F">
              <w:rPr>
                <w:rFonts w:ascii="Arial" w:eastAsia="Times New Roman" w:hAnsi="Arial" w:cs="Arial"/>
                <w:color w:val="000000"/>
                <w:sz w:val="16"/>
                <w:szCs w:val="16"/>
                <w:lang w:eastAsia="es-CO"/>
              </w:rPr>
              <w:br/>
              <w:t xml:space="preserve"> Auto de pacto de cumplimiento </w:t>
            </w:r>
            <w:r w:rsidRPr="00EF449F">
              <w:rPr>
                <w:rFonts w:ascii="Arial" w:eastAsia="Times New Roman" w:hAnsi="Arial" w:cs="Arial"/>
                <w:color w:val="000000"/>
                <w:sz w:val="16"/>
                <w:szCs w:val="16"/>
                <w:lang w:eastAsia="es-CO"/>
              </w:rPr>
              <w:br/>
              <w:t>Fotocopia de pruebas efectuadas</w:t>
            </w:r>
          </w:p>
        </w:tc>
        <w:tc>
          <w:tcPr>
            <w:tcW w:w="1733" w:type="pct"/>
            <w:gridSpan w:val="3"/>
            <w:tcBorders>
              <w:top w:val="single" w:sz="4" w:space="0" w:color="auto"/>
              <w:left w:val="nil"/>
              <w:bottom w:val="single" w:sz="4" w:space="0" w:color="auto"/>
              <w:right w:val="single" w:sz="8" w:space="0" w:color="000000"/>
            </w:tcBorders>
            <w:shd w:val="clear" w:color="auto" w:fill="auto"/>
            <w:vAlign w:val="center"/>
            <w:hideMark/>
          </w:tcPr>
          <w:p w14:paraId="4BA63BFC"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Alegatos de conclusión </w:t>
            </w:r>
            <w:r w:rsidRPr="00EF449F">
              <w:rPr>
                <w:rFonts w:ascii="Arial" w:eastAsia="Times New Roman" w:hAnsi="Arial" w:cs="Arial"/>
                <w:color w:val="000000"/>
                <w:sz w:val="16"/>
                <w:szCs w:val="16"/>
                <w:lang w:eastAsia="es-CO"/>
              </w:rPr>
              <w:br/>
              <w:t>Fallo primera instancia</w:t>
            </w:r>
            <w:r w:rsidRPr="00EF449F">
              <w:rPr>
                <w:rFonts w:ascii="Arial" w:eastAsia="Times New Roman" w:hAnsi="Arial" w:cs="Arial"/>
                <w:color w:val="000000"/>
                <w:sz w:val="16"/>
                <w:szCs w:val="16"/>
                <w:lang w:eastAsia="es-CO"/>
              </w:rPr>
              <w:br/>
              <w:t xml:space="preserve">Recurso de apelación </w:t>
            </w:r>
            <w:r w:rsidRPr="00EF449F">
              <w:rPr>
                <w:rFonts w:ascii="Arial" w:eastAsia="Times New Roman" w:hAnsi="Arial" w:cs="Arial"/>
                <w:color w:val="000000"/>
                <w:sz w:val="16"/>
                <w:szCs w:val="16"/>
                <w:lang w:eastAsia="es-CO"/>
              </w:rPr>
              <w:br/>
              <w:t>Fallo de segunda instancia</w:t>
            </w:r>
            <w:r w:rsidRPr="00EF449F">
              <w:rPr>
                <w:rFonts w:ascii="Arial" w:eastAsia="Times New Roman" w:hAnsi="Arial" w:cs="Arial"/>
                <w:color w:val="000000"/>
                <w:sz w:val="16"/>
                <w:szCs w:val="16"/>
                <w:lang w:eastAsia="es-CO"/>
              </w:rPr>
              <w:br/>
              <w:t>Resolución</w:t>
            </w:r>
          </w:p>
        </w:tc>
      </w:tr>
      <w:tr w:rsidR="00AC178B" w:rsidRPr="00EF449F" w14:paraId="6C929C0A"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22AF5159"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SIGLAS Y/O ABREVIATURAS</w:t>
            </w:r>
          </w:p>
        </w:tc>
        <w:tc>
          <w:tcPr>
            <w:tcW w:w="3507" w:type="pct"/>
            <w:gridSpan w:val="5"/>
            <w:tcBorders>
              <w:top w:val="single" w:sz="4" w:space="0" w:color="auto"/>
              <w:left w:val="nil"/>
              <w:bottom w:val="single" w:sz="4" w:space="0" w:color="auto"/>
              <w:right w:val="single" w:sz="8" w:space="0" w:color="000000"/>
            </w:tcBorders>
            <w:shd w:val="clear" w:color="auto" w:fill="auto"/>
            <w:vAlign w:val="center"/>
            <w:hideMark/>
          </w:tcPr>
          <w:p w14:paraId="3AD08532"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r>
      <w:tr w:rsidR="00AC178B" w:rsidRPr="00EF449F" w14:paraId="2656FD6A" w14:textId="77777777" w:rsidTr="00DA4CB7">
        <w:trPr>
          <w:trHeight w:val="504"/>
        </w:trPr>
        <w:tc>
          <w:tcPr>
            <w:tcW w:w="1493"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F791368"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SINÓNIMOS </w:t>
            </w:r>
          </w:p>
        </w:tc>
        <w:tc>
          <w:tcPr>
            <w:tcW w:w="3507" w:type="pct"/>
            <w:gridSpan w:val="5"/>
            <w:tcBorders>
              <w:top w:val="single" w:sz="4" w:space="0" w:color="auto"/>
              <w:left w:val="nil"/>
              <w:bottom w:val="nil"/>
              <w:right w:val="single" w:sz="8" w:space="0" w:color="000000"/>
            </w:tcBorders>
            <w:shd w:val="clear" w:color="auto" w:fill="auto"/>
            <w:vAlign w:val="center"/>
            <w:hideMark/>
          </w:tcPr>
          <w:p w14:paraId="72EA6CA5"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r>
      <w:tr w:rsidR="00AC178B" w:rsidRPr="00EF449F" w14:paraId="62965624"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72448E91"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HOMÓNIMOS </w:t>
            </w:r>
          </w:p>
        </w:tc>
        <w:tc>
          <w:tcPr>
            <w:tcW w:w="3507" w:type="pct"/>
            <w:gridSpan w:val="5"/>
            <w:tcBorders>
              <w:top w:val="single" w:sz="4" w:space="0" w:color="auto"/>
              <w:left w:val="nil"/>
              <w:bottom w:val="nil"/>
              <w:right w:val="single" w:sz="8" w:space="0" w:color="000000"/>
            </w:tcBorders>
            <w:shd w:val="clear" w:color="auto" w:fill="auto"/>
            <w:vAlign w:val="center"/>
            <w:hideMark/>
          </w:tcPr>
          <w:p w14:paraId="4B1E4052"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r>
      <w:tr w:rsidR="00AC178B" w:rsidRPr="00EF449F" w14:paraId="18FD9140" w14:textId="77777777" w:rsidTr="00DA4CB7">
        <w:trPr>
          <w:trHeight w:val="996"/>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3C738070"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REGLAS O NORMAS</w:t>
            </w:r>
          </w:p>
        </w:tc>
        <w:tc>
          <w:tcPr>
            <w:tcW w:w="3507" w:type="pct"/>
            <w:gridSpan w:val="5"/>
            <w:tcBorders>
              <w:top w:val="single" w:sz="4" w:space="0" w:color="auto"/>
              <w:left w:val="nil"/>
              <w:bottom w:val="nil"/>
              <w:right w:val="single" w:sz="8" w:space="0" w:color="000000"/>
            </w:tcBorders>
            <w:shd w:val="clear" w:color="auto" w:fill="auto"/>
            <w:vAlign w:val="bottom"/>
            <w:hideMark/>
          </w:tcPr>
          <w:p w14:paraId="36132EF7"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xml:space="preserve">Colombia. Asamblea Nacional Constituyente </w:t>
            </w:r>
            <w:r w:rsidRPr="00EF449F">
              <w:rPr>
                <w:rFonts w:ascii="Arial" w:eastAsia="Times New Roman" w:hAnsi="Arial" w:cs="Arial"/>
                <w:color w:val="000000"/>
                <w:sz w:val="16"/>
                <w:szCs w:val="16"/>
                <w:lang w:eastAsia="es-CO"/>
              </w:rPr>
              <w:br/>
              <w:t>CONGRESO DE LA REPÚBLICA. Ley 393 de 1997. Por la cual se desarrolla el artículo 87 de la Constitución Política.</w:t>
            </w:r>
            <w:r w:rsidRPr="00EF449F">
              <w:rPr>
                <w:rFonts w:ascii="Arial" w:eastAsia="Times New Roman" w:hAnsi="Arial" w:cs="Arial"/>
                <w:color w:val="000000"/>
                <w:sz w:val="16"/>
                <w:szCs w:val="16"/>
                <w:lang w:eastAsia="es-CO"/>
              </w:rPr>
              <w:br/>
              <w:t>LEY 472 de 1998. Por la cual se desarrolla el artículo 88 de la Constitución Política de Colombia en relación con el ejercicio de las acciones populares y de grupo y se dictan otras disposiciones.</w:t>
            </w:r>
          </w:p>
        </w:tc>
      </w:tr>
      <w:tr w:rsidR="00AC178B" w:rsidRPr="00EF449F" w14:paraId="444761E5" w14:textId="77777777" w:rsidTr="00DA4CB7">
        <w:trPr>
          <w:trHeight w:val="50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2B9FDB8" w14:textId="77777777" w:rsidR="00AC178B" w:rsidRPr="00EF449F" w:rsidRDefault="00AC178B" w:rsidP="00DA4CB7">
            <w:pPr>
              <w:jc w:val="center"/>
              <w:rPr>
                <w:rFonts w:ascii="Arial" w:eastAsia="Times New Roman" w:hAnsi="Arial" w:cs="Arial"/>
                <w:color w:val="FFFFFF"/>
                <w:sz w:val="16"/>
                <w:szCs w:val="16"/>
                <w:lang w:eastAsia="es-CO"/>
              </w:rPr>
            </w:pPr>
            <w:r w:rsidRPr="00EF449F">
              <w:rPr>
                <w:rFonts w:ascii="Arial" w:eastAsia="Times New Roman" w:hAnsi="Arial" w:cs="Arial"/>
                <w:color w:val="FFFFFF"/>
                <w:sz w:val="16"/>
                <w:szCs w:val="16"/>
                <w:lang w:eastAsia="es-CO"/>
              </w:rPr>
              <w:t>ÁREA DE CONTEXTO</w:t>
            </w:r>
          </w:p>
        </w:tc>
      </w:tr>
      <w:tr w:rsidR="00AC178B" w:rsidRPr="00EF449F" w14:paraId="3FD3D838"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0183772C"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OFICINA PRODUCTORA</w:t>
            </w:r>
          </w:p>
        </w:tc>
        <w:tc>
          <w:tcPr>
            <w:tcW w:w="1774" w:type="pct"/>
            <w:gridSpan w:val="2"/>
            <w:tcBorders>
              <w:top w:val="single" w:sz="4" w:space="0" w:color="auto"/>
              <w:left w:val="nil"/>
              <w:bottom w:val="single" w:sz="4" w:space="0" w:color="auto"/>
              <w:right w:val="single" w:sz="4" w:space="0" w:color="auto"/>
            </w:tcBorders>
            <w:shd w:val="clear" w:color="auto" w:fill="auto"/>
            <w:vAlign w:val="center"/>
            <w:hideMark/>
          </w:tcPr>
          <w:p w14:paraId="2B7F7275"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Oficina Asesora de Jurídica</w:t>
            </w:r>
          </w:p>
        </w:tc>
        <w:tc>
          <w:tcPr>
            <w:tcW w:w="1733"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5356B112"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44FB9B92"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3D1AA1E1"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DEPENDENCIAS ASOCIADAS</w:t>
            </w:r>
          </w:p>
        </w:tc>
        <w:tc>
          <w:tcPr>
            <w:tcW w:w="177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C0FDCB"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N/A</w:t>
            </w:r>
          </w:p>
        </w:tc>
        <w:tc>
          <w:tcPr>
            <w:tcW w:w="1733"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23D53269"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4441921A"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038BF713"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SERIES ASOCIADAS</w:t>
            </w:r>
          </w:p>
        </w:tc>
        <w:tc>
          <w:tcPr>
            <w:tcW w:w="1774" w:type="pct"/>
            <w:gridSpan w:val="2"/>
            <w:tcBorders>
              <w:top w:val="single" w:sz="4" w:space="0" w:color="auto"/>
              <w:left w:val="nil"/>
              <w:bottom w:val="single" w:sz="4" w:space="0" w:color="auto"/>
              <w:right w:val="single" w:sz="4" w:space="0" w:color="auto"/>
            </w:tcBorders>
            <w:shd w:val="clear" w:color="auto" w:fill="auto"/>
            <w:vAlign w:val="center"/>
            <w:hideMark/>
          </w:tcPr>
          <w:p w14:paraId="2B924EDF"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Acciones Constitucionales</w:t>
            </w:r>
          </w:p>
        </w:tc>
        <w:tc>
          <w:tcPr>
            <w:tcW w:w="1733" w:type="pct"/>
            <w:gridSpan w:val="3"/>
            <w:tcBorders>
              <w:top w:val="single" w:sz="4" w:space="0" w:color="auto"/>
              <w:left w:val="nil"/>
              <w:bottom w:val="single" w:sz="4" w:space="0" w:color="auto"/>
              <w:right w:val="single" w:sz="8" w:space="0" w:color="000000"/>
            </w:tcBorders>
            <w:shd w:val="clear" w:color="auto" w:fill="auto"/>
            <w:vAlign w:val="center"/>
            <w:hideMark/>
          </w:tcPr>
          <w:p w14:paraId="26E898FB"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3C9AE02A"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228EBCC6"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SUBSERIES ASOCIADAS</w:t>
            </w:r>
          </w:p>
        </w:tc>
        <w:tc>
          <w:tcPr>
            <w:tcW w:w="1774" w:type="pct"/>
            <w:gridSpan w:val="2"/>
            <w:tcBorders>
              <w:top w:val="single" w:sz="4" w:space="0" w:color="auto"/>
              <w:left w:val="nil"/>
              <w:bottom w:val="single" w:sz="4" w:space="0" w:color="auto"/>
              <w:right w:val="single" w:sz="4" w:space="0" w:color="auto"/>
            </w:tcBorders>
            <w:shd w:val="clear" w:color="auto" w:fill="auto"/>
            <w:vAlign w:val="center"/>
            <w:hideMark/>
          </w:tcPr>
          <w:p w14:paraId="58ECBCCA"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br/>
              <w:t>Acciones de grupo</w:t>
            </w:r>
            <w:r w:rsidRPr="00EF449F">
              <w:rPr>
                <w:rFonts w:ascii="Arial" w:eastAsia="Times New Roman" w:hAnsi="Arial" w:cs="Arial"/>
                <w:color w:val="000000"/>
                <w:sz w:val="16"/>
                <w:szCs w:val="16"/>
                <w:lang w:eastAsia="es-CO"/>
              </w:rPr>
              <w:br/>
              <w:t>Acciones de tutela</w:t>
            </w:r>
          </w:p>
        </w:tc>
        <w:tc>
          <w:tcPr>
            <w:tcW w:w="1733"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0D136874"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1E0A693D" w14:textId="77777777" w:rsidTr="00DA4CB7">
        <w:trPr>
          <w:trHeight w:val="504"/>
        </w:trPr>
        <w:tc>
          <w:tcPr>
            <w:tcW w:w="1493" w:type="pct"/>
            <w:tcBorders>
              <w:top w:val="nil"/>
              <w:left w:val="single" w:sz="8" w:space="0" w:color="auto"/>
              <w:bottom w:val="single" w:sz="4" w:space="0" w:color="auto"/>
              <w:right w:val="single" w:sz="4" w:space="0" w:color="auto"/>
            </w:tcBorders>
            <w:shd w:val="clear" w:color="000000" w:fill="FCE4D6"/>
            <w:noWrap/>
            <w:vAlign w:val="center"/>
            <w:hideMark/>
          </w:tcPr>
          <w:p w14:paraId="1C9683AD"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VERSIÓN DE TRD</w:t>
            </w:r>
          </w:p>
        </w:tc>
        <w:tc>
          <w:tcPr>
            <w:tcW w:w="1774" w:type="pct"/>
            <w:gridSpan w:val="2"/>
            <w:tcBorders>
              <w:top w:val="single" w:sz="4" w:space="0" w:color="auto"/>
              <w:left w:val="nil"/>
              <w:bottom w:val="single" w:sz="4" w:space="0" w:color="auto"/>
              <w:right w:val="single" w:sz="4" w:space="0" w:color="000000"/>
            </w:tcBorders>
            <w:shd w:val="clear" w:color="auto" w:fill="auto"/>
            <w:vAlign w:val="center"/>
            <w:hideMark/>
          </w:tcPr>
          <w:p w14:paraId="55464436"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Periodo 1,2,3,4</w:t>
            </w:r>
          </w:p>
        </w:tc>
        <w:tc>
          <w:tcPr>
            <w:tcW w:w="1733" w:type="pct"/>
            <w:gridSpan w:val="3"/>
            <w:tcBorders>
              <w:top w:val="single" w:sz="4" w:space="0" w:color="auto"/>
              <w:left w:val="nil"/>
              <w:bottom w:val="single" w:sz="4" w:space="0" w:color="auto"/>
              <w:right w:val="single" w:sz="8" w:space="0" w:color="000000"/>
            </w:tcBorders>
            <w:shd w:val="clear" w:color="auto" w:fill="auto"/>
            <w:vAlign w:val="center"/>
            <w:hideMark/>
          </w:tcPr>
          <w:p w14:paraId="03B3A696"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r w:rsidR="00AC178B" w:rsidRPr="00EF449F" w14:paraId="20B1F9EB" w14:textId="77777777" w:rsidTr="00DA4CB7">
        <w:trPr>
          <w:trHeight w:val="504"/>
        </w:trPr>
        <w:tc>
          <w:tcPr>
            <w:tcW w:w="1493" w:type="pct"/>
            <w:tcBorders>
              <w:top w:val="nil"/>
              <w:left w:val="single" w:sz="8" w:space="0" w:color="auto"/>
              <w:bottom w:val="single" w:sz="8" w:space="0" w:color="auto"/>
              <w:right w:val="single" w:sz="4" w:space="0" w:color="auto"/>
            </w:tcBorders>
            <w:shd w:val="clear" w:color="000000" w:fill="FCE4D6"/>
            <w:noWrap/>
            <w:vAlign w:val="center"/>
            <w:hideMark/>
          </w:tcPr>
          <w:p w14:paraId="10740B1A"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TIPO DE SOPORTE</w:t>
            </w:r>
          </w:p>
        </w:tc>
        <w:tc>
          <w:tcPr>
            <w:tcW w:w="1774" w:type="pct"/>
            <w:gridSpan w:val="2"/>
            <w:tcBorders>
              <w:top w:val="single" w:sz="4" w:space="0" w:color="auto"/>
              <w:left w:val="nil"/>
              <w:bottom w:val="single" w:sz="8" w:space="0" w:color="auto"/>
              <w:right w:val="single" w:sz="4" w:space="0" w:color="auto"/>
            </w:tcBorders>
            <w:shd w:val="clear" w:color="auto" w:fill="auto"/>
            <w:vAlign w:val="center"/>
            <w:hideMark/>
          </w:tcPr>
          <w:p w14:paraId="4EDA91ED" w14:textId="77777777" w:rsidR="00AC178B" w:rsidRPr="00EF449F" w:rsidRDefault="00AC178B" w:rsidP="00DA4CB7">
            <w:pP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Papel y electrónico</w:t>
            </w:r>
          </w:p>
        </w:tc>
        <w:tc>
          <w:tcPr>
            <w:tcW w:w="1733" w:type="pct"/>
            <w:gridSpan w:val="3"/>
            <w:tcBorders>
              <w:top w:val="single" w:sz="4" w:space="0" w:color="auto"/>
              <w:left w:val="nil"/>
              <w:bottom w:val="single" w:sz="8" w:space="0" w:color="auto"/>
              <w:right w:val="single" w:sz="8" w:space="0" w:color="000000"/>
            </w:tcBorders>
            <w:shd w:val="clear" w:color="auto" w:fill="auto"/>
            <w:noWrap/>
            <w:vAlign w:val="center"/>
            <w:hideMark/>
          </w:tcPr>
          <w:p w14:paraId="321D14C1" w14:textId="77777777" w:rsidR="00AC178B" w:rsidRPr="00EF449F" w:rsidRDefault="00AC178B" w:rsidP="00DA4CB7">
            <w:pPr>
              <w:jc w:val="center"/>
              <w:rPr>
                <w:rFonts w:ascii="Arial" w:eastAsia="Times New Roman" w:hAnsi="Arial" w:cs="Arial"/>
                <w:color w:val="000000"/>
                <w:sz w:val="16"/>
                <w:szCs w:val="16"/>
                <w:lang w:eastAsia="es-CO"/>
              </w:rPr>
            </w:pPr>
            <w:r w:rsidRPr="00EF449F">
              <w:rPr>
                <w:rFonts w:ascii="Arial" w:eastAsia="Times New Roman" w:hAnsi="Arial" w:cs="Arial"/>
                <w:color w:val="000000"/>
                <w:sz w:val="16"/>
                <w:szCs w:val="16"/>
                <w:lang w:eastAsia="es-CO"/>
              </w:rPr>
              <w:t> </w:t>
            </w:r>
          </w:p>
        </w:tc>
      </w:tr>
    </w:tbl>
    <w:p w14:paraId="66CD82FC" w14:textId="77777777" w:rsidR="00AC178B" w:rsidRDefault="00AC178B" w:rsidP="00AC178B">
      <w:pPr>
        <w:rPr>
          <w:rFonts w:ascii="Arial" w:hAnsi="Arial" w:cs="Arial"/>
        </w:rPr>
      </w:pPr>
    </w:p>
    <w:p w14:paraId="7526FCD9"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766"/>
        <w:gridCol w:w="3190"/>
        <w:gridCol w:w="806"/>
        <w:gridCol w:w="1238"/>
        <w:gridCol w:w="1240"/>
      </w:tblGrid>
      <w:tr w:rsidR="00AC178B" w:rsidRPr="00CA5423" w14:paraId="01BB9217" w14:textId="77777777" w:rsidTr="00DA4CB7">
        <w:trPr>
          <w:trHeight w:val="540"/>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3BF01F9" w14:textId="77777777" w:rsidR="00AC178B" w:rsidRPr="00CA5423" w:rsidRDefault="00AC178B" w:rsidP="00DA4CB7">
            <w:pPr>
              <w:jc w:val="center"/>
              <w:rPr>
                <w:rFonts w:ascii="Arial" w:eastAsia="Times New Roman" w:hAnsi="Arial" w:cs="Arial"/>
                <w:color w:val="FFFFFF"/>
                <w:sz w:val="16"/>
                <w:szCs w:val="16"/>
                <w:lang w:eastAsia="es-CO"/>
              </w:rPr>
            </w:pPr>
            <w:r w:rsidRPr="00CA5423">
              <w:rPr>
                <w:rFonts w:ascii="Arial" w:eastAsia="Times New Roman" w:hAnsi="Arial" w:cs="Arial"/>
                <w:color w:val="FFFFFF"/>
                <w:sz w:val="16"/>
                <w:szCs w:val="16"/>
                <w:lang w:eastAsia="es-CO"/>
              </w:rPr>
              <w:t>ÁREA DE IDENTIFICACIÓN</w:t>
            </w:r>
          </w:p>
        </w:tc>
      </w:tr>
      <w:tr w:rsidR="00AC178B" w:rsidRPr="00CA5423" w14:paraId="3D61DE2D" w14:textId="77777777" w:rsidTr="00DA4CB7">
        <w:trPr>
          <w:trHeight w:val="327"/>
        </w:trPr>
        <w:tc>
          <w:tcPr>
            <w:tcW w:w="1497" w:type="pct"/>
            <w:tcBorders>
              <w:top w:val="nil"/>
              <w:left w:val="single" w:sz="8" w:space="0" w:color="auto"/>
              <w:bottom w:val="single" w:sz="4" w:space="0" w:color="auto"/>
              <w:right w:val="single" w:sz="4" w:space="0" w:color="auto"/>
            </w:tcBorders>
            <w:shd w:val="clear" w:color="000000" w:fill="FCE4D6"/>
            <w:noWrap/>
            <w:vAlign w:val="center"/>
            <w:hideMark/>
          </w:tcPr>
          <w:p w14:paraId="13E02DBC"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 xml:space="preserve">TÉRMINO </w:t>
            </w:r>
          </w:p>
        </w:tc>
        <w:tc>
          <w:tcPr>
            <w:tcW w:w="3503"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1A4753AD" w14:textId="77777777" w:rsidR="00AC178B" w:rsidRPr="00CA5423" w:rsidRDefault="00AC178B" w:rsidP="00DA4CB7">
            <w:pPr>
              <w:jc w:val="cente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ACTAS</w:t>
            </w:r>
          </w:p>
        </w:tc>
      </w:tr>
      <w:tr w:rsidR="00AC178B" w:rsidRPr="00CA5423" w14:paraId="6709E8C1" w14:textId="77777777" w:rsidTr="00DA4CB7">
        <w:trPr>
          <w:trHeight w:val="2076"/>
        </w:trPr>
        <w:tc>
          <w:tcPr>
            <w:tcW w:w="1497" w:type="pct"/>
            <w:tcBorders>
              <w:top w:val="nil"/>
              <w:left w:val="single" w:sz="8" w:space="0" w:color="auto"/>
              <w:bottom w:val="single" w:sz="4" w:space="0" w:color="auto"/>
              <w:right w:val="single" w:sz="4" w:space="0" w:color="auto"/>
            </w:tcBorders>
            <w:shd w:val="clear" w:color="000000" w:fill="FCE4D6"/>
            <w:noWrap/>
            <w:vAlign w:val="center"/>
            <w:hideMark/>
          </w:tcPr>
          <w:p w14:paraId="6E954561"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 xml:space="preserve">NIVEL DE DESCRIPCIÓN </w:t>
            </w:r>
          </w:p>
        </w:tc>
        <w:tc>
          <w:tcPr>
            <w:tcW w:w="1726" w:type="pct"/>
            <w:tcBorders>
              <w:top w:val="single" w:sz="4" w:space="0" w:color="auto"/>
              <w:left w:val="nil"/>
              <w:bottom w:val="single" w:sz="4" w:space="0" w:color="auto"/>
              <w:right w:val="single" w:sz="4" w:space="0" w:color="auto"/>
            </w:tcBorders>
            <w:shd w:val="clear" w:color="auto" w:fill="auto"/>
            <w:noWrap/>
            <w:vAlign w:val="center"/>
            <w:hideMark/>
          </w:tcPr>
          <w:p w14:paraId="6F937CB1" w14:textId="77777777" w:rsidR="00AC178B" w:rsidRPr="00CA5423" w:rsidRDefault="00AC178B" w:rsidP="00DA4CB7">
            <w:pPr>
              <w:jc w:val="cente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SERIE</w:t>
            </w:r>
          </w:p>
        </w:tc>
        <w:tc>
          <w:tcPr>
            <w:tcW w:w="436" w:type="pct"/>
            <w:tcBorders>
              <w:top w:val="nil"/>
              <w:left w:val="nil"/>
              <w:bottom w:val="single" w:sz="4" w:space="0" w:color="auto"/>
              <w:right w:val="single" w:sz="4" w:space="0" w:color="auto"/>
            </w:tcBorders>
            <w:shd w:val="clear" w:color="000000" w:fill="FCE4D6"/>
            <w:noWrap/>
            <w:vAlign w:val="center"/>
            <w:hideMark/>
          </w:tcPr>
          <w:p w14:paraId="08238638"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CÓDIGO</w:t>
            </w:r>
          </w:p>
        </w:tc>
        <w:tc>
          <w:tcPr>
            <w:tcW w:w="670" w:type="pct"/>
            <w:tcBorders>
              <w:top w:val="nil"/>
              <w:left w:val="nil"/>
              <w:bottom w:val="single" w:sz="4" w:space="0" w:color="auto"/>
              <w:right w:val="single" w:sz="4" w:space="0" w:color="auto"/>
            </w:tcBorders>
            <w:shd w:val="clear" w:color="auto" w:fill="auto"/>
            <w:vAlign w:val="center"/>
            <w:hideMark/>
          </w:tcPr>
          <w:p w14:paraId="55E0C5D2" w14:textId="77777777" w:rsidR="00AC178B" w:rsidRPr="00CA5423" w:rsidRDefault="00AC178B" w:rsidP="00DA4CB7">
            <w:pPr>
              <w:spacing w:after="240"/>
              <w:jc w:val="cente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 xml:space="preserve">100-2    </w:t>
            </w:r>
            <w:r w:rsidRPr="00CA5423">
              <w:rPr>
                <w:rFonts w:ascii="Arial" w:eastAsia="Times New Roman" w:hAnsi="Arial" w:cs="Arial"/>
                <w:color w:val="000000"/>
                <w:sz w:val="16"/>
                <w:szCs w:val="16"/>
                <w:lang w:eastAsia="es-CO"/>
              </w:rPr>
              <w:br/>
              <w:t xml:space="preserve">110-2     </w:t>
            </w:r>
            <w:r w:rsidRPr="00CA5423">
              <w:rPr>
                <w:rFonts w:ascii="Arial" w:eastAsia="Times New Roman" w:hAnsi="Arial" w:cs="Arial"/>
                <w:color w:val="000000"/>
                <w:sz w:val="16"/>
                <w:szCs w:val="16"/>
                <w:lang w:eastAsia="es-CO"/>
              </w:rPr>
              <w:br/>
              <w:t xml:space="preserve">120-2   </w:t>
            </w:r>
            <w:r w:rsidRPr="00CA5423">
              <w:rPr>
                <w:rFonts w:ascii="Arial" w:eastAsia="Times New Roman" w:hAnsi="Arial" w:cs="Arial"/>
                <w:color w:val="000000"/>
                <w:sz w:val="16"/>
                <w:szCs w:val="16"/>
                <w:lang w:eastAsia="es-CO"/>
              </w:rPr>
              <w:br/>
              <w:t xml:space="preserve">140-2    </w:t>
            </w:r>
            <w:r w:rsidRPr="00CA5423">
              <w:rPr>
                <w:rFonts w:ascii="Arial" w:eastAsia="Times New Roman" w:hAnsi="Arial" w:cs="Arial"/>
                <w:color w:val="000000"/>
                <w:sz w:val="16"/>
                <w:szCs w:val="16"/>
                <w:lang w:eastAsia="es-CO"/>
              </w:rPr>
              <w:br/>
              <w:t xml:space="preserve">200-2   </w:t>
            </w:r>
            <w:r w:rsidRPr="00CA5423">
              <w:rPr>
                <w:rFonts w:ascii="Arial" w:eastAsia="Times New Roman" w:hAnsi="Arial" w:cs="Arial"/>
                <w:color w:val="000000"/>
                <w:sz w:val="16"/>
                <w:szCs w:val="16"/>
                <w:lang w:eastAsia="es-CO"/>
              </w:rPr>
              <w:br/>
              <w:t xml:space="preserve">210-2     </w:t>
            </w:r>
            <w:r w:rsidRPr="00CA5423">
              <w:rPr>
                <w:rFonts w:ascii="Arial" w:eastAsia="Times New Roman" w:hAnsi="Arial" w:cs="Arial"/>
                <w:color w:val="000000"/>
                <w:sz w:val="16"/>
                <w:szCs w:val="16"/>
                <w:lang w:eastAsia="es-CO"/>
              </w:rPr>
              <w:br/>
              <w:t xml:space="preserve">220-2    </w:t>
            </w:r>
            <w:r w:rsidRPr="00CA5423">
              <w:rPr>
                <w:rFonts w:ascii="Arial" w:eastAsia="Times New Roman" w:hAnsi="Arial" w:cs="Arial"/>
                <w:color w:val="000000"/>
                <w:sz w:val="16"/>
                <w:szCs w:val="16"/>
                <w:lang w:eastAsia="es-CO"/>
              </w:rPr>
              <w:br/>
              <w:t xml:space="preserve">300-2 </w:t>
            </w:r>
            <w:r w:rsidRPr="00CA5423">
              <w:rPr>
                <w:rFonts w:ascii="Arial" w:eastAsia="Times New Roman" w:hAnsi="Arial" w:cs="Arial"/>
                <w:color w:val="000000"/>
                <w:sz w:val="16"/>
                <w:szCs w:val="16"/>
                <w:lang w:eastAsia="es-CO"/>
              </w:rPr>
              <w:br/>
              <w:t>310-2</w:t>
            </w:r>
            <w:r w:rsidRPr="00CA5423">
              <w:rPr>
                <w:rFonts w:ascii="Arial" w:eastAsia="Times New Roman" w:hAnsi="Arial" w:cs="Arial"/>
                <w:color w:val="000000"/>
                <w:sz w:val="16"/>
                <w:szCs w:val="16"/>
                <w:lang w:eastAsia="es-CO"/>
              </w:rPr>
              <w:br/>
            </w:r>
          </w:p>
        </w:tc>
        <w:tc>
          <w:tcPr>
            <w:tcW w:w="671" w:type="pct"/>
            <w:tcBorders>
              <w:top w:val="nil"/>
              <w:left w:val="nil"/>
              <w:bottom w:val="single" w:sz="4" w:space="0" w:color="auto"/>
              <w:right w:val="single" w:sz="8" w:space="0" w:color="auto"/>
            </w:tcBorders>
            <w:shd w:val="clear" w:color="auto" w:fill="auto"/>
            <w:vAlign w:val="center"/>
            <w:hideMark/>
          </w:tcPr>
          <w:p w14:paraId="2B11DAF6" w14:textId="77777777" w:rsidR="00AC178B" w:rsidRPr="00CA5423" w:rsidRDefault="00AC178B" w:rsidP="00DA4CB7">
            <w:pPr>
              <w:jc w:val="cente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500-2</w:t>
            </w:r>
            <w:r w:rsidRPr="00CA5423">
              <w:rPr>
                <w:rFonts w:ascii="Arial" w:eastAsia="Times New Roman" w:hAnsi="Arial" w:cs="Arial"/>
                <w:color w:val="000000"/>
                <w:sz w:val="16"/>
                <w:szCs w:val="16"/>
                <w:lang w:eastAsia="es-CO"/>
              </w:rPr>
              <w:br/>
              <w:t>700-2</w:t>
            </w:r>
            <w:r w:rsidRPr="00CA5423">
              <w:rPr>
                <w:rFonts w:ascii="Arial" w:eastAsia="Times New Roman" w:hAnsi="Arial" w:cs="Arial"/>
                <w:color w:val="000000"/>
                <w:sz w:val="16"/>
                <w:szCs w:val="16"/>
                <w:lang w:eastAsia="es-CO"/>
              </w:rPr>
              <w:br/>
              <w:t>710-2</w:t>
            </w:r>
            <w:r w:rsidRPr="00CA5423">
              <w:rPr>
                <w:rFonts w:ascii="Arial" w:eastAsia="Times New Roman" w:hAnsi="Arial" w:cs="Arial"/>
                <w:color w:val="000000"/>
                <w:sz w:val="16"/>
                <w:szCs w:val="16"/>
                <w:lang w:eastAsia="es-CO"/>
              </w:rPr>
              <w:br/>
              <w:t>720-2</w:t>
            </w:r>
            <w:r w:rsidRPr="00CA5423">
              <w:rPr>
                <w:rFonts w:ascii="Arial" w:eastAsia="Times New Roman" w:hAnsi="Arial" w:cs="Arial"/>
                <w:color w:val="000000"/>
                <w:sz w:val="16"/>
                <w:szCs w:val="16"/>
                <w:lang w:eastAsia="es-CO"/>
              </w:rPr>
              <w:br/>
              <w:t>730-2</w:t>
            </w:r>
            <w:r w:rsidRPr="00CA5423">
              <w:rPr>
                <w:rFonts w:ascii="Arial" w:eastAsia="Times New Roman" w:hAnsi="Arial" w:cs="Arial"/>
                <w:color w:val="000000"/>
                <w:sz w:val="16"/>
                <w:szCs w:val="16"/>
                <w:lang w:eastAsia="es-CO"/>
              </w:rPr>
              <w:br/>
              <w:t>740-2</w:t>
            </w:r>
            <w:r w:rsidRPr="00CA5423">
              <w:rPr>
                <w:rFonts w:ascii="Arial" w:eastAsia="Times New Roman" w:hAnsi="Arial" w:cs="Arial"/>
                <w:color w:val="000000"/>
                <w:sz w:val="16"/>
                <w:szCs w:val="16"/>
                <w:lang w:eastAsia="es-CO"/>
              </w:rPr>
              <w:br/>
              <w:t>800-2</w:t>
            </w:r>
            <w:r w:rsidRPr="00CA5423">
              <w:rPr>
                <w:rFonts w:ascii="Arial" w:eastAsia="Times New Roman" w:hAnsi="Arial" w:cs="Arial"/>
                <w:color w:val="000000"/>
                <w:sz w:val="16"/>
                <w:szCs w:val="16"/>
                <w:lang w:eastAsia="es-CO"/>
              </w:rPr>
              <w:br/>
              <w:t>910-2</w:t>
            </w:r>
          </w:p>
        </w:tc>
      </w:tr>
      <w:tr w:rsidR="00AC178B" w:rsidRPr="00CA5423" w14:paraId="7FAD4D24" w14:textId="77777777" w:rsidTr="00DA4CB7">
        <w:trPr>
          <w:trHeight w:val="576"/>
        </w:trPr>
        <w:tc>
          <w:tcPr>
            <w:tcW w:w="5000" w:type="pct"/>
            <w:gridSpan w:val="5"/>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023328B5" w14:textId="77777777" w:rsidR="00AC178B" w:rsidRPr="00CA5423" w:rsidRDefault="00AC178B" w:rsidP="00DA4CB7">
            <w:pPr>
              <w:jc w:val="center"/>
              <w:rPr>
                <w:rFonts w:ascii="Arial" w:eastAsia="Times New Roman" w:hAnsi="Arial" w:cs="Arial"/>
                <w:color w:val="FFFFFF"/>
                <w:sz w:val="16"/>
                <w:szCs w:val="16"/>
                <w:lang w:eastAsia="es-CO"/>
              </w:rPr>
            </w:pPr>
            <w:r>
              <w:rPr>
                <w:rFonts w:ascii="Arial" w:eastAsia="Times New Roman" w:hAnsi="Arial" w:cs="Arial"/>
                <w:color w:val="FFFFFF"/>
                <w:sz w:val="16"/>
                <w:szCs w:val="16"/>
                <w:lang w:eastAsia="es-CO"/>
              </w:rPr>
              <w:t>Á</w:t>
            </w:r>
            <w:r w:rsidRPr="00CA5423">
              <w:rPr>
                <w:rFonts w:ascii="Arial" w:eastAsia="Times New Roman" w:hAnsi="Arial" w:cs="Arial"/>
                <w:color w:val="FFFFFF"/>
                <w:sz w:val="16"/>
                <w:szCs w:val="16"/>
                <w:lang w:eastAsia="es-CO"/>
              </w:rPr>
              <w:t>REA DE CONTENIDO</w:t>
            </w:r>
          </w:p>
        </w:tc>
      </w:tr>
      <w:tr w:rsidR="00AC178B" w:rsidRPr="00CA5423" w14:paraId="50E18DCD" w14:textId="77777777" w:rsidTr="00DA4CB7">
        <w:trPr>
          <w:trHeight w:val="486"/>
        </w:trPr>
        <w:tc>
          <w:tcPr>
            <w:tcW w:w="1497" w:type="pct"/>
            <w:tcBorders>
              <w:top w:val="nil"/>
              <w:left w:val="single" w:sz="8" w:space="0" w:color="auto"/>
              <w:bottom w:val="single" w:sz="4" w:space="0" w:color="auto"/>
              <w:right w:val="single" w:sz="4" w:space="0" w:color="auto"/>
            </w:tcBorders>
            <w:shd w:val="clear" w:color="000000" w:fill="FCE4D6"/>
            <w:noWrap/>
            <w:vAlign w:val="center"/>
            <w:hideMark/>
          </w:tcPr>
          <w:p w14:paraId="3675506C"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DEFINICIÓN</w:t>
            </w:r>
          </w:p>
        </w:tc>
        <w:tc>
          <w:tcPr>
            <w:tcW w:w="3503" w:type="pct"/>
            <w:gridSpan w:val="4"/>
            <w:tcBorders>
              <w:top w:val="single" w:sz="4" w:space="0" w:color="auto"/>
              <w:left w:val="nil"/>
              <w:bottom w:val="single" w:sz="4" w:space="0" w:color="auto"/>
              <w:right w:val="single" w:sz="8" w:space="0" w:color="000000"/>
            </w:tcBorders>
            <w:shd w:val="clear" w:color="auto" w:fill="auto"/>
            <w:vAlign w:val="center"/>
            <w:hideMark/>
          </w:tcPr>
          <w:p w14:paraId="4D9B10D5"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Documento en el que consta lo sucedido, tratado, y acordado en una reunión</w:t>
            </w:r>
          </w:p>
        </w:tc>
      </w:tr>
      <w:tr w:rsidR="00AC178B" w:rsidRPr="00CA5423" w14:paraId="7DCDE1C4" w14:textId="77777777" w:rsidTr="00DA4CB7">
        <w:trPr>
          <w:trHeight w:val="397"/>
        </w:trPr>
        <w:tc>
          <w:tcPr>
            <w:tcW w:w="1497" w:type="pct"/>
            <w:tcBorders>
              <w:top w:val="nil"/>
              <w:left w:val="single" w:sz="8" w:space="0" w:color="auto"/>
              <w:bottom w:val="single" w:sz="4" w:space="0" w:color="auto"/>
              <w:right w:val="single" w:sz="4" w:space="0" w:color="auto"/>
            </w:tcBorders>
            <w:shd w:val="clear" w:color="000000" w:fill="FCE4D6"/>
            <w:noWrap/>
            <w:vAlign w:val="center"/>
            <w:hideMark/>
          </w:tcPr>
          <w:p w14:paraId="7809C3D1"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 xml:space="preserve">TIPOS DOCUMENTALES </w:t>
            </w:r>
          </w:p>
        </w:tc>
        <w:tc>
          <w:tcPr>
            <w:tcW w:w="3503" w:type="pct"/>
            <w:gridSpan w:val="4"/>
            <w:tcBorders>
              <w:top w:val="single" w:sz="4" w:space="0" w:color="auto"/>
              <w:left w:val="nil"/>
              <w:bottom w:val="single" w:sz="4" w:space="0" w:color="auto"/>
              <w:right w:val="single" w:sz="8" w:space="0" w:color="000000"/>
            </w:tcBorders>
            <w:shd w:val="clear" w:color="auto" w:fill="auto"/>
            <w:vAlign w:val="center"/>
            <w:hideMark/>
          </w:tcPr>
          <w:p w14:paraId="29AA1AAB"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N/A</w:t>
            </w:r>
          </w:p>
        </w:tc>
      </w:tr>
      <w:tr w:rsidR="00AC178B" w:rsidRPr="00CA5423" w14:paraId="6EC82B91" w14:textId="77777777" w:rsidTr="00DA4CB7">
        <w:trPr>
          <w:trHeight w:val="307"/>
        </w:trPr>
        <w:tc>
          <w:tcPr>
            <w:tcW w:w="1497" w:type="pct"/>
            <w:tcBorders>
              <w:top w:val="nil"/>
              <w:left w:val="single" w:sz="8" w:space="0" w:color="auto"/>
              <w:bottom w:val="single" w:sz="4" w:space="0" w:color="auto"/>
              <w:right w:val="single" w:sz="4" w:space="0" w:color="auto"/>
            </w:tcBorders>
            <w:shd w:val="clear" w:color="000000" w:fill="FCE4D6"/>
            <w:noWrap/>
            <w:vAlign w:val="center"/>
            <w:hideMark/>
          </w:tcPr>
          <w:p w14:paraId="5E5B1FA0"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SIGLAS Y/O ABREVIATURAS</w:t>
            </w:r>
          </w:p>
        </w:tc>
        <w:tc>
          <w:tcPr>
            <w:tcW w:w="3503" w:type="pct"/>
            <w:gridSpan w:val="4"/>
            <w:tcBorders>
              <w:top w:val="single" w:sz="4" w:space="0" w:color="auto"/>
              <w:left w:val="nil"/>
              <w:bottom w:val="single" w:sz="4" w:space="0" w:color="auto"/>
              <w:right w:val="single" w:sz="8" w:space="0" w:color="000000"/>
            </w:tcBorders>
            <w:shd w:val="clear" w:color="auto" w:fill="auto"/>
            <w:vAlign w:val="center"/>
            <w:hideMark/>
          </w:tcPr>
          <w:p w14:paraId="68D92E0A"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N/A</w:t>
            </w:r>
          </w:p>
        </w:tc>
      </w:tr>
      <w:tr w:rsidR="00AC178B" w:rsidRPr="00CA5423" w14:paraId="0DB36CE0" w14:textId="77777777" w:rsidTr="00DA4CB7">
        <w:trPr>
          <w:trHeight w:val="313"/>
        </w:trPr>
        <w:tc>
          <w:tcPr>
            <w:tcW w:w="1497" w:type="pct"/>
            <w:tcBorders>
              <w:top w:val="nil"/>
              <w:left w:val="single" w:sz="8" w:space="0" w:color="auto"/>
              <w:bottom w:val="single" w:sz="4" w:space="0" w:color="auto"/>
              <w:right w:val="single" w:sz="4" w:space="0" w:color="auto"/>
            </w:tcBorders>
            <w:shd w:val="clear" w:color="000000" w:fill="FCE4D6"/>
            <w:noWrap/>
            <w:vAlign w:val="center"/>
            <w:hideMark/>
          </w:tcPr>
          <w:p w14:paraId="103C5623"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 xml:space="preserve">SINÓNIMOS </w:t>
            </w:r>
          </w:p>
        </w:tc>
        <w:tc>
          <w:tcPr>
            <w:tcW w:w="3503" w:type="pct"/>
            <w:gridSpan w:val="4"/>
            <w:tcBorders>
              <w:top w:val="single" w:sz="4" w:space="0" w:color="auto"/>
              <w:left w:val="nil"/>
              <w:bottom w:val="single" w:sz="4" w:space="0" w:color="auto"/>
              <w:right w:val="single" w:sz="8" w:space="0" w:color="000000"/>
            </w:tcBorders>
            <w:shd w:val="clear" w:color="auto" w:fill="auto"/>
            <w:vAlign w:val="center"/>
            <w:hideMark/>
          </w:tcPr>
          <w:p w14:paraId="75C124F3"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Relacione, memorias, relatos, escritos, reseñas</w:t>
            </w:r>
          </w:p>
        </w:tc>
      </w:tr>
      <w:tr w:rsidR="00AC178B" w:rsidRPr="00CA5423" w14:paraId="51D22C5A" w14:textId="77777777" w:rsidTr="00DA4CB7">
        <w:trPr>
          <w:trHeight w:val="321"/>
        </w:trPr>
        <w:tc>
          <w:tcPr>
            <w:tcW w:w="1497" w:type="pct"/>
            <w:tcBorders>
              <w:top w:val="nil"/>
              <w:left w:val="single" w:sz="8" w:space="0" w:color="auto"/>
              <w:bottom w:val="single" w:sz="4" w:space="0" w:color="auto"/>
              <w:right w:val="single" w:sz="4" w:space="0" w:color="auto"/>
            </w:tcBorders>
            <w:shd w:val="clear" w:color="000000" w:fill="FCE4D6"/>
            <w:noWrap/>
            <w:vAlign w:val="center"/>
            <w:hideMark/>
          </w:tcPr>
          <w:p w14:paraId="376484BF"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 xml:space="preserve">HOMÓNIMOS </w:t>
            </w:r>
          </w:p>
        </w:tc>
        <w:tc>
          <w:tcPr>
            <w:tcW w:w="3503" w:type="pct"/>
            <w:gridSpan w:val="4"/>
            <w:tcBorders>
              <w:top w:val="single" w:sz="4" w:space="0" w:color="auto"/>
              <w:left w:val="nil"/>
              <w:bottom w:val="single" w:sz="4" w:space="0" w:color="auto"/>
              <w:right w:val="single" w:sz="8" w:space="0" w:color="000000"/>
            </w:tcBorders>
            <w:shd w:val="clear" w:color="auto" w:fill="auto"/>
            <w:vAlign w:val="center"/>
            <w:hideMark/>
          </w:tcPr>
          <w:p w14:paraId="26457625"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N/A</w:t>
            </w:r>
          </w:p>
        </w:tc>
      </w:tr>
      <w:tr w:rsidR="00AC178B" w:rsidRPr="00CA5423" w14:paraId="16F8EDF6" w14:textId="77777777" w:rsidTr="00DA4CB7">
        <w:trPr>
          <w:trHeight w:val="403"/>
        </w:trPr>
        <w:tc>
          <w:tcPr>
            <w:tcW w:w="1497" w:type="pct"/>
            <w:tcBorders>
              <w:top w:val="nil"/>
              <w:left w:val="single" w:sz="8" w:space="0" w:color="auto"/>
              <w:bottom w:val="single" w:sz="4" w:space="0" w:color="auto"/>
              <w:right w:val="single" w:sz="4" w:space="0" w:color="auto"/>
            </w:tcBorders>
            <w:shd w:val="clear" w:color="000000" w:fill="FCE4D6"/>
            <w:noWrap/>
            <w:vAlign w:val="center"/>
            <w:hideMark/>
          </w:tcPr>
          <w:p w14:paraId="06FC5A68"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REGLAS O NORMAS</w:t>
            </w:r>
          </w:p>
        </w:tc>
        <w:tc>
          <w:tcPr>
            <w:tcW w:w="3503" w:type="pct"/>
            <w:gridSpan w:val="4"/>
            <w:tcBorders>
              <w:top w:val="single" w:sz="4" w:space="0" w:color="auto"/>
              <w:left w:val="nil"/>
              <w:bottom w:val="single" w:sz="4" w:space="0" w:color="auto"/>
              <w:right w:val="single" w:sz="8" w:space="0" w:color="000000"/>
            </w:tcBorders>
            <w:shd w:val="clear" w:color="auto" w:fill="auto"/>
            <w:vAlign w:val="bottom"/>
            <w:hideMark/>
          </w:tcPr>
          <w:p w14:paraId="1A24F5DD"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Norma Técnica Colombiana NTC 3394</w:t>
            </w:r>
            <w:r w:rsidRPr="00CA5423">
              <w:rPr>
                <w:rFonts w:ascii="Arial" w:eastAsia="Times New Roman" w:hAnsi="Arial" w:cs="Arial"/>
                <w:color w:val="000000"/>
                <w:sz w:val="16"/>
                <w:szCs w:val="16"/>
                <w:lang w:eastAsia="es-CO"/>
              </w:rPr>
              <w:br/>
              <w:t xml:space="preserve">Políticas y Direccionamiento Estratégico </w:t>
            </w:r>
          </w:p>
        </w:tc>
      </w:tr>
      <w:tr w:rsidR="00AC178B" w:rsidRPr="00CA5423" w14:paraId="7F212549" w14:textId="77777777" w:rsidTr="00DA4CB7">
        <w:trPr>
          <w:trHeight w:val="768"/>
        </w:trPr>
        <w:tc>
          <w:tcPr>
            <w:tcW w:w="5000" w:type="pct"/>
            <w:gridSpan w:val="5"/>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66CDC590" w14:textId="77777777" w:rsidR="00AC178B" w:rsidRPr="00CA5423" w:rsidRDefault="00AC178B" w:rsidP="00DA4CB7">
            <w:pPr>
              <w:jc w:val="center"/>
              <w:rPr>
                <w:rFonts w:ascii="Arial" w:eastAsia="Times New Roman" w:hAnsi="Arial" w:cs="Arial"/>
                <w:color w:val="FFFFFF"/>
                <w:sz w:val="16"/>
                <w:szCs w:val="16"/>
                <w:lang w:eastAsia="es-CO"/>
              </w:rPr>
            </w:pPr>
            <w:r w:rsidRPr="00CA5423">
              <w:rPr>
                <w:rFonts w:ascii="Arial" w:eastAsia="Times New Roman" w:hAnsi="Arial" w:cs="Arial"/>
                <w:color w:val="FFFFFF"/>
                <w:sz w:val="16"/>
                <w:szCs w:val="16"/>
                <w:lang w:eastAsia="es-CO"/>
              </w:rPr>
              <w:t>ÁREA DE CONTEXTO</w:t>
            </w:r>
          </w:p>
        </w:tc>
      </w:tr>
      <w:tr w:rsidR="00AC178B" w:rsidRPr="00CA5423" w14:paraId="490C0671" w14:textId="77777777" w:rsidTr="00DA4CB7">
        <w:trPr>
          <w:trHeight w:val="524"/>
        </w:trPr>
        <w:tc>
          <w:tcPr>
            <w:tcW w:w="1497" w:type="pct"/>
            <w:tcBorders>
              <w:top w:val="nil"/>
              <w:left w:val="single" w:sz="8" w:space="0" w:color="auto"/>
              <w:bottom w:val="single" w:sz="4" w:space="0" w:color="auto"/>
              <w:right w:val="single" w:sz="4" w:space="0" w:color="auto"/>
            </w:tcBorders>
            <w:shd w:val="clear" w:color="000000" w:fill="FCE4D6"/>
            <w:noWrap/>
            <w:vAlign w:val="center"/>
            <w:hideMark/>
          </w:tcPr>
          <w:p w14:paraId="35A06B04"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OFICINA PRODUCTORA</w:t>
            </w:r>
          </w:p>
        </w:tc>
        <w:tc>
          <w:tcPr>
            <w:tcW w:w="3503" w:type="pct"/>
            <w:gridSpan w:val="4"/>
            <w:tcBorders>
              <w:top w:val="single" w:sz="4" w:space="0" w:color="auto"/>
              <w:left w:val="nil"/>
              <w:bottom w:val="single" w:sz="4" w:space="0" w:color="auto"/>
              <w:right w:val="single" w:sz="8" w:space="0" w:color="000000"/>
            </w:tcBorders>
            <w:shd w:val="clear" w:color="auto" w:fill="auto"/>
            <w:vAlign w:val="center"/>
            <w:hideMark/>
          </w:tcPr>
          <w:p w14:paraId="663637EA"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Oficina Asesora de Jurídica</w:t>
            </w:r>
          </w:p>
        </w:tc>
      </w:tr>
      <w:tr w:rsidR="00AC178B" w:rsidRPr="00CA5423" w14:paraId="4F73395F" w14:textId="77777777" w:rsidTr="00DA4CB7">
        <w:trPr>
          <w:trHeight w:val="2184"/>
        </w:trPr>
        <w:tc>
          <w:tcPr>
            <w:tcW w:w="1497" w:type="pct"/>
            <w:tcBorders>
              <w:top w:val="nil"/>
              <w:left w:val="single" w:sz="8" w:space="0" w:color="auto"/>
              <w:bottom w:val="single" w:sz="4" w:space="0" w:color="auto"/>
              <w:right w:val="single" w:sz="4" w:space="0" w:color="auto"/>
            </w:tcBorders>
            <w:shd w:val="clear" w:color="000000" w:fill="FCE4D6"/>
            <w:noWrap/>
            <w:vAlign w:val="center"/>
            <w:hideMark/>
          </w:tcPr>
          <w:p w14:paraId="6D5FEF3F"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DEPENDENCIAS ASOCIADAS</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14:paraId="146A27B2"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Despacho</w:t>
            </w:r>
            <w:r w:rsidRPr="00CA5423">
              <w:rPr>
                <w:rFonts w:ascii="Arial" w:eastAsia="Times New Roman" w:hAnsi="Arial" w:cs="Arial"/>
                <w:color w:val="000000"/>
                <w:sz w:val="16"/>
                <w:szCs w:val="16"/>
                <w:lang w:eastAsia="es-CO"/>
              </w:rPr>
              <w:br/>
              <w:t>Oficina Asesora de Jurídica</w:t>
            </w:r>
            <w:r w:rsidRPr="00CA5423">
              <w:rPr>
                <w:rFonts w:ascii="Arial" w:eastAsia="Times New Roman" w:hAnsi="Arial" w:cs="Arial"/>
                <w:color w:val="000000"/>
                <w:sz w:val="16"/>
                <w:szCs w:val="16"/>
                <w:lang w:eastAsia="es-CO"/>
              </w:rPr>
              <w:br/>
              <w:t>Oficina Asesora de comunicaciones</w:t>
            </w:r>
            <w:r w:rsidRPr="00CA5423">
              <w:rPr>
                <w:rFonts w:ascii="Arial" w:eastAsia="Times New Roman" w:hAnsi="Arial" w:cs="Arial"/>
                <w:color w:val="000000"/>
                <w:sz w:val="16"/>
                <w:szCs w:val="16"/>
                <w:lang w:eastAsia="es-CO"/>
              </w:rPr>
              <w:br/>
              <w:t>Oficina de Control Interno</w:t>
            </w:r>
            <w:r w:rsidRPr="00CA5423">
              <w:rPr>
                <w:rFonts w:ascii="Arial" w:eastAsia="Times New Roman" w:hAnsi="Arial" w:cs="Arial"/>
                <w:color w:val="000000"/>
                <w:sz w:val="16"/>
                <w:szCs w:val="16"/>
                <w:lang w:eastAsia="es-CO"/>
              </w:rPr>
              <w:br/>
              <w:t xml:space="preserve">Subsecretaria de Gobernanza </w:t>
            </w:r>
            <w:r w:rsidRPr="00CA5423">
              <w:rPr>
                <w:rFonts w:ascii="Arial" w:eastAsia="Times New Roman" w:hAnsi="Arial" w:cs="Arial"/>
                <w:color w:val="000000"/>
                <w:sz w:val="16"/>
                <w:szCs w:val="16"/>
                <w:lang w:eastAsia="es-CO"/>
              </w:rPr>
              <w:br/>
              <w:t>Dirección de Asuntos Locales y Participación</w:t>
            </w:r>
            <w:r w:rsidRPr="00CA5423">
              <w:rPr>
                <w:rFonts w:ascii="Arial" w:eastAsia="Times New Roman" w:hAnsi="Arial" w:cs="Arial"/>
                <w:color w:val="000000"/>
                <w:sz w:val="16"/>
                <w:szCs w:val="16"/>
                <w:lang w:eastAsia="es-CO"/>
              </w:rPr>
              <w:br/>
              <w:t>Dirección de Fomento</w:t>
            </w:r>
            <w:r w:rsidRPr="00CA5423">
              <w:rPr>
                <w:rFonts w:ascii="Arial" w:eastAsia="Times New Roman" w:hAnsi="Arial" w:cs="Arial"/>
                <w:color w:val="000000"/>
                <w:sz w:val="16"/>
                <w:szCs w:val="16"/>
                <w:lang w:eastAsia="es-CO"/>
              </w:rPr>
              <w:br/>
              <w:t>Dirección de Arte Cultura y Patrimonio</w:t>
            </w:r>
            <w:r w:rsidRPr="00CA5423">
              <w:rPr>
                <w:rFonts w:ascii="Arial" w:eastAsia="Times New Roman" w:hAnsi="Arial" w:cs="Arial"/>
                <w:color w:val="000000"/>
                <w:sz w:val="16"/>
                <w:szCs w:val="16"/>
                <w:lang w:eastAsia="es-CO"/>
              </w:rPr>
              <w:br/>
              <w:t>Subdirección de Arte Cultura y Patrimonio</w:t>
            </w:r>
          </w:p>
        </w:tc>
        <w:tc>
          <w:tcPr>
            <w:tcW w:w="1777"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4781890B"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Dirección de Planeación</w:t>
            </w:r>
            <w:r w:rsidRPr="00CA5423">
              <w:rPr>
                <w:rFonts w:ascii="Arial" w:eastAsia="Times New Roman" w:hAnsi="Arial" w:cs="Arial"/>
                <w:color w:val="000000"/>
                <w:sz w:val="16"/>
                <w:szCs w:val="16"/>
                <w:lang w:eastAsia="es-CO"/>
              </w:rPr>
              <w:br/>
              <w:t>Dirección de Gestión Corporativa</w:t>
            </w:r>
            <w:r w:rsidRPr="00CA5423">
              <w:rPr>
                <w:rFonts w:ascii="Arial" w:eastAsia="Times New Roman" w:hAnsi="Arial" w:cs="Arial"/>
                <w:color w:val="000000"/>
                <w:sz w:val="16"/>
                <w:szCs w:val="16"/>
                <w:lang w:eastAsia="es-CO"/>
              </w:rPr>
              <w:br/>
              <w:t xml:space="preserve">Grupo Interno de Recursos Físicos </w:t>
            </w:r>
            <w:r w:rsidRPr="00CA5423">
              <w:rPr>
                <w:rFonts w:ascii="Arial" w:eastAsia="Times New Roman" w:hAnsi="Arial" w:cs="Arial"/>
                <w:color w:val="000000"/>
                <w:sz w:val="16"/>
                <w:szCs w:val="16"/>
                <w:lang w:eastAsia="es-CO"/>
              </w:rPr>
              <w:br/>
              <w:t>Grupo Interno de Recursos Financieros</w:t>
            </w:r>
            <w:r w:rsidRPr="00CA5423">
              <w:rPr>
                <w:rFonts w:ascii="Arial" w:eastAsia="Times New Roman" w:hAnsi="Arial" w:cs="Arial"/>
                <w:color w:val="000000"/>
                <w:sz w:val="16"/>
                <w:szCs w:val="16"/>
                <w:lang w:eastAsia="es-CO"/>
              </w:rPr>
              <w:br/>
              <w:t>Grupo Interno de Talento Humano</w:t>
            </w:r>
            <w:r w:rsidRPr="00CA5423">
              <w:rPr>
                <w:rFonts w:ascii="Arial" w:eastAsia="Times New Roman" w:hAnsi="Arial" w:cs="Arial"/>
                <w:color w:val="000000"/>
                <w:sz w:val="16"/>
                <w:szCs w:val="16"/>
                <w:lang w:eastAsia="es-CO"/>
              </w:rPr>
              <w:br/>
              <w:t>Grupo Interno de Sistemas</w:t>
            </w:r>
            <w:r w:rsidRPr="00CA5423">
              <w:rPr>
                <w:rFonts w:ascii="Arial" w:eastAsia="Times New Roman" w:hAnsi="Arial" w:cs="Arial"/>
                <w:color w:val="000000"/>
                <w:sz w:val="16"/>
                <w:szCs w:val="16"/>
                <w:lang w:eastAsia="es-CO"/>
              </w:rPr>
              <w:br/>
              <w:t>Dirección de Lectura y Bibliotecas</w:t>
            </w:r>
            <w:r w:rsidRPr="00CA5423">
              <w:rPr>
                <w:rFonts w:ascii="Arial" w:eastAsia="Times New Roman" w:hAnsi="Arial" w:cs="Arial"/>
                <w:color w:val="000000"/>
                <w:sz w:val="16"/>
                <w:szCs w:val="16"/>
                <w:lang w:eastAsia="es-CO"/>
              </w:rPr>
              <w:br/>
              <w:t>Subdirección Observatorio de Culturas</w:t>
            </w:r>
          </w:p>
        </w:tc>
      </w:tr>
      <w:tr w:rsidR="00AC178B" w:rsidRPr="00CA5423" w14:paraId="7DC0E406" w14:textId="77777777" w:rsidTr="00DA4CB7">
        <w:trPr>
          <w:trHeight w:val="321"/>
        </w:trPr>
        <w:tc>
          <w:tcPr>
            <w:tcW w:w="1497" w:type="pct"/>
            <w:tcBorders>
              <w:top w:val="nil"/>
              <w:left w:val="single" w:sz="8" w:space="0" w:color="auto"/>
              <w:bottom w:val="single" w:sz="4" w:space="0" w:color="auto"/>
              <w:right w:val="single" w:sz="4" w:space="0" w:color="auto"/>
            </w:tcBorders>
            <w:shd w:val="clear" w:color="000000" w:fill="FCE4D6"/>
            <w:noWrap/>
            <w:vAlign w:val="center"/>
            <w:hideMark/>
          </w:tcPr>
          <w:p w14:paraId="126CCB34"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SERIES ASOCIADAS</w:t>
            </w:r>
          </w:p>
        </w:tc>
        <w:tc>
          <w:tcPr>
            <w:tcW w:w="1726" w:type="pct"/>
            <w:tcBorders>
              <w:top w:val="single" w:sz="4" w:space="0" w:color="auto"/>
              <w:left w:val="nil"/>
              <w:bottom w:val="single" w:sz="4" w:space="0" w:color="auto"/>
              <w:right w:val="single" w:sz="4" w:space="0" w:color="auto"/>
            </w:tcBorders>
            <w:shd w:val="clear" w:color="auto" w:fill="auto"/>
            <w:noWrap/>
            <w:vAlign w:val="center"/>
            <w:hideMark/>
          </w:tcPr>
          <w:p w14:paraId="72BC4D9F"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 xml:space="preserve">Actas    </w:t>
            </w:r>
          </w:p>
        </w:tc>
        <w:tc>
          <w:tcPr>
            <w:tcW w:w="1777"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3CFAD4C2" w14:textId="77777777" w:rsidR="00AC178B" w:rsidRPr="00CA5423" w:rsidRDefault="00AC178B" w:rsidP="00DA4CB7">
            <w:pPr>
              <w:jc w:val="cente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 </w:t>
            </w:r>
          </w:p>
        </w:tc>
      </w:tr>
      <w:tr w:rsidR="00AC178B" w:rsidRPr="00CA5423" w14:paraId="53AED2F6" w14:textId="77777777" w:rsidTr="00DA4CB7">
        <w:trPr>
          <w:trHeight w:val="1306"/>
        </w:trPr>
        <w:tc>
          <w:tcPr>
            <w:tcW w:w="1497" w:type="pct"/>
            <w:tcBorders>
              <w:top w:val="nil"/>
              <w:left w:val="single" w:sz="8" w:space="0" w:color="auto"/>
              <w:bottom w:val="single" w:sz="4" w:space="0" w:color="auto"/>
              <w:right w:val="single" w:sz="4" w:space="0" w:color="auto"/>
            </w:tcBorders>
            <w:shd w:val="clear" w:color="000000" w:fill="FCE4D6"/>
            <w:noWrap/>
            <w:vAlign w:val="center"/>
            <w:hideMark/>
          </w:tcPr>
          <w:p w14:paraId="6BF8BA4E"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SUBSERIES ASOCIADAS</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14:paraId="4010338E"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br/>
              <w:t>Acta de comité antitrámites y de gobierno en línea</w:t>
            </w:r>
            <w:r w:rsidRPr="00CA5423">
              <w:rPr>
                <w:rFonts w:ascii="Arial" w:eastAsia="Times New Roman" w:hAnsi="Arial" w:cs="Arial"/>
                <w:color w:val="000000"/>
                <w:sz w:val="16"/>
                <w:szCs w:val="16"/>
                <w:lang w:eastAsia="es-CO"/>
              </w:rPr>
              <w:br/>
              <w:t>Acta de comité coordinador de los centros locales de formación musical y artística</w:t>
            </w:r>
            <w:r w:rsidRPr="00CA5423">
              <w:rPr>
                <w:rFonts w:ascii="Arial" w:eastAsia="Times New Roman" w:hAnsi="Arial" w:cs="Arial"/>
                <w:color w:val="000000"/>
                <w:sz w:val="16"/>
                <w:szCs w:val="16"/>
                <w:lang w:eastAsia="es-CO"/>
              </w:rPr>
              <w:br/>
              <w:t>Acta de comité coordinador del teletrabajo</w:t>
            </w:r>
            <w:r w:rsidRPr="00CA5423">
              <w:rPr>
                <w:rFonts w:ascii="Arial" w:eastAsia="Times New Roman" w:hAnsi="Arial" w:cs="Arial"/>
                <w:color w:val="000000"/>
                <w:sz w:val="16"/>
                <w:szCs w:val="16"/>
                <w:lang w:eastAsia="es-CO"/>
              </w:rPr>
              <w:br/>
              <w:t>Acta de comité de apoyo a la actividad contractual</w:t>
            </w:r>
            <w:r w:rsidRPr="00CA5423">
              <w:rPr>
                <w:rFonts w:ascii="Arial" w:eastAsia="Times New Roman" w:hAnsi="Arial" w:cs="Arial"/>
                <w:color w:val="000000"/>
                <w:sz w:val="16"/>
                <w:szCs w:val="16"/>
                <w:lang w:eastAsia="es-CO"/>
              </w:rPr>
              <w:br/>
              <w:t>Acta de comité de capacitación y bienestar social</w:t>
            </w:r>
            <w:r w:rsidRPr="00CA5423">
              <w:rPr>
                <w:rFonts w:ascii="Arial" w:eastAsia="Times New Roman" w:hAnsi="Arial" w:cs="Arial"/>
                <w:color w:val="000000"/>
                <w:sz w:val="16"/>
                <w:szCs w:val="16"/>
                <w:lang w:eastAsia="es-CO"/>
              </w:rPr>
              <w:br/>
              <w:t>Acta de comité de comunicaciones y publicaciones</w:t>
            </w:r>
            <w:r w:rsidRPr="00CA5423">
              <w:rPr>
                <w:rFonts w:ascii="Arial" w:eastAsia="Times New Roman" w:hAnsi="Arial" w:cs="Arial"/>
                <w:color w:val="000000"/>
                <w:sz w:val="16"/>
                <w:szCs w:val="16"/>
                <w:lang w:eastAsia="es-CO"/>
              </w:rPr>
              <w:br/>
              <w:t>Acta de comité de conciliación</w:t>
            </w:r>
            <w:r w:rsidRPr="00CA5423">
              <w:rPr>
                <w:rFonts w:ascii="Arial" w:eastAsia="Times New Roman" w:hAnsi="Arial" w:cs="Arial"/>
                <w:color w:val="000000"/>
                <w:sz w:val="16"/>
                <w:szCs w:val="16"/>
                <w:lang w:eastAsia="es-CO"/>
              </w:rPr>
              <w:br/>
              <w:t>Acta de comité de convivencia y conciliación laboral</w:t>
            </w:r>
            <w:r w:rsidRPr="00CA5423">
              <w:rPr>
                <w:rFonts w:ascii="Arial" w:eastAsia="Times New Roman" w:hAnsi="Arial" w:cs="Arial"/>
                <w:color w:val="000000"/>
                <w:sz w:val="16"/>
                <w:szCs w:val="16"/>
                <w:lang w:eastAsia="es-CO"/>
              </w:rPr>
              <w:br/>
              <w:t>Acta de comité de coordinador de los centros locales de formación musical y artística</w:t>
            </w:r>
            <w:r w:rsidRPr="00CA5423">
              <w:rPr>
                <w:rFonts w:ascii="Arial" w:eastAsia="Times New Roman" w:hAnsi="Arial" w:cs="Arial"/>
                <w:color w:val="000000"/>
                <w:sz w:val="16"/>
                <w:szCs w:val="16"/>
                <w:lang w:eastAsia="es-CO"/>
              </w:rPr>
              <w:br/>
              <w:t>Acta de comité de dirección</w:t>
            </w:r>
            <w:r w:rsidRPr="00CA5423">
              <w:rPr>
                <w:rFonts w:ascii="Arial" w:eastAsia="Times New Roman" w:hAnsi="Arial" w:cs="Arial"/>
                <w:color w:val="000000"/>
                <w:sz w:val="16"/>
                <w:szCs w:val="16"/>
                <w:lang w:eastAsia="es-CO"/>
              </w:rPr>
              <w:br/>
              <w:t>Acta de comité de fomento para el programa distrital de apoyos concertados y del programa distrital de alianzas estratégicas</w:t>
            </w:r>
            <w:r w:rsidRPr="00CA5423">
              <w:rPr>
                <w:rFonts w:ascii="Arial" w:eastAsia="Times New Roman" w:hAnsi="Arial" w:cs="Arial"/>
                <w:color w:val="000000"/>
                <w:sz w:val="16"/>
                <w:szCs w:val="16"/>
                <w:lang w:eastAsia="es-CO"/>
              </w:rPr>
              <w:br/>
              <w:t>Acta de comité de incentivos</w:t>
            </w:r>
            <w:r w:rsidRPr="00CA5423">
              <w:rPr>
                <w:rFonts w:ascii="Arial" w:eastAsia="Times New Roman" w:hAnsi="Arial" w:cs="Arial"/>
                <w:color w:val="000000"/>
                <w:sz w:val="16"/>
                <w:szCs w:val="16"/>
                <w:lang w:eastAsia="es-CO"/>
              </w:rPr>
              <w:br/>
              <w:t>Acta de comité de informática y seguridad de la información</w:t>
            </w:r>
            <w:r w:rsidRPr="00CA5423">
              <w:rPr>
                <w:rFonts w:ascii="Arial" w:eastAsia="Times New Roman" w:hAnsi="Arial" w:cs="Arial"/>
                <w:color w:val="000000"/>
                <w:sz w:val="16"/>
                <w:szCs w:val="16"/>
                <w:lang w:eastAsia="es-CO"/>
              </w:rPr>
              <w:br/>
              <w:t>Acta de comité de inventarios acta de comité de investigaciones y mediciones</w:t>
            </w:r>
            <w:r w:rsidRPr="00CA5423">
              <w:rPr>
                <w:rFonts w:ascii="Arial" w:eastAsia="Times New Roman" w:hAnsi="Arial" w:cs="Arial"/>
                <w:color w:val="000000"/>
                <w:sz w:val="16"/>
                <w:szCs w:val="16"/>
                <w:lang w:eastAsia="es-CO"/>
              </w:rPr>
              <w:br/>
              <w:t>Acta de comité de seguimiento al plan anual de adquisiciones</w:t>
            </w:r>
            <w:r w:rsidRPr="00CA5423">
              <w:rPr>
                <w:rFonts w:ascii="Arial" w:eastAsia="Times New Roman" w:hAnsi="Arial" w:cs="Arial"/>
                <w:color w:val="000000"/>
                <w:sz w:val="16"/>
                <w:szCs w:val="16"/>
                <w:lang w:eastAsia="es-CO"/>
              </w:rPr>
              <w:br/>
              <w:t>Acta de comité de seguimiento al plan anual de adquisiciones</w:t>
            </w:r>
            <w:r w:rsidRPr="00CA5423">
              <w:rPr>
                <w:rFonts w:ascii="Arial" w:eastAsia="Times New Roman" w:hAnsi="Arial" w:cs="Arial"/>
                <w:color w:val="000000"/>
                <w:sz w:val="16"/>
                <w:szCs w:val="16"/>
                <w:lang w:eastAsia="es-CO"/>
              </w:rPr>
              <w:br/>
              <w:t>Acta de comité de seguridad y salud en el trabajo</w:t>
            </w:r>
            <w:r w:rsidRPr="00CA5423">
              <w:rPr>
                <w:rFonts w:ascii="Arial" w:eastAsia="Times New Roman" w:hAnsi="Arial" w:cs="Arial"/>
                <w:color w:val="000000"/>
                <w:sz w:val="16"/>
                <w:szCs w:val="16"/>
                <w:lang w:eastAsia="es-CO"/>
              </w:rPr>
              <w:br/>
              <w:t>Acta de comité de sostenibilidad contable</w:t>
            </w:r>
            <w:r w:rsidRPr="00CA5423">
              <w:rPr>
                <w:rFonts w:ascii="Arial" w:eastAsia="Times New Roman" w:hAnsi="Arial" w:cs="Arial"/>
                <w:color w:val="000000"/>
                <w:sz w:val="16"/>
                <w:szCs w:val="16"/>
                <w:lang w:eastAsia="es-CO"/>
              </w:rPr>
              <w:br/>
              <w:t>Acta de comité del sistema integrado de gestión</w:t>
            </w:r>
            <w:r w:rsidRPr="00CA5423">
              <w:rPr>
                <w:rFonts w:ascii="Arial" w:eastAsia="Times New Roman" w:hAnsi="Arial" w:cs="Arial"/>
                <w:color w:val="000000"/>
                <w:sz w:val="16"/>
                <w:szCs w:val="16"/>
                <w:lang w:eastAsia="es-CO"/>
              </w:rPr>
              <w:br/>
              <w:t>Acta de comité distrital de espacio público de Bogotá, D.C</w:t>
            </w:r>
            <w:r w:rsidRPr="00CA5423">
              <w:rPr>
                <w:rFonts w:ascii="Arial" w:eastAsia="Times New Roman" w:hAnsi="Arial" w:cs="Arial"/>
                <w:color w:val="000000"/>
                <w:sz w:val="16"/>
                <w:szCs w:val="16"/>
                <w:lang w:eastAsia="es-CO"/>
              </w:rPr>
              <w:br/>
              <w:t>Acta de comité distrital de la fiesta de Bogotá, D.C</w:t>
            </w:r>
          </w:p>
        </w:tc>
        <w:tc>
          <w:tcPr>
            <w:tcW w:w="1777" w:type="pct"/>
            <w:gridSpan w:val="3"/>
            <w:tcBorders>
              <w:top w:val="single" w:sz="4" w:space="0" w:color="auto"/>
              <w:left w:val="nil"/>
              <w:bottom w:val="single" w:sz="4" w:space="0" w:color="auto"/>
              <w:right w:val="single" w:sz="8" w:space="0" w:color="000000"/>
            </w:tcBorders>
            <w:shd w:val="clear" w:color="auto" w:fill="auto"/>
            <w:vAlign w:val="center"/>
            <w:hideMark/>
          </w:tcPr>
          <w:p w14:paraId="489693BF"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Acta de comité sectorial de cultura, recreación y deporte</w:t>
            </w:r>
            <w:r w:rsidRPr="00CA5423">
              <w:rPr>
                <w:rFonts w:ascii="Arial" w:eastAsia="Times New Roman" w:hAnsi="Arial" w:cs="Arial"/>
                <w:color w:val="000000"/>
                <w:sz w:val="16"/>
                <w:szCs w:val="16"/>
                <w:lang w:eastAsia="es-CO"/>
              </w:rPr>
              <w:br/>
              <w:t>Acta de comité sectorial de desarrollo administrativo de cultura, recreación y deporte</w:t>
            </w:r>
            <w:r w:rsidRPr="00CA5423">
              <w:rPr>
                <w:rFonts w:ascii="Arial" w:eastAsia="Times New Roman" w:hAnsi="Arial" w:cs="Arial"/>
                <w:color w:val="000000"/>
                <w:sz w:val="16"/>
                <w:szCs w:val="16"/>
                <w:lang w:eastAsia="es-CO"/>
              </w:rPr>
              <w:br/>
              <w:t>Acta de comité verificador y evaluador de cada proceso de selección</w:t>
            </w:r>
            <w:r w:rsidRPr="00CA5423">
              <w:rPr>
                <w:rFonts w:ascii="Arial" w:eastAsia="Times New Roman" w:hAnsi="Arial" w:cs="Arial"/>
                <w:color w:val="000000"/>
                <w:sz w:val="16"/>
                <w:szCs w:val="16"/>
                <w:lang w:eastAsia="es-CO"/>
              </w:rPr>
              <w:br/>
              <w:t>Acta de consejo distrital de arte cultura y patrimonio</w:t>
            </w:r>
            <w:r w:rsidRPr="00CA5423">
              <w:rPr>
                <w:rFonts w:ascii="Arial" w:eastAsia="Times New Roman" w:hAnsi="Arial" w:cs="Arial"/>
                <w:color w:val="000000"/>
                <w:sz w:val="16"/>
                <w:szCs w:val="16"/>
                <w:lang w:eastAsia="es-CO"/>
              </w:rPr>
              <w:br/>
              <w:t>Acta de consejo distrital de artes</w:t>
            </w:r>
            <w:r w:rsidRPr="00CA5423">
              <w:rPr>
                <w:rFonts w:ascii="Arial" w:eastAsia="Times New Roman" w:hAnsi="Arial" w:cs="Arial"/>
                <w:color w:val="000000"/>
                <w:sz w:val="16"/>
                <w:szCs w:val="16"/>
                <w:lang w:eastAsia="es-CO"/>
              </w:rPr>
              <w:br/>
              <w:t>Acta de consejo distrital de asuntos locales en arte cultura y patrimonio</w:t>
            </w:r>
            <w:r w:rsidRPr="00CA5423">
              <w:rPr>
                <w:rFonts w:ascii="Arial" w:eastAsia="Times New Roman" w:hAnsi="Arial" w:cs="Arial"/>
                <w:color w:val="000000"/>
                <w:sz w:val="16"/>
                <w:szCs w:val="16"/>
                <w:lang w:eastAsia="es-CO"/>
              </w:rPr>
              <w:br/>
              <w:t>Acta de consejo distrital de casas de la cultura</w:t>
            </w:r>
            <w:r w:rsidRPr="00CA5423">
              <w:rPr>
                <w:rFonts w:ascii="Arial" w:eastAsia="Times New Roman" w:hAnsi="Arial" w:cs="Arial"/>
                <w:color w:val="000000"/>
                <w:sz w:val="16"/>
                <w:szCs w:val="16"/>
                <w:lang w:eastAsia="es-CO"/>
              </w:rPr>
              <w:br/>
              <w:t>Acta de consejo distrital de cultura de grupos étnicos, sectores sociales y etarios</w:t>
            </w:r>
            <w:r w:rsidRPr="00CA5423">
              <w:rPr>
                <w:rFonts w:ascii="Arial" w:eastAsia="Times New Roman" w:hAnsi="Arial" w:cs="Arial"/>
                <w:color w:val="000000"/>
                <w:sz w:val="16"/>
                <w:szCs w:val="16"/>
                <w:lang w:eastAsia="es-CO"/>
              </w:rPr>
              <w:br/>
              <w:t>Acta de consejo distrital de equipamientos culturales</w:t>
            </w:r>
            <w:r w:rsidRPr="00CA5423">
              <w:rPr>
                <w:rFonts w:ascii="Arial" w:eastAsia="Times New Roman" w:hAnsi="Arial" w:cs="Arial"/>
                <w:color w:val="000000"/>
                <w:sz w:val="16"/>
                <w:szCs w:val="16"/>
                <w:lang w:eastAsia="es-CO"/>
              </w:rPr>
              <w:br/>
              <w:t>Acta de consejo distrital de fomento a la lectura</w:t>
            </w:r>
            <w:r w:rsidRPr="00CA5423">
              <w:rPr>
                <w:rFonts w:ascii="Arial" w:eastAsia="Times New Roman" w:hAnsi="Arial" w:cs="Arial"/>
                <w:color w:val="000000"/>
                <w:sz w:val="16"/>
                <w:szCs w:val="16"/>
                <w:lang w:eastAsia="es-CO"/>
              </w:rPr>
              <w:br/>
              <w:t>Acta de consejo local de arte, cultura y patrimonio</w:t>
            </w:r>
            <w:r w:rsidRPr="00CA5423">
              <w:rPr>
                <w:rFonts w:ascii="Arial" w:eastAsia="Times New Roman" w:hAnsi="Arial" w:cs="Arial"/>
                <w:color w:val="000000"/>
                <w:sz w:val="16"/>
                <w:szCs w:val="16"/>
                <w:lang w:eastAsia="es-CO"/>
              </w:rPr>
              <w:br/>
              <w:t>Acta de la comisión de personal</w:t>
            </w:r>
            <w:r w:rsidRPr="00CA5423">
              <w:rPr>
                <w:rFonts w:ascii="Arial" w:eastAsia="Times New Roman" w:hAnsi="Arial" w:cs="Arial"/>
                <w:color w:val="000000"/>
                <w:sz w:val="16"/>
                <w:szCs w:val="16"/>
                <w:lang w:eastAsia="es-CO"/>
              </w:rPr>
              <w:br/>
              <w:t>Acta de la comisión intersectorial del sistema distrital de formación artística y cultural SIDFAC</w:t>
            </w:r>
            <w:r w:rsidRPr="00CA5423">
              <w:rPr>
                <w:rFonts w:ascii="Arial" w:eastAsia="Times New Roman" w:hAnsi="Arial" w:cs="Arial"/>
                <w:color w:val="000000"/>
                <w:sz w:val="16"/>
                <w:szCs w:val="16"/>
                <w:lang w:eastAsia="es-CO"/>
              </w:rPr>
              <w:br/>
              <w:t>Acta de la mesa cultural artesanal</w:t>
            </w:r>
            <w:r w:rsidRPr="00CA5423">
              <w:rPr>
                <w:rFonts w:ascii="Arial" w:eastAsia="Times New Roman" w:hAnsi="Arial" w:cs="Arial"/>
                <w:color w:val="000000"/>
                <w:sz w:val="16"/>
                <w:szCs w:val="16"/>
                <w:lang w:eastAsia="es-CO"/>
              </w:rPr>
              <w:br/>
              <w:t>Acta de la mesa cultural de instituciones educativas y centros de investigación</w:t>
            </w:r>
            <w:r w:rsidRPr="00CA5423">
              <w:rPr>
                <w:rFonts w:ascii="Arial" w:eastAsia="Times New Roman" w:hAnsi="Arial" w:cs="Arial"/>
                <w:color w:val="000000"/>
                <w:sz w:val="16"/>
                <w:szCs w:val="16"/>
                <w:lang w:eastAsia="es-CO"/>
              </w:rPr>
              <w:br/>
              <w:t>Acta de la mesa cultural de museos</w:t>
            </w:r>
            <w:r w:rsidRPr="00CA5423">
              <w:rPr>
                <w:rFonts w:ascii="Arial" w:eastAsia="Times New Roman" w:hAnsi="Arial" w:cs="Arial"/>
                <w:color w:val="000000"/>
                <w:sz w:val="16"/>
                <w:szCs w:val="16"/>
                <w:lang w:eastAsia="es-CO"/>
              </w:rPr>
              <w:br/>
              <w:t>Acta de la mesa de organizaciones culturales no gubernamentales</w:t>
            </w:r>
            <w:r w:rsidRPr="00CA5423">
              <w:rPr>
                <w:rFonts w:ascii="Arial" w:eastAsia="Times New Roman" w:hAnsi="Arial" w:cs="Arial"/>
                <w:color w:val="000000"/>
                <w:sz w:val="16"/>
                <w:szCs w:val="16"/>
                <w:lang w:eastAsia="es-CO"/>
              </w:rPr>
              <w:br/>
              <w:t>Actas de comité institucional de coordinación de control interno</w:t>
            </w:r>
          </w:p>
        </w:tc>
      </w:tr>
      <w:tr w:rsidR="00AC178B" w:rsidRPr="00CA5423" w14:paraId="4D5BCBBD" w14:textId="77777777" w:rsidTr="00DA4CB7">
        <w:trPr>
          <w:trHeight w:val="261"/>
        </w:trPr>
        <w:tc>
          <w:tcPr>
            <w:tcW w:w="1497" w:type="pct"/>
            <w:tcBorders>
              <w:top w:val="nil"/>
              <w:left w:val="single" w:sz="8" w:space="0" w:color="auto"/>
              <w:bottom w:val="single" w:sz="4" w:space="0" w:color="auto"/>
              <w:right w:val="single" w:sz="4" w:space="0" w:color="auto"/>
            </w:tcBorders>
            <w:shd w:val="clear" w:color="000000" w:fill="FCE4D6"/>
            <w:noWrap/>
            <w:vAlign w:val="center"/>
            <w:hideMark/>
          </w:tcPr>
          <w:p w14:paraId="74E019A1"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VERSIÓN DE TRD</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14:paraId="544435C4"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Periodo 1,2,3,4</w:t>
            </w:r>
          </w:p>
        </w:tc>
        <w:tc>
          <w:tcPr>
            <w:tcW w:w="1777" w:type="pct"/>
            <w:gridSpan w:val="3"/>
            <w:tcBorders>
              <w:top w:val="single" w:sz="4" w:space="0" w:color="auto"/>
              <w:left w:val="nil"/>
              <w:bottom w:val="single" w:sz="4" w:space="0" w:color="auto"/>
              <w:right w:val="single" w:sz="8" w:space="0" w:color="000000"/>
            </w:tcBorders>
            <w:shd w:val="clear" w:color="auto" w:fill="auto"/>
            <w:vAlign w:val="center"/>
            <w:hideMark/>
          </w:tcPr>
          <w:p w14:paraId="57CF78D8" w14:textId="77777777" w:rsidR="00AC178B" w:rsidRPr="00CA5423" w:rsidRDefault="00AC178B" w:rsidP="00DA4CB7">
            <w:pPr>
              <w:jc w:val="cente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 </w:t>
            </w:r>
          </w:p>
        </w:tc>
      </w:tr>
      <w:tr w:rsidR="00AC178B" w:rsidRPr="00CA5423" w14:paraId="2FA3E8C7" w14:textId="77777777" w:rsidTr="00DA4CB7">
        <w:trPr>
          <w:trHeight w:val="279"/>
        </w:trPr>
        <w:tc>
          <w:tcPr>
            <w:tcW w:w="1497" w:type="pct"/>
            <w:tcBorders>
              <w:top w:val="nil"/>
              <w:left w:val="single" w:sz="8" w:space="0" w:color="auto"/>
              <w:bottom w:val="single" w:sz="8" w:space="0" w:color="auto"/>
              <w:right w:val="single" w:sz="4" w:space="0" w:color="auto"/>
            </w:tcBorders>
            <w:shd w:val="clear" w:color="000000" w:fill="FCE4D6"/>
            <w:noWrap/>
            <w:vAlign w:val="center"/>
            <w:hideMark/>
          </w:tcPr>
          <w:p w14:paraId="55A3E042" w14:textId="77777777" w:rsidR="00AC178B" w:rsidRPr="00CA5423" w:rsidRDefault="00AC178B" w:rsidP="00DA4CB7">
            <w:pPr>
              <w:rPr>
                <w:rFonts w:ascii="Arial" w:eastAsia="Times New Roman" w:hAnsi="Arial" w:cs="Arial"/>
                <w:b/>
                <w:bCs/>
                <w:color w:val="000000"/>
                <w:sz w:val="16"/>
                <w:szCs w:val="16"/>
                <w:lang w:eastAsia="es-CO"/>
              </w:rPr>
            </w:pPr>
            <w:r w:rsidRPr="00CA5423">
              <w:rPr>
                <w:rFonts w:ascii="Arial" w:eastAsia="Times New Roman" w:hAnsi="Arial" w:cs="Arial"/>
                <w:b/>
                <w:bCs/>
                <w:color w:val="000000"/>
                <w:sz w:val="16"/>
                <w:szCs w:val="16"/>
                <w:lang w:eastAsia="es-CO"/>
              </w:rPr>
              <w:t>TIPO DE SOPORTE</w:t>
            </w:r>
          </w:p>
        </w:tc>
        <w:tc>
          <w:tcPr>
            <w:tcW w:w="3503" w:type="pct"/>
            <w:gridSpan w:val="4"/>
            <w:tcBorders>
              <w:top w:val="single" w:sz="4" w:space="0" w:color="auto"/>
              <w:left w:val="nil"/>
              <w:bottom w:val="single" w:sz="8" w:space="0" w:color="auto"/>
              <w:right w:val="single" w:sz="8" w:space="0" w:color="000000"/>
            </w:tcBorders>
            <w:shd w:val="clear" w:color="auto" w:fill="auto"/>
            <w:vAlign w:val="center"/>
            <w:hideMark/>
          </w:tcPr>
          <w:p w14:paraId="0ADF3293" w14:textId="77777777" w:rsidR="00AC178B" w:rsidRPr="00CA5423" w:rsidRDefault="00AC178B" w:rsidP="00DA4CB7">
            <w:pPr>
              <w:rPr>
                <w:rFonts w:ascii="Arial" w:eastAsia="Times New Roman" w:hAnsi="Arial" w:cs="Arial"/>
                <w:color w:val="000000"/>
                <w:sz w:val="16"/>
                <w:szCs w:val="16"/>
                <w:lang w:eastAsia="es-CO"/>
              </w:rPr>
            </w:pPr>
            <w:r w:rsidRPr="00CA5423">
              <w:rPr>
                <w:rFonts w:ascii="Arial" w:eastAsia="Times New Roman" w:hAnsi="Arial" w:cs="Arial"/>
                <w:color w:val="000000"/>
                <w:sz w:val="16"/>
                <w:szCs w:val="16"/>
                <w:lang w:eastAsia="es-CO"/>
              </w:rPr>
              <w:t>Papel y electrónico</w:t>
            </w:r>
          </w:p>
        </w:tc>
      </w:tr>
    </w:tbl>
    <w:p w14:paraId="3E25D6B0"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05"/>
        <w:gridCol w:w="3502"/>
        <w:gridCol w:w="789"/>
        <w:gridCol w:w="1338"/>
        <w:gridCol w:w="1206"/>
      </w:tblGrid>
      <w:tr w:rsidR="00AC178B" w:rsidRPr="003050D6" w14:paraId="2C23C68A" w14:textId="77777777" w:rsidTr="00DA4CB7">
        <w:trPr>
          <w:trHeight w:val="432"/>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CA9E0D9"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31E73A67" w14:textId="77777777" w:rsidTr="00DA4CB7">
        <w:trPr>
          <w:trHeight w:val="278"/>
        </w:trPr>
        <w:tc>
          <w:tcPr>
            <w:tcW w:w="1319" w:type="pct"/>
            <w:tcBorders>
              <w:top w:val="nil"/>
              <w:left w:val="single" w:sz="8" w:space="0" w:color="auto"/>
              <w:bottom w:val="single" w:sz="4" w:space="0" w:color="auto"/>
              <w:right w:val="single" w:sz="4" w:space="0" w:color="auto"/>
            </w:tcBorders>
            <w:shd w:val="clear" w:color="000000" w:fill="FCE4D6"/>
            <w:noWrap/>
            <w:vAlign w:val="center"/>
            <w:hideMark/>
          </w:tcPr>
          <w:p w14:paraId="7384709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3681"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3ADFAC71"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COMITE ANTITRÁMITES Y DE GOBIERNO EN LÍNEA</w:t>
            </w:r>
          </w:p>
        </w:tc>
      </w:tr>
      <w:tr w:rsidR="00AC178B" w:rsidRPr="003050D6" w14:paraId="1E7CECE4" w14:textId="77777777" w:rsidTr="00DA4CB7">
        <w:trPr>
          <w:trHeight w:val="268"/>
        </w:trPr>
        <w:tc>
          <w:tcPr>
            <w:tcW w:w="1319" w:type="pct"/>
            <w:tcBorders>
              <w:top w:val="nil"/>
              <w:left w:val="single" w:sz="8" w:space="0" w:color="auto"/>
              <w:bottom w:val="nil"/>
              <w:right w:val="single" w:sz="4" w:space="0" w:color="auto"/>
            </w:tcBorders>
            <w:shd w:val="clear" w:color="000000" w:fill="FCE4D6"/>
            <w:noWrap/>
            <w:vAlign w:val="center"/>
            <w:hideMark/>
          </w:tcPr>
          <w:p w14:paraId="0EB8429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1913" w:type="pct"/>
            <w:tcBorders>
              <w:top w:val="single" w:sz="4" w:space="0" w:color="auto"/>
              <w:left w:val="nil"/>
              <w:bottom w:val="nil"/>
              <w:right w:val="single" w:sz="4" w:space="0" w:color="auto"/>
            </w:tcBorders>
            <w:shd w:val="clear" w:color="auto" w:fill="auto"/>
            <w:noWrap/>
            <w:vAlign w:val="center"/>
            <w:hideMark/>
          </w:tcPr>
          <w:p w14:paraId="4DE00F3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SUBSERIE </w:t>
            </w:r>
          </w:p>
        </w:tc>
        <w:tc>
          <w:tcPr>
            <w:tcW w:w="356" w:type="pct"/>
            <w:tcBorders>
              <w:top w:val="nil"/>
              <w:left w:val="single" w:sz="8" w:space="0" w:color="auto"/>
              <w:bottom w:val="single" w:sz="4" w:space="0" w:color="auto"/>
              <w:right w:val="single" w:sz="4" w:space="0" w:color="auto"/>
            </w:tcBorders>
            <w:shd w:val="clear" w:color="000000" w:fill="FCE4D6"/>
            <w:noWrap/>
            <w:vAlign w:val="center"/>
            <w:hideMark/>
          </w:tcPr>
          <w:p w14:paraId="27B3D7A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742" w:type="pct"/>
            <w:tcBorders>
              <w:top w:val="nil"/>
              <w:left w:val="nil"/>
              <w:bottom w:val="nil"/>
              <w:right w:val="single" w:sz="4" w:space="0" w:color="auto"/>
            </w:tcBorders>
            <w:shd w:val="clear" w:color="auto" w:fill="auto"/>
            <w:vAlign w:val="center"/>
            <w:hideMark/>
          </w:tcPr>
          <w:p w14:paraId="3965812E"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740-2-1</w:t>
            </w:r>
          </w:p>
        </w:tc>
        <w:tc>
          <w:tcPr>
            <w:tcW w:w="670" w:type="pct"/>
            <w:tcBorders>
              <w:top w:val="nil"/>
              <w:left w:val="nil"/>
              <w:bottom w:val="nil"/>
              <w:right w:val="single" w:sz="8" w:space="0" w:color="auto"/>
            </w:tcBorders>
            <w:shd w:val="clear" w:color="auto" w:fill="auto"/>
            <w:vAlign w:val="center"/>
            <w:hideMark/>
          </w:tcPr>
          <w:p w14:paraId="0619952F"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2F13CC1F" w14:textId="77777777" w:rsidTr="00DA4CB7">
        <w:trPr>
          <w:trHeight w:val="432"/>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9989EE0"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6112FBE2" w14:textId="77777777" w:rsidTr="00DA4CB7">
        <w:trPr>
          <w:trHeight w:val="684"/>
        </w:trPr>
        <w:tc>
          <w:tcPr>
            <w:tcW w:w="1319" w:type="pct"/>
            <w:tcBorders>
              <w:top w:val="nil"/>
              <w:left w:val="single" w:sz="8" w:space="0" w:color="auto"/>
              <w:bottom w:val="single" w:sz="4" w:space="0" w:color="auto"/>
              <w:right w:val="single" w:sz="4" w:space="0" w:color="auto"/>
            </w:tcBorders>
            <w:shd w:val="clear" w:color="000000" w:fill="FCE4D6"/>
            <w:noWrap/>
            <w:vAlign w:val="center"/>
            <w:hideMark/>
          </w:tcPr>
          <w:p w14:paraId="258A857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3681" w:type="pct"/>
            <w:gridSpan w:val="4"/>
            <w:tcBorders>
              <w:top w:val="single" w:sz="4" w:space="0" w:color="auto"/>
              <w:left w:val="nil"/>
              <w:bottom w:val="nil"/>
              <w:right w:val="single" w:sz="8" w:space="0" w:color="000000"/>
            </w:tcBorders>
            <w:shd w:val="clear" w:color="auto" w:fill="auto"/>
            <w:vAlign w:val="center"/>
            <w:hideMark/>
          </w:tcPr>
          <w:p w14:paraId="4E2E4B7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Registro de temas, acuerdos y conclusiones tratados comité de </w:t>
            </w:r>
            <w:r>
              <w:rPr>
                <w:rFonts w:ascii="Arial" w:eastAsia="Times New Roman" w:hAnsi="Arial" w:cs="Arial"/>
                <w:color w:val="000000"/>
                <w:sz w:val="16"/>
                <w:szCs w:val="16"/>
                <w:lang w:eastAsia="es-CO"/>
              </w:rPr>
              <w:t>dirección de</w:t>
            </w:r>
            <w:r w:rsidRPr="003050D6">
              <w:rPr>
                <w:rFonts w:ascii="Arial" w:eastAsia="Times New Roman" w:hAnsi="Arial" w:cs="Arial"/>
                <w:color w:val="000000"/>
                <w:sz w:val="16"/>
                <w:szCs w:val="16"/>
                <w:lang w:eastAsia="es-CO"/>
              </w:rPr>
              <w:t xml:space="preserve"> comité para el manejo de la Estrategia Antitrámites y Atención Efectiva al ciudadano e impulso de la Estrategia de Gobierno en Línea</w:t>
            </w:r>
          </w:p>
        </w:tc>
      </w:tr>
      <w:tr w:rsidR="00AC178B" w:rsidRPr="003050D6" w14:paraId="32CF1C1D" w14:textId="77777777" w:rsidTr="00DA4CB7">
        <w:trPr>
          <w:trHeight w:val="419"/>
        </w:trPr>
        <w:tc>
          <w:tcPr>
            <w:tcW w:w="1319" w:type="pct"/>
            <w:tcBorders>
              <w:top w:val="nil"/>
              <w:left w:val="single" w:sz="8" w:space="0" w:color="auto"/>
              <w:bottom w:val="single" w:sz="4" w:space="0" w:color="auto"/>
              <w:right w:val="single" w:sz="4" w:space="0" w:color="auto"/>
            </w:tcBorders>
            <w:shd w:val="clear" w:color="000000" w:fill="FCE4D6"/>
            <w:noWrap/>
            <w:vAlign w:val="center"/>
            <w:hideMark/>
          </w:tcPr>
          <w:p w14:paraId="3056088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3681" w:type="pct"/>
            <w:gridSpan w:val="4"/>
            <w:tcBorders>
              <w:top w:val="single" w:sz="4" w:space="0" w:color="auto"/>
              <w:left w:val="nil"/>
              <w:bottom w:val="nil"/>
              <w:right w:val="single" w:sz="8" w:space="0" w:color="000000"/>
            </w:tcBorders>
            <w:shd w:val="clear" w:color="auto" w:fill="auto"/>
            <w:vAlign w:val="center"/>
            <w:hideMark/>
          </w:tcPr>
          <w:p w14:paraId="6F91434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w:t>
            </w:r>
          </w:p>
        </w:tc>
      </w:tr>
      <w:tr w:rsidR="00AC178B" w:rsidRPr="003050D6" w14:paraId="7C853E17" w14:textId="77777777" w:rsidTr="00DA4CB7">
        <w:trPr>
          <w:trHeight w:val="511"/>
        </w:trPr>
        <w:tc>
          <w:tcPr>
            <w:tcW w:w="1319" w:type="pct"/>
            <w:tcBorders>
              <w:top w:val="nil"/>
              <w:left w:val="single" w:sz="8" w:space="0" w:color="auto"/>
              <w:bottom w:val="single" w:sz="4" w:space="0" w:color="auto"/>
              <w:right w:val="single" w:sz="4" w:space="0" w:color="auto"/>
            </w:tcBorders>
            <w:shd w:val="clear" w:color="000000" w:fill="FCE4D6"/>
            <w:vAlign w:val="center"/>
            <w:hideMark/>
          </w:tcPr>
          <w:p w14:paraId="4E76613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3681" w:type="pct"/>
            <w:gridSpan w:val="4"/>
            <w:tcBorders>
              <w:top w:val="single" w:sz="4" w:space="0" w:color="auto"/>
              <w:left w:val="nil"/>
              <w:bottom w:val="nil"/>
              <w:right w:val="single" w:sz="8" w:space="0" w:color="000000"/>
            </w:tcBorders>
            <w:shd w:val="clear" w:color="auto" w:fill="auto"/>
            <w:vAlign w:val="center"/>
            <w:hideMark/>
          </w:tcPr>
          <w:p w14:paraId="2E7C95A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32B38211" w14:textId="77777777" w:rsidTr="00DA4CB7">
        <w:trPr>
          <w:trHeight w:val="435"/>
        </w:trPr>
        <w:tc>
          <w:tcPr>
            <w:tcW w:w="1319" w:type="pct"/>
            <w:tcBorders>
              <w:top w:val="nil"/>
              <w:left w:val="single" w:sz="8" w:space="0" w:color="auto"/>
              <w:bottom w:val="single" w:sz="4" w:space="0" w:color="auto"/>
              <w:right w:val="single" w:sz="4" w:space="0" w:color="auto"/>
            </w:tcBorders>
            <w:shd w:val="clear" w:color="000000" w:fill="FCE4D6"/>
            <w:noWrap/>
            <w:vAlign w:val="center"/>
            <w:hideMark/>
          </w:tcPr>
          <w:p w14:paraId="1EABFB2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3681" w:type="pct"/>
            <w:gridSpan w:val="4"/>
            <w:tcBorders>
              <w:top w:val="single" w:sz="4" w:space="0" w:color="auto"/>
              <w:left w:val="nil"/>
              <w:bottom w:val="nil"/>
              <w:right w:val="single" w:sz="8" w:space="0" w:color="000000"/>
            </w:tcBorders>
            <w:shd w:val="clear" w:color="auto" w:fill="auto"/>
            <w:vAlign w:val="center"/>
            <w:hideMark/>
          </w:tcPr>
          <w:p w14:paraId="46CFF33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4088E9DB" w14:textId="77777777" w:rsidTr="00DA4CB7">
        <w:trPr>
          <w:trHeight w:val="413"/>
        </w:trPr>
        <w:tc>
          <w:tcPr>
            <w:tcW w:w="1319" w:type="pct"/>
            <w:tcBorders>
              <w:top w:val="nil"/>
              <w:left w:val="single" w:sz="8" w:space="0" w:color="auto"/>
              <w:bottom w:val="single" w:sz="4" w:space="0" w:color="auto"/>
              <w:right w:val="single" w:sz="4" w:space="0" w:color="auto"/>
            </w:tcBorders>
            <w:shd w:val="clear" w:color="000000" w:fill="FCE4D6"/>
            <w:noWrap/>
            <w:vAlign w:val="center"/>
            <w:hideMark/>
          </w:tcPr>
          <w:p w14:paraId="2B91994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3681" w:type="pct"/>
            <w:gridSpan w:val="4"/>
            <w:tcBorders>
              <w:top w:val="single" w:sz="4" w:space="0" w:color="auto"/>
              <w:left w:val="nil"/>
              <w:bottom w:val="nil"/>
              <w:right w:val="single" w:sz="8" w:space="0" w:color="000000"/>
            </w:tcBorders>
            <w:shd w:val="clear" w:color="auto" w:fill="auto"/>
            <w:vAlign w:val="center"/>
            <w:hideMark/>
          </w:tcPr>
          <w:p w14:paraId="0BB1D6C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77748320" w14:textId="77777777" w:rsidTr="00DA4CB7">
        <w:trPr>
          <w:trHeight w:val="852"/>
        </w:trPr>
        <w:tc>
          <w:tcPr>
            <w:tcW w:w="1319" w:type="pct"/>
            <w:tcBorders>
              <w:top w:val="nil"/>
              <w:left w:val="single" w:sz="8" w:space="0" w:color="auto"/>
              <w:bottom w:val="single" w:sz="4" w:space="0" w:color="auto"/>
              <w:right w:val="single" w:sz="4" w:space="0" w:color="auto"/>
            </w:tcBorders>
            <w:shd w:val="clear" w:color="000000" w:fill="FCE4D6"/>
            <w:noWrap/>
            <w:vAlign w:val="center"/>
            <w:hideMark/>
          </w:tcPr>
          <w:p w14:paraId="5F80496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3681" w:type="pct"/>
            <w:gridSpan w:val="4"/>
            <w:tcBorders>
              <w:top w:val="single" w:sz="4" w:space="0" w:color="auto"/>
              <w:left w:val="nil"/>
              <w:bottom w:val="nil"/>
              <w:right w:val="single" w:sz="8" w:space="0" w:color="000000"/>
            </w:tcBorders>
            <w:shd w:val="clear" w:color="auto" w:fill="auto"/>
            <w:vAlign w:val="center"/>
            <w:hideMark/>
          </w:tcPr>
          <w:p w14:paraId="578DD6C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CONGRESO DE LA REPÚBLICA LEY 962 DE 2005  racionalización de trámites y procedimientos</w:t>
            </w:r>
            <w:r w:rsidRPr="003050D6">
              <w:rPr>
                <w:rFonts w:ascii="Arial" w:eastAsia="Times New Roman" w:hAnsi="Arial" w:cs="Arial"/>
                <w:color w:val="000000"/>
                <w:sz w:val="16"/>
                <w:szCs w:val="16"/>
                <w:lang w:eastAsia="es-CO"/>
              </w:rPr>
              <w:br/>
              <w:t>Decreto 296 de 2008</w:t>
            </w:r>
            <w:r w:rsidRPr="003050D6">
              <w:rPr>
                <w:rFonts w:ascii="Arial" w:eastAsia="Times New Roman" w:hAnsi="Arial" w:cs="Arial"/>
                <w:color w:val="000000"/>
                <w:sz w:val="16"/>
                <w:szCs w:val="16"/>
                <w:lang w:eastAsia="es-CO"/>
              </w:rPr>
              <w:br/>
              <w:t xml:space="preserve">DECRETO 2693 DE 2012 Por el cual se establecen los lineamientos generales de la estrategia de Gobierno en Línea de la República de Colombia </w:t>
            </w:r>
          </w:p>
        </w:tc>
      </w:tr>
      <w:tr w:rsidR="00AC178B" w:rsidRPr="003050D6" w14:paraId="1FC0BEBB" w14:textId="77777777" w:rsidTr="00DA4CB7">
        <w:trPr>
          <w:trHeight w:val="46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BD75ABC"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0FE0BE21" w14:textId="77777777" w:rsidTr="00DA4CB7">
        <w:trPr>
          <w:trHeight w:val="612"/>
        </w:trPr>
        <w:tc>
          <w:tcPr>
            <w:tcW w:w="1319" w:type="pct"/>
            <w:tcBorders>
              <w:top w:val="nil"/>
              <w:left w:val="single" w:sz="8" w:space="0" w:color="auto"/>
              <w:bottom w:val="single" w:sz="4" w:space="0" w:color="auto"/>
              <w:right w:val="single" w:sz="4" w:space="0" w:color="auto"/>
            </w:tcBorders>
            <w:shd w:val="clear" w:color="000000" w:fill="FCE4D6"/>
            <w:noWrap/>
            <w:vAlign w:val="center"/>
            <w:hideMark/>
          </w:tcPr>
          <w:p w14:paraId="4061DD0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3681" w:type="pct"/>
            <w:gridSpan w:val="4"/>
            <w:tcBorders>
              <w:top w:val="single" w:sz="4" w:space="0" w:color="auto"/>
              <w:left w:val="nil"/>
              <w:bottom w:val="nil"/>
              <w:right w:val="single" w:sz="8" w:space="0" w:color="000000"/>
            </w:tcBorders>
            <w:shd w:val="clear" w:color="auto" w:fill="auto"/>
            <w:vAlign w:val="center"/>
            <w:hideMark/>
          </w:tcPr>
          <w:p w14:paraId="05685DB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Grupo Interno de Sistemas </w:t>
            </w:r>
          </w:p>
        </w:tc>
      </w:tr>
      <w:tr w:rsidR="00AC178B" w:rsidRPr="003050D6" w14:paraId="67758682" w14:textId="77777777" w:rsidTr="00DA4CB7">
        <w:trPr>
          <w:trHeight w:val="612"/>
        </w:trPr>
        <w:tc>
          <w:tcPr>
            <w:tcW w:w="1319" w:type="pct"/>
            <w:tcBorders>
              <w:top w:val="nil"/>
              <w:left w:val="single" w:sz="8" w:space="0" w:color="auto"/>
              <w:bottom w:val="single" w:sz="4" w:space="0" w:color="auto"/>
              <w:right w:val="single" w:sz="4" w:space="0" w:color="auto"/>
            </w:tcBorders>
            <w:shd w:val="clear" w:color="000000" w:fill="FCE4D6"/>
            <w:vAlign w:val="center"/>
            <w:hideMark/>
          </w:tcPr>
          <w:p w14:paraId="3BEAC0B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1913" w:type="pct"/>
            <w:tcBorders>
              <w:top w:val="single" w:sz="4" w:space="0" w:color="auto"/>
              <w:left w:val="nil"/>
              <w:bottom w:val="single" w:sz="4" w:space="0" w:color="auto"/>
              <w:right w:val="single" w:sz="4" w:space="0" w:color="000000"/>
            </w:tcBorders>
            <w:shd w:val="clear" w:color="auto" w:fill="auto"/>
            <w:vAlign w:val="center"/>
            <w:hideMark/>
          </w:tcPr>
          <w:p w14:paraId="37F1212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Planeación</w:t>
            </w:r>
          </w:p>
        </w:tc>
        <w:tc>
          <w:tcPr>
            <w:tcW w:w="1768" w:type="pct"/>
            <w:gridSpan w:val="3"/>
            <w:tcBorders>
              <w:top w:val="single" w:sz="4" w:space="0" w:color="auto"/>
              <w:left w:val="nil"/>
              <w:bottom w:val="single" w:sz="4" w:space="0" w:color="auto"/>
              <w:right w:val="single" w:sz="8" w:space="0" w:color="000000"/>
            </w:tcBorders>
            <w:shd w:val="clear" w:color="auto" w:fill="auto"/>
            <w:vAlign w:val="center"/>
            <w:hideMark/>
          </w:tcPr>
          <w:p w14:paraId="3892814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EFDCD54" w14:textId="77777777" w:rsidTr="00DA4CB7">
        <w:trPr>
          <w:trHeight w:val="465"/>
        </w:trPr>
        <w:tc>
          <w:tcPr>
            <w:tcW w:w="1319" w:type="pct"/>
            <w:tcBorders>
              <w:top w:val="nil"/>
              <w:left w:val="single" w:sz="8" w:space="0" w:color="auto"/>
              <w:bottom w:val="single" w:sz="4" w:space="0" w:color="auto"/>
              <w:right w:val="single" w:sz="4" w:space="0" w:color="auto"/>
            </w:tcBorders>
            <w:shd w:val="clear" w:color="000000" w:fill="FCE4D6"/>
            <w:noWrap/>
            <w:vAlign w:val="center"/>
            <w:hideMark/>
          </w:tcPr>
          <w:p w14:paraId="22B618A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1913" w:type="pct"/>
            <w:tcBorders>
              <w:top w:val="single" w:sz="4" w:space="0" w:color="auto"/>
              <w:left w:val="nil"/>
              <w:bottom w:val="single" w:sz="4" w:space="0" w:color="auto"/>
              <w:right w:val="single" w:sz="4" w:space="0" w:color="000000"/>
            </w:tcBorders>
            <w:shd w:val="clear" w:color="auto" w:fill="auto"/>
            <w:vAlign w:val="center"/>
            <w:hideMark/>
          </w:tcPr>
          <w:p w14:paraId="3EDC4F9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1768" w:type="pct"/>
            <w:gridSpan w:val="3"/>
            <w:tcBorders>
              <w:top w:val="single" w:sz="4" w:space="0" w:color="auto"/>
              <w:left w:val="nil"/>
              <w:bottom w:val="single" w:sz="4" w:space="0" w:color="auto"/>
              <w:right w:val="single" w:sz="8" w:space="0" w:color="000000"/>
            </w:tcBorders>
            <w:shd w:val="clear" w:color="auto" w:fill="auto"/>
            <w:vAlign w:val="center"/>
            <w:hideMark/>
          </w:tcPr>
          <w:p w14:paraId="24E6A2B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0F336A8" w14:textId="77777777" w:rsidTr="00DA4CB7">
        <w:trPr>
          <w:trHeight w:val="972"/>
        </w:trPr>
        <w:tc>
          <w:tcPr>
            <w:tcW w:w="1319" w:type="pct"/>
            <w:tcBorders>
              <w:top w:val="nil"/>
              <w:left w:val="single" w:sz="8" w:space="0" w:color="auto"/>
              <w:bottom w:val="single" w:sz="4" w:space="0" w:color="auto"/>
              <w:right w:val="single" w:sz="4" w:space="0" w:color="auto"/>
            </w:tcBorders>
            <w:shd w:val="clear" w:color="000000" w:fill="FCE4D6"/>
            <w:noWrap/>
            <w:vAlign w:val="center"/>
            <w:hideMark/>
          </w:tcPr>
          <w:p w14:paraId="29BAF0D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1913" w:type="pct"/>
            <w:tcBorders>
              <w:top w:val="single" w:sz="4" w:space="0" w:color="auto"/>
              <w:left w:val="nil"/>
              <w:bottom w:val="single" w:sz="4" w:space="0" w:color="auto"/>
              <w:right w:val="single" w:sz="4" w:space="0" w:color="000000"/>
            </w:tcBorders>
            <w:shd w:val="clear" w:color="auto" w:fill="auto"/>
            <w:vAlign w:val="center"/>
            <w:hideMark/>
          </w:tcPr>
          <w:p w14:paraId="03B68CC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comunicaciones y publicaciones</w:t>
            </w:r>
            <w:r w:rsidRPr="003050D6">
              <w:rPr>
                <w:rFonts w:ascii="Arial" w:eastAsia="Times New Roman" w:hAnsi="Arial" w:cs="Arial"/>
                <w:color w:val="000000"/>
                <w:sz w:val="16"/>
                <w:szCs w:val="16"/>
                <w:lang w:eastAsia="es-CO"/>
              </w:rPr>
              <w:br/>
              <w:t>Acta de comité de dirección</w:t>
            </w:r>
            <w:r w:rsidRPr="003050D6">
              <w:rPr>
                <w:rFonts w:ascii="Arial" w:eastAsia="Times New Roman" w:hAnsi="Arial" w:cs="Arial"/>
                <w:color w:val="000000"/>
                <w:sz w:val="16"/>
                <w:szCs w:val="16"/>
                <w:lang w:eastAsia="es-CO"/>
              </w:rPr>
              <w:br/>
              <w:t>Acta de comité de informática y seguridad de la información</w:t>
            </w:r>
          </w:p>
        </w:tc>
        <w:tc>
          <w:tcPr>
            <w:tcW w:w="1768" w:type="pct"/>
            <w:gridSpan w:val="3"/>
            <w:tcBorders>
              <w:top w:val="single" w:sz="4" w:space="0" w:color="auto"/>
              <w:left w:val="nil"/>
              <w:bottom w:val="single" w:sz="4" w:space="0" w:color="auto"/>
              <w:right w:val="single" w:sz="8" w:space="0" w:color="000000"/>
            </w:tcBorders>
            <w:shd w:val="clear" w:color="auto" w:fill="auto"/>
            <w:vAlign w:val="center"/>
            <w:hideMark/>
          </w:tcPr>
          <w:p w14:paraId="0D44516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del sistema integrado de gestión</w:t>
            </w:r>
            <w:r w:rsidRPr="003050D6">
              <w:rPr>
                <w:rFonts w:ascii="Arial" w:eastAsia="Times New Roman" w:hAnsi="Arial" w:cs="Arial"/>
                <w:color w:val="000000"/>
                <w:sz w:val="16"/>
                <w:szCs w:val="16"/>
                <w:lang w:eastAsia="es-CO"/>
              </w:rPr>
              <w:br/>
              <w:t>Acta de comité distrital de espacio público de Bogotá, D.C</w:t>
            </w:r>
            <w:r w:rsidRPr="003050D6">
              <w:rPr>
                <w:rFonts w:ascii="Arial" w:eastAsia="Times New Roman" w:hAnsi="Arial" w:cs="Arial"/>
                <w:color w:val="000000"/>
                <w:sz w:val="16"/>
                <w:szCs w:val="16"/>
                <w:lang w:eastAsia="es-CO"/>
              </w:rPr>
              <w:br/>
              <w:t>Actas de comité institucional de coordinación de control interno</w:t>
            </w:r>
          </w:p>
        </w:tc>
      </w:tr>
      <w:tr w:rsidR="00AC178B" w:rsidRPr="003050D6" w14:paraId="06E7F32F" w14:textId="77777777" w:rsidTr="00DA4CB7">
        <w:trPr>
          <w:trHeight w:val="303"/>
        </w:trPr>
        <w:tc>
          <w:tcPr>
            <w:tcW w:w="1319" w:type="pct"/>
            <w:tcBorders>
              <w:top w:val="nil"/>
              <w:left w:val="single" w:sz="8" w:space="0" w:color="auto"/>
              <w:bottom w:val="single" w:sz="4" w:space="0" w:color="auto"/>
              <w:right w:val="single" w:sz="4" w:space="0" w:color="auto"/>
            </w:tcBorders>
            <w:shd w:val="clear" w:color="000000" w:fill="FCE4D6"/>
            <w:noWrap/>
            <w:vAlign w:val="center"/>
            <w:hideMark/>
          </w:tcPr>
          <w:p w14:paraId="5D848FE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1913" w:type="pct"/>
            <w:tcBorders>
              <w:top w:val="single" w:sz="4" w:space="0" w:color="auto"/>
              <w:left w:val="nil"/>
              <w:bottom w:val="single" w:sz="4" w:space="0" w:color="auto"/>
              <w:right w:val="single" w:sz="4" w:space="0" w:color="000000"/>
            </w:tcBorders>
            <w:shd w:val="clear" w:color="auto" w:fill="auto"/>
            <w:vAlign w:val="center"/>
            <w:hideMark/>
          </w:tcPr>
          <w:p w14:paraId="4190F4E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1,2,3,4</w:t>
            </w:r>
          </w:p>
        </w:tc>
        <w:tc>
          <w:tcPr>
            <w:tcW w:w="1768"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710FD193"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0E526C6" w14:textId="77777777" w:rsidTr="00DA4CB7">
        <w:trPr>
          <w:trHeight w:val="407"/>
        </w:trPr>
        <w:tc>
          <w:tcPr>
            <w:tcW w:w="1319" w:type="pct"/>
            <w:tcBorders>
              <w:top w:val="nil"/>
              <w:left w:val="single" w:sz="8" w:space="0" w:color="auto"/>
              <w:bottom w:val="single" w:sz="8" w:space="0" w:color="auto"/>
              <w:right w:val="single" w:sz="4" w:space="0" w:color="auto"/>
            </w:tcBorders>
            <w:shd w:val="clear" w:color="000000" w:fill="FCE4D6"/>
            <w:noWrap/>
            <w:vAlign w:val="center"/>
            <w:hideMark/>
          </w:tcPr>
          <w:p w14:paraId="0B69127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3681" w:type="pct"/>
            <w:gridSpan w:val="4"/>
            <w:tcBorders>
              <w:top w:val="single" w:sz="4" w:space="0" w:color="auto"/>
              <w:left w:val="nil"/>
              <w:bottom w:val="single" w:sz="8" w:space="0" w:color="auto"/>
              <w:right w:val="single" w:sz="8" w:space="0" w:color="000000"/>
            </w:tcBorders>
            <w:shd w:val="clear" w:color="auto" w:fill="auto"/>
            <w:vAlign w:val="center"/>
            <w:hideMark/>
          </w:tcPr>
          <w:p w14:paraId="58F52DA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bl>
    <w:p w14:paraId="020D623C" w14:textId="77777777" w:rsidR="00AC178B" w:rsidRDefault="00AC178B" w:rsidP="00AC178B">
      <w:pPr>
        <w:rPr>
          <w:rFonts w:ascii="Arial" w:hAnsi="Arial" w:cs="Arial"/>
        </w:rPr>
      </w:pPr>
    </w:p>
    <w:tbl>
      <w:tblPr>
        <w:tblW w:w="0" w:type="auto"/>
        <w:tblCellMar>
          <w:left w:w="70" w:type="dxa"/>
          <w:right w:w="70" w:type="dxa"/>
        </w:tblCellMar>
        <w:tblLook w:val="04A0" w:firstRow="1" w:lastRow="0" w:firstColumn="1" w:lastColumn="0" w:noHBand="0" w:noVBand="1"/>
      </w:tblPr>
      <w:tblGrid>
        <w:gridCol w:w="2400"/>
        <w:gridCol w:w="2234"/>
        <w:gridCol w:w="1168"/>
        <w:gridCol w:w="851"/>
        <w:gridCol w:w="992"/>
        <w:gridCol w:w="626"/>
        <w:gridCol w:w="160"/>
        <w:gridCol w:w="557"/>
      </w:tblGrid>
      <w:tr w:rsidR="00AC178B" w:rsidRPr="003050D6" w14:paraId="45349873"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67E4547"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55A69BC2"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DC9549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7FBECC0A"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ACTAS DEL COMITÉ COORDINADOR DE LOS CENTROS LOCALES DE FORMACIÓN MUSICAL Y ARTÍSTICA</w:t>
            </w:r>
          </w:p>
        </w:tc>
      </w:tr>
      <w:tr w:rsidR="00AC178B" w:rsidRPr="003050D6" w14:paraId="023A45F4" w14:textId="77777777" w:rsidTr="00DA4CB7">
        <w:trPr>
          <w:trHeight w:val="480"/>
        </w:trPr>
        <w:tc>
          <w:tcPr>
            <w:tcW w:w="2400" w:type="dxa"/>
            <w:tcBorders>
              <w:top w:val="nil"/>
              <w:left w:val="single" w:sz="8" w:space="0" w:color="auto"/>
              <w:bottom w:val="nil"/>
              <w:right w:val="single" w:sz="4" w:space="0" w:color="auto"/>
            </w:tcBorders>
            <w:shd w:val="clear" w:color="000000" w:fill="FCE4D6"/>
            <w:noWrap/>
            <w:vAlign w:val="center"/>
            <w:hideMark/>
          </w:tcPr>
          <w:p w14:paraId="73B252B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1B1B3BC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SUBSERIE </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7ECFFA8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0BCA2B31"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310-2-2</w:t>
            </w:r>
          </w:p>
        </w:tc>
        <w:tc>
          <w:tcPr>
            <w:tcW w:w="1343" w:type="dxa"/>
            <w:gridSpan w:val="3"/>
            <w:tcBorders>
              <w:top w:val="nil"/>
              <w:left w:val="nil"/>
              <w:bottom w:val="nil"/>
              <w:right w:val="single" w:sz="8" w:space="0" w:color="auto"/>
            </w:tcBorders>
            <w:shd w:val="clear" w:color="auto" w:fill="auto"/>
            <w:vAlign w:val="center"/>
            <w:hideMark/>
          </w:tcPr>
          <w:p w14:paraId="65E7A1E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0BDCF048"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09A55DE"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4A0C4450" w14:textId="77777777" w:rsidTr="00DA4CB7">
        <w:trPr>
          <w:trHeight w:val="69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5FAC15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6FD7EF8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Las actas del comité coordinador de los centros locales de formación artística y musical se define como temas y acuerdos en relación a los estudios, investigaciones e interpretación de las diferentes expresiones musicales y manifestaciones artísticas</w:t>
            </w:r>
          </w:p>
        </w:tc>
      </w:tr>
      <w:tr w:rsidR="00AC178B" w:rsidRPr="003050D6" w14:paraId="751C685F" w14:textId="77777777" w:rsidTr="00DA4CB7">
        <w:trPr>
          <w:trHeight w:val="881"/>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53A5951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255800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Comunicación oficial</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Acta de comité</w:t>
            </w:r>
            <w:r w:rsidRPr="003050D6">
              <w:rPr>
                <w:rFonts w:ascii="Arial" w:eastAsia="Times New Roman" w:hAnsi="Arial" w:cs="Arial"/>
                <w:color w:val="000000"/>
                <w:sz w:val="16"/>
                <w:szCs w:val="16"/>
                <w:lang w:eastAsia="es-CO"/>
              </w:rPr>
              <w:br/>
              <w:t>Documentos anexos</w:t>
            </w:r>
          </w:p>
        </w:tc>
      </w:tr>
      <w:tr w:rsidR="00AC178B" w:rsidRPr="003050D6" w14:paraId="65F4BC22"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5DDD05B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330107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6E759493"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8E25DC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F35CFE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7190251C"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FD1CC6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E9C69B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C1EB615" w14:textId="77777777" w:rsidTr="00DA4CB7">
        <w:trPr>
          <w:trHeight w:val="8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1EC93A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BE8C6C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ACUERDO No. 137 DE 2015 Créense en cada una de las localidades de la ciudad los Centros de Formación Musical y Artística como un espacio para el estudio, investigación e interpretación de las diferentes expresiones musicales y de las demás manifestaciones artísticas"</w:t>
            </w:r>
            <w:r w:rsidRPr="003050D6">
              <w:rPr>
                <w:rFonts w:ascii="Arial" w:eastAsia="Times New Roman" w:hAnsi="Arial" w:cs="Arial"/>
                <w:color w:val="000000"/>
                <w:sz w:val="16"/>
                <w:szCs w:val="16"/>
                <w:lang w:eastAsia="es-CO"/>
              </w:rPr>
              <w:br/>
              <w:t>Acuerdo 594 de 2015 Por el cual se crean los Centros de Formación Musical y Artística y se dictan otras disposiciones</w:t>
            </w:r>
          </w:p>
        </w:tc>
      </w:tr>
      <w:tr w:rsidR="00AC178B" w:rsidRPr="003050D6" w14:paraId="579CF4C9" w14:textId="77777777" w:rsidTr="00DA4CB7">
        <w:trPr>
          <w:trHeight w:val="51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13C0BC8"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40FD1A95"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B67A9E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2ED9F1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Subdirección De Arte Cultura Y Patrimonio</w:t>
            </w:r>
          </w:p>
        </w:tc>
      </w:tr>
      <w:tr w:rsidR="00AC178B" w:rsidRPr="003050D6" w14:paraId="1ECAB49C"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48F1AF2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ADA448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2283366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F8DF424"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17F781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22E3B9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2B186D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0B565CE" w14:textId="77777777" w:rsidTr="00DA4CB7">
        <w:trPr>
          <w:trHeight w:val="14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3DBD86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40AB52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Acta de comité coordinador de los centros locales de formación musical y artística</w:t>
            </w:r>
            <w:r w:rsidRPr="003050D6">
              <w:rPr>
                <w:rFonts w:ascii="Arial" w:eastAsia="Times New Roman" w:hAnsi="Arial" w:cs="Arial"/>
                <w:color w:val="000000"/>
                <w:sz w:val="16"/>
                <w:szCs w:val="16"/>
                <w:lang w:eastAsia="es-CO"/>
              </w:rPr>
              <w:br/>
              <w:t>Acta de consejo distrital de arte cultura y patrimonio</w:t>
            </w:r>
            <w:r w:rsidRPr="003050D6">
              <w:rPr>
                <w:rFonts w:ascii="Arial" w:eastAsia="Times New Roman" w:hAnsi="Arial" w:cs="Arial"/>
                <w:color w:val="000000"/>
                <w:sz w:val="16"/>
                <w:szCs w:val="16"/>
                <w:lang w:eastAsia="es-CO"/>
              </w:rPr>
              <w:br/>
              <w:t>Acta de consejo distrital de artes</w:t>
            </w:r>
            <w:r w:rsidRPr="003050D6">
              <w:rPr>
                <w:rFonts w:ascii="Arial" w:eastAsia="Times New Roman" w:hAnsi="Arial" w:cs="Arial"/>
                <w:color w:val="000000"/>
                <w:sz w:val="16"/>
                <w:szCs w:val="16"/>
                <w:lang w:eastAsia="es-CO"/>
              </w:rPr>
              <w:br/>
              <w:t>Acta de consejo distrital de asuntos locales en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69D44DB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consejo distrital de cultura de grupos étnicos, sectores sociales y etarios</w:t>
            </w:r>
            <w:r w:rsidRPr="003050D6">
              <w:rPr>
                <w:rFonts w:ascii="Arial" w:eastAsia="Times New Roman" w:hAnsi="Arial" w:cs="Arial"/>
                <w:color w:val="000000"/>
                <w:sz w:val="16"/>
                <w:szCs w:val="16"/>
                <w:lang w:eastAsia="es-CO"/>
              </w:rPr>
              <w:br/>
              <w:t>Acta de consejo distrital de equipamientos culturales</w:t>
            </w:r>
            <w:r w:rsidRPr="003050D6">
              <w:rPr>
                <w:rFonts w:ascii="Arial" w:eastAsia="Times New Roman" w:hAnsi="Arial" w:cs="Arial"/>
                <w:color w:val="000000"/>
                <w:sz w:val="16"/>
                <w:szCs w:val="16"/>
                <w:lang w:eastAsia="es-CO"/>
              </w:rPr>
              <w:br/>
              <w:t>Acta de consejo local de arte, cultura y patrimonio</w:t>
            </w:r>
            <w:r w:rsidRPr="003050D6">
              <w:rPr>
                <w:rFonts w:ascii="Arial" w:eastAsia="Times New Roman" w:hAnsi="Arial" w:cs="Arial"/>
                <w:color w:val="000000"/>
                <w:sz w:val="16"/>
                <w:szCs w:val="16"/>
                <w:lang w:eastAsia="es-CO"/>
              </w:rPr>
              <w:br/>
              <w:t>Acta de la comisión de personal</w:t>
            </w:r>
          </w:p>
        </w:tc>
      </w:tr>
      <w:tr w:rsidR="00AC178B" w:rsidRPr="003050D6" w14:paraId="31EDBE73"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A0F55E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95F05A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D690B9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2ABC15E" w14:textId="77777777" w:rsidTr="00DA4CB7">
        <w:trPr>
          <w:trHeight w:val="516"/>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08B0168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665CD6D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0A695080" w14:textId="77777777" w:rsidTr="00DA4CB7">
        <w:trPr>
          <w:trHeight w:val="324"/>
        </w:trPr>
        <w:tc>
          <w:tcPr>
            <w:tcW w:w="2400" w:type="dxa"/>
            <w:tcBorders>
              <w:top w:val="nil"/>
              <w:left w:val="nil"/>
              <w:bottom w:val="nil"/>
              <w:right w:val="nil"/>
            </w:tcBorders>
            <w:shd w:val="clear" w:color="auto" w:fill="auto"/>
            <w:noWrap/>
            <w:vAlign w:val="bottom"/>
            <w:hideMark/>
          </w:tcPr>
          <w:p w14:paraId="6225E7E5"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633E3799"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64E7C8A3"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2B09102C"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15BE4499"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3F5A688A"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4E43119D"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541F43A"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669FAF04"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E0784E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0181AB9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COORDINADOR DEL TELETRABAJO</w:t>
            </w:r>
          </w:p>
        </w:tc>
      </w:tr>
      <w:tr w:rsidR="00AC178B" w:rsidRPr="003050D6" w14:paraId="7267C815" w14:textId="77777777" w:rsidTr="00DA4CB7">
        <w:trPr>
          <w:trHeight w:val="480"/>
        </w:trPr>
        <w:tc>
          <w:tcPr>
            <w:tcW w:w="2400" w:type="dxa"/>
            <w:tcBorders>
              <w:top w:val="nil"/>
              <w:left w:val="single" w:sz="8" w:space="0" w:color="auto"/>
              <w:bottom w:val="nil"/>
              <w:right w:val="single" w:sz="4" w:space="0" w:color="auto"/>
            </w:tcBorders>
            <w:shd w:val="clear" w:color="000000" w:fill="FCE4D6"/>
            <w:noWrap/>
            <w:vAlign w:val="center"/>
            <w:hideMark/>
          </w:tcPr>
          <w:p w14:paraId="170A286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7BBC2D89"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7D2BDD3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16D2C8AC"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730-2-3</w:t>
            </w:r>
          </w:p>
        </w:tc>
        <w:tc>
          <w:tcPr>
            <w:tcW w:w="1343" w:type="dxa"/>
            <w:gridSpan w:val="3"/>
            <w:tcBorders>
              <w:top w:val="nil"/>
              <w:left w:val="nil"/>
              <w:bottom w:val="nil"/>
              <w:right w:val="single" w:sz="8" w:space="0" w:color="auto"/>
            </w:tcBorders>
            <w:shd w:val="clear" w:color="auto" w:fill="auto"/>
            <w:vAlign w:val="center"/>
            <w:hideMark/>
          </w:tcPr>
          <w:p w14:paraId="2F6936CB"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00642DDA"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273D2A1"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115242CD" w14:textId="77777777" w:rsidTr="00DA4CB7">
        <w:trPr>
          <w:trHeight w:val="69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E3FC2F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0F281FA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Las actas del comité de coordinación de teletrabajo son documentos en el que se describe los temas de la forma de organizar el trabajo mediante la aplicación de las tecnologías de comunicación (TIC) lo que da lugar a ejecutar funciones y obligaciones contractuales en un lugar diferente que no sea la oficina </w:t>
            </w:r>
          </w:p>
        </w:tc>
      </w:tr>
      <w:tr w:rsidR="00AC178B" w:rsidRPr="003050D6" w14:paraId="59B0ED0B" w14:textId="77777777" w:rsidTr="00DA4CB7">
        <w:trPr>
          <w:trHeight w:val="696"/>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1BD967C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7E6DE9D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w:t>
            </w:r>
          </w:p>
        </w:tc>
      </w:tr>
      <w:tr w:rsidR="00AC178B" w:rsidRPr="003050D6" w14:paraId="02847A9E" w14:textId="77777777" w:rsidTr="00DA4CB7">
        <w:trPr>
          <w:trHeight w:val="696"/>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7382964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3CC5FC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3DA63932" w14:textId="77777777" w:rsidTr="00DA4CB7">
        <w:trPr>
          <w:trHeight w:val="69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F60C0F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DD774B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511B5F0A" w14:textId="77777777" w:rsidTr="00DA4CB7">
        <w:trPr>
          <w:trHeight w:val="69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CED186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ECD9D6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EC374B6" w14:textId="77777777" w:rsidTr="00DA4CB7">
        <w:trPr>
          <w:trHeight w:val="104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219E37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637339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Resolución 385 de 2020 Por la cual se declara la emergencia sanitaria por causa del coronavirus COVID-19 y se adoptan medidas para hacer frente al virus</w:t>
            </w:r>
            <w:r w:rsidRPr="003050D6">
              <w:rPr>
                <w:rFonts w:ascii="Arial" w:eastAsia="Times New Roman" w:hAnsi="Arial" w:cs="Arial"/>
                <w:color w:val="000000"/>
                <w:sz w:val="16"/>
                <w:szCs w:val="16"/>
                <w:lang w:eastAsia="es-CO"/>
              </w:rPr>
              <w:br/>
              <w:t>Decreto 780 de 2016 Por medio del cual se expide el Decreto Único Reglamentario del Sector Salud y Protección Social</w:t>
            </w:r>
            <w:r w:rsidRPr="003050D6">
              <w:rPr>
                <w:rFonts w:ascii="Arial" w:eastAsia="Times New Roman" w:hAnsi="Arial" w:cs="Arial"/>
                <w:color w:val="000000"/>
                <w:sz w:val="16"/>
                <w:szCs w:val="16"/>
                <w:lang w:eastAsia="es-CO"/>
              </w:rPr>
              <w:br/>
              <w:t>Ley 1221 de 2008 Por la cual se establecen normas para promover y regular el Teletrabajo y se dictan otras disposiciones.</w:t>
            </w:r>
            <w:r w:rsidRPr="003050D6">
              <w:rPr>
                <w:rFonts w:ascii="Arial" w:eastAsia="Times New Roman" w:hAnsi="Arial" w:cs="Arial"/>
                <w:color w:val="000000"/>
                <w:sz w:val="16"/>
                <w:szCs w:val="16"/>
                <w:lang w:eastAsia="es-CO"/>
              </w:rPr>
              <w:br/>
              <w:t>Decreto 596 de 2013 Aplicación del teletrabajo en organismos y entidades del Distrito Capital.</w:t>
            </w:r>
          </w:p>
        </w:tc>
      </w:tr>
      <w:tr w:rsidR="00AC178B" w:rsidRPr="003050D6" w14:paraId="6B3439CC" w14:textId="77777777" w:rsidTr="00DA4CB7">
        <w:trPr>
          <w:trHeight w:val="504"/>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B6134D2"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034D4C0E" w14:textId="77777777" w:rsidTr="00DA4CB7">
        <w:trPr>
          <w:trHeight w:val="50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D9A3B5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0E2AE8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Grupo Interno de Recursos Humanos </w:t>
            </w:r>
          </w:p>
        </w:tc>
      </w:tr>
      <w:tr w:rsidR="00AC178B" w:rsidRPr="003050D6" w14:paraId="4545A1B3" w14:textId="77777777" w:rsidTr="00DA4CB7">
        <w:trPr>
          <w:trHeight w:val="504"/>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476B699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EBF6C2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10A5D76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2DC39129" w14:textId="77777777" w:rsidTr="00DA4CB7">
        <w:trPr>
          <w:trHeight w:val="50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B591F9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51E2D0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31B2A72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DC89426"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2A48D6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DD0F15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convivencia y conciliación laboral</w:t>
            </w:r>
            <w:r w:rsidRPr="003050D6">
              <w:rPr>
                <w:rFonts w:ascii="Arial" w:eastAsia="Times New Roman" w:hAnsi="Arial" w:cs="Arial"/>
                <w:color w:val="000000"/>
                <w:sz w:val="16"/>
                <w:szCs w:val="16"/>
                <w:lang w:eastAsia="es-CO"/>
              </w:rPr>
              <w:br/>
              <w:t>Acta de comité de dirección</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13C7A9C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93189C1" w14:textId="77777777" w:rsidTr="00DA4CB7">
        <w:trPr>
          <w:trHeight w:val="50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2E86EB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9ED291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A4E4ECA"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961E545" w14:textId="77777777" w:rsidTr="00DA4CB7">
        <w:trPr>
          <w:trHeight w:val="504"/>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3C7E79F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5B1901A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6E8B91AD" w14:textId="77777777" w:rsidTr="00DA4CB7">
        <w:trPr>
          <w:trHeight w:val="324"/>
        </w:trPr>
        <w:tc>
          <w:tcPr>
            <w:tcW w:w="2400" w:type="dxa"/>
            <w:tcBorders>
              <w:top w:val="nil"/>
              <w:left w:val="nil"/>
              <w:bottom w:val="nil"/>
              <w:right w:val="nil"/>
            </w:tcBorders>
            <w:shd w:val="clear" w:color="auto" w:fill="auto"/>
            <w:noWrap/>
            <w:vAlign w:val="bottom"/>
            <w:hideMark/>
          </w:tcPr>
          <w:p w14:paraId="6BA57456"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456CF324"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7FB87521"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62727703"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5C4C8A07"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7F580382"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43DA7848" w14:textId="77777777" w:rsidTr="00DA4CB7">
        <w:trPr>
          <w:trHeight w:val="58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B6098FF"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4D14413D"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F452F8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0C3E4CC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DE COMITÉ DE APOYO A LA ACTIVIDAD CONTRACTUAL </w:t>
            </w:r>
          </w:p>
        </w:tc>
      </w:tr>
      <w:tr w:rsidR="00AC178B" w:rsidRPr="003050D6" w14:paraId="039EA55C" w14:textId="77777777" w:rsidTr="00DA4CB7">
        <w:trPr>
          <w:trHeight w:val="492"/>
        </w:trPr>
        <w:tc>
          <w:tcPr>
            <w:tcW w:w="2400" w:type="dxa"/>
            <w:tcBorders>
              <w:top w:val="nil"/>
              <w:left w:val="single" w:sz="8" w:space="0" w:color="auto"/>
              <w:bottom w:val="nil"/>
              <w:right w:val="single" w:sz="4" w:space="0" w:color="auto"/>
            </w:tcBorders>
            <w:shd w:val="clear" w:color="000000" w:fill="FCE4D6"/>
            <w:noWrap/>
            <w:vAlign w:val="center"/>
            <w:hideMark/>
          </w:tcPr>
          <w:p w14:paraId="1D179DE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2E123BA1"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0C86619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1A5B7A83"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110-2-4</w:t>
            </w:r>
          </w:p>
        </w:tc>
        <w:tc>
          <w:tcPr>
            <w:tcW w:w="1343" w:type="dxa"/>
            <w:gridSpan w:val="3"/>
            <w:tcBorders>
              <w:top w:val="nil"/>
              <w:left w:val="nil"/>
              <w:bottom w:val="nil"/>
              <w:right w:val="single" w:sz="8" w:space="0" w:color="auto"/>
            </w:tcBorders>
            <w:shd w:val="clear" w:color="auto" w:fill="auto"/>
            <w:vAlign w:val="center"/>
            <w:hideMark/>
          </w:tcPr>
          <w:p w14:paraId="4277A917"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5183C67" w14:textId="77777777" w:rsidTr="00DA4CB7">
        <w:trPr>
          <w:trHeight w:val="49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83A7144"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228EB6D7" w14:textId="77777777" w:rsidTr="00DA4CB7">
        <w:trPr>
          <w:trHeight w:val="70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DD2419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62C0A2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Las actas del comité de apoyo a la actividad contractual son documentos en el que se describe lo sucedido, tratado, y acordado en una reunión  en relación con las actuaciones de los involucrados quienes intervengan en la contratación estatal </w:t>
            </w:r>
          </w:p>
        </w:tc>
      </w:tr>
      <w:tr w:rsidR="00AC178B" w:rsidRPr="003050D6" w14:paraId="086DAB18" w14:textId="77777777" w:rsidTr="00DA4CB7">
        <w:trPr>
          <w:trHeight w:val="112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80917D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FE3923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w:t>
            </w:r>
            <w:r w:rsidRPr="003050D6">
              <w:rPr>
                <w:rFonts w:ascii="Arial" w:eastAsia="Times New Roman" w:hAnsi="Arial" w:cs="Arial"/>
                <w:color w:val="000000"/>
                <w:sz w:val="16"/>
                <w:szCs w:val="16"/>
                <w:lang w:eastAsia="es-CO"/>
              </w:rPr>
              <w:br/>
              <w:t>Documentos anexos</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Comunicación oficial</w:t>
            </w:r>
          </w:p>
        </w:tc>
      </w:tr>
      <w:tr w:rsidR="00AC178B" w:rsidRPr="003050D6" w14:paraId="03355237"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72495A1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0312CC5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33003E53" w14:textId="77777777" w:rsidTr="00DA4CB7">
        <w:trPr>
          <w:trHeight w:val="492"/>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2F9FB51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1CF30B2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60521F0E" w14:textId="77777777" w:rsidTr="00DA4CB7">
        <w:trPr>
          <w:trHeight w:val="492"/>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2B63B77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B831F3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378694BF" w14:textId="77777777" w:rsidTr="00DA4CB7">
        <w:trPr>
          <w:trHeight w:val="212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97E494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CCD356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LEY 80 DE 1993, Octubre 28 de 1993, por la cual se expide el Estatuto General de Contratación de la Administración Pública</w:t>
            </w:r>
            <w:r w:rsidRPr="003050D6">
              <w:rPr>
                <w:rFonts w:ascii="Arial" w:eastAsia="Times New Roman" w:hAnsi="Arial" w:cs="Arial"/>
                <w:color w:val="000000"/>
                <w:sz w:val="16"/>
                <w:szCs w:val="16"/>
                <w:lang w:eastAsia="es-CO"/>
              </w:rPr>
              <w:br/>
              <w:t>Resolución 466 de 2012 Por medio de la cual se crean y conforman el Comité de Compras y de Contratación y el Comité de apoyo a la Actividad Contractual de la Secretaría Distrital de Cultura Recreación y Deporte y se establecen sus funciones y se deroga la Resolución 461 de 2011</w:t>
            </w:r>
            <w:r w:rsidRPr="003050D6">
              <w:rPr>
                <w:rFonts w:ascii="Arial" w:eastAsia="Times New Roman" w:hAnsi="Arial" w:cs="Arial"/>
                <w:color w:val="000000"/>
                <w:sz w:val="16"/>
                <w:szCs w:val="16"/>
                <w:lang w:eastAsia="es-CO"/>
              </w:rPr>
              <w:br/>
              <w:t>Resolución 237 de 2015 Por medio de la cual se crean y conforman el comité de seguimiento al plan anual de adquisiciones, el comité de apoyo a la actividad contractual y el comité evaluador de cada proceso de selección de la Secretaria Distrital de Cultura, Recreación y Deporte y se establecen sus funciones y se deroga la Resolución No 26 de 2015</w:t>
            </w:r>
            <w:r w:rsidRPr="003050D6">
              <w:rPr>
                <w:rFonts w:ascii="Arial" w:eastAsia="Times New Roman" w:hAnsi="Arial" w:cs="Arial"/>
                <w:color w:val="000000"/>
                <w:sz w:val="16"/>
                <w:szCs w:val="16"/>
                <w:lang w:eastAsia="es-CO"/>
              </w:rPr>
              <w:br/>
              <w:t xml:space="preserve">Resolución 064 de 2017 “Por la cual se delegan algunas funciones en materia contractual y de ordenación del gasto, y se designan los responsables de los proyectos de inversión, se delegan otras competencias a funcionarios de la Secretaría Distrital de Cultura, Recreación y Deporte y se dictan otras disposiciones”- </w:t>
            </w:r>
          </w:p>
        </w:tc>
      </w:tr>
      <w:tr w:rsidR="00AC178B" w:rsidRPr="003050D6" w14:paraId="0249BD64" w14:textId="77777777" w:rsidTr="00DA4CB7">
        <w:trPr>
          <w:trHeight w:val="49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105458B"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653B1A02"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1F35B4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001843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Oficina Asesora de Jurídica</w:t>
            </w:r>
          </w:p>
        </w:tc>
      </w:tr>
      <w:tr w:rsidR="00AC178B" w:rsidRPr="003050D6" w14:paraId="10531FBF"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2761B69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AA7707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349341E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8144E77"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FF58F0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A7D7CB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r w:rsidRPr="003050D6">
              <w:rPr>
                <w:rFonts w:ascii="Arial" w:eastAsia="Times New Roman" w:hAnsi="Arial" w:cs="Arial"/>
                <w:color w:val="000000"/>
                <w:sz w:val="16"/>
                <w:szCs w:val="16"/>
                <w:lang w:eastAsia="es-CO"/>
              </w:rPr>
              <w:br/>
              <w:t>Contratos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6B26BC5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2A8E83BD" w14:textId="77777777" w:rsidTr="00DA4CB7">
        <w:trPr>
          <w:trHeight w:val="66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E13049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AA515F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dirección</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3A4956A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Actas de Comité De Adquisiciones y de Apoyo a la Actividad Contractual Periodo 1,2,3</w:t>
            </w:r>
          </w:p>
        </w:tc>
      </w:tr>
      <w:tr w:rsidR="00AC178B" w:rsidRPr="003050D6" w14:paraId="48B2186B"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860A42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E874D3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1, 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7AAA613"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908AF75" w14:textId="77777777" w:rsidTr="00DA4CB7">
        <w:trPr>
          <w:trHeight w:val="492"/>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735FA1D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36D01D8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1C341E1D" w14:textId="77777777" w:rsidTr="00DA4CB7">
        <w:trPr>
          <w:trHeight w:val="324"/>
        </w:trPr>
        <w:tc>
          <w:tcPr>
            <w:tcW w:w="2400" w:type="dxa"/>
            <w:tcBorders>
              <w:top w:val="nil"/>
              <w:left w:val="nil"/>
              <w:bottom w:val="nil"/>
              <w:right w:val="nil"/>
            </w:tcBorders>
            <w:shd w:val="clear" w:color="auto" w:fill="auto"/>
            <w:noWrap/>
            <w:vAlign w:val="bottom"/>
            <w:hideMark/>
          </w:tcPr>
          <w:p w14:paraId="0D40144B"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6E572D3A"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216EFBD0"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39BF2A36"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75C336AD"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5D157B9D"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7ACFFAF9" w14:textId="77777777" w:rsidTr="00DA4CB7">
        <w:trPr>
          <w:trHeight w:val="51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673FD7A"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1B628F59"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7DC118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70983CD4"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 DE COMITÉ DE CAPACITACIÓN Y BIENESTAR SOCIAL </w:t>
            </w:r>
          </w:p>
        </w:tc>
      </w:tr>
      <w:tr w:rsidR="00AC178B" w:rsidRPr="003050D6" w14:paraId="0C4E78AB" w14:textId="77777777" w:rsidTr="00DA4CB7">
        <w:trPr>
          <w:trHeight w:val="516"/>
        </w:trPr>
        <w:tc>
          <w:tcPr>
            <w:tcW w:w="2400" w:type="dxa"/>
            <w:tcBorders>
              <w:top w:val="nil"/>
              <w:left w:val="single" w:sz="8" w:space="0" w:color="auto"/>
              <w:bottom w:val="nil"/>
              <w:right w:val="single" w:sz="4" w:space="0" w:color="auto"/>
            </w:tcBorders>
            <w:shd w:val="clear" w:color="000000" w:fill="FCE4D6"/>
            <w:noWrap/>
            <w:vAlign w:val="center"/>
            <w:hideMark/>
          </w:tcPr>
          <w:p w14:paraId="2F22066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475C5251"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3BCED06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081DFD9A"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730-2-5</w:t>
            </w:r>
          </w:p>
        </w:tc>
        <w:tc>
          <w:tcPr>
            <w:tcW w:w="1343" w:type="dxa"/>
            <w:gridSpan w:val="3"/>
            <w:tcBorders>
              <w:top w:val="nil"/>
              <w:left w:val="nil"/>
              <w:bottom w:val="nil"/>
              <w:right w:val="single" w:sz="8" w:space="0" w:color="auto"/>
            </w:tcBorders>
            <w:shd w:val="clear" w:color="auto" w:fill="auto"/>
            <w:vAlign w:val="center"/>
            <w:hideMark/>
          </w:tcPr>
          <w:p w14:paraId="0196ABEE"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B144D0B" w14:textId="77777777" w:rsidTr="00DA4CB7">
        <w:trPr>
          <w:trHeight w:val="51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977FC3C"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253FDBB5"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4DC8CD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C13F8E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Documento en el que consta lo sucedido, tratado, y las decisiones acordados en el comité de capacitación y bienestar en donde son concertadas las actividades que benefician a los servidores de la </w:t>
            </w:r>
            <w:r>
              <w:rPr>
                <w:rFonts w:ascii="Arial" w:eastAsia="Times New Roman" w:hAnsi="Arial" w:cs="Arial"/>
                <w:color w:val="000000"/>
                <w:sz w:val="16"/>
                <w:szCs w:val="16"/>
                <w:lang w:eastAsia="es-CO"/>
              </w:rPr>
              <w:t>SDCRD</w:t>
            </w:r>
            <w:r w:rsidRPr="003050D6">
              <w:rPr>
                <w:rFonts w:ascii="Arial" w:eastAsia="Times New Roman" w:hAnsi="Arial" w:cs="Arial"/>
                <w:color w:val="000000"/>
                <w:sz w:val="16"/>
                <w:szCs w:val="16"/>
                <w:lang w:eastAsia="es-CO"/>
              </w:rPr>
              <w:t xml:space="preserve"> y a su familia</w:t>
            </w:r>
          </w:p>
        </w:tc>
      </w:tr>
      <w:tr w:rsidR="00AC178B" w:rsidRPr="003050D6" w14:paraId="2050C325"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DDC6DE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C71AEE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w:t>
            </w:r>
          </w:p>
        </w:tc>
      </w:tr>
      <w:tr w:rsidR="00AC178B" w:rsidRPr="003050D6" w14:paraId="37F0FF08"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55B1E6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3A97B6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4CA55BFE"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374A81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D61D14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4B864472"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EC6EDA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3097D2F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47663472" w14:textId="77777777" w:rsidTr="00DA4CB7">
        <w:trPr>
          <w:trHeight w:val="516"/>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78FCB20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11460CD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Ley 1567 de 1998 Por el cual se crea el sistema nacional de capacitación y el sistema de estímulos para los empleados del Estado.</w:t>
            </w:r>
            <w:r w:rsidRPr="003050D6">
              <w:rPr>
                <w:rFonts w:ascii="Arial" w:eastAsia="Times New Roman" w:hAnsi="Arial" w:cs="Arial"/>
                <w:color w:val="000000"/>
                <w:sz w:val="16"/>
                <w:szCs w:val="16"/>
                <w:lang w:eastAsia="es-CO"/>
              </w:rPr>
              <w:br/>
              <w:t>Ley 909 de 2004 Por la cual se expiden normas que regulan el empleo público, la carrera administrativa, gerencia pública y se dictan otras disposiciones</w:t>
            </w:r>
          </w:p>
        </w:tc>
      </w:tr>
      <w:tr w:rsidR="00AC178B" w:rsidRPr="003050D6" w14:paraId="34F0E359" w14:textId="77777777" w:rsidTr="00DA4CB7">
        <w:trPr>
          <w:trHeight w:val="516"/>
        </w:trPr>
        <w:tc>
          <w:tcPr>
            <w:tcW w:w="0" w:type="auto"/>
            <w:gridSpan w:val="8"/>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36F6CBB0"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5200F57F"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84EA0F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B817F6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Grupo Interno de Recursos Humanos</w:t>
            </w:r>
          </w:p>
        </w:tc>
      </w:tr>
      <w:tr w:rsidR="00AC178B" w:rsidRPr="003050D6" w14:paraId="7576CEB8"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09D6DEA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327A9F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3B1578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2EDCEAB" w14:textId="77777777" w:rsidTr="00DA4CB7">
        <w:trPr>
          <w:trHeight w:val="64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9E5678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20C245B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Programas</w:t>
            </w:r>
            <w:r w:rsidRPr="003050D6">
              <w:rPr>
                <w:rFonts w:ascii="Arial" w:eastAsia="Times New Roman" w:hAnsi="Arial" w:cs="Arial"/>
                <w:color w:val="000000"/>
                <w:sz w:val="16"/>
                <w:szCs w:val="16"/>
                <w:lang w:eastAsia="es-CO"/>
              </w:rPr>
              <w:br/>
              <w:t xml:space="preserve">Historias Laborales </w:t>
            </w:r>
            <w:r w:rsidRPr="003050D6">
              <w:rPr>
                <w:rFonts w:ascii="Arial" w:eastAsia="Times New Roman" w:hAnsi="Arial" w:cs="Arial"/>
                <w:color w:val="000000"/>
                <w:sz w:val="16"/>
                <w:szCs w:val="16"/>
                <w:lang w:eastAsia="es-CO"/>
              </w:rPr>
              <w:br/>
              <w:t>Actas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7F87D5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507BD15" w14:textId="77777777" w:rsidTr="00DA4CB7">
        <w:trPr>
          <w:trHeight w:val="62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81E625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0AEA25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Acta de comité de capacitación y bienestar social</w:t>
            </w:r>
            <w:r w:rsidRPr="003050D6">
              <w:rPr>
                <w:rFonts w:ascii="Arial" w:eastAsia="Times New Roman" w:hAnsi="Arial" w:cs="Arial"/>
                <w:color w:val="000000"/>
                <w:sz w:val="16"/>
                <w:szCs w:val="16"/>
                <w:lang w:eastAsia="es-CO"/>
              </w:rPr>
              <w:br/>
              <w:t>Acta de comité de comunicaciones y publicaciones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36974A3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Programas de bienestar</w:t>
            </w:r>
          </w:p>
        </w:tc>
      </w:tr>
      <w:tr w:rsidR="00AC178B" w:rsidRPr="003050D6" w14:paraId="361D049E"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4EDADE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D36ABD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1,2,3,4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56A9D3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5CD9E9B" w14:textId="77777777" w:rsidTr="00DA4CB7">
        <w:trPr>
          <w:trHeight w:val="516"/>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1246F47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471E707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0A79B3DC" w14:textId="77777777" w:rsidTr="00DA4CB7">
        <w:trPr>
          <w:trHeight w:val="324"/>
        </w:trPr>
        <w:tc>
          <w:tcPr>
            <w:tcW w:w="2400" w:type="dxa"/>
            <w:tcBorders>
              <w:top w:val="nil"/>
              <w:left w:val="nil"/>
              <w:bottom w:val="nil"/>
              <w:right w:val="nil"/>
            </w:tcBorders>
            <w:shd w:val="clear" w:color="auto" w:fill="auto"/>
            <w:noWrap/>
            <w:vAlign w:val="bottom"/>
            <w:hideMark/>
          </w:tcPr>
          <w:p w14:paraId="6C4A998A"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04F13F71"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361B92B7"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5AD846F4"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3626DBA1"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0BC472ED"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6267DD9D" w14:textId="77777777" w:rsidTr="00DA4CB7">
        <w:trPr>
          <w:trHeight w:val="42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9F5B684"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7746AD27" w14:textId="77777777" w:rsidTr="00DA4CB7">
        <w:trPr>
          <w:trHeight w:val="42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5ADAD0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32D3829E"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COMUNICACIONES Y PUBLICACIONES</w:t>
            </w:r>
          </w:p>
        </w:tc>
      </w:tr>
      <w:tr w:rsidR="00AC178B" w:rsidRPr="003050D6" w14:paraId="06434CC1" w14:textId="77777777" w:rsidTr="00DA4CB7">
        <w:trPr>
          <w:trHeight w:val="420"/>
        </w:trPr>
        <w:tc>
          <w:tcPr>
            <w:tcW w:w="2400" w:type="dxa"/>
            <w:tcBorders>
              <w:top w:val="nil"/>
              <w:left w:val="single" w:sz="8" w:space="0" w:color="auto"/>
              <w:bottom w:val="nil"/>
              <w:right w:val="single" w:sz="4" w:space="0" w:color="auto"/>
            </w:tcBorders>
            <w:shd w:val="clear" w:color="000000" w:fill="FCE4D6"/>
            <w:noWrap/>
            <w:vAlign w:val="center"/>
            <w:hideMark/>
          </w:tcPr>
          <w:p w14:paraId="6D6DB57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24D87439"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SUBSERIE </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1EEF734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6325D94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120-2-6</w:t>
            </w:r>
          </w:p>
        </w:tc>
        <w:tc>
          <w:tcPr>
            <w:tcW w:w="1343" w:type="dxa"/>
            <w:gridSpan w:val="3"/>
            <w:tcBorders>
              <w:top w:val="nil"/>
              <w:left w:val="nil"/>
              <w:bottom w:val="nil"/>
              <w:right w:val="single" w:sz="8" w:space="0" w:color="auto"/>
            </w:tcBorders>
            <w:shd w:val="clear" w:color="auto" w:fill="auto"/>
            <w:vAlign w:val="center"/>
            <w:hideMark/>
          </w:tcPr>
          <w:p w14:paraId="3E0CA5D9"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319F52F" w14:textId="77777777" w:rsidTr="00DA4CB7">
        <w:trPr>
          <w:trHeight w:val="42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EE43033"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6385B5C2" w14:textId="77777777" w:rsidTr="00DA4CB7">
        <w:trPr>
          <w:trHeight w:val="5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5DFF20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B55BEC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Las actas de comité de comunicaciones y publicaciones son los trámites que se convierten en publicaciones de la </w:t>
            </w:r>
            <w:r>
              <w:rPr>
                <w:rFonts w:ascii="Arial" w:eastAsia="Times New Roman" w:hAnsi="Arial" w:cs="Arial"/>
                <w:color w:val="000000"/>
                <w:sz w:val="16"/>
                <w:szCs w:val="16"/>
                <w:lang w:eastAsia="es-CO"/>
              </w:rPr>
              <w:t>SDCRD</w:t>
            </w:r>
            <w:r w:rsidRPr="003050D6">
              <w:rPr>
                <w:rFonts w:ascii="Arial" w:eastAsia="Times New Roman" w:hAnsi="Arial" w:cs="Arial"/>
                <w:color w:val="000000"/>
                <w:sz w:val="16"/>
                <w:szCs w:val="16"/>
                <w:lang w:eastAsia="es-CO"/>
              </w:rPr>
              <w:t xml:space="preserve"> tanto libros, folletos o revistas, entre otros que brinden información en cumplimiento de la misionalidad de la entidad.</w:t>
            </w:r>
          </w:p>
        </w:tc>
      </w:tr>
      <w:tr w:rsidR="00AC178B" w:rsidRPr="003050D6" w14:paraId="00DED4DB" w14:textId="77777777" w:rsidTr="00DA4CB7">
        <w:trPr>
          <w:trHeight w:val="102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B9AB3E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8F4C2B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Comunicación oficial</w:t>
            </w:r>
            <w:r w:rsidRPr="003050D6">
              <w:rPr>
                <w:rFonts w:ascii="Arial" w:eastAsia="Times New Roman" w:hAnsi="Arial" w:cs="Arial"/>
                <w:color w:val="000000"/>
                <w:sz w:val="16"/>
                <w:szCs w:val="16"/>
                <w:lang w:eastAsia="es-CO"/>
              </w:rPr>
              <w:br/>
              <w:t xml:space="preserve"> Registro de asistencia</w:t>
            </w:r>
            <w:r w:rsidRPr="003050D6">
              <w:rPr>
                <w:rFonts w:ascii="Arial" w:eastAsia="Times New Roman" w:hAnsi="Arial" w:cs="Arial"/>
                <w:color w:val="000000"/>
                <w:sz w:val="16"/>
                <w:szCs w:val="16"/>
                <w:lang w:eastAsia="es-CO"/>
              </w:rPr>
              <w:br/>
              <w:t xml:space="preserve"> Acta de comité</w:t>
            </w:r>
            <w:r w:rsidRPr="003050D6">
              <w:rPr>
                <w:rFonts w:ascii="Arial" w:eastAsia="Times New Roman" w:hAnsi="Arial" w:cs="Arial"/>
                <w:color w:val="000000"/>
                <w:sz w:val="16"/>
                <w:szCs w:val="16"/>
                <w:lang w:eastAsia="es-CO"/>
              </w:rPr>
              <w:br/>
              <w:t xml:space="preserve"> Documentos anexos</w:t>
            </w:r>
          </w:p>
        </w:tc>
      </w:tr>
      <w:tr w:rsidR="00AC178B" w:rsidRPr="003050D6" w14:paraId="440AF060" w14:textId="77777777" w:rsidTr="00DA4CB7">
        <w:trPr>
          <w:trHeight w:val="5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F98780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7416D4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3BDAAA14" w14:textId="77777777" w:rsidTr="00DA4CB7">
        <w:trPr>
          <w:trHeight w:val="5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2B45EB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CA1F25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A366F20" w14:textId="77777777" w:rsidTr="00DA4CB7">
        <w:trPr>
          <w:trHeight w:val="5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EBB9D2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E87C8F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71156F79" w14:textId="77777777" w:rsidTr="00DA4CB7">
        <w:trPr>
          <w:trHeight w:val="98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551D09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EBC83B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Manual de Identidad Visual</w:t>
            </w:r>
            <w:r w:rsidRPr="003050D6">
              <w:rPr>
                <w:rFonts w:ascii="Arial" w:eastAsia="Times New Roman" w:hAnsi="Arial" w:cs="Arial"/>
                <w:color w:val="000000"/>
                <w:sz w:val="16"/>
                <w:szCs w:val="16"/>
                <w:lang w:eastAsia="es-CO"/>
              </w:rPr>
              <w:br/>
              <w:t xml:space="preserve">Política y Lineamientos de Comunicación Pública - SDCRD </w:t>
            </w:r>
            <w:r w:rsidRPr="003050D6">
              <w:rPr>
                <w:rFonts w:ascii="Arial" w:eastAsia="Times New Roman" w:hAnsi="Arial" w:cs="Arial"/>
                <w:color w:val="000000"/>
                <w:sz w:val="16"/>
                <w:szCs w:val="16"/>
                <w:lang w:eastAsia="es-CO"/>
              </w:rPr>
              <w:br/>
              <w:t>Protocolo de comunicaciones para la atención y manejo de crisis v1 Agosto 2020</w:t>
            </w:r>
          </w:p>
        </w:tc>
      </w:tr>
      <w:tr w:rsidR="00AC178B" w:rsidRPr="003050D6" w14:paraId="7F58788A" w14:textId="77777777" w:rsidTr="00DA4CB7">
        <w:trPr>
          <w:trHeight w:val="54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E62620D"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4348ACD2" w14:textId="77777777" w:rsidTr="00DA4CB7">
        <w:trPr>
          <w:trHeight w:val="5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01554F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4D68A9D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Oficina Asesora de Comunicaciones</w:t>
            </w:r>
          </w:p>
        </w:tc>
      </w:tr>
      <w:tr w:rsidR="00AC178B" w:rsidRPr="003050D6" w14:paraId="3396AF7B" w14:textId="77777777" w:rsidTr="00DA4CB7">
        <w:trPr>
          <w:trHeight w:val="540"/>
        </w:trPr>
        <w:tc>
          <w:tcPr>
            <w:tcW w:w="2400" w:type="dxa"/>
            <w:tcBorders>
              <w:top w:val="single" w:sz="4" w:space="0" w:color="auto"/>
              <w:left w:val="single" w:sz="8" w:space="0" w:color="auto"/>
              <w:bottom w:val="single" w:sz="4" w:space="0" w:color="auto"/>
              <w:right w:val="single" w:sz="4" w:space="0" w:color="auto"/>
            </w:tcBorders>
            <w:shd w:val="clear" w:color="000000" w:fill="FCE4D6"/>
            <w:vAlign w:val="center"/>
            <w:hideMark/>
          </w:tcPr>
          <w:p w14:paraId="561AC43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BE72ABB" w14:textId="77777777" w:rsidR="00AC178B" w:rsidRPr="003050D6" w:rsidRDefault="00AC178B" w:rsidP="00DA4CB7">
            <w:pPr>
              <w:rPr>
                <w:rFonts w:ascii="Arial" w:eastAsia="Times New Roman" w:hAnsi="Arial" w:cs="Arial"/>
                <w:color w:val="000000"/>
                <w:sz w:val="16"/>
                <w:szCs w:val="16"/>
                <w:lang w:eastAsia="es-CO"/>
              </w:rPr>
            </w:pP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4E5F283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52A1B43" w14:textId="77777777" w:rsidTr="00DA4CB7">
        <w:trPr>
          <w:trHeight w:val="5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6D6D1E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A4085E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r w:rsidRPr="003050D6">
              <w:rPr>
                <w:rFonts w:ascii="Arial" w:eastAsia="Times New Roman" w:hAnsi="Arial" w:cs="Arial"/>
                <w:color w:val="000000"/>
                <w:sz w:val="16"/>
                <w:szCs w:val="16"/>
                <w:lang w:eastAsia="es-CO"/>
              </w:rPr>
              <w:br/>
              <w:t>Publicaciones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485DE51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8781351" w14:textId="77777777" w:rsidTr="00DA4CB7">
        <w:trPr>
          <w:trHeight w:val="8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B64C1D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36E240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Programa de publicaciones </w:t>
            </w:r>
            <w:r w:rsidRPr="003050D6">
              <w:rPr>
                <w:rFonts w:ascii="Arial" w:eastAsia="Times New Roman" w:hAnsi="Arial" w:cs="Arial"/>
                <w:color w:val="000000"/>
                <w:sz w:val="16"/>
                <w:szCs w:val="16"/>
                <w:lang w:eastAsia="es-CO"/>
              </w:rPr>
              <w:br/>
              <w:t xml:space="preserve">Plan estratégico de comunicaciones </w:t>
            </w:r>
            <w:r w:rsidRPr="003050D6">
              <w:rPr>
                <w:rFonts w:ascii="Arial" w:eastAsia="Times New Roman" w:hAnsi="Arial" w:cs="Arial"/>
                <w:color w:val="000000"/>
                <w:sz w:val="16"/>
                <w:szCs w:val="16"/>
                <w:lang w:eastAsia="es-CO"/>
              </w:rPr>
              <w:br/>
              <w:t xml:space="preserve">Plan estratégico institucional de comunicaciones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6369448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01F4EA1" w14:textId="77777777" w:rsidTr="00DA4CB7">
        <w:trPr>
          <w:trHeight w:val="5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189DD7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101422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8535637"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94DE53C" w14:textId="77777777" w:rsidTr="00DA4CB7">
        <w:trPr>
          <w:trHeight w:val="540"/>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1C18376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6811434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4E0F202D" w14:textId="77777777" w:rsidTr="00DA4CB7">
        <w:trPr>
          <w:trHeight w:val="324"/>
        </w:trPr>
        <w:tc>
          <w:tcPr>
            <w:tcW w:w="2400" w:type="dxa"/>
            <w:tcBorders>
              <w:top w:val="nil"/>
              <w:left w:val="nil"/>
              <w:bottom w:val="nil"/>
              <w:right w:val="nil"/>
            </w:tcBorders>
            <w:shd w:val="clear" w:color="auto" w:fill="auto"/>
            <w:noWrap/>
            <w:vAlign w:val="bottom"/>
            <w:hideMark/>
          </w:tcPr>
          <w:p w14:paraId="3C6019B8"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4DC7897A"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7AF1DACB"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2B6396E8"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26A1112F"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0C1CF5D2"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2FD1E922" w14:textId="77777777" w:rsidTr="00DA4CB7">
        <w:trPr>
          <w:trHeight w:val="42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552429A"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74646E2C" w14:textId="77777777" w:rsidTr="00DA4CB7">
        <w:trPr>
          <w:trHeight w:val="42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2E9995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76AD60B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COMITÉ DE CONCILIACIÓN</w:t>
            </w:r>
          </w:p>
        </w:tc>
      </w:tr>
      <w:tr w:rsidR="00AC178B" w:rsidRPr="003050D6" w14:paraId="30104B37" w14:textId="77777777" w:rsidTr="00DA4CB7">
        <w:trPr>
          <w:trHeight w:val="420"/>
        </w:trPr>
        <w:tc>
          <w:tcPr>
            <w:tcW w:w="2400" w:type="dxa"/>
            <w:tcBorders>
              <w:top w:val="nil"/>
              <w:left w:val="single" w:sz="8" w:space="0" w:color="auto"/>
              <w:bottom w:val="nil"/>
              <w:right w:val="single" w:sz="4" w:space="0" w:color="auto"/>
            </w:tcBorders>
            <w:shd w:val="clear" w:color="000000" w:fill="FCE4D6"/>
            <w:noWrap/>
            <w:vAlign w:val="center"/>
            <w:hideMark/>
          </w:tcPr>
          <w:p w14:paraId="4BE38D9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73BB9A37"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7F18314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5E286AF4"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110-2-7</w:t>
            </w:r>
          </w:p>
        </w:tc>
        <w:tc>
          <w:tcPr>
            <w:tcW w:w="1343" w:type="dxa"/>
            <w:gridSpan w:val="3"/>
            <w:tcBorders>
              <w:top w:val="nil"/>
              <w:left w:val="nil"/>
              <w:bottom w:val="nil"/>
              <w:right w:val="single" w:sz="8" w:space="0" w:color="auto"/>
            </w:tcBorders>
            <w:shd w:val="clear" w:color="auto" w:fill="auto"/>
            <w:vAlign w:val="center"/>
            <w:hideMark/>
          </w:tcPr>
          <w:p w14:paraId="4F9C08F4"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7A0FF0E" w14:textId="77777777" w:rsidTr="00DA4CB7">
        <w:trPr>
          <w:trHeight w:val="42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C2236E6"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34E54AF4"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6658C5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0C5875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Documento en el que consta lo sucedido, tratado, acordado y soporta el testimonio de las decisiones tomadas por el comité de conciliación donde se inician políticas orientadas para defensa de los intereses de la </w:t>
            </w:r>
            <w:r>
              <w:rPr>
                <w:rFonts w:ascii="Arial" w:eastAsia="Times New Roman" w:hAnsi="Arial" w:cs="Arial"/>
                <w:color w:val="000000"/>
                <w:sz w:val="16"/>
                <w:szCs w:val="16"/>
                <w:lang w:eastAsia="es-CO"/>
              </w:rPr>
              <w:t>SDCRD</w:t>
            </w:r>
            <w:r w:rsidRPr="003050D6">
              <w:rPr>
                <w:rFonts w:ascii="Arial" w:eastAsia="Times New Roman" w:hAnsi="Arial" w:cs="Arial"/>
                <w:color w:val="000000"/>
                <w:sz w:val="16"/>
                <w:szCs w:val="16"/>
                <w:lang w:eastAsia="es-CO"/>
              </w:rPr>
              <w:t>.</w:t>
            </w:r>
          </w:p>
        </w:tc>
      </w:tr>
      <w:tr w:rsidR="00AC178B" w:rsidRPr="003050D6" w14:paraId="462F9594" w14:textId="77777777" w:rsidTr="00DA4CB7">
        <w:trPr>
          <w:trHeight w:val="123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B79374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44A6C7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Comunicación oficial</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Acta de comité</w:t>
            </w:r>
            <w:r w:rsidRPr="003050D6">
              <w:rPr>
                <w:rFonts w:ascii="Arial" w:eastAsia="Times New Roman" w:hAnsi="Arial" w:cs="Arial"/>
                <w:color w:val="000000"/>
                <w:sz w:val="16"/>
                <w:szCs w:val="16"/>
                <w:lang w:eastAsia="es-CO"/>
              </w:rPr>
              <w:br/>
              <w:t>Documentos anexos</w:t>
            </w:r>
          </w:p>
        </w:tc>
      </w:tr>
      <w:tr w:rsidR="00AC178B" w:rsidRPr="003050D6" w14:paraId="09776B99"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A8A16C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E9872C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5A5D2CC4"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5678E5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0CD986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7DB67205"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38B4A9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1BA936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6BB5693E" w14:textId="77777777" w:rsidTr="00DA4CB7">
        <w:trPr>
          <w:trHeight w:val="94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B41173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B2453F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1716 DE 2009 Por el cual se reglamenta el artículo 13 de la Ley 1285 de 2009, el artículo 75 de la Ley 446 de 1998 y del Capítulo V de la Ley 640 de 2001</w:t>
            </w:r>
            <w:r w:rsidRPr="003050D6">
              <w:rPr>
                <w:rFonts w:ascii="Arial" w:eastAsia="Times New Roman" w:hAnsi="Arial" w:cs="Arial"/>
                <w:color w:val="000000"/>
                <w:sz w:val="16"/>
                <w:szCs w:val="16"/>
                <w:lang w:eastAsia="es-CO"/>
              </w:rPr>
              <w:br/>
              <w:t>DECRETO 1167 DE 2016 Por el cual se modifican y se suprimen algunas disposiciones del Decreto 1069 de 2015, Decreto Único Reglamentario del Sector Justicia y del Derecho</w:t>
            </w:r>
          </w:p>
        </w:tc>
      </w:tr>
      <w:tr w:rsidR="00AC178B" w:rsidRPr="003050D6" w14:paraId="13E235FB"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99352F4"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39EF9E0F"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83DA1C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F73D64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Oficina Asesora de Jurídica</w:t>
            </w:r>
          </w:p>
        </w:tc>
      </w:tr>
      <w:tr w:rsidR="00AC178B" w:rsidRPr="003050D6" w14:paraId="1769F309"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388F777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2E8190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r>
              <w:rPr>
                <w:rFonts w:ascii="Arial" w:eastAsia="Times New Roman" w:hAnsi="Arial" w:cs="Arial"/>
                <w:color w:val="000000"/>
                <w:sz w:val="16"/>
                <w:szCs w:val="16"/>
                <w:lang w:eastAsia="es-CO"/>
              </w:rPr>
              <w:t>N/A</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4D141B5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D400BFE" w14:textId="77777777" w:rsidTr="00DA4CB7">
        <w:trPr>
          <w:trHeight w:val="8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69D619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EB6602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Conciliaciones </w:t>
            </w:r>
            <w:r w:rsidRPr="003050D6">
              <w:rPr>
                <w:rFonts w:ascii="Arial" w:eastAsia="Times New Roman" w:hAnsi="Arial" w:cs="Arial"/>
                <w:color w:val="000000"/>
                <w:sz w:val="16"/>
                <w:szCs w:val="16"/>
                <w:lang w:eastAsia="es-CO"/>
              </w:rPr>
              <w:br/>
              <w:t xml:space="preserve">Procesos </w:t>
            </w:r>
            <w:r w:rsidRPr="003050D6">
              <w:rPr>
                <w:rFonts w:ascii="Arial" w:eastAsia="Times New Roman" w:hAnsi="Arial" w:cs="Arial"/>
                <w:color w:val="000000"/>
                <w:sz w:val="16"/>
                <w:szCs w:val="16"/>
                <w:lang w:eastAsia="es-CO"/>
              </w:rPr>
              <w:br/>
              <w:t>Actas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6592D69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3C5A296"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D18E9A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2FC7EE4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Conciliaciones de procesos judiciales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240DE2E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DD8FA3E"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FFB2DF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21EE53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1,2,3,4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64B9D2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7C69D84" w14:textId="77777777" w:rsidTr="00DA4CB7">
        <w:trPr>
          <w:trHeight w:val="480"/>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0805204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47B2F75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193E2170" w14:textId="77777777" w:rsidTr="00DA4CB7">
        <w:trPr>
          <w:trHeight w:val="324"/>
        </w:trPr>
        <w:tc>
          <w:tcPr>
            <w:tcW w:w="2400" w:type="dxa"/>
            <w:tcBorders>
              <w:top w:val="nil"/>
              <w:left w:val="nil"/>
              <w:bottom w:val="nil"/>
              <w:right w:val="nil"/>
            </w:tcBorders>
            <w:shd w:val="clear" w:color="auto" w:fill="auto"/>
            <w:noWrap/>
            <w:vAlign w:val="bottom"/>
            <w:hideMark/>
          </w:tcPr>
          <w:p w14:paraId="5995A88B"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5D6FC34C"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23A41C8B"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69E7C37B"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7B432E5B"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5B564FBE"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27F68829" w14:textId="77777777" w:rsidTr="00DA4CB7">
        <w:trPr>
          <w:trHeight w:val="46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F95915D"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62924610"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7D24B9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19AB7ACA"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CONVIVENCIA Y CONCILIACIÓN LABORAL</w:t>
            </w:r>
          </w:p>
        </w:tc>
      </w:tr>
      <w:tr w:rsidR="00AC178B" w:rsidRPr="003050D6" w14:paraId="180B0DD9" w14:textId="77777777" w:rsidTr="00DA4CB7">
        <w:trPr>
          <w:trHeight w:val="468"/>
        </w:trPr>
        <w:tc>
          <w:tcPr>
            <w:tcW w:w="2400" w:type="dxa"/>
            <w:tcBorders>
              <w:top w:val="nil"/>
              <w:left w:val="single" w:sz="8" w:space="0" w:color="auto"/>
              <w:bottom w:val="nil"/>
              <w:right w:val="single" w:sz="4" w:space="0" w:color="auto"/>
            </w:tcBorders>
            <w:shd w:val="clear" w:color="000000" w:fill="FCE4D6"/>
            <w:noWrap/>
            <w:vAlign w:val="center"/>
            <w:hideMark/>
          </w:tcPr>
          <w:p w14:paraId="2096B3D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507F469B"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3DC484E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372C18B1"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730-2-8</w:t>
            </w:r>
          </w:p>
        </w:tc>
        <w:tc>
          <w:tcPr>
            <w:tcW w:w="1343" w:type="dxa"/>
            <w:gridSpan w:val="3"/>
            <w:tcBorders>
              <w:top w:val="nil"/>
              <w:left w:val="nil"/>
              <w:bottom w:val="nil"/>
              <w:right w:val="single" w:sz="8" w:space="0" w:color="auto"/>
            </w:tcBorders>
            <w:shd w:val="clear" w:color="auto" w:fill="auto"/>
            <w:vAlign w:val="center"/>
            <w:hideMark/>
          </w:tcPr>
          <w:p w14:paraId="31BC18AA"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E7805B8" w14:textId="77777777" w:rsidTr="00DA4CB7">
        <w:trPr>
          <w:trHeight w:val="46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B1EFA5F"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615D2E9A"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D8063C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17F72A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Documento en el que consta lo sucedido, tratado, y acordado las decisiones de las reuniones con temas relacionados en las relaciones laborales entre funcionarios donde se pretende la adecuada convivencia de los servidores de la </w:t>
            </w:r>
            <w:r>
              <w:rPr>
                <w:rFonts w:ascii="Arial" w:eastAsia="Times New Roman" w:hAnsi="Arial" w:cs="Arial"/>
                <w:color w:val="000000"/>
                <w:sz w:val="16"/>
                <w:szCs w:val="16"/>
                <w:lang w:eastAsia="es-CO"/>
              </w:rPr>
              <w:t>SDCRD</w:t>
            </w:r>
          </w:p>
        </w:tc>
      </w:tr>
      <w:tr w:rsidR="00AC178B" w:rsidRPr="003050D6" w14:paraId="17E12FDC" w14:textId="77777777" w:rsidTr="00DA4CB7">
        <w:trPr>
          <w:trHeight w:val="8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ED1B8E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EAFC33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Comunicación oficial</w:t>
            </w:r>
            <w:r w:rsidRPr="003050D6">
              <w:rPr>
                <w:rFonts w:ascii="Arial" w:eastAsia="Times New Roman" w:hAnsi="Arial" w:cs="Arial"/>
                <w:color w:val="000000"/>
                <w:sz w:val="16"/>
                <w:szCs w:val="16"/>
                <w:lang w:eastAsia="es-CO"/>
              </w:rPr>
              <w:br/>
              <w:t>Acta de comité</w:t>
            </w:r>
            <w:r w:rsidRPr="003050D6">
              <w:rPr>
                <w:rFonts w:ascii="Arial" w:eastAsia="Times New Roman" w:hAnsi="Arial" w:cs="Arial"/>
                <w:color w:val="000000"/>
                <w:sz w:val="16"/>
                <w:szCs w:val="16"/>
                <w:lang w:eastAsia="es-CO"/>
              </w:rPr>
              <w:br/>
              <w:t>Documentos anexos</w:t>
            </w:r>
          </w:p>
        </w:tc>
      </w:tr>
      <w:tr w:rsidR="00AC178B" w:rsidRPr="003050D6" w14:paraId="65FBE5B3"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34F5CFB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52E22D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04A80D4"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BA8026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772203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C86FC43"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53CE3E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BFF4F0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5450D150" w14:textId="77777777" w:rsidTr="00DA4CB7">
        <w:trPr>
          <w:trHeight w:val="19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188457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3DDF01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Resolución 05 de 2006 Por la cual se faculta a la Comisión de Personal de la Secretaría Distrital de Cultura, Recreación y Deporte  para atender el cumplimiento de las disposiciones de la Ley 1010 de 2006  y el Decreto Distrital 515 de 2006 sobre Convivencia y Conciliación Laboral</w:t>
            </w:r>
            <w:r w:rsidRPr="003050D6">
              <w:rPr>
                <w:rFonts w:ascii="Arial" w:eastAsia="Times New Roman" w:hAnsi="Arial" w:cs="Arial"/>
                <w:color w:val="000000"/>
                <w:sz w:val="16"/>
                <w:szCs w:val="16"/>
                <w:lang w:eastAsia="es-CO"/>
              </w:rPr>
              <w:br/>
              <w:t>Decreto 437 de 2012 Por medio del cual se establecen las funciones del Comité de Convivencia Laboral, y se modifica parcialmente el Decreto Distrital 515 de 2006.</w:t>
            </w:r>
            <w:r w:rsidRPr="003050D6">
              <w:rPr>
                <w:rFonts w:ascii="Arial" w:eastAsia="Times New Roman" w:hAnsi="Arial" w:cs="Arial"/>
                <w:color w:val="000000"/>
                <w:sz w:val="16"/>
                <w:szCs w:val="16"/>
                <w:lang w:eastAsia="es-CO"/>
              </w:rPr>
              <w:br/>
              <w:t>Resolución 652 de 2012 Por la cual se establece la conformación y funcionamiento del Comité de Convivencia Laboral en entidades públicas y empresas privadas y se dictan otras disposiciones.</w:t>
            </w:r>
            <w:r w:rsidRPr="003050D6">
              <w:rPr>
                <w:rFonts w:ascii="Arial" w:eastAsia="Times New Roman" w:hAnsi="Arial" w:cs="Arial"/>
                <w:color w:val="000000"/>
                <w:sz w:val="16"/>
                <w:szCs w:val="16"/>
                <w:lang w:eastAsia="es-CO"/>
              </w:rPr>
              <w:br/>
              <w:t>Resolución 1356 de 2012 Modifica la Resolución 652 de 2012, por medio de la cual se determinó la conformación de los comité de convivencia laboral a cargo de los empleadores</w:t>
            </w:r>
          </w:p>
        </w:tc>
      </w:tr>
      <w:tr w:rsidR="00AC178B" w:rsidRPr="003050D6" w14:paraId="7232AA23" w14:textId="77777777" w:rsidTr="00DA4CB7">
        <w:trPr>
          <w:trHeight w:val="46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B7AD463"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5EFC2456"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CB5E83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99973C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Grupo Interno de Recursos Humanos</w:t>
            </w:r>
          </w:p>
        </w:tc>
      </w:tr>
      <w:tr w:rsidR="00AC178B" w:rsidRPr="003050D6" w14:paraId="38159F22"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0A0ADF2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E204BF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180FFAC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0A5BCCAD"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0869D3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74A13D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Elecciones del comité de convivencia laboral </w:t>
            </w:r>
            <w:r w:rsidRPr="003050D6">
              <w:rPr>
                <w:rFonts w:ascii="Arial" w:eastAsia="Times New Roman" w:hAnsi="Arial" w:cs="Arial"/>
                <w:color w:val="000000"/>
                <w:sz w:val="16"/>
                <w:szCs w:val="16"/>
                <w:lang w:eastAsia="es-CO"/>
              </w:rPr>
              <w:br/>
              <w:t>Actas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2FE8A05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Historias Laborales </w:t>
            </w:r>
          </w:p>
        </w:tc>
      </w:tr>
      <w:tr w:rsidR="00AC178B" w:rsidRPr="003050D6" w14:paraId="04D4C1C7"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EC7BC9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F9C0D4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Conciliaciones </w:t>
            </w:r>
            <w:r w:rsidRPr="003050D6">
              <w:rPr>
                <w:rFonts w:ascii="Arial" w:eastAsia="Times New Roman" w:hAnsi="Arial" w:cs="Arial"/>
                <w:color w:val="000000"/>
                <w:sz w:val="16"/>
                <w:szCs w:val="16"/>
                <w:lang w:eastAsia="es-CO"/>
              </w:rPr>
              <w:br/>
              <w:t xml:space="preserve">Procesos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30B758C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4FB76B9"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11AA4B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262DEDE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B0B8BB5"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Periodo 1,2,3, se llamaba Acta de comité de convivencia laboral </w:t>
            </w:r>
          </w:p>
        </w:tc>
      </w:tr>
      <w:tr w:rsidR="00AC178B" w:rsidRPr="003050D6" w14:paraId="6821817F" w14:textId="77777777" w:rsidTr="00DA4CB7">
        <w:trPr>
          <w:trHeight w:val="468"/>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0E06542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23D61CF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198217C5" w14:textId="77777777" w:rsidTr="00DA4CB7">
        <w:trPr>
          <w:trHeight w:val="324"/>
        </w:trPr>
        <w:tc>
          <w:tcPr>
            <w:tcW w:w="2400" w:type="dxa"/>
            <w:tcBorders>
              <w:top w:val="nil"/>
              <w:left w:val="nil"/>
              <w:bottom w:val="nil"/>
              <w:right w:val="nil"/>
            </w:tcBorders>
            <w:shd w:val="clear" w:color="auto" w:fill="auto"/>
            <w:noWrap/>
            <w:vAlign w:val="bottom"/>
            <w:hideMark/>
          </w:tcPr>
          <w:p w14:paraId="6871E291"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740DB10F"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4C4E8B3A"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7C4016CB"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41B76B13"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34937F29"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7C97D206"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ED6AC2C"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18455D5E"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761194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1314992F"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DIRECCIÓN</w:t>
            </w:r>
          </w:p>
        </w:tc>
      </w:tr>
      <w:tr w:rsidR="00AC178B" w:rsidRPr="003050D6" w14:paraId="1E5A1540"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81BA8F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2D6F43"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22120FE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single" w:sz="4" w:space="0" w:color="auto"/>
              <w:right w:val="single" w:sz="4" w:space="0" w:color="auto"/>
            </w:tcBorders>
            <w:shd w:val="clear" w:color="auto" w:fill="auto"/>
            <w:vAlign w:val="center"/>
            <w:hideMark/>
          </w:tcPr>
          <w:p w14:paraId="29F97527"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100-2-10</w:t>
            </w:r>
          </w:p>
        </w:tc>
        <w:tc>
          <w:tcPr>
            <w:tcW w:w="1343" w:type="dxa"/>
            <w:gridSpan w:val="3"/>
            <w:tcBorders>
              <w:top w:val="nil"/>
              <w:left w:val="nil"/>
              <w:bottom w:val="single" w:sz="4" w:space="0" w:color="auto"/>
              <w:right w:val="single" w:sz="8" w:space="0" w:color="auto"/>
            </w:tcBorders>
            <w:shd w:val="clear" w:color="auto" w:fill="auto"/>
            <w:vAlign w:val="center"/>
            <w:hideMark/>
          </w:tcPr>
          <w:p w14:paraId="6210174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6B1DF9E" w14:textId="77777777" w:rsidTr="00DA4CB7">
        <w:trPr>
          <w:trHeight w:val="480"/>
        </w:trPr>
        <w:tc>
          <w:tcPr>
            <w:tcW w:w="0" w:type="auto"/>
            <w:gridSpan w:val="8"/>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00EE07E7"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1E9DB682"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0DC7AC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55FFDF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Las actas de comité de dirección son documentos que reflejan las decisiones tomadas por el Comité Directivo respecto a la implementación y adopción de políticas, planes, programas y proyectos presentados por las diferentes áreas en desarrollo de las políticas y demás lineamientos institucionales de la </w:t>
            </w:r>
            <w:r>
              <w:rPr>
                <w:rFonts w:ascii="Arial" w:eastAsia="Times New Roman" w:hAnsi="Arial" w:cs="Arial"/>
                <w:color w:val="000000"/>
                <w:sz w:val="16"/>
                <w:szCs w:val="16"/>
                <w:lang w:eastAsia="es-CO"/>
              </w:rPr>
              <w:t>SDCRD</w:t>
            </w:r>
          </w:p>
        </w:tc>
      </w:tr>
      <w:tr w:rsidR="00AC178B" w:rsidRPr="003050D6" w14:paraId="35599C35" w14:textId="77777777" w:rsidTr="00DA4CB7">
        <w:trPr>
          <w:trHeight w:val="88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36F564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14E568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Comunicación oficial</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Acta de comité</w:t>
            </w:r>
            <w:r w:rsidRPr="003050D6">
              <w:rPr>
                <w:rFonts w:ascii="Arial" w:eastAsia="Times New Roman" w:hAnsi="Arial" w:cs="Arial"/>
                <w:color w:val="000000"/>
                <w:sz w:val="16"/>
                <w:szCs w:val="16"/>
                <w:lang w:eastAsia="es-CO"/>
              </w:rPr>
              <w:br/>
              <w:t>Documentos anexos</w:t>
            </w:r>
          </w:p>
        </w:tc>
      </w:tr>
      <w:tr w:rsidR="00AC178B" w:rsidRPr="003050D6" w14:paraId="72ECD7DA"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9CA751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6FA146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5C6FC6A5"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321C7E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1FE863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3DB6975E"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724908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0C9EDD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3E1877BB" w14:textId="77777777" w:rsidTr="00DA4CB7">
        <w:trPr>
          <w:trHeight w:val="123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0D9BC7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C1F76A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Acuerdo 257 de 2006 Por el cual se dictan normas básicas sobre la estructura, organización y funcionamiento de los organismos y de las entidades de Bogotá, Distrito Capital, y se expiden otras disposiciones</w:t>
            </w:r>
            <w:r w:rsidRPr="003050D6">
              <w:rPr>
                <w:rFonts w:ascii="Arial" w:eastAsia="Times New Roman" w:hAnsi="Arial" w:cs="Arial"/>
                <w:color w:val="000000"/>
                <w:sz w:val="16"/>
                <w:szCs w:val="16"/>
                <w:lang w:eastAsia="es-CO"/>
              </w:rPr>
              <w:br/>
              <w:t xml:space="preserve">RESOLUCION No 097 DE FEBRERO 23 DE 2017 "por medio de la cual se dictan algunas disposiciones para el funcionamiento interno del comité de dirección de la </w:t>
            </w:r>
            <w:r>
              <w:rPr>
                <w:rFonts w:ascii="Arial" w:eastAsia="Times New Roman" w:hAnsi="Arial" w:cs="Arial"/>
                <w:color w:val="000000"/>
                <w:sz w:val="16"/>
                <w:szCs w:val="16"/>
                <w:lang w:eastAsia="es-CO"/>
              </w:rPr>
              <w:t>S</w:t>
            </w:r>
            <w:r w:rsidRPr="003050D6">
              <w:rPr>
                <w:rFonts w:ascii="Arial" w:eastAsia="Times New Roman" w:hAnsi="Arial" w:cs="Arial"/>
                <w:color w:val="000000"/>
                <w:sz w:val="16"/>
                <w:szCs w:val="16"/>
                <w:lang w:eastAsia="es-CO"/>
              </w:rPr>
              <w:t xml:space="preserve">ecretaria </w:t>
            </w:r>
            <w:r>
              <w:rPr>
                <w:rFonts w:ascii="Arial" w:eastAsia="Times New Roman" w:hAnsi="Arial" w:cs="Arial"/>
                <w:color w:val="000000"/>
                <w:sz w:val="16"/>
                <w:szCs w:val="16"/>
                <w:lang w:eastAsia="es-CO"/>
              </w:rPr>
              <w:t>Distrital de C</w:t>
            </w:r>
            <w:r w:rsidRPr="003050D6">
              <w:rPr>
                <w:rFonts w:ascii="Arial" w:eastAsia="Times New Roman" w:hAnsi="Arial" w:cs="Arial"/>
                <w:color w:val="000000"/>
                <w:sz w:val="16"/>
                <w:szCs w:val="16"/>
                <w:lang w:eastAsia="es-CO"/>
              </w:rPr>
              <w:t xml:space="preserve">ultura, </w:t>
            </w:r>
            <w:r>
              <w:rPr>
                <w:rFonts w:ascii="Arial" w:eastAsia="Times New Roman" w:hAnsi="Arial" w:cs="Arial"/>
                <w:color w:val="000000"/>
                <w:sz w:val="16"/>
                <w:szCs w:val="16"/>
                <w:lang w:eastAsia="es-CO"/>
              </w:rPr>
              <w:t>R</w:t>
            </w:r>
            <w:r w:rsidRPr="003050D6">
              <w:rPr>
                <w:rFonts w:ascii="Arial" w:eastAsia="Times New Roman" w:hAnsi="Arial" w:cs="Arial"/>
                <w:color w:val="000000"/>
                <w:sz w:val="16"/>
                <w:szCs w:val="16"/>
                <w:lang w:eastAsia="es-CO"/>
              </w:rPr>
              <w:t xml:space="preserve">ecreación y </w:t>
            </w:r>
            <w:r>
              <w:rPr>
                <w:rFonts w:ascii="Arial" w:eastAsia="Times New Roman" w:hAnsi="Arial" w:cs="Arial"/>
                <w:color w:val="000000"/>
                <w:sz w:val="16"/>
                <w:szCs w:val="16"/>
                <w:lang w:eastAsia="es-CO"/>
              </w:rPr>
              <w:t>D</w:t>
            </w:r>
            <w:r w:rsidRPr="003050D6">
              <w:rPr>
                <w:rFonts w:ascii="Arial" w:eastAsia="Times New Roman" w:hAnsi="Arial" w:cs="Arial"/>
                <w:color w:val="000000"/>
                <w:sz w:val="16"/>
                <w:szCs w:val="16"/>
                <w:lang w:eastAsia="es-CO"/>
              </w:rPr>
              <w:t>eporte, se dictan otras disposiciones y se deroga la resolución no 718 del 23 de octubre de 2015</w:t>
            </w:r>
          </w:p>
        </w:tc>
      </w:tr>
      <w:tr w:rsidR="00AC178B" w:rsidRPr="003050D6" w14:paraId="230B9CAA"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BB61334"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6310DC13"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F85F96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1BCCCF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Despacho   </w:t>
            </w:r>
          </w:p>
        </w:tc>
      </w:tr>
      <w:tr w:rsidR="00AC178B" w:rsidRPr="003050D6" w14:paraId="5E58015E" w14:textId="77777777" w:rsidTr="00DA4CB7">
        <w:trPr>
          <w:trHeight w:val="756"/>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18D7C0C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280AB5F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Despacho</w:t>
            </w:r>
            <w:r w:rsidRPr="003050D6">
              <w:rPr>
                <w:rFonts w:ascii="Arial" w:eastAsia="Times New Roman" w:hAnsi="Arial" w:cs="Arial"/>
                <w:color w:val="000000"/>
                <w:sz w:val="16"/>
                <w:szCs w:val="16"/>
                <w:lang w:eastAsia="es-CO"/>
              </w:rPr>
              <w:br/>
              <w:t>Oficina de Control Interno</w:t>
            </w:r>
            <w:r w:rsidRPr="003050D6">
              <w:rPr>
                <w:rFonts w:ascii="Arial" w:eastAsia="Times New Roman" w:hAnsi="Arial" w:cs="Arial"/>
                <w:color w:val="000000"/>
                <w:sz w:val="16"/>
                <w:szCs w:val="16"/>
                <w:lang w:eastAsia="es-CO"/>
              </w:rPr>
              <w:br/>
              <w:t>Dirección de Planeación</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3DF4406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8698014"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1394B5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E0C1A6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15EAEE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9255541"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263724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C24070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2D2E6D5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9A8C7C8"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84496B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A57179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1,2,3,4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A2FDFC7"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2D6729D9" w14:textId="77777777" w:rsidTr="00DA4CB7">
        <w:trPr>
          <w:trHeight w:val="480"/>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5B05327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716E3EA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1AC42EE9" w14:textId="77777777" w:rsidTr="00DA4CB7">
        <w:trPr>
          <w:trHeight w:val="324"/>
        </w:trPr>
        <w:tc>
          <w:tcPr>
            <w:tcW w:w="2400" w:type="dxa"/>
            <w:tcBorders>
              <w:top w:val="nil"/>
              <w:left w:val="nil"/>
              <w:bottom w:val="nil"/>
              <w:right w:val="nil"/>
            </w:tcBorders>
            <w:shd w:val="clear" w:color="auto" w:fill="auto"/>
            <w:noWrap/>
            <w:vAlign w:val="bottom"/>
            <w:hideMark/>
          </w:tcPr>
          <w:p w14:paraId="69BD29E5"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18FD1BA6"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411A6088"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2BF62836"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1D715B30"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20C4036D"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3D22A925"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34870F7"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39C3C41C"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5BFBC3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57A39624"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FOMENTO PARA EL PROGRAMA DISTRITAL DE APOYOS CONCERTADOS Y DEL PROGRAMA DISTRITAL DE ALIANZAS ESTRATÉGICAS</w:t>
            </w:r>
          </w:p>
        </w:tc>
      </w:tr>
      <w:tr w:rsidR="00AC178B" w:rsidRPr="003050D6" w14:paraId="6B4E7A05" w14:textId="77777777" w:rsidTr="00DA4CB7">
        <w:trPr>
          <w:trHeight w:val="480"/>
        </w:trPr>
        <w:tc>
          <w:tcPr>
            <w:tcW w:w="2400" w:type="dxa"/>
            <w:tcBorders>
              <w:top w:val="nil"/>
              <w:left w:val="single" w:sz="8" w:space="0" w:color="auto"/>
              <w:bottom w:val="nil"/>
              <w:right w:val="single" w:sz="4" w:space="0" w:color="auto"/>
            </w:tcBorders>
            <w:shd w:val="clear" w:color="000000" w:fill="FCE4D6"/>
            <w:noWrap/>
            <w:vAlign w:val="center"/>
            <w:hideMark/>
          </w:tcPr>
          <w:p w14:paraId="264748A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17BA15E4"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58E697A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2154DAFB"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220-2-11</w:t>
            </w:r>
          </w:p>
        </w:tc>
        <w:tc>
          <w:tcPr>
            <w:tcW w:w="1343" w:type="dxa"/>
            <w:gridSpan w:val="3"/>
            <w:tcBorders>
              <w:top w:val="nil"/>
              <w:left w:val="nil"/>
              <w:bottom w:val="nil"/>
              <w:right w:val="single" w:sz="8" w:space="0" w:color="auto"/>
            </w:tcBorders>
            <w:shd w:val="clear" w:color="auto" w:fill="auto"/>
            <w:vAlign w:val="center"/>
            <w:hideMark/>
          </w:tcPr>
          <w:p w14:paraId="4F618595"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2F1408CF"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CAC0A4D"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747860C5"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EA2C91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360838D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Son actas  en la que se registran las iniciativas en programas con el fin de promover y apoyar las prácticas artísticas, culturales, patrimoniales y recreativas y establecer alianzas  enfocadas al plan de desarrollo distrital de la ciudad</w:t>
            </w:r>
          </w:p>
        </w:tc>
      </w:tr>
      <w:tr w:rsidR="00AC178B" w:rsidRPr="003050D6" w14:paraId="09D17F9C" w14:textId="77777777" w:rsidTr="00DA4CB7">
        <w:trPr>
          <w:trHeight w:val="984"/>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925644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A848AE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 Registro de asistencia</w:t>
            </w:r>
            <w:r w:rsidRPr="003050D6">
              <w:rPr>
                <w:rFonts w:ascii="Arial" w:eastAsia="Times New Roman" w:hAnsi="Arial" w:cs="Arial"/>
                <w:color w:val="000000"/>
                <w:sz w:val="16"/>
                <w:szCs w:val="16"/>
                <w:lang w:eastAsia="es-CO"/>
              </w:rPr>
              <w:br/>
              <w:t xml:space="preserve"> Comunicación oficial</w:t>
            </w:r>
            <w:r w:rsidRPr="003050D6">
              <w:rPr>
                <w:rFonts w:ascii="Arial" w:eastAsia="Times New Roman" w:hAnsi="Arial" w:cs="Arial"/>
                <w:color w:val="000000"/>
                <w:sz w:val="16"/>
                <w:szCs w:val="16"/>
                <w:lang w:eastAsia="es-CO"/>
              </w:rPr>
              <w:br/>
              <w:t xml:space="preserve"> Documentos anexos</w:t>
            </w:r>
            <w:r w:rsidRPr="003050D6">
              <w:rPr>
                <w:rFonts w:ascii="Arial" w:eastAsia="Times New Roman" w:hAnsi="Arial" w:cs="Arial"/>
                <w:color w:val="000000"/>
                <w:sz w:val="16"/>
                <w:szCs w:val="16"/>
                <w:lang w:eastAsia="es-CO"/>
              </w:rPr>
              <w:br/>
              <w:t xml:space="preserve"> Acta de reunión</w:t>
            </w:r>
          </w:p>
        </w:tc>
      </w:tr>
      <w:tr w:rsidR="00AC178B" w:rsidRPr="003050D6" w14:paraId="1B4175A0"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519464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5AA245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AFF202E"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94A486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1C76F2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5F9E8348"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8823A6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708973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6BC910A2"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F1F3A9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C18BAF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Ley 397 de 1997 Por la cual se desarrollan los artículos 70, 71 y 72 y demás artículos concordantes de la Constitución Política y se dictan normas sobre patrimonio cultural, fomentos y estímulos a la cultura, se crea el Ministerio de la Cultura y se trasladan algunas dependencia</w:t>
            </w:r>
          </w:p>
        </w:tc>
      </w:tr>
      <w:tr w:rsidR="00AC178B" w:rsidRPr="003050D6" w14:paraId="7FCBDD1C" w14:textId="77777777" w:rsidTr="00DA4CB7">
        <w:trPr>
          <w:trHeight w:val="55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B900992"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2D3864A7"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AEE686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728A46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Fomento</w:t>
            </w:r>
          </w:p>
        </w:tc>
      </w:tr>
      <w:tr w:rsidR="00AC178B" w:rsidRPr="003050D6" w14:paraId="4785B35B" w14:textId="77777777" w:rsidTr="00DA4CB7">
        <w:trPr>
          <w:trHeight w:val="1176"/>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677A34F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64E701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Dirección de Asuntos Locales y Participación</w:t>
            </w:r>
            <w:r w:rsidRPr="003050D6">
              <w:rPr>
                <w:rFonts w:ascii="Arial" w:eastAsia="Times New Roman" w:hAnsi="Arial" w:cs="Arial"/>
                <w:color w:val="000000"/>
                <w:sz w:val="16"/>
                <w:szCs w:val="16"/>
                <w:lang w:eastAsia="es-CO"/>
              </w:rPr>
              <w:br/>
              <w:t>Dirección de Fomento</w:t>
            </w:r>
            <w:r w:rsidRPr="003050D6">
              <w:rPr>
                <w:rFonts w:ascii="Arial" w:eastAsia="Times New Roman" w:hAnsi="Arial" w:cs="Arial"/>
                <w:color w:val="000000"/>
                <w:sz w:val="16"/>
                <w:szCs w:val="16"/>
                <w:lang w:eastAsia="es-CO"/>
              </w:rPr>
              <w:br/>
              <w:t>Dirección de Arte Cultura y Patrimonio</w:t>
            </w:r>
            <w:r w:rsidRPr="003050D6">
              <w:rPr>
                <w:rFonts w:ascii="Arial" w:eastAsia="Times New Roman" w:hAnsi="Arial" w:cs="Arial"/>
                <w:color w:val="000000"/>
                <w:sz w:val="16"/>
                <w:szCs w:val="16"/>
                <w:lang w:eastAsia="es-CO"/>
              </w:rPr>
              <w:br/>
              <w:t>Subdirección de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1A303C4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288A79B"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F3E870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CCF9AC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37249D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E57580B"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F92DCF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033F30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Programa distrital de apoyos concertados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3FE503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5556CEB"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7D97B9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D66D7F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D77506D"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2235F7A6" w14:textId="77777777" w:rsidTr="00DA4CB7">
        <w:trPr>
          <w:trHeight w:val="552"/>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19404F0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5323DF2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3B0FAD58" w14:textId="77777777" w:rsidTr="00DA4CB7">
        <w:trPr>
          <w:trHeight w:val="324"/>
        </w:trPr>
        <w:tc>
          <w:tcPr>
            <w:tcW w:w="2400" w:type="dxa"/>
            <w:tcBorders>
              <w:top w:val="nil"/>
              <w:left w:val="nil"/>
              <w:bottom w:val="nil"/>
              <w:right w:val="nil"/>
            </w:tcBorders>
            <w:shd w:val="clear" w:color="auto" w:fill="auto"/>
            <w:noWrap/>
            <w:vAlign w:val="bottom"/>
            <w:hideMark/>
          </w:tcPr>
          <w:p w14:paraId="0B6A7286"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0DB842A5"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70E15DC0"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10D6763B"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0E826311"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3B1F4E68"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55A01523" w14:textId="77777777" w:rsidTr="00DA4CB7">
        <w:trPr>
          <w:trHeight w:val="49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379E055"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2FBBFF98" w14:textId="77777777" w:rsidTr="00DA4CB7">
        <w:trPr>
          <w:trHeight w:val="42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957CE0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38870AF4"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INCENTIVOS</w:t>
            </w:r>
          </w:p>
        </w:tc>
      </w:tr>
      <w:tr w:rsidR="00AC178B" w:rsidRPr="003050D6" w14:paraId="6D4A15B0" w14:textId="77777777" w:rsidTr="00DA4CB7">
        <w:trPr>
          <w:trHeight w:val="420"/>
        </w:trPr>
        <w:tc>
          <w:tcPr>
            <w:tcW w:w="2400" w:type="dxa"/>
            <w:tcBorders>
              <w:top w:val="nil"/>
              <w:left w:val="single" w:sz="8" w:space="0" w:color="auto"/>
              <w:bottom w:val="nil"/>
              <w:right w:val="single" w:sz="4" w:space="0" w:color="auto"/>
            </w:tcBorders>
            <w:shd w:val="clear" w:color="000000" w:fill="FCE4D6"/>
            <w:noWrap/>
            <w:vAlign w:val="center"/>
            <w:hideMark/>
          </w:tcPr>
          <w:p w14:paraId="5A49329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45270341"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04B4AF2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22AF48A7"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730-2-12</w:t>
            </w:r>
          </w:p>
        </w:tc>
        <w:tc>
          <w:tcPr>
            <w:tcW w:w="1343" w:type="dxa"/>
            <w:gridSpan w:val="3"/>
            <w:tcBorders>
              <w:top w:val="nil"/>
              <w:left w:val="nil"/>
              <w:bottom w:val="nil"/>
              <w:right w:val="single" w:sz="8" w:space="0" w:color="auto"/>
            </w:tcBorders>
            <w:shd w:val="clear" w:color="auto" w:fill="auto"/>
            <w:vAlign w:val="center"/>
            <w:hideMark/>
          </w:tcPr>
          <w:p w14:paraId="3982E2F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B2F008D" w14:textId="77777777" w:rsidTr="00DA4CB7">
        <w:trPr>
          <w:trHeight w:val="42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E2EF9B9"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647C2F4C" w14:textId="77777777" w:rsidTr="00DA4CB7">
        <w:trPr>
          <w:trHeight w:val="42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53512F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0255D6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Documento en el que  evidencia las decisiones del comité en las cuales se plantean los objetivos, la gestión de los programas y planes de incentivos para los servidores públicos de la </w:t>
            </w:r>
            <w:r>
              <w:rPr>
                <w:rFonts w:ascii="Arial" w:eastAsia="Times New Roman" w:hAnsi="Arial" w:cs="Arial"/>
                <w:color w:val="000000"/>
                <w:sz w:val="16"/>
                <w:szCs w:val="16"/>
                <w:lang w:eastAsia="es-CO"/>
              </w:rPr>
              <w:t>SDCRD</w:t>
            </w:r>
          </w:p>
        </w:tc>
      </w:tr>
      <w:tr w:rsidR="00AC178B" w:rsidRPr="003050D6" w14:paraId="7DE4047D" w14:textId="77777777" w:rsidTr="00DA4CB7">
        <w:trPr>
          <w:trHeight w:val="42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B2F678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4A3759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 de comité    </w:t>
            </w:r>
            <w:r w:rsidRPr="003050D6">
              <w:rPr>
                <w:rFonts w:ascii="Arial" w:eastAsia="Times New Roman" w:hAnsi="Arial" w:cs="Arial"/>
                <w:color w:val="000000"/>
                <w:sz w:val="16"/>
                <w:szCs w:val="16"/>
                <w:lang w:eastAsia="es-CO"/>
              </w:rPr>
              <w:br/>
              <w:t>Documentos anexos</w:t>
            </w:r>
          </w:p>
        </w:tc>
      </w:tr>
      <w:tr w:rsidR="00AC178B" w:rsidRPr="003050D6" w14:paraId="737062A7" w14:textId="77777777" w:rsidTr="00DA4CB7">
        <w:trPr>
          <w:trHeight w:val="42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F8D244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4B65F3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76FBE5A" w14:textId="77777777" w:rsidTr="00DA4CB7">
        <w:trPr>
          <w:trHeight w:val="42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985830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5201503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2E6C7A10" w14:textId="77777777" w:rsidTr="00DA4CB7">
        <w:trPr>
          <w:trHeight w:val="420"/>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34E6512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02C3D91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376CFA5B" w14:textId="77777777" w:rsidTr="00DA4CB7">
        <w:trPr>
          <w:trHeight w:val="648"/>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1293737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DC1307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Ley 909 de 2004 Por la cual se expiden normas que regulan el empleo público, la carrera administrativa, gerencia pública y se dictan otras disposiciones</w:t>
            </w:r>
            <w:r w:rsidRPr="003050D6">
              <w:rPr>
                <w:rFonts w:ascii="Arial" w:eastAsia="Times New Roman" w:hAnsi="Arial" w:cs="Arial"/>
                <w:color w:val="000000"/>
                <w:sz w:val="16"/>
                <w:szCs w:val="16"/>
                <w:lang w:eastAsia="es-CO"/>
              </w:rPr>
              <w:br/>
              <w:t xml:space="preserve">Política de Talento Humano SDCRD </w:t>
            </w:r>
          </w:p>
        </w:tc>
      </w:tr>
      <w:tr w:rsidR="00AC178B" w:rsidRPr="003050D6" w14:paraId="60198D94" w14:textId="77777777" w:rsidTr="00DA4CB7">
        <w:trPr>
          <w:trHeight w:val="624"/>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ACD4694"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5AF94A67"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F5963A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3518F7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Grupo Interno de Recursos Humanos</w:t>
            </w:r>
          </w:p>
        </w:tc>
      </w:tr>
      <w:tr w:rsidR="00AC178B" w:rsidRPr="003050D6" w14:paraId="067E8FAC"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28A8358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81A22E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Gestión Corporativa</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DBAE8B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6C4F27C"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05A6F3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869272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Actas</w:t>
            </w:r>
            <w:r w:rsidRPr="003050D6">
              <w:rPr>
                <w:rFonts w:ascii="Arial" w:eastAsia="Times New Roman" w:hAnsi="Arial" w:cs="Arial"/>
                <w:color w:val="000000"/>
                <w:sz w:val="16"/>
                <w:szCs w:val="16"/>
                <w:lang w:eastAsia="es-CO"/>
              </w:rPr>
              <w:br/>
              <w:t>Historias Laborales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251020B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Programas de  Bienestar</w:t>
            </w:r>
          </w:p>
        </w:tc>
      </w:tr>
      <w:tr w:rsidR="00AC178B" w:rsidRPr="003050D6" w14:paraId="241A950B"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C977A9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A47540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D6EF0D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8517F7C"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AD4832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5B8B6A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1,2,3,4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A430633"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0596021" w14:textId="77777777" w:rsidTr="00DA4CB7">
        <w:trPr>
          <w:trHeight w:val="576"/>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7994914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5396842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738A4E8E" w14:textId="77777777" w:rsidTr="00DA4CB7">
        <w:trPr>
          <w:trHeight w:val="324"/>
        </w:trPr>
        <w:tc>
          <w:tcPr>
            <w:tcW w:w="2400" w:type="dxa"/>
            <w:tcBorders>
              <w:top w:val="nil"/>
              <w:left w:val="nil"/>
              <w:bottom w:val="nil"/>
              <w:right w:val="nil"/>
            </w:tcBorders>
            <w:shd w:val="clear" w:color="auto" w:fill="auto"/>
            <w:noWrap/>
            <w:vAlign w:val="bottom"/>
            <w:hideMark/>
          </w:tcPr>
          <w:p w14:paraId="0FC9AB28"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46B7D6DA"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15BA4150"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256864EB"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30F45075"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27BF5E1D"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124AA0A6"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BF49D7E"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558E5956"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401CAC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63CD49A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INFORMATICA Y SEGURIDAD DE LA INFORMACIÓN</w:t>
            </w:r>
          </w:p>
        </w:tc>
      </w:tr>
      <w:tr w:rsidR="00AC178B" w:rsidRPr="003050D6" w14:paraId="11039308" w14:textId="77777777" w:rsidTr="00DA4CB7">
        <w:trPr>
          <w:trHeight w:val="480"/>
        </w:trPr>
        <w:tc>
          <w:tcPr>
            <w:tcW w:w="2400" w:type="dxa"/>
            <w:tcBorders>
              <w:top w:val="nil"/>
              <w:left w:val="single" w:sz="8" w:space="0" w:color="auto"/>
              <w:bottom w:val="nil"/>
              <w:right w:val="single" w:sz="4" w:space="0" w:color="auto"/>
            </w:tcBorders>
            <w:shd w:val="clear" w:color="000000" w:fill="FCE4D6"/>
            <w:noWrap/>
            <w:vAlign w:val="center"/>
            <w:hideMark/>
          </w:tcPr>
          <w:p w14:paraId="51062CC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74EFD34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2F88817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22DA8646"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740-2-13</w:t>
            </w:r>
          </w:p>
        </w:tc>
        <w:tc>
          <w:tcPr>
            <w:tcW w:w="1343" w:type="dxa"/>
            <w:gridSpan w:val="3"/>
            <w:tcBorders>
              <w:top w:val="nil"/>
              <w:left w:val="nil"/>
              <w:bottom w:val="nil"/>
              <w:right w:val="single" w:sz="8" w:space="0" w:color="auto"/>
            </w:tcBorders>
            <w:shd w:val="clear" w:color="auto" w:fill="auto"/>
            <w:vAlign w:val="center"/>
            <w:hideMark/>
          </w:tcPr>
          <w:p w14:paraId="345DE414"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2EF17420"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12C637C"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693A178F" w14:textId="77777777" w:rsidTr="00DA4CB7">
        <w:trPr>
          <w:trHeight w:val="69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000AE9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535BA5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Subserie en la que se reflejan decisiones en aspectos de informática y el sistema de seguridad de la información, los proyectos, planes, políticas y estrategias donde se busca respaldar o blindar la información, además de realizar un monitoreo a los mecanismos establecidos en este aspecto en la </w:t>
            </w:r>
            <w:r>
              <w:rPr>
                <w:rFonts w:ascii="Arial" w:eastAsia="Times New Roman" w:hAnsi="Arial" w:cs="Arial"/>
                <w:color w:val="000000"/>
                <w:sz w:val="16"/>
                <w:szCs w:val="16"/>
                <w:lang w:eastAsia="es-CO"/>
              </w:rPr>
              <w:t>SDCRD</w:t>
            </w:r>
          </w:p>
        </w:tc>
      </w:tr>
      <w:tr w:rsidR="00AC178B" w:rsidRPr="003050D6" w14:paraId="532024A4"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4A6B7E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AEA8C9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 de comité    </w:t>
            </w:r>
          </w:p>
        </w:tc>
      </w:tr>
      <w:tr w:rsidR="00AC178B" w:rsidRPr="003050D6" w14:paraId="6B1EB5A0"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32A92B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34BB9A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48C39852"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42AB98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61C5A5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4E9FA362"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2B7694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14E29A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79879606" w14:textId="77777777" w:rsidTr="00DA4CB7">
        <w:trPr>
          <w:trHeight w:val="68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D4BD2A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0DD014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NTC ISO 27001:2013 Tecnología de la Información. Técnicas de Seguridad. Sistemas de Gestión de la Seguridad de la Información</w:t>
            </w:r>
            <w:r w:rsidRPr="003050D6">
              <w:rPr>
                <w:rFonts w:ascii="Arial" w:eastAsia="Times New Roman" w:hAnsi="Arial" w:cs="Arial"/>
                <w:color w:val="000000"/>
                <w:sz w:val="16"/>
                <w:szCs w:val="16"/>
                <w:lang w:eastAsia="es-CO"/>
              </w:rPr>
              <w:br/>
              <w:t xml:space="preserve">mn-05-cp-tic-est_v3_politica_de_seguridad_de_la_infromacion.30/11/2019 </w:t>
            </w:r>
          </w:p>
        </w:tc>
      </w:tr>
      <w:tr w:rsidR="00AC178B" w:rsidRPr="003050D6" w14:paraId="6EE650B1"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1936714"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763D09EE"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4B27BC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E4272D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Grupo Interno de Sistemas </w:t>
            </w:r>
          </w:p>
        </w:tc>
      </w:tr>
      <w:tr w:rsidR="00AC178B" w:rsidRPr="003050D6" w14:paraId="23B48368"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1EB2EF8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19B5EC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08F477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0A88B2AA"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F21FFF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664FEF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Actas</w:t>
            </w:r>
            <w:r w:rsidRPr="003050D6">
              <w:rPr>
                <w:rFonts w:ascii="Arial" w:eastAsia="Times New Roman" w:hAnsi="Arial" w:cs="Arial"/>
                <w:color w:val="000000"/>
                <w:sz w:val="16"/>
                <w:szCs w:val="16"/>
                <w:lang w:eastAsia="es-CO"/>
              </w:rPr>
              <w:br/>
              <w:t>Plan estratégico de sistemas de información</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B95527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Instrumentos archivísticos </w:t>
            </w:r>
          </w:p>
        </w:tc>
      </w:tr>
      <w:tr w:rsidR="00AC178B" w:rsidRPr="003050D6" w14:paraId="55D2AB4B" w14:textId="77777777" w:rsidTr="00DA4CB7">
        <w:trPr>
          <w:trHeight w:val="8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93ACFA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203D978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Acta de comité antitrámites y de gobierno en línea</w:t>
            </w:r>
            <w:r w:rsidRPr="003050D6">
              <w:rPr>
                <w:rFonts w:ascii="Arial" w:eastAsia="Times New Roman" w:hAnsi="Arial" w:cs="Arial"/>
                <w:color w:val="000000"/>
                <w:sz w:val="16"/>
                <w:szCs w:val="16"/>
                <w:lang w:eastAsia="es-CO"/>
              </w:rPr>
              <w:br/>
              <w:t>Acta de comité de dirección</w:t>
            </w:r>
            <w:r w:rsidRPr="003050D6">
              <w:rPr>
                <w:rFonts w:ascii="Arial" w:eastAsia="Times New Roman" w:hAnsi="Arial" w:cs="Arial"/>
                <w:color w:val="000000"/>
                <w:sz w:val="16"/>
                <w:szCs w:val="16"/>
                <w:lang w:eastAsia="es-CO"/>
              </w:rPr>
              <w:br/>
              <w:t>Acta de comité del sistema integrado de gestión</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5EB100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44C704C"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E02327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557C1E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1,2,3,4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2B56766"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38628FA" w14:textId="77777777" w:rsidTr="00DA4CB7">
        <w:trPr>
          <w:trHeight w:val="480"/>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137CEEF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3AE7A3D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798CD09B" w14:textId="77777777" w:rsidTr="00DA4CB7">
        <w:trPr>
          <w:trHeight w:val="360"/>
        </w:trPr>
        <w:tc>
          <w:tcPr>
            <w:tcW w:w="2400" w:type="dxa"/>
            <w:tcBorders>
              <w:top w:val="nil"/>
              <w:left w:val="nil"/>
              <w:bottom w:val="nil"/>
              <w:right w:val="nil"/>
            </w:tcBorders>
            <w:shd w:val="clear" w:color="auto" w:fill="auto"/>
            <w:noWrap/>
            <w:vAlign w:val="bottom"/>
            <w:hideMark/>
          </w:tcPr>
          <w:p w14:paraId="2CDEFAE7"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014C41F8"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658B7699"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3251AB91"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022FB2C5"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7AE9E1EA"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6E2A0825" w14:textId="77777777" w:rsidTr="00DA4CB7">
        <w:trPr>
          <w:trHeight w:val="43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A2BD228"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2DD1787D"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D87557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2BE5E6BC"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INVENTARIOS</w:t>
            </w:r>
          </w:p>
        </w:tc>
      </w:tr>
      <w:tr w:rsidR="00AC178B" w:rsidRPr="003050D6" w14:paraId="5EF2B669" w14:textId="77777777" w:rsidTr="00DA4CB7">
        <w:trPr>
          <w:trHeight w:val="432"/>
        </w:trPr>
        <w:tc>
          <w:tcPr>
            <w:tcW w:w="2400" w:type="dxa"/>
            <w:tcBorders>
              <w:top w:val="nil"/>
              <w:left w:val="single" w:sz="8" w:space="0" w:color="auto"/>
              <w:bottom w:val="nil"/>
              <w:right w:val="single" w:sz="4" w:space="0" w:color="auto"/>
            </w:tcBorders>
            <w:shd w:val="clear" w:color="000000" w:fill="FCE4D6"/>
            <w:noWrap/>
            <w:vAlign w:val="center"/>
            <w:hideMark/>
          </w:tcPr>
          <w:p w14:paraId="5808241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4B5E11B3"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SUBSERIE </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72D9DD7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2B11E51D"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710-2-14</w:t>
            </w:r>
          </w:p>
        </w:tc>
        <w:tc>
          <w:tcPr>
            <w:tcW w:w="1343" w:type="dxa"/>
            <w:gridSpan w:val="3"/>
            <w:tcBorders>
              <w:top w:val="nil"/>
              <w:left w:val="nil"/>
              <w:bottom w:val="nil"/>
              <w:right w:val="single" w:sz="8" w:space="0" w:color="auto"/>
            </w:tcBorders>
            <w:shd w:val="clear" w:color="auto" w:fill="auto"/>
            <w:vAlign w:val="center"/>
            <w:hideMark/>
          </w:tcPr>
          <w:p w14:paraId="688F5D14"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9B2DB72" w14:textId="77777777" w:rsidTr="00DA4CB7">
        <w:trPr>
          <w:trHeight w:val="49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04CB46F"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20A2AFA6"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D99651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0C780B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Documentos en el que se relacionan todas las termas concernientes a los Inventarios de la </w:t>
            </w:r>
            <w:r>
              <w:rPr>
                <w:rFonts w:ascii="Arial" w:eastAsia="Times New Roman" w:hAnsi="Arial" w:cs="Arial"/>
                <w:color w:val="000000"/>
                <w:sz w:val="16"/>
                <w:szCs w:val="16"/>
                <w:lang w:eastAsia="es-CO"/>
              </w:rPr>
              <w:t>SDCRD</w:t>
            </w:r>
            <w:r w:rsidRPr="003050D6">
              <w:rPr>
                <w:rFonts w:ascii="Arial" w:eastAsia="Times New Roman" w:hAnsi="Arial" w:cs="Arial"/>
                <w:color w:val="000000"/>
                <w:sz w:val="16"/>
                <w:szCs w:val="16"/>
                <w:lang w:eastAsia="es-CO"/>
              </w:rPr>
              <w:t xml:space="preserve"> y las decisiones frente al manejo de bienes de la entidad</w:t>
            </w:r>
          </w:p>
        </w:tc>
      </w:tr>
      <w:tr w:rsidR="00AC178B" w:rsidRPr="003050D6" w14:paraId="4823C29E" w14:textId="77777777" w:rsidTr="00DA4CB7">
        <w:trPr>
          <w:trHeight w:val="130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C3936B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9F5DCC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reunión</w:t>
            </w:r>
            <w:r w:rsidRPr="003050D6">
              <w:rPr>
                <w:rFonts w:ascii="Arial" w:eastAsia="Times New Roman" w:hAnsi="Arial" w:cs="Arial"/>
                <w:color w:val="000000"/>
                <w:sz w:val="16"/>
                <w:szCs w:val="16"/>
                <w:lang w:eastAsia="es-CO"/>
              </w:rPr>
              <w:br/>
              <w:t>Comunicación oficial</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Acta de comité</w:t>
            </w:r>
            <w:r w:rsidRPr="003050D6">
              <w:rPr>
                <w:rFonts w:ascii="Arial" w:eastAsia="Times New Roman" w:hAnsi="Arial" w:cs="Arial"/>
                <w:color w:val="000000"/>
                <w:sz w:val="16"/>
                <w:szCs w:val="16"/>
                <w:lang w:eastAsia="es-CO"/>
              </w:rPr>
              <w:br/>
              <w:t>Documentos anexos</w:t>
            </w:r>
          </w:p>
        </w:tc>
      </w:tr>
      <w:tr w:rsidR="00AC178B" w:rsidRPr="003050D6" w14:paraId="57C5673B"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EEDF8B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A6AA19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5F881B24"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B1632A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DA2F46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2A9BAED6"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386259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C5D192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1A40200" w14:textId="77777777" w:rsidTr="00DA4CB7">
        <w:trPr>
          <w:trHeight w:val="16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18F194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9C9112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Resolución 001 de 2001 Por la cual se expide el Manual de Procedimientos Administrativos y Contables para el Manejo y Control de los Bienes en los Entes Públicos del Distrito Capital</w:t>
            </w:r>
            <w:r w:rsidRPr="003050D6">
              <w:rPr>
                <w:rFonts w:ascii="Arial" w:eastAsia="Times New Roman" w:hAnsi="Arial" w:cs="Arial"/>
                <w:color w:val="000000"/>
                <w:sz w:val="16"/>
                <w:szCs w:val="16"/>
                <w:lang w:eastAsia="es-CO"/>
              </w:rPr>
              <w:br/>
              <w:t>Resolución 373 de 2007 Por medio de la cual se establece, conforma y determina las funciones y competencias del Comité de Inventarios de la Secretara Distrital de Cultura, Recreación y Deporte</w:t>
            </w:r>
            <w:r w:rsidRPr="003050D6">
              <w:rPr>
                <w:rFonts w:ascii="Arial" w:eastAsia="Times New Roman" w:hAnsi="Arial" w:cs="Arial"/>
                <w:color w:val="000000"/>
                <w:sz w:val="16"/>
                <w:szCs w:val="16"/>
                <w:lang w:eastAsia="es-CO"/>
              </w:rPr>
              <w:br/>
              <w:t>Decreto 037 de 2017 Alcaldía Mayor de Bogotá, D.C. Modifica la estructura organizacional de la Secretaría Distrital de Cultura, Recreación y Deporte, de acuerdo con la estructura organizacional, las necesidades del servicio, los planes, programas y proyectos que aquellas adelanten, la naturaleza de las funciones, los niveles de responsabilidad y el perfil de los cargos.</w:t>
            </w:r>
          </w:p>
        </w:tc>
      </w:tr>
      <w:tr w:rsidR="00AC178B" w:rsidRPr="003050D6" w14:paraId="42144A62" w14:textId="77777777" w:rsidTr="00DA4CB7">
        <w:trPr>
          <w:trHeight w:val="49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BED8500"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31BEEF2A"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F76755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1E800EA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Grupo Interno de Recursos Físicos </w:t>
            </w:r>
          </w:p>
        </w:tc>
      </w:tr>
      <w:tr w:rsidR="00AC178B" w:rsidRPr="003050D6" w14:paraId="4A176AAB" w14:textId="77777777" w:rsidTr="00DA4CB7">
        <w:trPr>
          <w:trHeight w:val="2208"/>
        </w:trPr>
        <w:tc>
          <w:tcPr>
            <w:tcW w:w="2400" w:type="dxa"/>
            <w:tcBorders>
              <w:top w:val="single" w:sz="4" w:space="0" w:color="auto"/>
              <w:left w:val="single" w:sz="8" w:space="0" w:color="auto"/>
              <w:bottom w:val="single" w:sz="4" w:space="0" w:color="auto"/>
              <w:right w:val="single" w:sz="4" w:space="0" w:color="auto"/>
            </w:tcBorders>
            <w:shd w:val="clear" w:color="000000" w:fill="FCE4D6"/>
            <w:vAlign w:val="center"/>
            <w:hideMark/>
          </w:tcPr>
          <w:p w14:paraId="04E9F79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ECB89A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Despacho</w:t>
            </w:r>
            <w:r w:rsidRPr="003050D6">
              <w:rPr>
                <w:rFonts w:ascii="Arial" w:eastAsia="Times New Roman" w:hAnsi="Arial" w:cs="Arial"/>
                <w:color w:val="000000"/>
                <w:sz w:val="16"/>
                <w:szCs w:val="16"/>
                <w:lang w:eastAsia="es-CO"/>
              </w:rPr>
              <w:br/>
              <w:t>Oficina Asesora de Jurídica</w:t>
            </w:r>
            <w:r w:rsidRPr="003050D6">
              <w:rPr>
                <w:rFonts w:ascii="Arial" w:eastAsia="Times New Roman" w:hAnsi="Arial" w:cs="Arial"/>
                <w:color w:val="000000"/>
                <w:sz w:val="16"/>
                <w:szCs w:val="16"/>
                <w:lang w:eastAsia="es-CO"/>
              </w:rPr>
              <w:br/>
              <w:t>Oficina Asesora de comunicaciones</w:t>
            </w:r>
            <w:r w:rsidRPr="003050D6">
              <w:rPr>
                <w:rFonts w:ascii="Arial" w:eastAsia="Times New Roman" w:hAnsi="Arial" w:cs="Arial"/>
                <w:color w:val="000000"/>
                <w:sz w:val="16"/>
                <w:szCs w:val="16"/>
                <w:lang w:eastAsia="es-CO"/>
              </w:rPr>
              <w:br/>
              <w:t>Oficina de Control Interno</w:t>
            </w:r>
            <w:r w:rsidRPr="003050D6">
              <w:rPr>
                <w:rFonts w:ascii="Arial" w:eastAsia="Times New Roman" w:hAnsi="Arial" w:cs="Arial"/>
                <w:color w:val="000000"/>
                <w:sz w:val="16"/>
                <w:szCs w:val="16"/>
                <w:lang w:eastAsia="es-CO"/>
              </w:rPr>
              <w:br/>
              <w:t xml:space="preserve">Subsecretaria de Gobernanza </w:t>
            </w:r>
            <w:r w:rsidRPr="003050D6">
              <w:rPr>
                <w:rFonts w:ascii="Arial" w:eastAsia="Times New Roman" w:hAnsi="Arial" w:cs="Arial"/>
                <w:color w:val="000000"/>
                <w:sz w:val="16"/>
                <w:szCs w:val="16"/>
                <w:lang w:eastAsia="es-CO"/>
              </w:rPr>
              <w:br/>
              <w:t>Dirección de Asuntos Locales y Participación</w:t>
            </w:r>
            <w:r w:rsidRPr="003050D6">
              <w:rPr>
                <w:rFonts w:ascii="Arial" w:eastAsia="Times New Roman" w:hAnsi="Arial" w:cs="Arial"/>
                <w:color w:val="000000"/>
                <w:sz w:val="16"/>
                <w:szCs w:val="16"/>
                <w:lang w:eastAsia="es-CO"/>
              </w:rPr>
              <w:br/>
              <w:t>Dirección de Fomento</w:t>
            </w:r>
            <w:r w:rsidRPr="003050D6">
              <w:rPr>
                <w:rFonts w:ascii="Arial" w:eastAsia="Times New Roman" w:hAnsi="Arial" w:cs="Arial"/>
                <w:color w:val="000000"/>
                <w:sz w:val="16"/>
                <w:szCs w:val="16"/>
                <w:lang w:eastAsia="es-CO"/>
              </w:rPr>
              <w:br/>
              <w:t>Dirección de Arte Cultura y Patrimonio</w:t>
            </w:r>
            <w:r w:rsidRPr="003050D6">
              <w:rPr>
                <w:rFonts w:ascii="Arial" w:eastAsia="Times New Roman" w:hAnsi="Arial" w:cs="Arial"/>
                <w:color w:val="000000"/>
                <w:sz w:val="16"/>
                <w:szCs w:val="16"/>
                <w:lang w:eastAsia="es-CO"/>
              </w:rPr>
              <w:br/>
              <w:t>Subdirección de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016CE84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Planeación</w:t>
            </w:r>
            <w:r w:rsidRPr="003050D6">
              <w:rPr>
                <w:rFonts w:ascii="Arial" w:eastAsia="Times New Roman" w:hAnsi="Arial" w:cs="Arial"/>
                <w:color w:val="000000"/>
                <w:sz w:val="16"/>
                <w:szCs w:val="16"/>
                <w:lang w:eastAsia="es-CO"/>
              </w:rPr>
              <w:br/>
              <w:t>Dirección de Gestión Corporativa</w:t>
            </w:r>
            <w:r w:rsidRPr="003050D6">
              <w:rPr>
                <w:rFonts w:ascii="Arial" w:eastAsia="Times New Roman" w:hAnsi="Arial" w:cs="Arial"/>
                <w:color w:val="000000"/>
                <w:sz w:val="16"/>
                <w:szCs w:val="16"/>
                <w:lang w:eastAsia="es-CO"/>
              </w:rPr>
              <w:br/>
              <w:t xml:space="preserve">Grupo Interno de Recursos Físicos </w:t>
            </w:r>
            <w:r w:rsidRPr="003050D6">
              <w:rPr>
                <w:rFonts w:ascii="Arial" w:eastAsia="Times New Roman" w:hAnsi="Arial" w:cs="Arial"/>
                <w:color w:val="000000"/>
                <w:sz w:val="16"/>
                <w:szCs w:val="16"/>
                <w:lang w:eastAsia="es-CO"/>
              </w:rPr>
              <w:br/>
              <w:t>Grupo Interno de Recursos Financieros</w:t>
            </w:r>
            <w:r w:rsidRPr="003050D6">
              <w:rPr>
                <w:rFonts w:ascii="Arial" w:eastAsia="Times New Roman" w:hAnsi="Arial" w:cs="Arial"/>
                <w:color w:val="000000"/>
                <w:sz w:val="16"/>
                <w:szCs w:val="16"/>
                <w:lang w:eastAsia="es-CO"/>
              </w:rPr>
              <w:br/>
              <w:t>Grupo Interno de Talento Humano</w:t>
            </w:r>
            <w:r w:rsidRPr="003050D6">
              <w:rPr>
                <w:rFonts w:ascii="Arial" w:eastAsia="Times New Roman" w:hAnsi="Arial" w:cs="Arial"/>
                <w:color w:val="000000"/>
                <w:sz w:val="16"/>
                <w:szCs w:val="16"/>
                <w:lang w:eastAsia="es-CO"/>
              </w:rPr>
              <w:br/>
              <w:t>Grupo Interno de Sistemas</w:t>
            </w:r>
            <w:r w:rsidRPr="003050D6">
              <w:rPr>
                <w:rFonts w:ascii="Arial" w:eastAsia="Times New Roman" w:hAnsi="Arial" w:cs="Arial"/>
                <w:color w:val="000000"/>
                <w:sz w:val="16"/>
                <w:szCs w:val="16"/>
                <w:lang w:eastAsia="es-CO"/>
              </w:rPr>
              <w:br/>
              <w:t>Dirección de Lectura y Bibliotecas</w:t>
            </w:r>
            <w:r w:rsidRPr="003050D6">
              <w:rPr>
                <w:rFonts w:ascii="Arial" w:eastAsia="Times New Roman" w:hAnsi="Arial" w:cs="Arial"/>
                <w:color w:val="000000"/>
                <w:sz w:val="16"/>
                <w:szCs w:val="16"/>
                <w:lang w:eastAsia="es-CO"/>
              </w:rPr>
              <w:br/>
              <w:t>Subdirección Observatorio de Culturas</w:t>
            </w:r>
          </w:p>
        </w:tc>
      </w:tr>
      <w:tr w:rsidR="00AC178B" w:rsidRPr="003050D6" w14:paraId="5CD8CD44"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F64068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B5B374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35641DD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FEDD85F" w14:textId="77777777" w:rsidTr="00DA4CB7">
        <w:trPr>
          <w:trHeight w:val="62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4478A9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79C710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dirección</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7A855B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BEDC578"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292B4D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213161F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1,2,3,4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E883F35"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2E48B60" w14:textId="77777777" w:rsidTr="00DA4CB7">
        <w:trPr>
          <w:trHeight w:val="492"/>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7BBD781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2EB5E37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24301AEC" w14:textId="77777777" w:rsidTr="00DA4CB7">
        <w:trPr>
          <w:trHeight w:val="324"/>
        </w:trPr>
        <w:tc>
          <w:tcPr>
            <w:tcW w:w="2400" w:type="dxa"/>
            <w:tcBorders>
              <w:top w:val="nil"/>
              <w:left w:val="nil"/>
              <w:bottom w:val="nil"/>
              <w:right w:val="nil"/>
            </w:tcBorders>
            <w:shd w:val="clear" w:color="auto" w:fill="auto"/>
            <w:noWrap/>
            <w:vAlign w:val="bottom"/>
            <w:hideMark/>
          </w:tcPr>
          <w:p w14:paraId="64C3A35C"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405EF72F"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163D9C18"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549A0C46"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34D5C52D"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07FA30D5"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71357E38" w14:textId="77777777" w:rsidTr="00DA4CB7">
        <w:trPr>
          <w:trHeight w:val="55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4858468"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64EF7D8E"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C380E8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7D91FEF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INVESTIGACIONES Y MEDICIONES</w:t>
            </w:r>
          </w:p>
        </w:tc>
      </w:tr>
      <w:tr w:rsidR="00AC178B" w:rsidRPr="003050D6" w14:paraId="13479B02" w14:textId="77777777" w:rsidTr="00DA4CB7">
        <w:trPr>
          <w:trHeight w:val="552"/>
        </w:trPr>
        <w:tc>
          <w:tcPr>
            <w:tcW w:w="2400" w:type="dxa"/>
            <w:tcBorders>
              <w:top w:val="nil"/>
              <w:left w:val="single" w:sz="8" w:space="0" w:color="auto"/>
              <w:bottom w:val="nil"/>
              <w:right w:val="single" w:sz="4" w:space="0" w:color="auto"/>
            </w:tcBorders>
            <w:shd w:val="clear" w:color="000000" w:fill="FCE4D6"/>
            <w:noWrap/>
            <w:vAlign w:val="center"/>
            <w:hideMark/>
          </w:tcPr>
          <w:p w14:paraId="52B0AE6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5F1F0B31"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44FD40F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42B2790F"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910-2-15</w:t>
            </w:r>
          </w:p>
        </w:tc>
        <w:tc>
          <w:tcPr>
            <w:tcW w:w="1343" w:type="dxa"/>
            <w:gridSpan w:val="3"/>
            <w:tcBorders>
              <w:top w:val="nil"/>
              <w:left w:val="nil"/>
              <w:bottom w:val="nil"/>
              <w:right w:val="single" w:sz="8" w:space="0" w:color="auto"/>
            </w:tcBorders>
            <w:shd w:val="clear" w:color="auto" w:fill="auto"/>
            <w:vAlign w:val="center"/>
            <w:hideMark/>
          </w:tcPr>
          <w:p w14:paraId="53DAFDCE"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06076671" w14:textId="77777777" w:rsidTr="00DA4CB7">
        <w:trPr>
          <w:trHeight w:val="55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D126708"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76706B7D" w14:textId="77777777" w:rsidTr="00DA4CB7">
        <w:trPr>
          <w:trHeight w:val="60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4F1A9E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611081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 que documenta las mediciones que evidencian las características y la una visión global de la ciudadanía en un periodo de tiempo determinado frente a las actividades culturales realizadas. Estos resultados posteriormente pueden ser convertidos en planes, proyectos y/o programas para el bienestar de la población distrital</w:t>
            </w:r>
          </w:p>
        </w:tc>
      </w:tr>
      <w:tr w:rsidR="00AC178B" w:rsidRPr="003050D6" w14:paraId="2E5A8638" w14:textId="77777777" w:rsidTr="00DA4CB7">
        <w:trPr>
          <w:trHeight w:val="80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1D8946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CC1B57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Presentaciones</w:t>
            </w:r>
            <w:r w:rsidRPr="003050D6">
              <w:rPr>
                <w:rFonts w:ascii="Arial" w:eastAsia="Times New Roman" w:hAnsi="Arial" w:cs="Arial"/>
                <w:color w:val="000000"/>
                <w:sz w:val="16"/>
                <w:szCs w:val="16"/>
                <w:lang w:eastAsia="es-CO"/>
              </w:rPr>
              <w:br/>
              <w:t>Acta de comité</w:t>
            </w:r>
            <w:r w:rsidRPr="003050D6">
              <w:rPr>
                <w:rFonts w:ascii="Arial" w:eastAsia="Times New Roman" w:hAnsi="Arial" w:cs="Arial"/>
                <w:color w:val="000000"/>
                <w:sz w:val="16"/>
                <w:szCs w:val="16"/>
                <w:lang w:eastAsia="es-CO"/>
              </w:rPr>
              <w:br/>
              <w:t>Plan de mediciones</w:t>
            </w:r>
          </w:p>
        </w:tc>
      </w:tr>
      <w:tr w:rsidR="00AC178B" w:rsidRPr="003050D6" w14:paraId="0B8986E7"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1DBE7F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C5F9FF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7FB7DC2"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609052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317ED6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1A6B14F"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614403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1EF3A9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48852ECE" w14:textId="77777777" w:rsidTr="00DA4CB7">
        <w:trPr>
          <w:trHeight w:val="11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2ECD51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2B72EA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558 de 2006, “Por el cual se determina el objeto, la estructura organizacional y las funciones de la secretaría distrital de cultura, recreación y deporte y se dictan otras disposiciones”, establece en su artículo 7, literales a), c), y e), que serán funciones de la Oficina Observatorio de Culturas</w:t>
            </w:r>
            <w:r w:rsidRPr="003050D6">
              <w:rPr>
                <w:rFonts w:ascii="Arial" w:eastAsia="Times New Roman" w:hAnsi="Arial" w:cs="Arial"/>
                <w:color w:val="000000"/>
                <w:sz w:val="16"/>
                <w:szCs w:val="16"/>
                <w:lang w:eastAsia="es-CO"/>
              </w:rPr>
              <w:br/>
              <w:t xml:space="preserve">Resolución 504 de 2012, donde en su artículo 3, parágrafo 2° establece que el jefe de la Oficina de Observatorio de Culturas de la </w:t>
            </w:r>
            <w:r>
              <w:rPr>
                <w:rFonts w:ascii="Arial" w:eastAsia="Times New Roman" w:hAnsi="Arial" w:cs="Arial"/>
                <w:color w:val="000000"/>
                <w:sz w:val="16"/>
                <w:szCs w:val="16"/>
                <w:lang w:eastAsia="es-CO"/>
              </w:rPr>
              <w:t>SDCRD</w:t>
            </w:r>
            <w:r w:rsidRPr="003050D6">
              <w:rPr>
                <w:rFonts w:ascii="Arial" w:eastAsia="Times New Roman" w:hAnsi="Arial" w:cs="Arial"/>
                <w:color w:val="000000"/>
                <w:sz w:val="16"/>
                <w:szCs w:val="16"/>
                <w:lang w:eastAsia="es-CO"/>
              </w:rPr>
              <w:t xml:space="preserve"> ejercerá la secretaría técnica del comité, quien asistirá al mismo tiempo con voz, pero sin voto.</w:t>
            </w:r>
            <w:r w:rsidRPr="003050D6">
              <w:rPr>
                <w:rFonts w:ascii="Arial" w:eastAsia="Times New Roman" w:hAnsi="Arial" w:cs="Arial"/>
                <w:color w:val="000000"/>
                <w:sz w:val="16"/>
                <w:szCs w:val="16"/>
                <w:lang w:eastAsia="es-CO"/>
              </w:rPr>
              <w:br/>
              <w:t>Decreto 340 de 2020 Alcaldía Mayor de Bogotá, D.C.Modifica la estructura organizacional de la Secretaría Distrital de Cultura, Recreación y Deporte</w:t>
            </w:r>
          </w:p>
        </w:tc>
      </w:tr>
      <w:tr w:rsidR="00AC178B" w:rsidRPr="003050D6" w14:paraId="0F275146" w14:textId="77777777" w:rsidTr="00DA4CB7">
        <w:trPr>
          <w:trHeight w:val="55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8617DE3"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75963B3D"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2659BC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F17229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Subdirección Observatorio de Culturas</w:t>
            </w:r>
          </w:p>
        </w:tc>
      </w:tr>
      <w:tr w:rsidR="00AC178B" w:rsidRPr="003050D6" w14:paraId="451D723F" w14:textId="77777777" w:rsidTr="00DA4CB7">
        <w:trPr>
          <w:trHeight w:val="1428"/>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1F6B8B3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BC7D6B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 xml:space="preserve">Subsecretaria de Gobernanza </w:t>
            </w:r>
            <w:r w:rsidRPr="003050D6">
              <w:rPr>
                <w:rFonts w:ascii="Arial" w:eastAsia="Times New Roman" w:hAnsi="Arial" w:cs="Arial"/>
                <w:color w:val="000000"/>
                <w:sz w:val="16"/>
                <w:szCs w:val="16"/>
                <w:lang w:eastAsia="es-CO"/>
              </w:rPr>
              <w:br/>
              <w:t>Dirección de Asuntos Locales y Participación</w:t>
            </w:r>
            <w:r w:rsidRPr="003050D6">
              <w:rPr>
                <w:rFonts w:ascii="Arial" w:eastAsia="Times New Roman" w:hAnsi="Arial" w:cs="Arial"/>
                <w:color w:val="000000"/>
                <w:sz w:val="16"/>
                <w:szCs w:val="16"/>
                <w:lang w:eastAsia="es-CO"/>
              </w:rPr>
              <w:br/>
              <w:t>Dirección de Fomento</w:t>
            </w:r>
            <w:r w:rsidRPr="003050D6">
              <w:rPr>
                <w:rFonts w:ascii="Arial" w:eastAsia="Times New Roman" w:hAnsi="Arial" w:cs="Arial"/>
                <w:color w:val="000000"/>
                <w:sz w:val="16"/>
                <w:szCs w:val="16"/>
                <w:lang w:eastAsia="es-CO"/>
              </w:rPr>
              <w:br/>
              <w:t>Dirección de Arte Cultura y Patrimonio</w:t>
            </w:r>
            <w:r w:rsidRPr="003050D6">
              <w:rPr>
                <w:rFonts w:ascii="Arial" w:eastAsia="Times New Roman" w:hAnsi="Arial" w:cs="Arial"/>
                <w:color w:val="000000"/>
                <w:sz w:val="16"/>
                <w:szCs w:val="16"/>
                <w:lang w:eastAsia="es-CO"/>
              </w:rPr>
              <w:br/>
              <w:t>Subdirección de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3C84938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17B8577"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5B4B58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0A5B3D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FF051B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9812505" w14:textId="77777777" w:rsidTr="00DA4CB7">
        <w:trPr>
          <w:trHeight w:val="148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ABBF1A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7339D0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coordinador de los centros locales de formación musical y artística</w:t>
            </w:r>
            <w:r w:rsidRPr="003050D6">
              <w:rPr>
                <w:rFonts w:ascii="Arial" w:eastAsia="Times New Roman" w:hAnsi="Arial" w:cs="Arial"/>
                <w:color w:val="000000"/>
                <w:sz w:val="16"/>
                <w:szCs w:val="16"/>
                <w:lang w:eastAsia="es-CO"/>
              </w:rPr>
              <w:br/>
              <w:t>Acta de comité de dirección</w:t>
            </w:r>
            <w:r w:rsidRPr="003050D6">
              <w:rPr>
                <w:rFonts w:ascii="Arial" w:eastAsia="Times New Roman" w:hAnsi="Arial" w:cs="Arial"/>
                <w:color w:val="000000"/>
                <w:sz w:val="16"/>
                <w:szCs w:val="16"/>
                <w:lang w:eastAsia="es-CO"/>
              </w:rPr>
              <w:br/>
              <w:t>Acta de comité de fomento para el programa distrital de apoyos concertados y del programa distrital de alianzas estratégicas</w:t>
            </w:r>
            <w:r w:rsidRPr="003050D6">
              <w:rPr>
                <w:rFonts w:ascii="Arial" w:eastAsia="Times New Roman" w:hAnsi="Arial" w:cs="Arial"/>
                <w:color w:val="000000"/>
                <w:sz w:val="16"/>
                <w:szCs w:val="16"/>
                <w:lang w:eastAsia="es-CO"/>
              </w:rPr>
              <w:br/>
              <w:t>Acta de comité distrital de la fiesta de Bogotá, D.C</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21C79FF" w14:textId="77777777" w:rsidR="00AC178B" w:rsidRPr="003050D6" w:rsidRDefault="00AC178B" w:rsidP="00DA4CB7">
            <w:pPr>
              <w:rPr>
                <w:rFonts w:ascii="Arial" w:eastAsia="Times New Roman" w:hAnsi="Arial" w:cs="Arial"/>
                <w:color w:val="000000"/>
                <w:sz w:val="16"/>
                <w:szCs w:val="16"/>
                <w:lang w:eastAsia="es-CO"/>
              </w:rPr>
            </w:pPr>
          </w:p>
        </w:tc>
      </w:tr>
      <w:tr w:rsidR="00AC178B" w:rsidRPr="003050D6" w14:paraId="4EA5CB63" w14:textId="77777777" w:rsidTr="00DA4CB7">
        <w:trPr>
          <w:trHeight w:val="5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A76148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EFF0FA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A078C8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73F55C6" w14:textId="77777777" w:rsidTr="00DA4CB7">
        <w:trPr>
          <w:trHeight w:val="552"/>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49787A5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2DFA529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5C5CB02D" w14:textId="77777777" w:rsidTr="00DA4CB7">
        <w:trPr>
          <w:trHeight w:val="324"/>
        </w:trPr>
        <w:tc>
          <w:tcPr>
            <w:tcW w:w="2400" w:type="dxa"/>
            <w:tcBorders>
              <w:top w:val="nil"/>
              <w:left w:val="nil"/>
              <w:bottom w:val="nil"/>
              <w:right w:val="nil"/>
            </w:tcBorders>
            <w:shd w:val="clear" w:color="auto" w:fill="auto"/>
            <w:noWrap/>
            <w:vAlign w:val="bottom"/>
            <w:hideMark/>
          </w:tcPr>
          <w:p w14:paraId="53CA94D9"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1DBD35DB"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7EC7D10C"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52ABA5EE"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1E097CF2"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6D0B0F73"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2077BD12" w14:textId="77777777" w:rsidTr="00DA4CB7">
        <w:trPr>
          <w:trHeight w:val="51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ADFA2DC"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02D62108"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C9D2BC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24A5AC77"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SEGUIMIENTO AL PLAN ANUAL DE ADQUISICIONES</w:t>
            </w:r>
          </w:p>
        </w:tc>
      </w:tr>
      <w:tr w:rsidR="00AC178B" w:rsidRPr="003050D6" w14:paraId="2403E073" w14:textId="77777777" w:rsidTr="00DA4CB7">
        <w:trPr>
          <w:trHeight w:val="516"/>
        </w:trPr>
        <w:tc>
          <w:tcPr>
            <w:tcW w:w="2400" w:type="dxa"/>
            <w:tcBorders>
              <w:top w:val="nil"/>
              <w:left w:val="single" w:sz="8" w:space="0" w:color="auto"/>
              <w:bottom w:val="nil"/>
              <w:right w:val="single" w:sz="4" w:space="0" w:color="auto"/>
            </w:tcBorders>
            <w:shd w:val="clear" w:color="000000" w:fill="FCE4D6"/>
            <w:noWrap/>
            <w:vAlign w:val="center"/>
            <w:hideMark/>
          </w:tcPr>
          <w:p w14:paraId="6BBDF48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715B3AA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53E63EC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4303735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500-2-19</w:t>
            </w:r>
          </w:p>
        </w:tc>
        <w:tc>
          <w:tcPr>
            <w:tcW w:w="1343" w:type="dxa"/>
            <w:gridSpan w:val="3"/>
            <w:tcBorders>
              <w:top w:val="nil"/>
              <w:left w:val="nil"/>
              <w:bottom w:val="nil"/>
              <w:right w:val="single" w:sz="8" w:space="0" w:color="auto"/>
            </w:tcBorders>
            <w:shd w:val="clear" w:color="auto" w:fill="auto"/>
            <w:vAlign w:val="center"/>
            <w:hideMark/>
          </w:tcPr>
          <w:p w14:paraId="766BE38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2AFAB55B" w14:textId="77777777" w:rsidTr="00DA4CB7">
        <w:trPr>
          <w:trHeight w:val="51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3C656BF"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76924AA9" w14:textId="77777777" w:rsidTr="00DA4CB7">
        <w:trPr>
          <w:trHeight w:val="70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F0C20F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F59E42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seguimiento al plan anual de adquisiciones, espacio de seguimiento y supervisión a la alocución y administración de recursos de la secretaria y la ejecución del plan de desarrollo. Adicionalmente contiene la documentación anexa compuesta principalmente por las comunicaciones, citaciones de comité, registros de asistencia, comunicaciones oficiales, anexos técnicos a los temas discutidos y las decisiones tomadas</w:t>
            </w:r>
          </w:p>
        </w:tc>
      </w:tr>
      <w:tr w:rsidR="00AC178B" w:rsidRPr="003050D6" w14:paraId="774F08C9" w14:textId="77777777" w:rsidTr="00DA4CB7">
        <w:trPr>
          <w:trHeight w:val="99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54732D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775A53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w:t>
            </w:r>
            <w:r w:rsidRPr="003050D6">
              <w:rPr>
                <w:rFonts w:ascii="Arial" w:eastAsia="Times New Roman" w:hAnsi="Arial" w:cs="Arial"/>
                <w:color w:val="000000"/>
                <w:sz w:val="16"/>
                <w:szCs w:val="16"/>
                <w:lang w:eastAsia="es-CO"/>
              </w:rPr>
              <w:br/>
              <w:t>Comunicación oficial</w:t>
            </w:r>
            <w:r w:rsidRPr="003050D6">
              <w:rPr>
                <w:rFonts w:ascii="Arial" w:eastAsia="Times New Roman" w:hAnsi="Arial" w:cs="Arial"/>
                <w:color w:val="000000"/>
                <w:sz w:val="16"/>
                <w:szCs w:val="16"/>
                <w:lang w:eastAsia="es-CO"/>
              </w:rPr>
              <w:br/>
              <w:t>Documentos anexos</w:t>
            </w:r>
            <w:r w:rsidRPr="003050D6">
              <w:rPr>
                <w:rFonts w:ascii="Arial" w:eastAsia="Times New Roman" w:hAnsi="Arial" w:cs="Arial"/>
                <w:color w:val="000000"/>
                <w:sz w:val="16"/>
                <w:szCs w:val="16"/>
                <w:lang w:eastAsia="es-CO"/>
              </w:rPr>
              <w:br/>
              <w:t>Registro de asistencia</w:t>
            </w:r>
          </w:p>
        </w:tc>
      </w:tr>
      <w:tr w:rsidR="00AC178B" w:rsidRPr="003050D6" w14:paraId="25ACA681"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E110C0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F06DF2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65D1229"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B7C5E9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1D454B0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0F28742" w14:textId="77777777" w:rsidTr="00DA4CB7">
        <w:trPr>
          <w:trHeight w:val="576"/>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3B8E599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5F10575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754036E6" w14:textId="77777777" w:rsidTr="00DA4CB7">
        <w:trPr>
          <w:trHeight w:val="1548"/>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33BB7B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504691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distrital número 558 de 2006: "Por el cual se determina el objeto, la estructura organizacional y las funciones de la Secretaría Distrital de Cultura, Recreación y Deporte y se dictan otras disposiciones". La estructura organizacional definida por este fue modificada parcialmente por el decreto número 402 de 2013 “Por el cual se modifica la estructura interna de la Secretaría Distrital de Cultura, Recreación y Deporte y se dictan otras disposiciones”. Esta estructura rigió hasta la derogación total de ambos artículos con el decreto 037 de 2017 “Por medio del cual se modifica la estructura organizacional de la Secretaría Distrital de Cultura, Recreación y Deporte y se dictan otras disposiciones”</w:t>
            </w:r>
            <w:r w:rsidRPr="003050D6">
              <w:rPr>
                <w:rFonts w:ascii="Arial" w:eastAsia="Times New Roman" w:hAnsi="Arial" w:cs="Arial"/>
                <w:color w:val="000000"/>
                <w:sz w:val="16"/>
                <w:szCs w:val="16"/>
                <w:lang w:eastAsia="es-CO"/>
              </w:rPr>
              <w:br/>
              <w:t xml:space="preserve">Resolución 026 de 2015: “Por medio de la cual se crean y conforman el Comité de Seguimiento al Plan Anual de Adquisiciones, el Comité de Apoyo a la Actividad Contractual y el Comité Evaluador de cada proceso de selección de la Secretaría Distrital de Cultura, Recreación y Deporte </w:t>
            </w:r>
          </w:p>
        </w:tc>
      </w:tr>
      <w:tr w:rsidR="00AC178B" w:rsidRPr="003050D6" w14:paraId="454F8832" w14:textId="77777777" w:rsidTr="00DA4CB7">
        <w:trPr>
          <w:trHeight w:val="57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B870174"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585A2315"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728C3D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1ED517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Planeación</w:t>
            </w:r>
          </w:p>
        </w:tc>
      </w:tr>
      <w:tr w:rsidR="00AC178B" w:rsidRPr="003050D6" w14:paraId="1C75E039" w14:textId="77777777" w:rsidTr="00DA4CB7">
        <w:trPr>
          <w:trHeight w:val="540"/>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1500BDF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8845E55" w14:textId="77777777" w:rsidR="00AC178B" w:rsidRPr="003050D6" w:rsidRDefault="00AC178B" w:rsidP="00DA4CB7">
            <w:pPr>
              <w:spacing w:after="240"/>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Oficina de Control Interno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6923C62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173794E"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127AF9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A8724B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4D99698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181E43D" w14:textId="77777777" w:rsidTr="00DA4CB7">
        <w:trPr>
          <w:trHeight w:val="61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6015D7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D6B2D37" w14:textId="77777777" w:rsidR="00AC178B" w:rsidRPr="003050D6" w:rsidRDefault="00AC178B" w:rsidP="00DA4CB7">
            <w:pP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N/A</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23B27D6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84087C6"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F1DA96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FF821C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D343E23"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7BFC67A" w14:textId="77777777" w:rsidTr="00DA4CB7">
        <w:trPr>
          <w:trHeight w:val="576"/>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5EA5A69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13F421C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4FB536CF" w14:textId="77777777" w:rsidTr="00DA4CB7">
        <w:trPr>
          <w:trHeight w:val="324"/>
        </w:trPr>
        <w:tc>
          <w:tcPr>
            <w:tcW w:w="2400" w:type="dxa"/>
            <w:tcBorders>
              <w:top w:val="nil"/>
              <w:left w:val="nil"/>
              <w:bottom w:val="nil"/>
              <w:right w:val="nil"/>
            </w:tcBorders>
            <w:shd w:val="clear" w:color="auto" w:fill="auto"/>
            <w:noWrap/>
            <w:vAlign w:val="bottom"/>
            <w:hideMark/>
          </w:tcPr>
          <w:p w14:paraId="332DF63C"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054C3351"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575963E5"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1B5A2E3F"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6DACE97F"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1D869956"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2357F02A" w14:textId="77777777" w:rsidTr="00DA4CB7">
        <w:trPr>
          <w:trHeight w:val="42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604705F"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6CA5A664" w14:textId="77777777" w:rsidTr="00DA4CB7">
        <w:trPr>
          <w:trHeight w:val="42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FA5344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7FD36A65"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SEGURIDAD Y SALUD EN EL TRABAJO</w:t>
            </w:r>
          </w:p>
        </w:tc>
      </w:tr>
      <w:tr w:rsidR="00AC178B" w:rsidRPr="003050D6" w14:paraId="71994FF9" w14:textId="77777777" w:rsidTr="00DA4CB7">
        <w:trPr>
          <w:trHeight w:val="420"/>
        </w:trPr>
        <w:tc>
          <w:tcPr>
            <w:tcW w:w="2400" w:type="dxa"/>
            <w:tcBorders>
              <w:top w:val="nil"/>
              <w:left w:val="single" w:sz="8" w:space="0" w:color="auto"/>
              <w:bottom w:val="nil"/>
              <w:right w:val="single" w:sz="4" w:space="0" w:color="auto"/>
            </w:tcBorders>
            <w:shd w:val="clear" w:color="000000" w:fill="FCE4D6"/>
            <w:noWrap/>
            <w:vAlign w:val="center"/>
            <w:hideMark/>
          </w:tcPr>
          <w:p w14:paraId="29ED345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0BFE3B7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333AE9E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762B9E2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730-2-17</w:t>
            </w:r>
          </w:p>
        </w:tc>
        <w:tc>
          <w:tcPr>
            <w:tcW w:w="1343" w:type="dxa"/>
            <w:gridSpan w:val="3"/>
            <w:tcBorders>
              <w:top w:val="nil"/>
              <w:left w:val="nil"/>
              <w:bottom w:val="nil"/>
              <w:right w:val="single" w:sz="8" w:space="0" w:color="auto"/>
            </w:tcBorders>
            <w:shd w:val="clear" w:color="auto" w:fill="auto"/>
            <w:vAlign w:val="center"/>
            <w:hideMark/>
          </w:tcPr>
          <w:p w14:paraId="025E2AB7"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15C288E" w14:textId="77777777" w:rsidTr="00DA4CB7">
        <w:trPr>
          <w:trHeight w:val="42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19DE4B8"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0DC355BB" w14:textId="77777777" w:rsidTr="00DA4CB7">
        <w:trPr>
          <w:trHeight w:val="44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78CB4E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C04587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Las actas de comité de seguridad y salud en el trabajo evidencian los documentos en los que establecen acciones a los posibles riesgos de trabajo a los que se enfrentan los empleados públicos de la SDCRD</w:t>
            </w:r>
          </w:p>
        </w:tc>
      </w:tr>
      <w:tr w:rsidR="00AC178B" w:rsidRPr="003050D6" w14:paraId="4134D79A" w14:textId="77777777" w:rsidTr="00DA4CB7">
        <w:trPr>
          <w:trHeight w:val="42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9BCA1C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496332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 de comité </w:t>
            </w:r>
            <w:r w:rsidRPr="003050D6">
              <w:rPr>
                <w:rFonts w:ascii="Arial" w:eastAsia="Times New Roman" w:hAnsi="Arial" w:cs="Arial"/>
                <w:color w:val="000000"/>
                <w:sz w:val="16"/>
                <w:szCs w:val="16"/>
                <w:lang w:eastAsia="es-CO"/>
              </w:rPr>
              <w:br/>
              <w:t>Documentos anexos</w:t>
            </w:r>
          </w:p>
        </w:tc>
      </w:tr>
      <w:tr w:rsidR="00AC178B" w:rsidRPr="003050D6" w14:paraId="74260AEE" w14:textId="77777777" w:rsidTr="00DA4CB7">
        <w:trPr>
          <w:trHeight w:val="588"/>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233FFB9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8A3EF7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4167B3A1" w14:textId="77777777" w:rsidTr="00DA4CB7">
        <w:trPr>
          <w:trHeight w:val="42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27E4BD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23048D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374FA083" w14:textId="77777777" w:rsidTr="00DA4CB7">
        <w:trPr>
          <w:trHeight w:val="42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262F8A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9E9543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74BF8E9F" w14:textId="77777777" w:rsidTr="00DA4CB7">
        <w:trPr>
          <w:trHeight w:val="50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4CD8AB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C4F997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Resolución 0312 2019 por la cual se definen los Estándares Mínimos del Sistema de Gestión de la Seguridad y Salud en el Trabajo SG-SST</w:t>
            </w:r>
            <w:r w:rsidRPr="003050D6">
              <w:rPr>
                <w:rFonts w:ascii="Arial" w:eastAsia="Times New Roman" w:hAnsi="Arial" w:cs="Arial"/>
                <w:color w:val="000000"/>
                <w:sz w:val="16"/>
                <w:szCs w:val="16"/>
                <w:lang w:eastAsia="es-CO"/>
              </w:rPr>
              <w:br/>
              <w:t>Decreto 1072 2015 Decreto Único Reglamentario del Sector Trabajo</w:t>
            </w:r>
          </w:p>
        </w:tc>
      </w:tr>
      <w:tr w:rsidR="00AC178B" w:rsidRPr="003050D6" w14:paraId="745DDA4A" w14:textId="77777777" w:rsidTr="00DA4CB7">
        <w:trPr>
          <w:trHeight w:val="42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3CF5787"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15B2D78B" w14:textId="77777777" w:rsidTr="00DA4CB7">
        <w:trPr>
          <w:trHeight w:val="42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F8C39A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518C7D6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Grupo Interno de Recursos Humanos</w:t>
            </w:r>
          </w:p>
        </w:tc>
      </w:tr>
      <w:tr w:rsidR="00AC178B" w:rsidRPr="003050D6" w14:paraId="2A09AE8F" w14:textId="77777777" w:rsidTr="00DA4CB7">
        <w:trPr>
          <w:trHeight w:val="948"/>
        </w:trPr>
        <w:tc>
          <w:tcPr>
            <w:tcW w:w="2400" w:type="dxa"/>
            <w:tcBorders>
              <w:top w:val="single" w:sz="4" w:space="0" w:color="auto"/>
              <w:left w:val="single" w:sz="8" w:space="0" w:color="auto"/>
              <w:bottom w:val="single" w:sz="4" w:space="0" w:color="auto"/>
              <w:right w:val="single" w:sz="4" w:space="0" w:color="auto"/>
            </w:tcBorders>
            <w:shd w:val="clear" w:color="000000" w:fill="FCE4D6"/>
            <w:vAlign w:val="center"/>
            <w:hideMark/>
          </w:tcPr>
          <w:p w14:paraId="0903B92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EE2D5D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Oficina de Control Interno</w:t>
            </w:r>
            <w:r w:rsidRPr="003050D6">
              <w:rPr>
                <w:rFonts w:ascii="Arial" w:eastAsia="Times New Roman" w:hAnsi="Arial" w:cs="Arial"/>
                <w:color w:val="000000"/>
                <w:sz w:val="16"/>
                <w:szCs w:val="16"/>
                <w:lang w:eastAsia="es-CO"/>
              </w:rPr>
              <w:br/>
              <w:t>Dirección de Planeación</w:t>
            </w:r>
            <w:r w:rsidRPr="003050D6">
              <w:rPr>
                <w:rFonts w:ascii="Arial" w:eastAsia="Times New Roman" w:hAnsi="Arial" w:cs="Arial"/>
                <w:color w:val="000000"/>
                <w:sz w:val="16"/>
                <w:szCs w:val="16"/>
                <w:lang w:eastAsia="es-CO"/>
              </w:rPr>
              <w:br/>
              <w:t xml:space="preserve">Grupo Interno de Recursos Físicos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0F32C704" w14:textId="77777777" w:rsidR="00AC178B" w:rsidRPr="003050D6" w:rsidRDefault="00AC178B" w:rsidP="00DA4CB7">
            <w:pPr>
              <w:spacing w:after="240"/>
              <w:rPr>
                <w:rFonts w:ascii="Arial" w:eastAsia="Times New Roman" w:hAnsi="Arial" w:cs="Arial"/>
                <w:color w:val="000000"/>
                <w:sz w:val="16"/>
                <w:szCs w:val="16"/>
                <w:lang w:eastAsia="es-CO"/>
              </w:rPr>
            </w:pPr>
          </w:p>
        </w:tc>
      </w:tr>
      <w:tr w:rsidR="00AC178B" w:rsidRPr="003050D6" w14:paraId="64C82B70" w14:textId="77777777" w:rsidTr="00DA4CB7">
        <w:trPr>
          <w:trHeight w:val="72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07A701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42A77B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r w:rsidRPr="003050D6">
              <w:rPr>
                <w:rFonts w:ascii="Arial" w:eastAsia="Times New Roman" w:hAnsi="Arial" w:cs="Arial"/>
                <w:color w:val="000000"/>
                <w:sz w:val="16"/>
                <w:szCs w:val="16"/>
                <w:lang w:eastAsia="es-CO"/>
              </w:rPr>
              <w:br/>
              <w:t>Historias Laborales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6C3FC07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Elecciones    </w:t>
            </w:r>
            <w:r w:rsidRPr="003050D6">
              <w:rPr>
                <w:rFonts w:ascii="Arial" w:eastAsia="Times New Roman" w:hAnsi="Arial" w:cs="Arial"/>
                <w:color w:val="000000"/>
                <w:sz w:val="16"/>
                <w:szCs w:val="16"/>
                <w:lang w:eastAsia="es-CO"/>
              </w:rPr>
              <w:br/>
              <w:t>Programas</w:t>
            </w:r>
            <w:r w:rsidRPr="003050D6">
              <w:rPr>
                <w:rFonts w:ascii="Arial" w:eastAsia="Times New Roman" w:hAnsi="Arial" w:cs="Arial"/>
                <w:color w:val="000000"/>
                <w:sz w:val="16"/>
                <w:szCs w:val="16"/>
                <w:lang w:eastAsia="es-CO"/>
              </w:rPr>
              <w:br/>
              <w:t>Planes</w:t>
            </w:r>
          </w:p>
        </w:tc>
      </w:tr>
      <w:tr w:rsidR="00AC178B" w:rsidRPr="003050D6" w14:paraId="5AE58840" w14:textId="77777777" w:rsidTr="00DA4CB7">
        <w:trPr>
          <w:trHeight w:val="17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E37522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B57CD0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Actas de comité paritario en seguridad y salud en el trabajo (1 periodo)</w:t>
            </w:r>
            <w:r w:rsidRPr="003050D6">
              <w:rPr>
                <w:rFonts w:ascii="Arial" w:eastAsia="Times New Roman" w:hAnsi="Arial" w:cs="Arial"/>
                <w:color w:val="000000"/>
                <w:sz w:val="16"/>
                <w:szCs w:val="16"/>
                <w:lang w:eastAsia="es-CO"/>
              </w:rPr>
              <w:br/>
              <w:t>Actas de comité paritario en seguridad y salud en el trabajo y el vigía en salud ocupacional como vigía en seguridad y salud en el trabajo (comité paritario de salud ocupacional) (3 periodo)</w:t>
            </w:r>
            <w:r w:rsidRPr="003050D6">
              <w:rPr>
                <w:rFonts w:ascii="Arial" w:eastAsia="Times New Roman" w:hAnsi="Arial" w:cs="Arial"/>
                <w:color w:val="000000"/>
                <w:sz w:val="16"/>
                <w:szCs w:val="16"/>
                <w:lang w:eastAsia="es-CO"/>
              </w:rPr>
              <w:br/>
              <w:t>Acta de comité de dirección</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2607E9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Elecciones del comité paritario de salud ocupacional</w:t>
            </w:r>
            <w:r w:rsidRPr="003050D6">
              <w:rPr>
                <w:rFonts w:ascii="Arial" w:eastAsia="Times New Roman" w:hAnsi="Arial" w:cs="Arial"/>
                <w:color w:val="000000"/>
                <w:sz w:val="16"/>
                <w:szCs w:val="16"/>
                <w:lang w:eastAsia="es-CO"/>
              </w:rPr>
              <w:br/>
              <w:t>Plan de seguridad y salud en el trabajo</w:t>
            </w:r>
            <w:r w:rsidRPr="003050D6">
              <w:rPr>
                <w:rFonts w:ascii="Arial" w:eastAsia="Times New Roman" w:hAnsi="Arial" w:cs="Arial"/>
                <w:color w:val="000000"/>
                <w:sz w:val="16"/>
                <w:szCs w:val="16"/>
                <w:lang w:eastAsia="es-CO"/>
              </w:rPr>
              <w:br/>
              <w:t>Programas de salud ocupacional</w:t>
            </w:r>
          </w:p>
        </w:tc>
      </w:tr>
      <w:tr w:rsidR="00AC178B" w:rsidRPr="003050D6" w14:paraId="6BC92B68" w14:textId="77777777" w:rsidTr="00DA4CB7">
        <w:trPr>
          <w:trHeight w:val="42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2A8E2D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412C83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1,3,4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F97C0B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C325F70" w14:textId="77777777" w:rsidTr="00DA4CB7">
        <w:trPr>
          <w:trHeight w:val="420"/>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1F93297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6BA9CD3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6ED2FB36" w14:textId="77777777" w:rsidTr="00DA4CB7">
        <w:trPr>
          <w:trHeight w:val="324"/>
        </w:trPr>
        <w:tc>
          <w:tcPr>
            <w:tcW w:w="2400" w:type="dxa"/>
            <w:tcBorders>
              <w:top w:val="nil"/>
              <w:left w:val="nil"/>
              <w:bottom w:val="nil"/>
              <w:right w:val="nil"/>
            </w:tcBorders>
            <w:shd w:val="clear" w:color="auto" w:fill="auto"/>
            <w:noWrap/>
            <w:vAlign w:val="bottom"/>
            <w:hideMark/>
          </w:tcPr>
          <w:p w14:paraId="63844F2F"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65DEB5E2"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2BF489F3"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5F5D09DD"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0F505448"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17BDFE57"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1D920AEB" w14:textId="77777777" w:rsidTr="00DA4CB7">
        <w:trPr>
          <w:trHeight w:val="49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EFC3BE2"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2B9A1A79"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6B9AD9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1C4559FE"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SOSTENIBILIDAD CONTABLE</w:t>
            </w:r>
          </w:p>
        </w:tc>
      </w:tr>
      <w:tr w:rsidR="00AC178B" w:rsidRPr="003050D6" w14:paraId="7ADF206F" w14:textId="77777777" w:rsidTr="00DA4CB7">
        <w:trPr>
          <w:trHeight w:val="492"/>
        </w:trPr>
        <w:tc>
          <w:tcPr>
            <w:tcW w:w="2400" w:type="dxa"/>
            <w:tcBorders>
              <w:top w:val="nil"/>
              <w:left w:val="single" w:sz="8" w:space="0" w:color="auto"/>
              <w:bottom w:val="nil"/>
              <w:right w:val="single" w:sz="4" w:space="0" w:color="auto"/>
            </w:tcBorders>
            <w:shd w:val="clear" w:color="000000" w:fill="FCE4D6"/>
            <w:noWrap/>
            <w:vAlign w:val="center"/>
            <w:hideMark/>
          </w:tcPr>
          <w:p w14:paraId="51F66C7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75AB3F1B"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SUBSERIE </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45A0EC0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498B1D0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720-2-18</w:t>
            </w:r>
          </w:p>
        </w:tc>
        <w:tc>
          <w:tcPr>
            <w:tcW w:w="1343" w:type="dxa"/>
            <w:gridSpan w:val="3"/>
            <w:tcBorders>
              <w:top w:val="nil"/>
              <w:left w:val="nil"/>
              <w:bottom w:val="nil"/>
              <w:right w:val="single" w:sz="8" w:space="0" w:color="auto"/>
            </w:tcBorders>
            <w:shd w:val="clear" w:color="auto" w:fill="auto"/>
            <w:vAlign w:val="center"/>
            <w:hideMark/>
          </w:tcPr>
          <w:p w14:paraId="78E4C17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092B1D6" w14:textId="77777777" w:rsidTr="00DA4CB7">
        <w:trPr>
          <w:trHeight w:val="49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CEC4EAA"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7D6F89E4"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6BD560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89A2AF9" w14:textId="77777777" w:rsidR="00AC178B" w:rsidRPr="003050D6" w:rsidRDefault="00AC178B" w:rsidP="00DA4CB7">
            <w:pP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Es un acta en el que </w:t>
            </w:r>
            <w:r w:rsidRPr="003050D6">
              <w:rPr>
                <w:rFonts w:ascii="Arial" w:eastAsia="Times New Roman" w:hAnsi="Arial" w:cs="Arial"/>
                <w:color w:val="000000"/>
                <w:sz w:val="16"/>
                <w:szCs w:val="16"/>
                <w:lang w:eastAsia="es-CO"/>
              </w:rPr>
              <w:t xml:space="preserve">refleja las decisiones tomadas en el Comité técnico de sostenibilidad contable en la que se describen las decisiones administrativas por el grupo de asistentes, además de plasmar los temas contables y las acciones en cuanto a la sostenibilidad contable de la </w:t>
            </w:r>
            <w:r>
              <w:rPr>
                <w:rFonts w:ascii="Arial" w:eastAsia="Times New Roman" w:hAnsi="Arial" w:cs="Arial"/>
                <w:color w:val="000000"/>
                <w:sz w:val="16"/>
                <w:szCs w:val="16"/>
                <w:lang w:eastAsia="es-CO"/>
              </w:rPr>
              <w:t>SDCRD</w:t>
            </w:r>
          </w:p>
        </w:tc>
      </w:tr>
      <w:tr w:rsidR="00AC178B" w:rsidRPr="003050D6" w14:paraId="3F5C590C"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B09DE3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49E137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 de comité </w:t>
            </w:r>
            <w:r w:rsidRPr="003050D6">
              <w:rPr>
                <w:rFonts w:ascii="Arial" w:eastAsia="Times New Roman" w:hAnsi="Arial" w:cs="Arial"/>
                <w:color w:val="000000"/>
                <w:sz w:val="16"/>
                <w:szCs w:val="16"/>
                <w:lang w:eastAsia="es-CO"/>
              </w:rPr>
              <w:br/>
              <w:t>Comunicación oficial</w:t>
            </w:r>
          </w:p>
        </w:tc>
      </w:tr>
      <w:tr w:rsidR="00AC178B" w:rsidRPr="003050D6" w14:paraId="36D3B00C"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4D1056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1C8939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6F91EC62"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215973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158326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54ECDEA6"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C26656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80E3AA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7F75631" w14:textId="77777777" w:rsidTr="00DA4CB7">
        <w:trPr>
          <w:trHeight w:val="67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E26795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50911A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Resolución SDH 000068 de 2018 por medio de la cual el manual de políticas contables para la entidad contable pública </w:t>
            </w:r>
            <w:r w:rsidRPr="003050D6">
              <w:rPr>
                <w:rFonts w:ascii="Arial" w:eastAsia="Times New Roman" w:hAnsi="Arial" w:cs="Arial"/>
                <w:color w:val="000000"/>
                <w:sz w:val="16"/>
                <w:szCs w:val="16"/>
                <w:lang w:eastAsia="es-CO"/>
              </w:rPr>
              <w:br/>
              <w:t xml:space="preserve">Política de operación de la SDCRD </w:t>
            </w:r>
            <w:r w:rsidRPr="003050D6">
              <w:rPr>
                <w:rFonts w:ascii="Arial" w:eastAsia="Times New Roman" w:hAnsi="Arial" w:cs="Arial"/>
                <w:color w:val="000000"/>
                <w:sz w:val="16"/>
                <w:szCs w:val="16"/>
                <w:lang w:eastAsia="es-CO"/>
              </w:rPr>
              <w:br/>
              <w:t xml:space="preserve">Manual de políticas contables de la entidad contable pública </w:t>
            </w:r>
          </w:p>
        </w:tc>
      </w:tr>
      <w:tr w:rsidR="00AC178B" w:rsidRPr="003050D6" w14:paraId="70925BE2" w14:textId="77777777" w:rsidTr="00DA4CB7">
        <w:trPr>
          <w:trHeight w:val="49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6B24874"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2EDA3159"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9DBF3D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625AFE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Grupo Interno de Recursos Financieros</w:t>
            </w:r>
          </w:p>
        </w:tc>
      </w:tr>
      <w:tr w:rsidR="00AC178B" w:rsidRPr="003050D6" w14:paraId="597C681D" w14:textId="77777777" w:rsidTr="00DA4CB7">
        <w:trPr>
          <w:trHeight w:val="708"/>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03A3E38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15D3EE3" w14:textId="77777777" w:rsidR="00AC178B" w:rsidRPr="003050D6" w:rsidRDefault="00AC178B" w:rsidP="00DA4CB7">
            <w:pPr>
              <w:spacing w:after="240"/>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Oficina Asesora de Jurídica</w:t>
            </w:r>
            <w:r w:rsidRPr="003050D6">
              <w:rPr>
                <w:rFonts w:ascii="Arial" w:eastAsia="Times New Roman" w:hAnsi="Arial" w:cs="Arial"/>
                <w:color w:val="000000"/>
                <w:sz w:val="16"/>
                <w:szCs w:val="16"/>
                <w:lang w:eastAsia="es-CO"/>
              </w:rPr>
              <w:br/>
              <w:t>Dirección Gestión Corporativa</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314259D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C938251"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4B2FB6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16444B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r w:rsidRPr="003050D6">
              <w:rPr>
                <w:rFonts w:ascii="Arial" w:eastAsia="Times New Roman" w:hAnsi="Arial" w:cs="Arial"/>
                <w:color w:val="000000"/>
                <w:sz w:val="16"/>
                <w:szCs w:val="16"/>
                <w:lang w:eastAsia="es-CO"/>
              </w:rPr>
              <w:br/>
              <w:t>Libros Contables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6EADCCB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Estados Contables e Informes Complementarios</w:t>
            </w:r>
          </w:p>
        </w:tc>
      </w:tr>
      <w:tr w:rsidR="00AC178B" w:rsidRPr="003050D6" w14:paraId="79566CAE" w14:textId="77777777" w:rsidTr="00DA4CB7">
        <w:trPr>
          <w:trHeight w:val="67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1FB1E6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9C9A84F" w14:textId="77777777" w:rsidR="00AC178B" w:rsidRPr="003050D6" w:rsidRDefault="00AC178B" w:rsidP="00DA4CB7">
            <w:pPr>
              <w:spacing w:after="240"/>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r>
            <w:r w:rsidRPr="003050D6">
              <w:rPr>
                <w:rFonts w:ascii="Arial" w:eastAsia="Times New Roman" w:hAnsi="Arial" w:cs="Arial"/>
                <w:color w:val="000000"/>
                <w:sz w:val="16"/>
                <w:szCs w:val="16"/>
                <w:lang w:eastAsia="es-CO"/>
              </w:rPr>
              <w:br/>
              <w:t>Acta de comité de dirección</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484AD19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Actas de comité técnico de sostenibilidad del sistema contable (1,2 y 3 periodo</w:t>
            </w:r>
          </w:p>
        </w:tc>
      </w:tr>
      <w:tr w:rsidR="00AC178B" w:rsidRPr="003050D6" w14:paraId="1DE64709"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3945A9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D63B3E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1,2,3,4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4F9CAD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9936104" w14:textId="77777777" w:rsidTr="00DA4CB7">
        <w:trPr>
          <w:trHeight w:val="492"/>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263FE3F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7C1916F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724302AD" w14:textId="77777777" w:rsidTr="00DA4CB7">
        <w:trPr>
          <w:trHeight w:val="480"/>
        </w:trPr>
        <w:tc>
          <w:tcPr>
            <w:tcW w:w="2400" w:type="dxa"/>
            <w:tcBorders>
              <w:top w:val="nil"/>
              <w:left w:val="nil"/>
              <w:bottom w:val="nil"/>
              <w:right w:val="nil"/>
            </w:tcBorders>
            <w:shd w:val="clear" w:color="auto" w:fill="auto"/>
            <w:noWrap/>
            <w:vAlign w:val="bottom"/>
            <w:hideMark/>
          </w:tcPr>
          <w:p w14:paraId="55FDBB61"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020A6BC8"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64D58E94"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6FCBA313"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723C028A"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033A650B"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6BDF2D53" w14:textId="77777777" w:rsidTr="00DA4CB7">
        <w:trPr>
          <w:trHeight w:val="43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FCAA316"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46A0D348"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BDABB0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4146726F"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DEL SISTEMA INTEGRADO DE GESTIÓN</w:t>
            </w:r>
          </w:p>
        </w:tc>
      </w:tr>
      <w:tr w:rsidR="00AC178B" w:rsidRPr="003050D6" w14:paraId="2FF07B6D" w14:textId="77777777" w:rsidTr="00DA4CB7">
        <w:trPr>
          <w:trHeight w:val="432"/>
        </w:trPr>
        <w:tc>
          <w:tcPr>
            <w:tcW w:w="2400" w:type="dxa"/>
            <w:tcBorders>
              <w:top w:val="nil"/>
              <w:left w:val="single" w:sz="8" w:space="0" w:color="auto"/>
              <w:bottom w:val="nil"/>
              <w:right w:val="single" w:sz="4" w:space="0" w:color="auto"/>
            </w:tcBorders>
            <w:shd w:val="clear" w:color="000000" w:fill="FCE4D6"/>
            <w:noWrap/>
            <w:vAlign w:val="center"/>
            <w:hideMark/>
          </w:tcPr>
          <w:p w14:paraId="22D64B8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121C096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SUBSERIE    </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58A1975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4A371C0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500-2-19</w:t>
            </w:r>
          </w:p>
        </w:tc>
        <w:tc>
          <w:tcPr>
            <w:tcW w:w="1343" w:type="dxa"/>
            <w:gridSpan w:val="3"/>
            <w:tcBorders>
              <w:top w:val="nil"/>
              <w:left w:val="nil"/>
              <w:bottom w:val="nil"/>
              <w:right w:val="single" w:sz="8" w:space="0" w:color="auto"/>
            </w:tcBorders>
            <w:shd w:val="clear" w:color="auto" w:fill="auto"/>
            <w:vAlign w:val="center"/>
            <w:hideMark/>
          </w:tcPr>
          <w:p w14:paraId="3F3A0577"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A96BFC9" w14:textId="77777777" w:rsidTr="00DA4CB7">
        <w:trPr>
          <w:trHeight w:val="43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7BBCC3B"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72878977" w14:textId="77777777" w:rsidTr="00DA4CB7">
        <w:trPr>
          <w:trHeight w:val="60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4485F6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77FF28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Subserie documental integra los documentos que evidencian las decisiones de reuniones del Comité del Sistema Integrado de Gestión y de Control Interno, plasman los temas de las acciones tomadas con respecto a la implementación del Sistema Integrado de Gestión de la </w:t>
            </w:r>
            <w:r>
              <w:rPr>
                <w:rFonts w:ascii="Arial" w:eastAsia="Times New Roman" w:hAnsi="Arial" w:cs="Arial"/>
                <w:color w:val="000000"/>
                <w:sz w:val="16"/>
                <w:szCs w:val="16"/>
                <w:lang w:eastAsia="es-CO"/>
              </w:rPr>
              <w:t>SDCRD</w:t>
            </w:r>
            <w:r w:rsidRPr="003050D6">
              <w:rPr>
                <w:rFonts w:ascii="Arial" w:eastAsia="Times New Roman" w:hAnsi="Arial" w:cs="Arial"/>
                <w:color w:val="000000"/>
                <w:sz w:val="16"/>
                <w:szCs w:val="16"/>
                <w:lang w:eastAsia="es-CO"/>
              </w:rPr>
              <w:t xml:space="preserve"> </w:t>
            </w:r>
          </w:p>
        </w:tc>
      </w:tr>
      <w:tr w:rsidR="00AC178B" w:rsidRPr="003050D6" w14:paraId="4E1FB826" w14:textId="77777777" w:rsidTr="00DA4CB7">
        <w:trPr>
          <w:trHeight w:val="100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4B1A06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D645BB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w:t>
            </w:r>
            <w:r w:rsidRPr="003050D6">
              <w:rPr>
                <w:rFonts w:ascii="Arial" w:eastAsia="Times New Roman" w:hAnsi="Arial" w:cs="Arial"/>
                <w:color w:val="000000"/>
                <w:sz w:val="16"/>
                <w:szCs w:val="16"/>
                <w:lang w:eastAsia="es-CO"/>
              </w:rPr>
              <w:br/>
              <w:t>Documentos anexos</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Comunicación oficial</w:t>
            </w:r>
          </w:p>
        </w:tc>
      </w:tr>
      <w:tr w:rsidR="00AC178B" w:rsidRPr="003050D6" w14:paraId="003931A8"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1E871E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D65AA0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5B9175F"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D329C5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9A4E38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2D05BDE"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8C257D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2B2075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3890C18B" w14:textId="77777777" w:rsidTr="00DA4CB7">
        <w:trPr>
          <w:trHeight w:val="217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E60FD2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9DCD97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651 de 2011 Por medio del cual se crean el Sistema Integrado de Gestión Distrital -SIGD-y la Comisión Intersectorial del -SIGD-, y se dictan otras disposiciones.</w:t>
            </w:r>
            <w:r w:rsidRPr="003050D6">
              <w:rPr>
                <w:rFonts w:ascii="Arial" w:eastAsia="Times New Roman" w:hAnsi="Arial" w:cs="Arial"/>
                <w:color w:val="000000"/>
                <w:sz w:val="16"/>
                <w:szCs w:val="16"/>
                <w:lang w:eastAsia="es-CO"/>
              </w:rPr>
              <w:br/>
              <w:t>Decreto 652 de 2011  Por medio del cual se adopta la Norma Técnica Distrital del Sistema Integrado de Gestión para las Entidades y Organismos Distritales</w:t>
            </w:r>
            <w:r w:rsidRPr="003050D6">
              <w:rPr>
                <w:rFonts w:ascii="Arial" w:eastAsia="Times New Roman" w:hAnsi="Arial" w:cs="Arial"/>
                <w:color w:val="000000"/>
                <w:sz w:val="16"/>
                <w:szCs w:val="16"/>
                <w:lang w:eastAsia="es-CO"/>
              </w:rPr>
              <w:br/>
              <w:t xml:space="preserve">Segundo Lineamiento NTD SIG 001 2011 de 2013 Política y objetivos del Sistema Integrado de Gestión </w:t>
            </w:r>
            <w:r w:rsidRPr="003050D6">
              <w:rPr>
                <w:rFonts w:ascii="Arial" w:eastAsia="Times New Roman" w:hAnsi="Arial" w:cs="Arial"/>
                <w:color w:val="000000"/>
                <w:sz w:val="16"/>
                <w:szCs w:val="16"/>
                <w:lang w:eastAsia="es-CO"/>
              </w:rPr>
              <w:br/>
              <w:t>NTD SIG 001:2011 Norma Técnica Distrital del Sistema Integrado de Gestión para las Entidades y Organismos Distritales</w:t>
            </w:r>
            <w:r w:rsidRPr="003050D6">
              <w:rPr>
                <w:rFonts w:ascii="Arial" w:eastAsia="Times New Roman" w:hAnsi="Arial" w:cs="Arial"/>
                <w:color w:val="000000"/>
                <w:sz w:val="16"/>
                <w:szCs w:val="16"/>
                <w:lang w:eastAsia="es-CO"/>
              </w:rPr>
              <w:br/>
              <w:t>Resolución 906 de 2013 Por medio de la cual se reestructura el Sistema Integrado de Gestión de la Secretaría Distrital de Cultura, Recreación y Deporte, se modifica el Comité del SIG y se crean los equipos institucionales.</w:t>
            </w:r>
            <w:r w:rsidRPr="003050D6">
              <w:rPr>
                <w:rFonts w:ascii="Arial" w:eastAsia="Times New Roman" w:hAnsi="Arial" w:cs="Arial"/>
                <w:color w:val="000000"/>
                <w:sz w:val="16"/>
                <w:szCs w:val="16"/>
                <w:lang w:eastAsia="es-CO"/>
              </w:rPr>
              <w:br/>
              <w:t xml:space="preserve"> Decreto Distrital 591 de 2018. "Por medio del cual se adopta la Norma Técnica Distrital del Sistema Integrado de Gestión para las Entidades y Organismos Distritales"</w:t>
            </w:r>
          </w:p>
        </w:tc>
      </w:tr>
      <w:tr w:rsidR="00AC178B" w:rsidRPr="003050D6" w14:paraId="39D91BBF" w14:textId="77777777" w:rsidTr="00DA4CB7">
        <w:trPr>
          <w:trHeight w:val="43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45DB442"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39F3CC42"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90A4B1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AEEE5D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Dirección de Planeación </w:t>
            </w:r>
          </w:p>
        </w:tc>
      </w:tr>
      <w:tr w:rsidR="00AC178B" w:rsidRPr="003050D6" w14:paraId="3F060BFB" w14:textId="77777777" w:rsidTr="00DA4CB7">
        <w:trPr>
          <w:trHeight w:val="636"/>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58EFDC8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4EB73F2" w14:textId="77777777" w:rsidR="00AC178B" w:rsidRPr="003050D6" w:rsidRDefault="00AC178B" w:rsidP="00DA4CB7">
            <w:pPr>
              <w:spacing w:after="240"/>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Oficina de Control Interno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7CBC30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988DBC9"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606829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22CD802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40B9233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Instrumentos del Sistema de Gestión de la Calidad</w:t>
            </w:r>
          </w:p>
        </w:tc>
      </w:tr>
      <w:tr w:rsidR="00AC178B" w:rsidRPr="003050D6" w14:paraId="722D30FA" w14:textId="77777777" w:rsidTr="00DA4CB7">
        <w:trPr>
          <w:trHeight w:val="60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264699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13388D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Normogramas del Sistema Integrado de Gestión</w:t>
            </w:r>
            <w:r w:rsidRPr="003050D6">
              <w:rPr>
                <w:rFonts w:ascii="Arial" w:eastAsia="Times New Roman" w:hAnsi="Arial" w:cs="Arial"/>
                <w:color w:val="000000"/>
                <w:sz w:val="16"/>
                <w:szCs w:val="16"/>
                <w:lang w:eastAsia="es-CO"/>
              </w:rPr>
              <w:br/>
              <w:t xml:space="preserve">Procedimientos del Sistema Integrado de Gestión </w:t>
            </w:r>
            <w:r w:rsidRPr="003050D6">
              <w:rPr>
                <w:rFonts w:ascii="Arial" w:eastAsia="Times New Roman" w:hAnsi="Arial" w:cs="Arial"/>
                <w:color w:val="000000"/>
                <w:sz w:val="16"/>
                <w:szCs w:val="16"/>
                <w:lang w:eastAsia="es-CO"/>
              </w:rPr>
              <w:br/>
              <w:t>Procesos del Sistema Integrado de Gestión</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411588C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Informes de Auditoría del Sis</w:t>
            </w:r>
            <w:r>
              <w:rPr>
                <w:rFonts w:ascii="Arial" w:eastAsia="Times New Roman" w:hAnsi="Arial" w:cs="Arial"/>
                <w:color w:val="000000"/>
                <w:sz w:val="16"/>
                <w:szCs w:val="16"/>
                <w:lang w:eastAsia="es-CO"/>
              </w:rPr>
              <w:t>t</w:t>
            </w:r>
            <w:r w:rsidRPr="003050D6">
              <w:rPr>
                <w:rFonts w:ascii="Arial" w:eastAsia="Times New Roman" w:hAnsi="Arial" w:cs="Arial"/>
                <w:color w:val="000000"/>
                <w:sz w:val="16"/>
                <w:szCs w:val="16"/>
                <w:lang w:eastAsia="es-CO"/>
              </w:rPr>
              <w:t xml:space="preserve">ema Integrado de Gestión  </w:t>
            </w:r>
            <w:r w:rsidRPr="003050D6">
              <w:rPr>
                <w:rFonts w:ascii="Arial" w:eastAsia="Times New Roman" w:hAnsi="Arial" w:cs="Arial"/>
                <w:color w:val="000000"/>
                <w:sz w:val="16"/>
                <w:szCs w:val="16"/>
                <w:lang w:eastAsia="es-CO"/>
              </w:rPr>
              <w:br/>
              <w:t>Programa de Fortalecimiento y Mantenimientos del Sistema Integrado de Gestión</w:t>
            </w:r>
          </w:p>
        </w:tc>
      </w:tr>
      <w:tr w:rsidR="00AC178B" w:rsidRPr="003050D6" w14:paraId="25A5BB69"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ABCDC3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A59B58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E96AE33"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D190E63" w14:textId="77777777" w:rsidTr="00DA4CB7">
        <w:trPr>
          <w:trHeight w:val="432"/>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62137FB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2118524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6A55FA71" w14:textId="77777777" w:rsidTr="00DA4CB7">
        <w:trPr>
          <w:trHeight w:val="324"/>
        </w:trPr>
        <w:tc>
          <w:tcPr>
            <w:tcW w:w="2400" w:type="dxa"/>
            <w:tcBorders>
              <w:top w:val="nil"/>
              <w:left w:val="nil"/>
              <w:bottom w:val="nil"/>
              <w:right w:val="nil"/>
            </w:tcBorders>
            <w:shd w:val="clear" w:color="auto" w:fill="auto"/>
            <w:noWrap/>
            <w:vAlign w:val="bottom"/>
            <w:hideMark/>
          </w:tcPr>
          <w:p w14:paraId="0549C655"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7A4A6099"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1268D6DB"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5B073A0B"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3F4A9176"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2ABB3110"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617E4390" w14:textId="77777777" w:rsidTr="00DA4CB7">
        <w:trPr>
          <w:trHeight w:val="45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F75B3C3"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244DA121"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3F2D1B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5565251D"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DISTRITAL DE ESPACIO PÚBLICO DE BOGOTÁ, D.C.</w:t>
            </w:r>
          </w:p>
        </w:tc>
      </w:tr>
      <w:tr w:rsidR="00AC178B" w:rsidRPr="003050D6" w14:paraId="425503F1" w14:textId="77777777" w:rsidTr="00DA4CB7">
        <w:trPr>
          <w:trHeight w:val="456"/>
        </w:trPr>
        <w:tc>
          <w:tcPr>
            <w:tcW w:w="2400" w:type="dxa"/>
            <w:tcBorders>
              <w:top w:val="nil"/>
              <w:left w:val="single" w:sz="8" w:space="0" w:color="auto"/>
              <w:bottom w:val="nil"/>
              <w:right w:val="single" w:sz="4" w:space="0" w:color="auto"/>
            </w:tcBorders>
            <w:shd w:val="clear" w:color="000000" w:fill="FCE4D6"/>
            <w:noWrap/>
            <w:vAlign w:val="center"/>
            <w:hideMark/>
          </w:tcPr>
          <w:p w14:paraId="512B2F6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00C74A8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7883066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55991301"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310-2-20</w:t>
            </w:r>
          </w:p>
        </w:tc>
        <w:tc>
          <w:tcPr>
            <w:tcW w:w="1343" w:type="dxa"/>
            <w:gridSpan w:val="3"/>
            <w:tcBorders>
              <w:top w:val="nil"/>
              <w:left w:val="nil"/>
              <w:bottom w:val="nil"/>
              <w:right w:val="single" w:sz="8" w:space="0" w:color="auto"/>
            </w:tcBorders>
            <w:shd w:val="clear" w:color="auto" w:fill="auto"/>
            <w:vAlign w:val="center"/>
            <w:hideMark/>
          </w:tcPr>
          <w:p w14:paraId="6C7AE94C"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56EE509" w14:textId="77777777" w:rsidTr="00DA4CB7">
        <w:trPr>
          <w:trHeight w:val="45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2850DCA"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31388F63"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A555E4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80E21E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Subserie documental integra los documentos que evidencian las decisiones y temas tratados en referencia al espacio público como lugar de encuentro y mejoramiento de la calidad de vida de los ciudadanos </w:t>
            </w:r>
          </w:p>
        </w:tc>
      </w:tr>
      <w:tr w:rsidR="00AC178B" w:rsidRPr="003050D6" w14:paraId="0BCDD03A" w14:textId="77777777" w:rsidTr="00DA4CB7">
        <w:trPr>
          <w:trHeight w:val="94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1E1A05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7D0AEC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Comunicación oficial</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Acta de comité</w:t>
            </w:r>
            <w:r w:rsidRPr="003050D6">
              <w:rPr>
                <w:rFonts w:ascii="Arial" w:eastAsia="Times New Roman" w:hAnsi="Arial" w:cs="Arial"/>
                <w:color w:val="000000"/>
                <w:sz w:val="16"/>
                <w:szCs w:val="16"/>
                <w:lang w:eastAsia="es-CO"/>
              </w:rPr>
              <w:br/>
              <w:t>Documentos anexos</w:t>
            </w:r>
          </w:p>
        </w:tc>
      </w:tr>
      <w:tr w:rsidR="00AC178B" w:rsidRPr="003050D6" w14:paraId="4FA455F4"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1BA02E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80F57B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4C8CF921"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E82490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737A3A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221DA2B"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73E562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D7D11D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578A259B" w14:textId="77777777" w:rsidTr="00DA4CB7">
        <w:trPr>
          <w:trHeight w:val="127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7BB698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BCC4BF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Constitución Política de Colombia art 82</w:t>
            </w:r>
            <w:r w:rsidRPr="003050D6">
              <w:rPr>
                <w:rFonts w:ascii="Arial" w:eastAsia="Times New Roman" w:hAnsi="Arial" w:cs="Arial"/>
                <w:color w:val="000000"/>
                <w:sz w:val="16"/>
                <w:szCs w:val="16"/>
                <w:lang w:eastAsia="es-CO"/>
              </w:rPr>
              <w:br/>
              <w:t>El Decreto Distrital 190 de 2004, por medio del cual se compilan las disposiciones contenidas en los Decretos Distritales 619 de 2000 y 469 de 2003, y por los cuales se adopta el Plan de Ordenamiento Territorial para Bogotá y se revisa el mismo</w:t>
            </w:r>
            <w:r w:rsidRPr="003050D6">
              <w:rPr>
                <w:rFonts w:ascii="Arial" w:eastAsia="Times New Roman" w:hAnsi="Arial" w:cs="Arial"/>
                <w:color w:val="000000"/>
                <w:sz w:val="16"/>
                <w:szCs w:val="16"/>
                <w:lang w:eastAsia="es-CO"/>
              </w:rPr>
              <w:br/>
              <w:t>Decreto 364 de 2013 Alcaldía Mayor de Bogotá, D.C.  Modifica excepcionalmente las normas urbanísticas del Plan de Ordenamiento Territorial de Bogotá D. C., adoptado mediante Decreto Distrital 619 de 2000, revisado por el Decreto Distrital 469 de 2003 y compilado por el Decreto Distrital 190 de 2004.</w:t>
            </w:r>
            <w:r w:rsidRPr="003050D6">
              <w:rPr>
                <w:rFonts w:ascii="Arial" w:eastAsia="Times New Roman" w:hAnsi="Arial" w:cs="Arial"/>
                <w:color w:val="000000"/>
                <w:sz w:val="16"/>
                <w:szCs w:val="16"/>
                <w:lang w:eastAsia="es-CO"/>
              </w:rPr>
              <w:br/>
              <w:t>Política Distrital de Espacio Público</w:t>
            </w:r>
          </w:p>
        </w:tc>
      </w:tr>
      <w:tr w:rsidR="00AC178B" w:rsidRPr="003050D6" w14:paraId="26806DE2" w14:textId="77777777" w:rsidTr="00DA4CB7">
        <w:trPr>
          <w:trHeight w:val="57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9D188F7"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6ABF348A"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8043E2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5D07FA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Subdirección de Arte Cultura y Patrimonio</w:t>
            </w:r>
          </w:p>
        </w:tc>
      </w:tr>
      <w:tr w:rsidR="00AC178B" w:rsidRPr="003050D6" w14:paraId="01DF5904" w14:textId="77777777" w:rsidTr="00DA4CB7">
        <w:trPr>
          <w:trHeight w:val="1416"/>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444F756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75830D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Oficina Asesora de comunicaciones</w:t>
            </w:r>
            <w:r w:rsidRPr="003050D6">
              <w:rPr>
                <w:rFonts w:ascii="Arial" w:eastAsia="Times New Roman" w:hAnsi="Arial" w:cs="Arial"/>
                <w:color w:val="000000"/>
                <w:sz w:val="16"/>
                <w:szCs w:val="16"/>
                <w:lang w:eastAsia="es-CO"/>
              </w:rPr>
              <w:br/>
              <w:t>Oficina de Control Interno</w:t>
            </w:r>
            <w:r w:rsidRPr="003050D6">
              <w:rPr>
                <w:rFonts w:ascii="Arial" w:eastAsia="Times New Roman" w:hAnsi="Arial" w:cs="Arial"/>
                <w:color w:val="000000"/>
                <w:sz w:val="16"/>
                <w:szCs w:val="16"/>
                <w:lang w:eastAsia="es-CO"/>
              </w:rPr>
              <w:br/>
              <w:t>Dirección de Asuntos Locales y Participación</w:t>
            </w:r>
            <w:r w:rsidRPr="003050D6">
              <w:rPr>
                <w:rFonts w:ascii="Arial" w:eastAsia="Times New Roman" w:hAnsi="Arial" w:cs="Arial"/>
                <w:color w:val="000000"/>
                <w:sz w:val="16"/>
                <w:szCs w:val="16"/>
                <w:lang w:eastAsia="es-CO"/>
              </w:rPr>
              <w:br/>
              <w:t>Dirección de Fomento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4D56469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Arte Cultura y Patrimonio</w:t>
            </w:r>
            <w:r w:rsidRPr="003050D6">
              <w:rPr>
                <w:rFonts w:ascii="Arial" w:eastAsia="Times New Roman" w:hAnsi="Arial" w:cs="Arial"/>
                <w:color w:val="000000"/>
                <w:sz w:val="16"/>
                <w:szCs w:val="16"/>
                <w:lang w:eastAsia="es-CO"/>
              </w:rPr>
              <w:br/>
              <w:t>Subdirección de Arte Cultura y Patrimonio</w:t>
            </w:r>
            <w:r w:rsidRPr="003050D6">
              <w:rPr>
                <w:rFonts w:ascii="Arial" w:eastAsia="Times New Roman" w:hAnsi="Arial" w:cs="Arial"/>
                <w:color w:val="000000"/>
                <w:sz w:val="16"/>
                <w:szCs w:val="16"/>
                <w:lang w:eastAsia="es-CO"/>
              </w:rPr>
              <w:br/>
              <w:t>Dirección de Lectura y Bibliotecas</w:t>
            </w:r>
            <w:r w:rsidRPr="003050D6">
              <w:rPr>
                <w:rFonts w:ascii="Arial" w:eastAsia="Times New Roman" w:hAnsi="Arial" w:cs="Arial"/>
                <w:color w:val="000000"/>
                <w:sz w:val="16"/>
                <w:szCs w:val="16"/>
                <w:lang w:eastAsia="es-CO"/>
              </w:rPr>
              <w:br/>
              <w:t>Subdirección Observatorio de Culturas</w:t>
            </w:r>
          </w:p>
        </w:tc>
      </w:tr>
      <w:tr w:rsidR="00AC178B" w:rsidRPr="003050D6" w14:paraId="4972544F"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066A47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2CC0B4B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7E28E1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Proyectos</w:t>
            </w:r>
          </w:p>
        </w:tc>
      </w:tr>
      <w:tr w:rsidR="00AC178B" w:rsidRPr="003050D6" w14:paraId="6D09FEE7" w14:textId="77777777" w:rsidTr="00DA4CB7">
        <w:trPr>
          <w:trHeight w:val="200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219450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E79C75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Acta de comité coordinador de los centros locales de formación musical y artística</w:t>
            </w:r>
            <w:r w:rsidRPr="003050D6">
              <w:rPr>
                <w:rFonts w:ascii="Arial" w:eastAsia="Times New Roman" w:hAnsi="Arial" w:cs="Arial"/>
                <w:color w:val="000000"/>
                <w:sz w:val="16"/>
                <w:szCs w:val="16"/>
                <w:lang w:eastAsia="es-CO"/>
              </w:rPr>
              <w:br/>
              <w:t>Acta de comité de comunicaciones y publicaciones</w:t>
            </w:r>
            <w:r w:rsidRPr="003050D6">
              <w:rPr>
                <w:rFonts w:ascii="Arial" w:eastAsia="Times New Roman" w:hAnsi="Arial" w:cs="Arial"/>
                <w:color w:val="000000"/>
                <w:sz w:val="16"/>
                <w:szCs w:val="16"/>
                <w:lang w:eastAsia="es-CO"/>
              </w:rPr>
              <w:br/>
              <w:t>Acta de comité de conciliación</w:t>
            </w:r>
            <w:r w:rsidRPr="003050D6">
              <w:rPr>
                <w:rFonts w:ascii="Arial" w:eastAsia="Times New Roman" w:hAnsi="Arial" w:cs="Arial"/>
                <w:color w:val="000000"/>
                <w:sz w:val="16"/>
                <w:szCs w:val="16"/>
                <w:lang w:eastAsia="es-CO"/>
              </w:rPr>
              <w:br/>
              <w:t>Acta de comité de convivencia y conciliación laboral</w:t>
            </w:r>
            <w:r w:rsidRPr="003050D6">
              <w:rPr>
                <w:rFonts w:ascii="Arial" w:eastAsia="Times New Roman" w:hAnsi="Arial" w:cs="Arial"/>
                <w:color w:val="000000"/>
                <w:sz w:val="16"/>
                <w:szCs w:val="16"/>
                <w:lang w:eastAsia="es-CO"/>
              </w:rPr>
              <w:br/>
              <w:t>Acta de comité distrital de la fiesta de Bogotá, D.C</w:t>
            </w:r>
            <w:r w:rsidRPr="003050D6">
              <w:rPr>
                <w:rFonts w:ascii="Arial" w:eastAsia="Times New Roman" w:hAnsi="Arial" w:cs="Arial"/>
                <w:color w:val="000000"/>
                <w:sz w:val="16"/>
                <w:szCs w:val="16"/>
                <w:lang w:eastAsia="es-CO"/>
              </w:rPr>
              <w:br/>
              <w:t>Acta de comité sectorial de cultura, recreación y deporte</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00E1AF2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sectorial de desarrollo administrativo de cultura, recreación y deporte</w:t>
            </w:r>
            <w:r w:rsidRPr="003050D6">
              <w:rPr>
                <w:rFonts w:ascii="Arial" w:eastAsia="Times New Roman" w:hAnsi="Arial" w:cs="Arial"/>
                <w:color w:val="000000"/>
                <w:sz w:val="16"/>
                <w:szCs w:val="16"/>
                <w:lang w:eastAsia="es-CO"/>
              </w:rPr>
              <w:br/>
              <w:t>Acta de consejo distrital de asuntos locales en arte cultura y patrimonio</w:t>
            </w:r>
            <w:r w:rsidRPr="003050D6">
              <w:rPr>
                <w:rFonts w:ascii="Arial" w:eastAsia="Times New Roman" w:hAnsi="Arial" w:cs="Arial"/>
                <w:color w:val="000000"/>
                <w:sz w:val="16"/>
                <w:szCs w:val="16"/>
                <w:lang w:eastAsia="es-CO"/>
              </w:rPr>
              <w:br/>
              <w:t>Acta de consejo distrital de casas de la cultura</w:t>
            </w:r>
            <w:r w:rsidRPr="003050D6">
              <w:rPr>
                <w:rFonts w:ascii="Arial" w:eastAsia="Times New Roman" w:hAnsi="Arial" w:cs="Arial"/>
                <w:color w:val="000000"/>
                <w:sz w:val="16"/>
                <w:szCs w:val="16"/>
                <w:lang w:eastAsia="es-CO"/>
              </w:rPr>
              <w:br/>
              <w:t>Acta de la mesa cultural artesanal</w:t>
            </w:r>
            <w:r w:rsidRPr="003050D6">
              <w:rPr>
                <w:rFonts w:ascii="Arial" w:eastAsia="Times New Roman" w:hAnsi="Arial" w:cs="Arial"/>
                <w:color w:val="000000"/>
                <w:sz w:val="16"/>
                <w:szCs w:val="16"/>
                <w:lang w:eastAsia="es-CO"/>
              </w:rPr>
              <w:br/>
              <w:t>Proyectos de lectura en espacios no convencionales</w:t>
            </w:r>
          </w:p>
        </w:tc>
      </w:tr>
      <w:tr w:rsidR="00AC178B" w:rsidRPr="003050D6" w14:paraId="3252CADD"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384CE8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8F47BC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63DF7A9"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3D3D54A" w14:textId="77777777" w:rsidTr="00DA4CB7">
        <w:trPr>
          <w:trHeight w:val="576"/>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2D3D4A2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23530AD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74153509" w14:textId="77777777" w:rsidTr="00DA4CB7">
        <w:trPr>
          <w:trHeight w:val="324"/>
        </w:trPr>
        <w:tc>
          <w:tcPr>
            <w:tcW w:w="2400" w:type="dxa"/>
            <w:tcBorders>
              <w:top w:val="nil"/>
              <w:left w:val="nil"/>
              <w:bottom w:val="nil"/>
              <w:right w:val="nil"/>
            </w:tcBorders>
            <w:shd w:val="clear" w:color="auto" w:fill="auto"/>
            <w:noWrap/>
            <w:vAlign w:val="bottom"/>
            <w:hideMark/>
          </w:tcPr>
          <w:p w14:paraId="30AA430A"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0EDA913B"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7202398E"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5A66F478"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3ABD9169"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15803F9D"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674D5165"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CA093A7"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6452F5CB"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C3886E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3F9C256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DISTRITAL DE LA FIESTA DE BOGOTÁ, D.C.</w:t>
            </w:r>
          </w:p>
        </w:tc>
      </w:tr>
      <w:tr w:rsidR="00AC178B" w:rsidRPr="003050D6" w14:paraId="3D17C3B4" w14:textId="77777777" w:rsidTr="00DA4CB7">
        <w:trPr>
          <w:trHeight w:val="480"/>
        </w:trPr>
        <w:tc>
          <w:tcPr>
            <w:tcW w:w="2400" w:type="dxa"/>
            <w:tcBorders>
              <w:top w:val="nil"/>
              <w:left w:val="single" w:sz="8" w:space="0" w:color="auto"/>
              <w:bottom w:val="nil"/>
              <w:right w:val="single" w:sz="4" w:space="0" w:color="auto"/>
            </w:tcBorders>
            <w:shd w:val="clear" w:color="000000" w:fill="FCE4D6"/>
            <w:noWrap/>
            <w:vAlign w:val="center"/>
            <w:hideMark/>
          </w:tcPr>
          <w:p w14:paraId="5DAC5AB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3821F76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0A1BFB3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6E82131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310-2-21</w:t>
            </w:r>
          </w:p>
        </w:tc>
        <w:tc>
          <w:tcPr>
            <w:tcW w:w="1343" w:type="dxa"/>
            <w:gridSpan w:val="3"/>
            <w:tcBorders>
              <w:top w:val="nil"/>
              <w:left w:val="nil"/>
              <w:bottom w:val="nil"/>
              <w:right w:val="single" w:sz="8" w:space="0" w:color="auto"/>
            </w:tcBorders>
            <w:shd w:val="clear" w:color="auto" w:fill="auto"/>
            <w:vAlign w:val="center"/>
            <w:hideMark/>
          </w:tcPr>
          <w:p w14:paraId="0F22976C"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352F606"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3BBB671"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23512704"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0B5306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20DB7C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Las actas del comité fiesta de Bogotá evidencian las reuniones llevadas a cabo, de los cuales se generan las actas respectivas, en ellas, se describe las decisiones administrativas por el grupo de personas asistentes</w:t>
            </w:r>
          </w:p>
        </w:tc>
      </w:tr>
      <w:tr w:rsidR="00AC178B" w:rsidRPr="003050D6" w14:paraId="656DBD0E" w14:textId="77777777" w:rsidTr="00DA4CB7">
        <w:trPr>
          <w:trHeight w:val="8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B5286D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80BBD6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Documentos anexos</w:t>
            </w:r>
            <w:r w:rsidRPr="003050D6">
              <w:rPr>
                <w:rFonts w:ascii="Arial" w:eastAsia="Times New Roman" w:hAnsi="Arial" w:cs="Arial"/>
                <w:color w:val="000000"/>
                <w:sz w:val="16"/>
                <w:szCs w:val="16"/>
                <w:lang w:eastAsia="es-CO"/>
              </w:rPr>
              <w:br/>
              <w:t>Comunicación oficial</w:t>
            </w:r>
            <w:r w:rsidRPr="003050D6">
              <w:rPr>
                <w:rFonts w:ascii="Arial" w:eastAsia="Times New Roman" w:hAnsi="Arial" w:cs="Arial"/>
                <w:color w:val="000000"/>
                <w:sz w:val="16"/>
                <w:szCs w:val="16"/>
                <w:lang w:eastAsia="es-CO"/>
              </w:rPr>
              <w:br/>
              <w:t>Acta del Comité</w:t>
            </w:r>
          </w:p>
        </w:tc>
      </w:tr>
      <w:tr w:rsidR="00AC178B" w:rsidRPr="003050D6" w14:paraId="555616ED"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DFABB7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6F6CE5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1226308"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2BA549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14C248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5561C0DD"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F3DD36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1E47B7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2FF4A53C" w14:textId="77777777" w:rsidTr="00DA4CB7">
        <w:trPr>
          <w:trHeight w:val="17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230AFB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0D113E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distrital número 558 de 2006: "Por el cual se determina el objeto, la estructura organizacional y las funciones de la Secretaría Distrital de Cultura, Recreación y Deporte y se dictan otras disposiciones</w:t>
            </w:r>
            <w:r w:rsidRPr="003050D6">
              <w:rPr>
                <w:rFonts w:ascii="Arial" w:eastAsia="Times New Roman" w:hAnsi="Arial" w:cs="Arial"/>
                <w:color w:val="000000"/>
                <w:sz w:val="16"/>
                <w:szCs w:val="16"/>
                <w:lang w:eastAsia="es-CO"/>
              </w:rPr>
              <w:br/>
              <w:t>Decreto número 402 de 2013 “Por el cual se modifica la estructura interna de la Secretaría Distrital de Cultura, Recreación y Deporte y se dictan otras disposiciones</w:t>
            </w:r>
            <w:r w:rsidRPr="003050D6">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r w:rsidRPr="003050D6">
              <w:rPr>
                <w:rFonts w:ascii="Arial" w:eastAsia="Times New Roman" w:hAnsi="Arial" w:cs="Arial"/>
                <w:color w:val="000000"/>
                <w:sz w:val="16"/>
                <w:szCs w:val="16"/>
                <w:lang w:eastAsia="es-CO"/>
              </w:rPr>
              <w:br/>
              <w:t>Decreto 160 de 2015: “Por medio del cual se reglamenta la Fiesta de Bogotá D.C</w:t>
            </w:r>
            <w:r w:rsidRPr="003050D6">
              <w:rPr>
                <w:rFonts w:ascii="Arial" w:eastAsia="Times New Roman" w:hAnsi="Arial" w:cs="Arial"/>
                <w:color w:val="000000"/>
                <w:sz w:val="16"/>
                <w:szCs w:val="16"/>
                <w:lang w:eastAsia="es-CO"/>
              </w:rPr>
              <w:br/>
              <w:t>Acuerdo 486 de 2011, se crea el Comité “Fiesta de Bogotá D.C</w:t>
            </w:r>
          </w:p>
        </w:tc>
      </w:tr>
      <w:tr w:rsidR="00AC178B" w:rsidRPr="003050D6" w14:paraId="102703EA"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773CA5C"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61E80A42"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3CDEF5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E63B37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Subdirección de Arte Cultura y Patrimonio </w:t>
            </w:r>
          </w:p>
        </w:tc>
      </w:tr>
      <w:tr w:rsidR="00AC178B" w:rsidRPr="003050D6" w14:paraId="4D29205C" w14:textId="77777777" w:rsidTr="00DA4CB7">
        <w:trPr>
          <w:trHeight w:val="1032"/>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1DDE6AC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8B253B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Oficina Asesora de comunicaciones</w:t>
            </w:r>
            <w:r w:rsidRPr="003050D6">
              <w:rPr>
                <w:rFonts w:ascii="Arial" w:eastAsia="Times New Roman" w:hAnsi="Arial" w:cs="Arial"/>
                <w:color w:val="000000"/>
                <w:sz w:val="16"/>
                <w:szCs w:val="16"/>
                <w:lang w:eastAsia="es-CO"/>
              </w:rPr>
              <w:br/>
              <w:t>Dirección de Asuntos Locales y Participación</w:t>
            </w:r>
            <w:r w:rsidRPr="003050D6">
              <w:rPr>
                <w:rFonts w:ascii="Arial" w:eastAsia="Times New Roman" w:hAnsi="Arial" w:cs="Arial"/>
                <w:color w:val="000000"/>
                <w:sz w:val="16"/>
                <w:szCs w:val="16"/>
                <w:lang w:eastAsia="es-CO"/>
              </w:rPr>
              <w:br/>
              <w:t>Dirección de Fomento</w:t>
            </w:r>
            <w:r w:rsidRPr="003050D6">
              <w:rPr>
                <w:rFonts w:ascii="Arial" w:eastAsia="Times New Roman" w:hAnsi="Arial" w:cs="Arial"/>
                <w:color w:val="000000"/>
                <w:sz w:val="16"/>
                <w:szCs w:val="16"/>
                <w:lang w:eastAsia="es-CO"/>
              </w:rPr>
              <w:br/>
              <w:t>Dirección de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6C42790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Subdirección de Arte Cultura y Patrimonio</w:t>
            </w:r>
            <w:r w:rsidRPr="003050D6">
              <w:rPr>
                <w:rFonts w:ascii="Arial" w:eastAsia="Times New Roman" w:hAnsi="Arial" w:cs="Arial"/>
                <w:color w:val="000000"/>
                <w:sz w:val="16"/>
                <w:szCs w:val="16"/>
                <w:lang w:eastAsia="es-CO"/>
              </w:rPr>
              <w:br/>
              <w:t>Dirección de Lectura y Bibliotecas</w:t>
            </w:r>
            <w:r w:rsidRPr="003050D6">
              <w:rPr>
                <w:rFonts w:ascii="Arial" w:eastAsia="Times New Roman" w:hAnsi="Arial" w:cs="Arial"/>
                <w:color w:val="000000"/>
                <w:sz w:val="16"/>
                <w:szCs w:val="16"/>
                <w:lang w:eastAsia="es-CO"/>
              </w:rPr>
              <w:br/>
              <w:t>Subdirección Observatorio de Culturas</w:t>
            </w:r>
          </w:p>
        </w:tc>
      </w:tr>
      <w:tr w:rsidR="00AC178B" w:rsidRPr="003050D6" w14:paraId="271D4EE6"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DCB532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C41979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3B61844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2AD9929A" w14:textId="77777777" w:rsidTr="00DA4CB7">
        <w:trPr>
          <w:trHeight w:val="10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A6887A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727D634" w14:textId="77777777" w:rsidR="00AC178B" w:rsidRPr="003050D6" w:rsidRDefault="00AC178B" w:rsidP="00DA4CB7">
            <w:pPr>
              <w:spacing w:after="240"/>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Acta de comité coordinador de los centros locales de formación musical y artística</w:t>
            </w:r>
            <w:r w:rsidRPr="003050D6">
              <w:rPr>
                <w:rFonts w:ascii="Arial" w:eastAsia="Times New Roman" w:hAnsi="Arial" w:cs="Arial"/>
                <w:color w:val="000000"/>
                <w:sz w:val="16"/>
                <w:szCs w:val="16"/>
                <w:lang w:eastAsia="es-CO"/>
              </w:rPr>
              <w:br/>
              <w:t>Acta de comité distrital de espacio público de Bogotá, D.C</w:t>
            </w:r>
            <w:r w:rsidRPr="003050D6">
              <w:rPr>
                <w:rFonts w:ascii="Arial" w:eastAsia="Times New Roman" w:hAnsi="Arial" w:cs="Arial"/>
                <w:color w:val="000000"/>
                <w:sz w:val="16"/>
                <w:szCs w:val="16"/>
                <w:lang w:eastAsia="es-CO"/>
              </w:rPr>
              <w:br/>
              <w:t>Acta de comité sectorial de desarrollo administrativo de cultura, recreación y deporte</w:t>
            </w:r>
            <w:r w:rsidRPr="003050D6">
              <w:rPr>
                <w:rFonts w:ascii="Arial" w:eastAsia="Times New Roman" w:hAnsi="Arial" w:cs="Arial"/>
                <w:color w:val="000000"/>
                <w:sz w:val="16"/>
                <w:szCs w:val="16"/>
                <w:lang w:eastAsia="es-CO"/>
              </w:rPr>
              <w:br/>
              <w:t>Acta de consejo distrital de equipamientos culturales</w:t>
            </w:r>
            <w:r w:rsidRPr="003050D6">
              <w:rPr>
                <w:rFonts w:ascii="Arial" w:eastAsia="Times New Roman" w:hAnsi="Arial" w:cs="Arial"/>
                <w:color w:val="000000"/>
                <w:sz w:val="16"/>
                <w:szCs w:val="16"/>
                <w:lang w:eastAsia="es-CO"/>
              </w:rPr>
              <w:br/>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1E512A8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Actas del comité fiesta de Bogotá (periodo 3)</w:t>
            </w:r>
          </w:p>
        </w:tc>
      </w:tr>
      <w:tr w:rsidR="00AC178B" w:rsidRPr="003050D6" w14:paraId="2DBD6C1D"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7D9E6B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D74492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1282FC4"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135D07D" w14:textId="77777777" w:rsidTr="00DA4CB7">
        <w:trPr>
          <w:trHeight w:val="480"/>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56E95C6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518A499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7FB28773" w14:textId="77777777" w:rsidTr="00DA4CB7">
        <w:trPr>
          <w:trHeight w:val="324"/>
        </w:trPr>
        <w:tc>
          <w:tcPr>
            <w:tcW w:w="2400" w:type="dxa"/>
            <w:tcBorders>
              <w:top w:val="nil"/>
              <w:left w:val="nil"/>
              <w:bottom w:val="nil"/>
              <w:right w:val="nil"/>
            </w:tcBorders>
            <w:shd w:val="clear" w:color="auto" w:fill="auto"/>
            <w:noWrap/>
            <w:vAlign w:val="bottom"/>
            <w:hideMark/>
          </w:tcPr>
          <w:p w14:paraId="488C32D0"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45862284"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45E6EA55"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46B8AA8D"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3573BDBD"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3442BF52"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3A8AAB28" w14:textId="77777777" w:rsidTr="00DA4CB7">
        <w:trPr>
          <w:trHeight w:val="45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F033EBC"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20E66E1F"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4D4F6E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291189F6"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SECTORIAL DE CULTURA, RECREACIÓN Y DEPORTE</w:t>
            </w:r>
          </w:p>
        </w:tc>
      </w:tr>
      <w:tr w:rsidR="00AC178B" w:rsidRPr="003050D6" w14:paraId="078EFC55" w14:textId="77777777" w:rsidTr="00DA4CB7">
        <w:trPr>
          <w:trHeight w:val="456"/>
        </w:trPr>
        <w:tc>
          <w:tcPr>
            <w:tcW w:w="2400" w:type="dxa"/>
            <w:tcBorders>
              <w:top w:val="nil"/>
              <w:left w:val="single" w:sz="8" w:space="0" w:color="auto"/>
              <w:bottom w:val="nil"/>
              <w:right w:val="single" w:sz="4" w:space="0" w:color="auto"/>
            </w:tcBorders>
            <w:shd w:val="clear" w:color="000000" w:fill="FCE4D6"/>
            <w:noWrap/>
            <w:vAlign w:val="center"/>
            <w:hideMark/>
          </w:tcPr>
          <w:p w14:paraId="431B673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0D54700C"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7B5B2A8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737ADF9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500-2-22</w:t>
            </w:r>
          </w:p>
        </w:tc>
        <w:tc>
          <w:tcPr>
            <w:tcW w:w="1343" w:type="dxa"/>
            <w:gridSpan w:val="3"/>
            <w:tcBorders>
              <w:top w:val="nil"/>
              <w:left w:val="nil"/>
              <w:bottom w:val="nil"/>
              <w:right w:val="single" w:sz="8" w:space="0" w:color="auto"/>
            </w:tcBorders>
            <w:shd w:val="clear" w:color="auto" w:fill="auto"/>
            <w:vAlign w:val="center"/>
            <w:hideMark/>
          </w:tcPr>
          <w:p w14:paraId="4BE0BBBC"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E9291DC" w14:textId="77777777" w:rsidTr="00DA4CB7">
        <w:trPr>
          <w:trHeight w:val="45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37304F9"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7FDDB16C"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7F270C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ADC48B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Son actas que evidencian las decisiones tomadas en el comité sectorial respecto a la adopción y formulación de políticas y estrategias de la </w:t>
            </w:r>
            <w:r>
              <w:rPr>
                <w:rFonts w:ascii="Arial" w:eastAsia="Times New Roman" w:hAnsi="Arial" w:cs="Arial"/>
                <w:color w:val="000000"/>
                <w:sz w:val="16"/>
                <w:szCs w:val="16"/>
                <w:lang w:eastAsia="es-CO"/>
              </w:rPr>
              <w:t>SDCRD</w:t>
            </w:r>
            <w:r w:rsidRPr="003050D6">
              <w:rPr>
                <w:rFonts w:ascii="Arial" w:eastAsia="Times New Roman" w:hAnsi="Arial" w:cs="Arial"/>
                <w:color w:val="000000"/>
                <w:sz w:val="16"/>
                <w:szCs w:val="16"/>
                <w:lang w:eastAsia="es-CO"/>
              </w:rPr>
              <w:t>, como también del seguimiento de aquellas que se llegasen a ejecutar</w:t>
            </w:r>
          </w:p>
        </w:tc>
      </w:tr>
      <w:tr w:rsidR="00AC178B" w:rsidRPr="003050D6" w14:paraId="66CC83F9" w14:textId="77777777" w:rsidTr="00DA4CB7">
        <w:trPr>
          <w:trHeight w:val="100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6EC777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8B0EEF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Comunicación oficial</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Documentos anexos</w:t>
            </w:r>
            <w:r w:rsidRPr="003050D6">
              <w:rPr>
                <w:rFonts w:ascii="Arial" w:eastAsia="Times New Roman" w:hAnsi="Arial" w:cs="Arial"/>
                <w:color w:val="000000"/>
                <w:sz w:val="16"/>
                <w:szCs w:val="16"/>
                <w:lang w:eastAsia="es-CO"/>
              </w:rPr>
              <w:br/>
              <w:t>Acta de comité</w:t>
            </w:r>
          </w:p>
        </w:tc>
      </w:tr>
      <w:tr w:rsidR="00AC178B" w:rsidRPr="003050D6" w14:paraId="055D5071"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EEFC62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F9229E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2E4B549"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7E3BF4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72D60B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74EDCE27"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B0B72B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13C64A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7DCBDD28" w14:textId="77777777" w:rsidTr="00DA4CB7">
        <w:trPr>
          <w:trHeight w:val="20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20AA18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CE4BA4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69 de 2003 Por el cual se crea la Comisión intersectorial de Servicio al Ciudadano</w:t>
            </w:r>
            <w:r w:rsidRPr="003050D6">
              <w:rPr>
                <w:rFonts w:ascii="Arial" w:eastAsia="Times New Roman" w:hAnsi="Arial" w:cs="Arial"/>
                <w:color w:val="000000"/>
                <w:sz w:val="16"/>
                <w:szCs w:val="16"/>
                <w:lang w:eastAsia="es-CO"/>
              </w:rPr>
              <w:br/>
              <w:t>Decreto 651 de 2011 Por medio del cual se crean el Sistema Integrado de Gestión Distrital -SIGD-y la Comisión Intersectorial del -SIGD-, y se dictan otras disposiciones.</w:t>
            </w:r>
            <w:r w:rsidRPr="003050D6">
              <w:rPr>
                <w:rFonts w:ascii="Arial" w:eastAsia="Times New Roman" w:hAnsi="Arial" w:cs="Arial"/>
                <w:color w:val="000000"/>
                <w:sz w:val="16"/>
                <w:szCs w:val="16"/>
                <w:lang w:eastAsia="es-CO"/>
              </w:rPr>
              <w:br/>
              <w:t>Resolución 115 de 2017 Secretaría Distrital de Cultura, Recreación y Deporte Crea el Comité de Fomento para el Programa Distrital de Apoyos Concertados y del Programa Distrital de Alianzas Estratégicas, con el fin de garantizar la promoción y apoyo para la realización de proyectos de iniciativa privada que desde el arte, la cultura, el patrimonio, la recreación y el deporte, fortalezcan dinámicas sectoriales, desarrollen estrategias que propendan por la participación activa de la ciudadanía.</w:t>
            </w:r>
            <w:r w:rsidRPr="003050D6">
              <w:rPr>
                <w:rFonts w:ascii="Arial" w:eastAsia="Times New Roman" w:hAnsi="Arial" w:cs="Arial"/>
                <w:color w:val="000000"/>
                <w:sz w:val="16"/>
                <w:szCs w:val="16"/>
                <w:lang w:eastAsia="es-CO"/>
              </w:rPr>
              <w:br/>
              <w:t>Decreto 807 de 2019  "Por medio del cual se reglamenta el Sistema de Gestión en el Distrito Capital y se dictan otras disposiciones</w:t>
            </w:r>
          </w:p>
        </w:tc>
      </w:tr>
      <w:tr w:rsidR="00AC178B" w:rsidRPr="003050D6" w14:paraId="6D25073B" w14:textId="77777777" w:rsidTr="00DA4CB7">
        <w:trPr>
          <w:trHeight w:val="45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0F048C9"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76F39A8C" w14:textId="77777777" w:rsidTr="00DA4CB7">
        <w:trPr>
          <w:trHeight w:val="50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09355D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F504F0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Dirección de planeación </w:t>
            </w:r>
          </w:p>
        </w:tc>
      </w:tr>
      <w:tr w:rsidR="00AC178B" w:rsidRPr="003050D6" w14:paraId="1B10A9EC" w14:textId="77777777" w:rsidTr="00DA4CB7">
        <w:trPr>
          <w:trHeight w:val="564"/>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7A7CEE4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25CD4E7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Oficina de Control Interno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048FCA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FCD618C"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95378C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24C82E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0C464B8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Plan </w:t>
            </w:r>
          </w:p>
        </w:tc>
      </w:tr>
      <w:tr w:rsidR="00AC178B" w:rsidRPr="003050D6" w14:paraId="669EEB1C" w14:textId="77777777" w:rsidTr="00DA4CB7">
        <w:trPr>
          <w:trHeight w:val="8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524255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6B8EFE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Acta de comité de dirección</w:t>
            </w:r>
            <w:r w:rsidRPr="003050D6">
              <w:rPr>
                <w:rFonts w:ascii="Arial" w:eastAsia="Times New Roman" w:hAnsi="Arial" w:cs="Arial"/>
                <w:color w:val="000000"/>
                <w:sz w:val="16"/>
                <w:szCs w:val="16"/>
                <w:lang w:eastAsia="es-CO"/>
              </w:rPr>
              <w:br/>
              <w:t>Acta de comité del sistema integrado de gestión</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0FD7D8A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sectorial de desarrollo administrativo de cultura, recreación y deporte</w:t>
            </w:r>
            <w:r w:rsidRPr="003050D6">
              <w:rPr>
                <w:rFonts w:ascii="Arial" w:eastAsia="Times New Roman" w:hAnsi="Arial" w:cs="Arial"/>
                <w:color w:val="000000"/>
                <w:sz w:val="16"/>
                <w:szCs w:val="16"/>
                <w:lang w:eastAsia="es-CO"/>
              </w:rPr>
              <w:br/>
              <w:t>Plan sectorial para la formación artística y cultural</w:t>
            </w:r>
          </w:p>
        </w:tc>
      </w:tr>
      <w:tr w:rsidR="00AC178B" w:rsidRPr="003050D6" w14:paraId="38FE77F8"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9AE81B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6B31C9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1,2,3,4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05C1E2E"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58D31B5" w14:textId="77777777" w:rsidTr="00DA4CB7">
        <w:trPr>
          <w:trHeight w:val="456"/>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154D33D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4DCABBA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3DBC214A" w14:textId="77777777" w:rsidTr="00DA4CB7">
        <w:trPr>
          <w:trHeight w:val="324"/>
        </w:trPr>
        <w:tc>
          <w:tcPr>
            <w:tcW w:w="2400" w:type="dxa"/>
            <w:tcBorders>
              <w:top w:val="nil"/>
              <w:left w:val="nil"/>
              <w:bottom w:val="nil"/>
              <w:right w:val="nil"/>
            </w:tcBorders>
            <w:shd w:val="clear" w:color="auto" w:fill="auto"/>
            <w:noWrap/>
            <w:vAlign w:val="bottom"/>
            <w:hideMark/>
          </w:tcPr>
          <w:p w14:paraId="44B8D042"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011A5636"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6A6A0E1C"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01AC46BB"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49222ADB"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3ED2F2DF"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7C0969D3" w14:textId="77777777" w:rsidTr="00DA4CB7">
        <w:trPr>
          <w:trHeight w:val="52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555EA46"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38DCFEA1" w14:textId="77777777" w:rsidTr="00DA4CB7">
        <w:trPr>
          <w:trHeight w:val="52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02DC12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4657FEF6"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SECTORIAL DE DESARROLLO ADMINISTRATIVO DE CULTURA, RECREACIÓN Y DEPORTE</w:t>
            </w:r>
          </w:p>
        </w:tc>
      </w:tr>
      <w:tr w:rsidR="00AC178B" w:rsidRPr="003050D6" w14:paraId="3236155B" w14:textId="77777777" w:rsidTr="00DA4CB7">
        <w:trPr>
          <w:trHeight w:val="528"/>
        </w:trPr>
        <w:tc>
          <w:tcPr>
            <w:tcW w:w="2400" w:type="dxa"/>
            <w:tcBorders>
              <w:top w:val="nil"/>
              <w:left w:val="single" w:sz="8" w:space="0" w:color="auto"/>
              <w:bottom w:val="nil"/>
              <w:right w:val="single" w:sz="4" w:space="0" w:color="auto"/>
            </w:tcBorders>
            <w:shd w:val="clear" w:color="000000" w:fill="FCE4D6"/>
            <w:noWrap/>
            <w:vAlign w:val="center"/>
            <w:hideMark/>
          </w:tcPr>
          <w:p w14:paraId="1121497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450C5869"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SUBSERIE </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05A8897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2DAF55FB"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200-2-23</w:t>
            </w:r>
          </w:p>
        </w:tc>
        <w:tc>
          <w:tcPr>
            <w:tcW w:w="1343" w:type="dxa"/>
            <w:gridSpan w:val="3"/>
            <w:tcBorders>
              <w:top w:val="nil"/>
              <w:left w:val="nil"/>
              <w:bottom w:val="nil"/>
              <w:right w:val="single" w:sz="8" w:space="0" w:color="auto"/>
            </w:tcBorders>
            <w:shd w:val="clear" w:color="auto" w:fill="auto"/>
            <w:vAlign w:val="center"/>
            <w:hideMark/>
          </w:tcPr>
          <w:p w14:paraId="3A82424B"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7FCC8EA" w14:textId="77777777" w:rsidTr="00DA4CB7">
        <w:trPr>
          <w:trHeight w:val="52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FDE234A"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5FAED40A" w14:textId="77777777" w:rsidTr="00DA4CB7">
        <w:trPr>
          <w:trHeight w:val="52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7B49C9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6E80FB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Son actas que evidencian las decisiones tomadas en el comité sectorial de desarrollo administrativo  respecto a la adopción y formulación de políticas y estrategias de la </w:t>
            </w:r>
            <w:r>
              <w:rPr>
                <w:rFonts w:ascii="Arial" w:eastAsia="Times New Roman" w:hAnsi="Arial" w:cs="Arial"/>
                <w:color w:val="000000"/>
                <w:sz w:val="16"/>
                <w:szCs w:val="16"/>
                <w:lang w:eastAsia="es-CO"/>
              </w:rPr>
              <w:t>SDCRD</w:t>
            </w:r>
          </w:p>
        </w:tc>
      </w:tr>
      <w:tr w:rsidR="00AC178B" w:rsidRPr="003050D6" w14:paraId="27CB3DBD" w14:textId="77777777" w:rsidTr="00DA4CB7">
        <w:trPr>
          <w:trHeight w:val="11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1095C3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F22DED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Comunicación oficial</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Acta de comité</w:t>
            </w:r>
            <w:r w:rsidRPr="003050D6">
              <w:rPr>
                <w:rFonts w:ascii="Arial" w:eastAsia="Times New Roman" w:hAnsi="Arial" w:cs="Arial"/>
                <w:color w:val="000000"/>
                <w:sz w:val="16"/>
                <w:szCs w:val="16"/>
                <w:lang w:eastAsia="es-CO"/>
              </w:rPr>
              <w:br/>
              <w:t>Documentos anexos</w:t>
            </w:r>
          </w:p>
        </w:tc>
      </w:tr>
      <w:tr w:rsidR="00AC178B" w:rsidRPr="003050D6" w14:paraId="361FE89E" w14:textId="77777777" w:rsidTr="00DA4CB7">
        <w:trPr>
          <w:trHeight w:val="52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B0C438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087003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53B262F6" w14:textId="77777777" w:rsidTr="00DA4CB7">
        <w:trPr>
          <w:trHeight w:val="52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12BB67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502B3A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73AE1827" w14:textId="77777777" w:rsidTr="00DA4CB7">
        <w:trPr>
          <w:trHeight w:val="52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D8B482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35CA18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E06D031" w14:textId="77777777" w:rsidTr="00DA4CB7">
        <w:trPr>
          <w:trHeight w:val="17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8E1750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C532D8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69 de 2003 Por el cual se crea la Comisión intersectorial de Servicio al Ciudadano</w:t>
            </w:r>
            <w:r w:rsidRPr="003050D6">
              <w:rPr>
                <w:rFonts w:ascii="Arial" w:eastAsia="Times New Roman" w:hAnsi="Arial" w:cs="Arial"/>
                <w:color w:val="000000"/>
                <w:sz w:val="16"/>
                <w:szCs w:val="16"/>
                <w:lang w:eastAsia="es-CO"/>
              </w:rPr>
              <w:br/>
              <w:t>Decreto 651 de 2011 Por medio del cual se crean el Sistema Integrado de Gestión Distrital -SIGD-y la Comisión Intersectorial del -SIGD-, y se dictan otras disposiciones.</w:t>
            </w:r>
            <w:r w:rsidRPr="003050D6">
              <w:rPr>
                <w:rFonts w:ascii="Arial" w:eastAsia="Times New Roman" w:hAnsi="Arial" w:cs="Arial"/>
                <w:color w:val="000000"/>
                <w:sz w:val="16"/>
                <w:szCs w:val="16"/>
                <w:lang w:eastAsia="es-CO"/>
              </w:rPr>
              <w:br/>
              <w:t>Resolución 115 de 2017 Secretaría Distrital de Cultura, Recreación y Deporte Crea el Comité de Fomento para el Programa Distrital de Apoyos Concertados y del Programa Distrital de Alianzas Estratégicas, con el fin de garantizar la promoción y apoyo para la realización de proyectos de iniciativa privada que desde el arte, la cultura, el patrimonio, la recreación y el deporte, fortalezcan dinámicas sectoriales, desarrollen estrategias que propendan por la participación activa de la ciudadanía.</w:t>
            </w:r>
            <w:r w:rsidRPr="003050D6">
              <w:rPr>
                <w:rFonts w:ascii="Arial" w:eastAsia="Times New Roman" w:hAnsi="Arial" w:cs="Arial"/>
                <w:color w:val="000000"/>
                <w:sz w:val="16"/>
                <w:szCs w:val="16"/>
                <w:lang w:eastAsia="es-CO"/>
              </w:rPr>
              <w:br/>
              <w:t>Decreto 807 de 2019  "Por medio del cual se reglamenta el Sistema de Gestión en el Distrito Capital y se dictan otras disposiciones</w:t>
            </w:r>
          </w:p>
        </w:tc>
      </w:tr>
      <w:tr w:rsidR="00AC178B" w:rsidRPr="003050D6" w14:paraId="36803DBE" w14:textId="77777777" w:rsidTr="00DA4CB7">
        <w:trPr>
          <w:trHeight w:val="52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66D9F2D"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065563DB" w14:textId="77777777" w:rsidTr="00DA4CB7">
        <w:trPr>
          <w:trHeight w:val="52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0CD64E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2A6068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Subsecretaría de Gobernanza </w:t>
            </w:r>
          </w:p>
        </w:tc>
      </w:tr>
      <w:tr w:rsidR="00AC178B" w:rsidRPr="003050D6" w14:paraId="7B8B018F" w14:textId="77777777" w:rsidTr="00DA4CB7">
        <w:trPr>
          <w:trHeight w:val="960"/>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14E470D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ACAEA3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 xml:space="preserve">Subsecretaria de Gobernanza </w:t>
            </w:r>
            <w:r w:rsidRPr="003050D6">
              <w:rPr>
                <w:rFonts w:ascii="Arial" w:eastAsia="Times New Roman" w:hAnsi="Arial" w:cs="Arial"/>
                <w:color w:val="000000"/>
                <w:sz w:val="16"/>
                <w:szCs w:val="16"/>
                <w:lang w:eastAsia="es-CO"/>
              </w:rPr>
              <w:br/>
              <w:t>Dirección de Asuntos Locales y Participación</w:t>
            </w:r>
            <w:r w:rsidRPr="003050D6">
              <w:rPr>
                <w:rFonts w:ascii="Arial" w:eastAsia="Times New Roman" w:hAnsi="Arial" w:cs="Arial"/>
                <w:color w:val="000000"/>
                <w:sz w:val="16"/>
                <w:szCs w:val="16"/>
                <w:lang w:eastAsia="es-CO"/>
              </w:rPr>
              <w:br/>
              <w:t>Dirección de Fomento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587F33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Planeación</w:t>
            </w:r>
            <w:r w:rsidRPr="003050D6">
              <w:rPr>
                <w:rFonts w:ascii="Arial" w:eastAsia="Times New Roman" w:hAnsi="Arial" w:cs="Arial"/>
                <w:color w:val="000000"/>
                <w:sz w:val="16"/>
                <w:szCs w:val="16"/>
                <w:lang w:eastAsia="es-CO"/>
              </w:rPr>
              <w:br/>
              <w:t>Dirección de Arte Cultura y Patrimonio</w:t>
            </w:r>
            <w:r w:rsidRPr="003050D6">
              <w:rPr>
                <w:rFonts w:ascii="Arial" w:eastAsia="Times New Roman" w:hAnsi="Arial" w:cs="Arial"/>
                <w:color w:val="000000"/>
                <w:sz w:val="16"/>
                <w:szCs w:val="16"/>
                <w:lang w:eastAsia="es-CO"/>
              </w:rPr>
              <w:br/>
              <w:t>Subdirección de Arte Cultura y Patrimonio</w:t>
            </w:r>
          </w:p>
        </w:tc>
      </w:tr>
      <w:tr w:rsidR="00AC178B" w:rsidRPr="003050D6" w14:paraId="49E835D8" w14:textId="77777777" w:rsidTr="00DA4CB7">
        <w:trPr>
          <w:trHeight w:val="52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EC7D72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395543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r w:rsidRPr="003050D6">
              <w:rPr>
                <w:rFonts w:ascii="Arial" w:eastAsia="Times New Roman" w:hAnsi="Arial" w:cs="Arial"/>
                <w:color w:val="000000"/>
                <w:sz w:val="16"/>
                <w:szCs w:val="16"/>
                <w:lang w:eastAsia="es-CO"/>
              </w:rPr>
              <w:br/>
              <w:t>Planes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42CCE7D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CAA4310" w14:textId="77777777" w:rsidTr="00DA4CB7">
        <w:trPr>
          <w:trHeight w:val="61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C66858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41D284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Acta de comité sectorial de cultura, recreación y deporte</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D9F8B2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Plan sectorial para la formación artística y cultural</w:t>
            </w:r>
          </w:p>
        </w:tc>
      </w:tr>
      <w:tr w:rsidR="00AC178B" w:rsidRPr="003050D6" w14:paraId="3FA8DF42" w14:textId="77777777" w:rsidTr="00DA4CB7">
        <w:trPr>
          <w:trHeight w:val="52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ADBAC3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86B311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3474181"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25C79B0A" w14:textId="77777777" w:rsidTr="00DA4CB7">
        <w:trPr>
          <w:trHeight w:val="528"/>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4C89C84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5CD656A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4F1549A3" w14:textId="77777777" w:rsidTr="00DA4CB7">
        <w:trPr>
          <w:trHeight w:val="324"/>
        </w:trPr>
        <w:tc>
          <w:tcPr>
            <w:tcW w:w="2400" w:type="dxa"/>
            <w:tcBorders>
              <w:top w:val="nil"/>
              <w:left w:val="nil"/>
              <w:bottom w:val="nil"/>
              <w:right w:val="nil"/>
            </w:tcBorders>
            <w:shd w:val="clear" w:color="auto" w:fill="auto"/>
            <w:noWrap/>
            <w:vAlign w:val="bottom"/>
            <w:hideMark/>
          </w:tcPr>
          <w:p w14:paraId="75939BF5"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3AD2F13A"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497D1536"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5EA39BF8"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45A373C0"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2A9C73DA"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4599A870" w14:textId="77777777" w:rsidTr="00DA4CB7">
        <w:trPr>
          <w:trHeight w:val="46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EB6CB14"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10860239"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2DFB95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4BD6F51C"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VERIFICADOR Y EVALUADOR DE CADA PROCESO DE SELECCIÓN</w:t>
            </w:r>
          </w:p>
        </w:tc>
      </w:tr>
      <w:tr w:rsidR="00AC178B" w:rsidRPr="003050D6" w14:paraId="1FFFD1E8" w14:textId="77777777" w:rsidTr="00DA4CB7">
        <w:trPr>
          <w:trHeight w:val="468"/>
        </w:trPr>
        <w:tc>
          <w:tcPr>
            <w:tcW w:w="2400" w:type="dxa"/>
            <w:tcBorders>
              <w:top w:val="nil"/>
              <w:left w:val="single" w:sz="8" w:space="0" w:color="auto"/>
              <w:bottom w:val="nil"/>
              <w:right w:val="single" w:sz="4" w:space="0" w:color="auto"/>
            </w:tcBorders>
            <w:shd w:val="clear" w:color="000000" w:fill="FCE4D6"/>
            <w:noWrap/>
            <w:vAlign w:val="center"/>
            <w:hideMark/>
          </w:tcPr>
          <w:p w14:paraId="0010106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03516AFA"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SUBSERIE </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6581B77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3C680BAB"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110-2-24</w:t>
            </w:r>
          </w:p>
        </w:tc>
        <w:tc>
          <w:tcPr>
            <w:tcW w:w="1343" w:type="dxa"/>
            <w:gridSpan w:val="3"/>
            <w:tcBorders>
              <w:top w:val="nil"/>
              <w:left w:val="nil"/>
              <w:bottom w:val="nil"/>
              <w:right w:val="single" w:sz="8" w:space="0" w:color="auto"/>
            </w:tcBorders>
            <w:shd w:val="clear" w:color="auto" w:fill="auto"/>
            <w:vAlign w:val="center"/>
            <w:hideMark/>
          </w:tcPr>
          <w:p w14:paraId="7E9472AA"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351371C" w14:textId="77777777" w:rsidTr="00DA4CB7">
        <w:trPr>
          <w:trHeight w:val="46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424655C"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34DE39E7"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DBC325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7E3451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Subserie en la que describen los temas de verificación para evaluar las ofertas y las manifestaciones de interés para cada Proceso de Contratación llevados a cabo en la SDCRD </w:t>
            </w:r>
          </w:p>
        </w:tc>
      </w:tr>
      <w:tr w:rsidR="00AC178B" w:rsidRPr="003050D6" w14:paraId="2E228E13" w14:textId="77777777" w:rsidTr="00DA4CB7">
        <w:trPr>
          <w:trHeight w:val="92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C6035B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1FAD0A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w:t>
            </w:r>
            <w:r w:rsidRPr="003050D6">
              <w:rPr>
                <w:rFonts w:ascii="Arial" w:eastAsia="Times New Roman" w:hAnsi="Arial" w:cs="Arial"/>
                <w:color w:val="000000"/>
                <w:sz w:val="16"/>
                <w:szCs w:val="16"/>
                <w:lang w:eastAsia="es-CO"/>
              </w:rPr>
              <w:br/>
              <w:t>Documentos anexos</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Comunicación oficial</w:t>
            </w:r>
          </w:p>
        </w:tc>
      </w:tr>
      <w:tr w:rsidR="00AC178B" w:rsidRPr="003050D6" w14:paraId="510F3974"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EB143B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17FDB5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6DB0C45"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01BF9A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C460FD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6022B285"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C72600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ADA9F6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75D90E9B" w14:textId="77777777" w:rsidTr="00DA4CB7">
        <w:trPr>
          <w:trHeight w:val="140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E2792D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F3881D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Resolución 237 de 2015 Por medio de la cual se crean y conforman el comité de seguimiento al plan anual de adquisiciones, el comité de apoyo a la actividad contractual y el comité evaluador de cada proceso de selección de la Secretaria Distrital de Cultura, Recreación y Deporte y se establecen sus funciones y se deroga la Resolución No 26 de 2015</w:t>
            </w:r>
            <w:r w:rsidRPr="003050D6">
              <w:rPr>
                <w:rFonts w:ascii="Arial" w:eastAsia="Times New Roman" w:hAnsi="Arial" w:cs="Arial"/>
                <w:color w:val="000000"/>
                <w:sz w:val="16"/>
                <w:szCs w:val="16"/>
                <w:lang w:eastAsia="es-CO"/>
              </w:rPr>
              <w:br/>
              <w:t>RESOLUCIÓN No. 202 DEL 19 DE MARZO DE 2021 “Por medio de la cual se actualizan las dependencias y los cargos de los miembros del Comité de Seguimiento al Plan Anual de Adquisiciones y del Comité de Apoyo a la Actividad Contractual contenidos en la Resolución No. 470 de 2020”</w:t>
            </w:r>
          </w:p>
        </w:tc>
      </w:tr>
      <w:tr w:rsidR="00AC178B" w:rsidRPr="003050D6" w14:paraId="1065663D" w14:textId="77777777" w:rsidTr="00DA4CB7">
        <w:trPr>
          <w:trHeight w:val="46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3124ECA"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2219652A"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D0FF73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88CF18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Oficina Asesora de Jurídica</w:t>
            </w:r>
          </w:p>
        </w:tc>
      </w:tr>
      <w:tr w:rsidR="00AC178B" w:rsidRPr="003050D6" w14:paraId="1AB04977" w14:textId="77777777" w:rsidTr="00DA4CB7">
        <w:trPr>
          <w:trHeight w:val="648"/>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434AAF6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2339117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F60ABE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912A7E1"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7FF0DB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EBDAA6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1D3FF12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Contratos</w:t>
            </w:r>
          </w:p>
        </w:tc>
      </w:tr>
      <w:tr w:rsidR="00AC178B" w:rsidRPr="003050D6" w14:paraId="4F63AE11" w14:textId="77777777" w:rsidTr="00DA4CB7">
        <w:trPr>
          <w:trHeight w:val="64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BBF264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F2B31F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07291DA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2128689"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E199B9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771D7E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57484AB"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9FA53E9" w14:textId="77777777" w:rsidTr="00DA4CB7">
        <w:trPr>
          <w:trHeight w:val="468"/>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5BC01D9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743D2D2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526D07C0" w14:textId="77777777" w:rsidTr="00DA4CB7">
        <w:trPr>
          <w:trHeight w:val="324"/>
        </w:trPr>
        <w:tc>
          <w:tcPr>
            <w:tcW w:w="2400" w:type="dxa"/>
            <w:tcBorders>
              <w:top w:val="nil"/>
              <w:left w:val="nil"/>
              <w:bottom w:val="nil"/>
              <w:right w:val="nil"/>
            </w:tcBorders>
            <w:shd w:val="clear" w:color="auto" w:fill="auto"/>
            <w:noWrap/>
            <w:vAlign w:val="bottom"/>
            <w:hideMark/>
          </w:tcPr>
          <w:p w14:paraId="4371FF90"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07662310"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745BD7EE"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0277AB5E"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43F5E9D3"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4C1811BB"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192E0BAA" w14:textId="77777777" w:rsidTr="00DA4CB7">
        <w:trPr>
          <w:trHeight w:val="49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BCF4244"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4382AD94"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6822DE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1B2708A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CONSEJO DISTRITAL DE ARTE CULTURA Y PATRIMONIO</w:t>
            </w:r>
          </w:p>
        </w:tc>
      </w:tr>
      <w:tr w:rsidR="00AC178B" w:rsidRPr="003050D6" w14:paraId="2812F5B7" w14:textId="77777777" w:rsidTr="00DA4CB7">
        <w:trPr>
          <w:trHeight w:val="492"/>
        </w:trPr>
        <w:tc>
          <w:tcPr>
            <w:tcW w:w="2400" w:type="dxa"/>
            <w:tcBorders>
              <w:top w:val="nil"/>
              <w:left w:val="single" w:sz="8" w:space="0" w:color="auto"/>
              <w:bottom w:val="nil"/>
              <w:right w:val="single" w:sz="4" w:space="0" w:color="auto"/>
            </w:tcBorders>
            <w:shd w:val="clear" w:color="000000" w:fill="FCE4D6"/>
            <w:noWrap/>
            <w:vAlign w:val="center"/>
            <w:hideMark/>
          </w:tcPr>
          <w:p w14:paraId="0749DD3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37B911CD"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51ECB87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016E9D8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300-2-25</w:t>
            </w:r>
          </w:p>
        </w:tc>
        <w:tc>
          <w:tcPr>
            <w:tcW w:w="1343" w:type="dxa"/>
            <w:gridSpan w:val="3"/>
            <w:tcBorders>
              <w:top w:val="nil"/>
              <w:left w:val="nil"/>
              <w:bottom w:val="nil"/>
              <w:right w:val="single" w:sz="8" w:space="0" w:color="auto"/>
            </w:tcBorders>
            <w:shd w:val="clear" w:color="auto" w:fill="auto"/>
            <w:vAlign w:val="center"/>
            <w:hideMark/>
          </w:tcPr>
          <w:p w14:paraId="0B9D2EA4"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2FC745BB" w14:textId="77777777" w:rsidTr="00DA4CB7">
        <w:trPr>
          <w:trHeight w:val="49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A692BEE"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5DFFA81C" w14:textId="77777777" w:rsidTr="00DA4CB7">
        <w:trPr>
          <w:trHeight w:val="66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ACAE75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5197DE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Las actas del Consejo Distrital de arte, cultura y patrimonio evidencian los comités llevados a cabo, de los cuales se generan las actas respectivas, en ellas, se describe las decisiones administrativas por el grupo de personas asistentes, en este documento se plasma los temas tratados y las acciones a seguir para lograr un fortalecimiento del arte, cultura y patrimonio.</w:t>
            </w:r>
          </w:p>
        </w:tc>
      </w:tr>
      <w:tr w:rsidR="00AC178B" w:rsidRPr="003050D6" w14:paraId="2E4D5619" w14:textId="77777777" w:rsidTr="00DA4CB7">
        <w:trPr>
          <w:trHeight w:val="129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3E125E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F7889D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Informe de plan de acción</w:t>
            </w:r>
            <w:r w:rsidRPr="003050D6">
              <w:rPr>
                <w:rFonts w:ascii="Arial" w:eastAsia="Times New Roman" w:hAnsi="Arial" w:cs="Arial"/>
                <w:color w:val="000000"/>
                <w:sz w:val="16"/>
                <w:szCs w:val="16"/>
                <w:lang w:eastAsia="es-CO"/>
              </w:rPr>
              <w:br/>
              <w:t>Acta de sesiones de espacios de participación del sistema distrital de arte, cultura y patrimonio</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Documentos anexos</w:t>
            </w:r>
            <w:r w:rsidRPr="003050D6">
              <w:rPr>
                <w:rFonts w:ascii="Arial" w:eastAsia="Times New Roman" w:hAnsi="Arial" w:cs="Arial"/>
                <w:color w:val="000000"/>
                <w:sz w:val="16"/>
                <w:szCs w:val="16"/>
                <w:lang w:eastAsia="es-CO"/>
              </w:rPr>
              <w:br/>
              <w:t>Comunicación oficial</w:t>
            </w:r>
          </w:p>
        </w:tc>
      </w:tr>
      <w:tr w:rsidR="00AC178B" w:rsidRPr="003050D6" w14:paraId="23F0266C"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7ECD81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42BEB5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8406BFF"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EFED17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0B62F4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712F6B9C"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A7BC7C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9AB718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1317C48" w14:textId="77777777" w:rsidTr="00DA4CB7">
        <w:trPr>
          <w:trHeight w:val="16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3402D8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01F05E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distrital número 558 de 2006: "Por el cual se determina el objeto, la estructura organizacional y las funciones de la Secretaría Distrital de Cultura, Recreación y Deporte y se dictan otras disposiciones</w:t>
            </w:r>
            <w:r w:rsidRPr="003050D6">
              <w:rPr>
                <w:rFonts w:ascii="Arial" w:eastAsia="Times New Roman" w:hAnsi="Arial" w:cs="Arial"/>
                <w:color w:val="000000"/>
                <w:sz w:val="16"/>
                <w:szCs w:val="16"/>
                <w:lang w:eastAsia="es-CO"/>
              </w:rPr>
              <w:br/>
              <w:t>Decreto número 402 de 2013 “Por el cual se modifica la estructura interna de la Secretaría Distrital de Cultura, Recreación y Deporte y se dictan otras disposiciones</w:t>
            </w:r>
            <w:r w:rsidRPr="003050D6">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p>
        </w:tc>
      </w:tr>
      <w:tr w:rsidR="00AC178B" w:rsidRPr="003050D6" w14:paraId="7C261792" w14:textId="77777777" w:rsidTr="00DA4CB7">
        <w:trPr>
          <w:trHeight w:val="49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2798D14"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22176CCD"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C633E0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64FE52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Arte Cultura y Patrimonio</w:t>
            </w:r>
          </w:p>
        </w:tc>
      </w:tr>
      <w:tr w:rsidR="00AC178B" w:rsidRPr="003050D6" w14:paraId="590490EA" w14:textId="77777777" w:rsidTr="00DA4CB7">
        <w:trPr>
          <w:trHeight w:val="912"/>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77B5C79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3B5F06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 xml:space="preserve">Subsecretaria de Gobernanza </w:t>
            </w:r>
            <w:r w:rsidRPr="003050D6">
              <w:rPr>
                <w:rFonts w:ascii="Arial" w:eastAsia="Times New Roman" w:hAnsi="Arial" w:cs="Arial"/>
                <w:color w:val="000000"/>
                <w:sz w:val="16"/>
                <w:szCs w:val="16"/>
                <w:lang w:eastAsia="es-CO"/>
              </w:rPr>
              <w:br/>
              <w:t>Dirección de Asuntos Locales y Participación</w:t>
            </w:r>
            <w:r w:rsidRPr="003050D6">
              <w:rPr>
                <w:rFonts w:ascii="Arial" w:eastAsia="Times New Roman" w:hAnsi="Arial" w:cs="Arial"/>
                <w:color w:val="000000"/>
                <w:sz w:val="16"/>
                <w:szCs w:val="16"/>
                <w:lang w:eastAsia="es-CO"/>
              </w:rPr>
              <w:br/>
              <w:t>Dirección de Fomento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45D35F8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Subdirección de Arte Cultura y Patrimonio</w:t>
            </w:r>
            <w:r w:rsidRPr="003050D6">
              <w:rPr>
                <w:rFonts w:ascii="Arial" w:eastAsia="Times New Roman" w:hAnsi="Arial" w:cs="Arial"/>
                <w:color w:val="000000"/>
                <w:sz w:val="16"/>
                <w:szCs w:val="16"/>
                <w:lang w:eastAsia="es-CO"/>
              </w:rPr>
              <w:br/>
              <w:t>Subdirección Observatorio de Culturas</w:t>
            </w:r>
          </w:p>
        </w:tc>
      </w:tr>
      <w:tr w:rsidR="00AC178B" w:rsidRPr="003050D6" w14:paraId="5B01FEE3"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F3836C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A9B2F7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3E79A02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BE77E5D" w14:textId="77777777" w:rsidTr="00DA4CB7">
        <w:trPr>
          <w:trHeight w:val="112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69C3AE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28DAEF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sectorial de cultura, recreación y deporte</w:t>
            </w:r>
            <w:r w:rsidRPr="003050D6">
              <w:rPr>
                <w:rFonts w:ascii="Arial" w:eastAsia="Times New Roman" w:hAnsi="Arial" w:cs="Arial"/>
                <w:color w:val="000000"/>
                <w:sz w:val="16"/>
                <w:szCs w:val="16"/>
                <w:lang w:eastAsia="es-CO"/>
              </w:rPr>
              <w:br/>
              <w:t>Acta de comité sectorial de desarrollo administrativo de cultura, recreación y deporte</w:t>
            </w:r>
            <w:r w:rsidRPr="003050D6">
              <w:rPr>
                <w:rFonts w:ascii="Arial" w:eastAsia="Times New Roman" w:hAnsi="Arial" w:cs="Arial"/>
                <w:color w:val="000000"/>
                <w:sz w:val="16"/>
                <w:szCs w:val="16"/>
                <w:lang w:eastAsia="es-CO"/>
              </w:rPr>
              <w:br/>
              <w:t>Acta de consejo distrital de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07D8F1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consejo distrital de artes</w:t>
            </w:r>
            <w:r w:rsidRPr="003050D6">
              <w:rPr>
                <w:rFonts w:ascii="Arial" w:eastAsia="Times New Roman" w:hAnsi="Arial" w:cs="Arial"/>
                <w:color w:val="000000"/>
                <w:sz w:val="16"/>
                <w:szCs w:val="16"/>
                <w:lang w:eastAsia="es-CO"/>
              </w:rPr>
              <w:br/>
              <w:t>Acta de consejo distrital de asuntos locales en arte cultura y patrimonio</w:t>
            </w:r>
          </w:p>
        </w:tc>
      </w:tr>
      <w:tr w:rsidR="00AC178B" w:rsidRPr="003050D6" w14:paraId="7C09D8FC"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AE765F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A3F86B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1, 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21F764B"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E3398DD" w14:textId="77777777" w:rsidTr="00DA4CB7">
        <w:trPr>
          <w:trHeight w:val="492"/>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20D62F2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53DC1C3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7821EB01" w14:textId="77777777" w:rsidTr="00DA4CB7">
        <w:trPr>
          <w:trHeight w:val="324"/>
        </w:trPr>
        <w:tc>
          <w:tcPr>
            <w:tcW w:w="2400" w:type="dxa"/>
            <w:tcBorders>
              <w:top w:val="nil"/>
              <w:left w:val="nil"/>
              <w:bottom w:val="nil"/>
              <w:right w:val="nil"/>
            </w:tcBorders>
            <w:shd w:val="clear" w:color="auto" w:fill="auto"/>
            <w:noWrap/>
            <w:vAlign w:val="bottom"/>
            <w:hideMark/>
          </w:tcPr>
          <w:p w14:paraId="5C7C2E2D"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230450A9"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779734D7"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7ED306F3"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00BE9962"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2B0EF6E1"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14B7ED03" w14:textId="77777777" w:rsidTr="00DA4CB7">
        <w:trPr>
          <w:trHeight w:val="43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84185D4"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69551B3F"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F0C3B2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4345D6FA"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CONSEJO DISTRITAL DE ARTES</w:t>
            </w:r>
          </w:p>
        </w:tc>
      </w:tr>
      <w:tr w:rsidR="00AC178B" w:rsidRPr="003050D6" w14:paraId="76D193DB" w14:textId="77777777" w:rsidTr="00DA4CB7">
        <w:trPr>
          <w:trHeight w:val="432"/>
        </w:trPr>
        <w:tc>
          <w:tcPr>
            <w:tcW w:w="2400" w:type="dxa"/>
            <w:tcBorders>
              <w:top w:val="nil"/>
              <w:left w:val="single" w:sz="8" w:space="0" w:color="auto"/>
              <w:bottom w:val="nil"/>
              <w:right w:val="single" w:sz="4" w:space="0" w:color="auto"/>
            </w:tcBorders>
            <w:shd w:val="clear" w:color="000000" w:fill="FCE4D6"/>
            <w:noWrap/>
            <w:vAlign w:val="center"/>
            <w:hideMark/>
          </w:tcPr>
          <w:p w14:paraId="0103255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70BC523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03AA2EF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32D8A734"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310-2-26</w:t>
            </w:r>
          </w:p>
        </w:tc>
        <w:tc>
          <w:tcPr>
            <w:tcW w:w="1343" w:type="dxa"/>
            <w:gridSpan w:val="3"/>
            <w:tcBorders>
              <w:top w:val="nil"/>
              <w:left w:val="nil"/>
              <w:bottom w:val="nil"/>
              <w:right w:val="single" w:sz="8" w:space="0" w:color="auto"/>
            </w:tcBorders>
            <w:shd w:val="clear" w:color="auto" w:fill="auto"/>
            <w:vAlign w:val="center"/>
            <w:hideMark/>
          </w:tcPr>
          <w:p w14:paraId="3C9337D4"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A60F1B7" w14:textId="77777777" w:rsidTr="00DA4CB7">
        <w:trPr>
          <w:trHeight w:val="43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1224293"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5EE7B075"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426046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1838DE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Son actas que reflejan las acciones sobre iniciativas en el campo de las artes que permiten realizar investigaciones, diagnósticos, estados del arte y propuestas formuladas para las áreas artísticas en la ciudad</w:t>
            </w:r>
          </w:p>
        </w:tc>
      </w:tr>
      <w:tr w:rsidR="00AC178B" w:rsidRPr="003050D6" w14:paraId="5BC6689E" w14:textId="77777777" w:rsidTr="00DA4CB7">
        <w:trPr>
          <w:trHeight w:val="92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96954B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8E4C78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Comunicación oficial</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Acta de sesiones de espacios de participación del sistema distrital de arte, cultura y patrimonio</w:t>
            </w:r>
            <w:r w:rsidRPr="003050D6">
              <w:rPr>
                <w:rFonts w:ascii="Arial" w:eastAsia="Times New Roman" w:hAnsi="Arial" w:cs="Arial"/>
                <w:color w:val="000000"/>
                <w:sz w:val="16"/>
                <w:szCs w:val="16"/>
                <w:lang w:eastAsia="es-CO"/>
              </w:rPr>
              <w:br/>
              <w:t>Documentos anexos</w:t>
            </w:r>
          </w:p>
        </w:tc>
      </w:tr>
      <w:tr w:rsidR="00AC178B" w:rsidRPr="003050D6" w14:paraId="7F86CDE2"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5A85D8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719B02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7122E78D"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195468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6BF3A0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6376C7D"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319FC7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6F73EF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968595E" w14:textId="77777777" w:rsidTr="00DA4CB7">
        <w:trPr>
          <w:trHeight w:val="16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749BA7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2837D3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distrital número 558 de 2006: "Por el cual se determina el objeto, la estructura organizacional y las funciones de la Secretaría Distrital de Cultura, Recreación y Deporte y se dictan otras disposiciones</w:t>
            </w:r>
            <w:r w:rsidRPr="003050D6">
              <w:rPr>
                <w:rFonts w:ascii="Arial" w:eastAsia="Times New Roman" w:hAnsi="Arial" w:cs="Arial"/>
                <w:color w:val="000000"/>
                <w:sz w:val="16"/>
                <w:szCs w:val="16"/>
                <w:lang w:eastAsia="es-CO"/>
              </w:rPr>
              <w:br/>
              <w:t>Decreto número 402 de 2013 “Por el cual se modifica la estructura interna de la Secretaría Distrital de Cultura, Recreación y Deporte y se dictan otras disposiciones</w:t>
            </w:r>
            <w:r w:rsidRPr="003050D6">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r w:rsidRPr="003050D6">
              <w:rPr>
                <w:rFonts w:ascii="Arial" w:eastAsia="Times New Roman" w:hAnsi="Arial" w:cs="Arial"/>
                <w:color w:val="000000"/>
                <w:sz w:val="16"/>
                <w:szCs w:val="16"/>
                <w:lang w:eastAsia="es-CO"/>
              </w:rPr>
              <w:br/>
              <w:t>Decreto 340 de 2020 Alcaldía Mayor de Bogotá, D.C.Modifica la estructura organizacional de la Secretaría Distrital de Cultura, Recreación y Deporte</w:t>
            </w:r>
          </w:p>
        </w:tc>
      </w:tr>
      <w:tr w:rsidR="00AC178B" w:rsidRPr="003050D6" w14:paraId="3FC93AC4" w14:textId="77777777" w:rsidTr="00DA4CB7">
        <w:trPr>
          <w:trHeight w:val="43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3391437"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6F813789"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5E0560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A508EC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Subdirección de Arte Cultura y Patrimonio </w:t>
            </w:r>
          </w:p>
        </w:tc>
      </w:tr>
      <w:tr w:rsidR="00AC178B" w:rsidRPr="003050D6" w14:paraId="7816AF91" w14:textId="77777777" w:rsidTr="00DA4CB7">
        <w:trPr>
          <w:trHeight w:val="670"/>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4B3C702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bottom"/>
            <w:hideMark/>
          </w:tcPr>
          <w:p w14:paraId="68A7DC9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Fomento</w:t>
            </w:r>
            <w:r w:rsidRPr="003050D6">
              <w:rPr>
                <w:rFonts w:ascii="Arial" w:eastAsia="Times New Roman" w:hAnsi="Arial" w:cs="Arial"/>
                <w:color w:val="000000"/>
                <w:sz w:val="16"/>
                <w:szCs w:val="16"/>
                <w:lang w:eastAsia="es-CO"/>
              </w:rPr>
              <w:br/>
              <w:t>Dirección de Arte Cultura y Patrimonio</w:t>
            </w:r>
            <w:r w:rsidRPr="003050D6">
              <w:rPr>
                <w:rFonts w:ascii="Arial" w:eastAsia="Times New Roman" w:hAnsi="Arial" w:cs="Arial"/>
                <w:color w:val="000000"/>
                <w:sz w:val="16"/>
                <w:szCs w:val="16"/>
                <w:lang w:eastAsia="es-CO"/>
              </w:rPr>
              <w:br/>
              <w:t>Subdirección Observatorio de Culturas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0AC664D3" w14:textId="77777777" w:rsidR="00AC178B" w:rsidRPr="003050D6" w:rsidRDefault="00AC178B" w:rsidP="00DA4CB7">
            <w:pPr>
              <w:rPr>
                <w:rFonts w:ascii="Arial" w:eastAsia="Times New Roman" w:hAnsi="Arial" w:cs="Arial"/>
                <w:color w:val="000000"/>
                <w:sz w:val="16"/>
                <w:szCs w:val="16"/>
                <w:lang w:eastAsia="es-CO"/>
              </w:rPr>
            </w:pPr>
          </w:p>
        </w:tc>
      </w:tr>
      <w:tr w:rsidR="00AC178B" w:rsidRPr="003050D6" w14:paraId="77733721"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95A415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68A780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92ABBC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039EBCC" w14:textId="77777777" w:rsidTr="00DA4CB7">
        <w:trPr>
          <w:trHeight w:val="7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A16EBD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C6284D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consejo distrital de arte cultura y patrimonio</w:t>
            </w:r>
            <w:r w:rsidRPr="003050D6">
              <w:rPr>
                <w:rFonts w:ascii="Arial" w:eastAsia="Times New Roman" w:hAnsi="Arial" w:cs="Arial"/>
                <w:color w:val="000000"/>
                <w:sz w:val="16"/>
                <w:szCs w:val="16"/>
                <w:lang w:eastAsia="es-CO"/>
              </w:rPr>
              <w:br/>
              <w:t>Acta de consejo distrital de artes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6A90632F" w14:textId="77777777" w:rsidR="00AC178B" w:rsidRPr="003050D6" w:rsidRDefault="00AC178B" w:rsidP="00DA4CB7">
            <w:pPr>
              <w:rPr>
                <w:rFonts w:ascii="Arial" w:eastAsia="Times New Roman" w:hAnsi="Arial" w:cs="Arial"/>
                <w:color w:val="000000"/>
                <w:sz w:val="16"/>
                <w:szCs w:val="16"/>
                <w:lang w:eastAsia="es-CO"/>
              </w:rPr>
            </w:pPr>
          </w:p>
        </w:tc>
      </w:tr>
      <w:tr w:rsidR="00AC178B" w:rsidRPr="003050D6" w14:paraId="367E58F7"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917D64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283AA6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1,2,3,4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02DC22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187A14D" w14:textId="77777777" w:rsidTr="00DA4CB7">
        <w:trPr>
          <w:trHeight w:val="432"/>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2827CCC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19E8C2D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69B1E4CE" w14:textId="77777777" w:rsidTr="00DA4CB7">
        <w:trPr>
          <w:trHeight w:val="324"/>
        </w:trPr>
        <w:tc>
          <w:tcPr>
            <w:tcW w:w="2400" w:type="dxa"/>
            <w:tcBorders>
              <w:top w:val="nil"/>
              <w:left w:val="nil"/>
              <w:bottom w:val="nil"/>
              <w:right w:val="nil"/>
            </w:tcBorders>
            <w:shd w:val="clear" w:color="auto" w:fill="auto"/>
            <w:noWrap/>
            <w:vAlign w:val="bottom"/>
            <w:hideMark/>
          </w:tcPr>
          <w:p w14:paraId="1B43CFBB"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1384FAB9"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6F93511D"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019BB170"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4CF2B861"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16983EE7"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6713469A" w14:textId="77777777" w:rsidTr="00DA4CB7">
        <w:trPr>
          <w:trHeight w:val="45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8A39836"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7C5551C2"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9886CD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31C56235"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CONSEJO DISTRITAL DE ASUNTOS LOCALES EN ARTE CULTURA Y PATRIMONIO</w:t>
            </w:r>
          </w:p>
        </w:tc>
      </w:tr>
      <w:tr w:rsidR="00AC178B" w:rsidRPr="003050D6" w14:paraId="50280FF1"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02E7CC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74ECED"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1AB220D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single" w:sz="4" w:space="0" w:color="auto"/>
              <w:right w:val="single" w:sz="4" w:space="0" w:color="auto"/>
            </w:tcBorders>
            <w:shd w:val="clear" w:color="auto" w:fill="auto"/>
            <w:vAlign w:val="center"/>
            <w:hideMark/>
          </w:tcPr>
          <w:p w14:paraId="3EA251F6"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210-2-27</w:t>
            </w:r>
          </w:p>
        </w:tc>
        <w:tc>
          <w:tcPr>
            <w:tcW w:w="1343" w:type="dxa"/>
            <w:gridSpan w:val="3"/>
            <w:tcBorders>
              <w:top w:val="nil"/>
              <w:left w:val="nil"/>
              <w:bottom w:val="single" w:sz="4" w:space="0" w:color="auto"/>
              <w:right w:val="single" w:sz="8" w:space="0" w:color="auto"/>
            </w:tcBorders>
            <w:shd w:val="clear" w:color="auto" w:fill="auto"/>
            <w:vAlign w:val="center"/>
            <w:hideMark/>
          </w:tcPr>
          <w:p w14:paraId="742F284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52A4395" w14:textId="77777777" w:rsidTr="00DA4CB7">
        <w:trPr>
          <w:trHeight w:val="456"/>
        </w:trPr>
        <w:tc>
          <w:tcPr>
            <w:tcW w:w="0" w:type="auto"/>
            <w:gridSpan w:val="8"/>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2BF87196"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53C509B5" w14:textId="77777777" w:rsidTr="00DA4CB7">
        <w:trPr>
          <w:trHeight w:val="61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16F9EE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22F831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las actas del consejo distrital de asuntos locales en arte culturan y patrimonio. Adicionalmente contiene la documentación anexa compuesta principalmente por las comunicaciones, citaciones de comité, registros de asistencia, comunicaciones oficiales, anexos técnicos a los temas discutidos y las decisiones tomadas</w:t>
            </w:r>
          </w:p>
        </w:tc>
      </w:tr>
      <w:tr w:rsidR="00AC178B" w:rsidRPr="003050D6" w14:paraId="03F3C3CD" w14:textId="77777777" w:rsidTr="00DA4CB7">
        <w:trPr>
          <w:trHeight w:val="8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912445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CD574E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Comunicación oficial</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Acta de sesiones de espacios de participación del sistema distrital de arte, cultura y patrimonio</w:t>
            </w:r>
            <w:r w:rsidRPr="003050D6">
              <w:rPr>
                <w:rFonts w:ascii="Arial" w:eastAsia="Times New Roman" w:hAnsi="Arial" w:cs="Arial"/>
                <w:color w:val="000000"/>
                <w:sz w:val="16"/>
                <w:szCs w:val="16"/>
                <w:lang w:eastAsia="es-CO"/>
              </w:rPr>
              <w:br/>
              <w:t>Documentos anexos</w:t>
            </w:r>
          </w:p>
        </w:tc>
      </w:tr>
      <w:tr w:rsidR="00AC178B" w:rsidRPr="003050D6" w14:paraId="5349A785"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9AB542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CC9583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3463EA58"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BAC710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17A1AD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2949FBC"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821F5B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9DBDC0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40B41E72" w14:textId="77777777" w:rsidTr="00DA4CB7">
        <w:trPr>
          <w:trHeight w:val="19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AC0A2B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B2E77B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distrital número 558 de 2006: "Por el cual se determina el objeto, la estructura organizacional y las funciones de la Secretaría Distrital de Cultura, Recreación y Deporte y se dictan otras disposiciones</w:t>
            </w:r>
            <w:r w:rsidRPr="003050D6">
              <w:rPr>
                <w:rFonts w:ascii="Arial" w:eastAsia="Times New Roman" w:hAnsi="Arial" w:cs="Arial"/>
                <w:color w:val="000000"/>
                <w:sz w:val="16"/>
                <w:szCs w:val="16"/>
                <w:lang w:eastAsia="es-CO"/>
              </w:rPr>
              <w:br/>
              <w:t>Decreto número 402 de 2013 “Por el cual se modifica la estructura interna de la Secretaría Distrital de Cultura, Recreación y Deporte y se dictan otras disposiciones</w:t>
            </w:r>
            <w:r w:rsidRPr="003050D6">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r w:rsidRPr="003050D6">
              <w:rPr>
                <w:rFonts w:ascii="Arial" w:eastAsia="Times New Roman" w:hAnsi="Arial" w:cs="Arial"/>
                <w:color w:val="000000"/>
                <w:sz w:val="16"/>
                <w:szCs w:val="16"/>
                <w:lang w:eastAsia="es-CO"/>
              </w:rPr>
              <w:br/>
              <w:t>Decreto 455 de 2009: “Por el cual se modifica, adiciona y reglamenta el Decreto Distrital Nº 627 de 2007, por medio del cual se reformó el Sistema Distrital de Cultura y se establece el Sistema Distrital de Arte, Cultura y Patrimonio</w:t>
            </w:r>
            <w:r w:rsidRPr="003050D6">
              <w:rPr>
                <w:rFonts w:ascii="Arial" w:eastAsia="Times New Roman" w:hAnsi="Arial" w:cs="Arial"/>
                <w:color w:val="000000"/>
                <w:sz w:val="16"/>
                <w:szCs w:val="16"/>
                <w:lang w:eastAsia="es-CO"/>
              </w:rPr>
              <w:br/>
              <w:t>Decreto 340 de 2020 Alcaldía Mayor de Bogotá, D.C.Modifica la estructura organizacional de la Secretaría Distrital de Cultura, Recreación y Deporte</w:t>
            </w:r>
          </w:p>
        </w:tc>
      </w:tr>
      <w:tr w:rsidR="00AC178B" w:rsidRPr="003050D6" w14:paraId="0E3604FB" w14:textId="77777777" w:rsidTr="00DA4CB7">
        <w:trPr>
          <w:trHeight w:val="45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900C943"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5BE8F4B9"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969CB6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AAD0D6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Dirección de Asuntos Locales y Participación </w:t>
            </w:r>
          </w:p>
        </w:tc>
      </w:tr>
      <w:tr w:rsidR="00AC178B" w:rsidRPr="003050D6" w14:paraId="67556ADA" w14:textId="77777777" w:rsidTr="00DA4CB7">
        <w:trPr>
          <w:trHeight w:val="780"/>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13014D3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3FC72C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Dirección de Fomento</w:t>
            </w:r>
            <w:r w:rsidRPr="003050D6">
              <w:rPr>
                <w:rFonts w:ascii="Arial" w:eastAsia="Times New Roman" w:hAnsi="Arial" w:cs="Arial"/>
                <w:color w:val="000000"/>
                <w:sz w:val="16"/>
                <w:szCs w:val="16"/>
                <w:lang w:eastAsia="es-CO"/>
              </w:rPr>
              <w:br/>
              <w:t>Dirección de Arte Cultura y Patrimonio</w:t>
            </w:r>
            <w:r w:rsidRPr="003050D6">
              <w:rPr>
                <w:rFonts w:ascii="Arial" w:eastAsia="Times New Roman" w:hAnsi="Arial" w:cs="Arial"/>
                <w:color w:val="000000"/>
                <w:sz w:val="16"/>
                <w:szCs w:val="16"/>
                <w:lang w:eastAsia="es-CO"/>
              </w:rPr>
              <w:br/>
              <w:t>Subdirección de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6CB10E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052656A2"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2F118B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64E176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CE5562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0D4F213" w14:textId="77777777" w:rsidTr="00DA4CB7">
        <w:trPr>
          <w:trHeight w:val="61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AD6372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70DC24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sectorial de cultura, recreación y deporte</w:t>
            </w:r>
            <w:r w:rsidRPr="003050D6">
              <w:rPr>
                <w:rFonts w:ascii="Arial" w:eastAsia="Times New Roman" w:hAnsi="Arial" w:cs="Arial"/>
                <w:color w:val="000000"/>
                <w:sz w:val="16"/>
                <w:szCs w:val="16"/>
                <w:lang w:eastAsia="es-CO"/>
              </w:rPr>
              <w:br/>
              <w:t>Acta de consejo distrital de artes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65E22C93" w14:textId="77777777" w:rsidR="00AC178B" w:rsidRPr="003050D6" w:rsidRDefault="00AC178B" w:rsidP="00DA4CB7">
            <w:pPr>
              <w:rPr>
                <w:rFonts w:ascii="Arial" w:eastAsia="Times New Roman" w:hAnsi="Arial" w:cs="Arial"/>
                <w:color w:val="000000"/>
                <w:sz w:val="16"/>
                <w:szCs w:val="16"/>
                <w:lang w:eastAsia="es-CO"/>
              </w:rPr>
            </w:pPr>
          </w:p>
        </w:tc>
      </w:tr>
      <w:tr w:rsidR="00AC178B" w:rsidRPr="003050D6" w14:paraId="6C8DA0C4"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457813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C06062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1,2,3,4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E271641"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EE2C922" w14:textId="77777777" w:rsidTr="00DA4CB7">
        <w:trPr>
          <w:trHeight w:val="456"/>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105D617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696FBE4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3836F4FF" w14:textId="77777777" w:rsidTr="00DA4CB7">
        <w:trPr>
          <w:trHeight w:val="324"/>
        </w:trPr>
        <w:tc>
          <w:tcPr>
            <w:tcW w:w="2400" w:type="dxa"/>
            <w:tcBorders>
              <w:top w:val="nil"/>
              <w:left w:val="nil"/>
              <w:bottom w:val="nil"/>
              <w:right w:val="nil"/>
            </w:tcBorders>
            <w:shd w:val="clear" w:color="auto" w:fill="auto"/>
            <w:noWrap/>
            <w:vAlign w:val="bottom"/>
            <w:hideMark/>
          </w:tcPr>
          <w:p w14:paraId="5D4B116A"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23E7F749"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150674F4"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33C1686B"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1DCF980E"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400919FE"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53DC6C67" w14:textId="77777777" w:rsidTr="00DA4CB7">
        <w:trPr>
          <w:trHeight w:val="40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F61BEAB"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6068267B" w14:textId="77777777" w:rsidTr="00DA4CB7">
        <w:trPr>
          <w:trHeight w:val="40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A3793C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512DAD8F"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CONSEJO DISTRITAL DE CASAS DE LA CULTURA</w:t>
            </w:r>
          </w:p>
        </w:tc>
      </w:tr>
      <w:tr w:rsidR="00AC178B" w:rsidRPr="003050D6" w14:paraId="3BBD67B6" w14:textId="77777777" w:rsidTr="00DA4CB7">
        <w:trPr>
          <w:trHeight w:val="408"/>
        </w:trPr>
        <w:tc>
          <w:tcPr>
            <w:tcW w:w="2400" w:type="dxa"/>
            <w:tcBorders>
              <w:top w:val="nil"/>
              <w:left w:val="single" w:sz="8" w:space="0" w:color="auto"/>
              <w:bottom w:val="nil"/>
              <w:right w:val="single" w:sz="4" w:space="0" w:color="auto"/>
            </w:tcBorders>
            <w:shd w:val="clear" w:color="000000" w:fill="FCE4D6"/>
            <w:noWrap/>
            <w:vAlign w:val="center"/>
            <w:hideMark/>
          </w:tcPr>
          <w:p w14:paraId="16992D3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0D68DD2B"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0AF97EF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208849A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300-2-28</w:t>
            </w:r>
          </w:p>
        </w:tc>
        <w:tc>
          <w:tcPr>
            <w:tcW w:w="1343" w:type="dxa"/>
            <w:gridSpan w:val="3"/>
            <w:tcBorders>
              <w:top w:val="nil"/>
              <w:left w:val="nil"/>
              <w:bottom w:val="nil"/>
              <w:right w:val="single" w:sz="8" w:space="0" w:color="auto"/>
            </w:tcBorders>
            <w:shd w:val="clear" w:color="auto" w:fill="auto"/>
            <w:vAlign w:val="center"/>
            <w:hideMark/>
          </w:tcPr>
          <w:p w14:paraId="277E84E7"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03000C1A" w14:textId="77777777" w:rsidTr="00DA4CB7">
        <w:trPr>
          <w:trHeight w:val="40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C408A21"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6F6B938D" w14:textId="77777777" w:rsidTr="00DA4CB7">
        <w:trPr>
          <w:trHeight w:val="69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3DCFB8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3FA9C80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 que evidencia las reuniones del Consejo de las Casas de la Cultura las cuales se basan en concertar y priorizar las líneas estratégicas en el marco de las políticas culturales; además de promover iniciativas en las localidades que conforman el distrito en temas de cultura y afines, a partir de la propuesta de planes, políticas y proyectos encaminados al desarrollo de las comunidades y a la integración de estas.</w:t>
            </w:r>
          </w:p>
        </w:tc>
      </w:tr>
      <w:tr w:rsidR="00AC178B" w:rsidRPr="003050D6" w14:paraId="60DE1160" w14:textId="77777777" w:rsidTr="00DA4CB7">
        <w:trPr>
          <w:trHeight w:val="984"/>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D086E5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77E3C5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sesiones de espacios de participación del sistema distrital de arte, cultura y patrimonio</w:t>
            </w:r>
            <w:r w:rsidRPr="003050D6">
              <w:rPr>
                <w:rFonts w:ascii="Arial" w:eastAsia="Times New Roman" w:hAnsi="Arial" w:cs="Arial"/>
                <w:color w:val="000000"/>
                <w:sz w:val="16"/>
                <w:szCs w:val="16"/>
                <w:lang w:eastAsia="es-CO"/>
              </w:rPr>
              <w:br/>
              <w:t>Documentos anexos</w:t>
            </w:r>
            <w:r w:rsidRPr="003050D6">
              <w:rPr>
                <w:rFonts w:ascii="Arial" w:eastAsia="Times New Roman" w:hAnsi="Arial" w:cs="Arial"/>
                <w:color w:val="000000"/>
                <w:sz w:val="16"/>
                <w:szCs w:val="16"/>
                <w:lang w:eastAsia="es-CO"/>
              </w:rPr>
              <w:br/>
              <w:t>Informe de plan de acción</w:t>
            </w:r>
            <w:r w:rsidRPr="003050D6">
              <w:rPr>
                <w:rFonts w:ascii="Arial" w:eastAsia="Times New Roman" w:hAnsi="Arial" w:cs="Arial"/>
                <w:color w:val="000000"/>
                <w:sz w:val="16"/>
                <w:szCs w:val="16"/>
                <w:lang w:eastAsia="es-CO"/>
              </w:rPr>
              <w:br/>
              <w:t>Comunicación oficial</w:t>
            </w:r>
          </w:p>
        </w:tc>
      </w:tr>
      <w:tr w:rsidR="00AC178B" w:rsidRPr="003050D6" w14:paraId="352631D8" w14:textId="77777777" w:rsidTr="00DA4CB7">
        <w:trPr>
          <w:trHeight w:val="5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24D710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FF7167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2130D442" w14:textId="77777777" w:rsidTr="00DA4CB7">
        <w:trPr>
          <w:trHeight w:val="5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552F80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B02B04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2F1BA0B4" w14:textId="77777777" w:rsidTr="00DA4CB7">
        <w:trPr>
          <w:trHeight w:val="5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94B9A4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46984E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74F7E0E4" w14:textId="77777777" w:rsidTr="00DA4CB7">
        <w:trPr>
          <w:trHeight w:val="151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1F0E19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10C6E8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distrital número 558 de 2006: "Por el cual se determina el objeto, la estructura organizacional y las funciones de la Secretaría Distrital de Cultura, Recreación y Deporte y se dictan otras disposiciones.</w:t>
            </w:r>
            <w:r w:rsidRPr="003050D6">
              <w:rPr>
                <w:rFonts w:ascii="Arial" w:eastAsia="Times New Roman" w:hAnsi="Arial" w:cs="Arial"/>
                <w:color w:val="000000"/>
                <w:sz w:val="16"/>
                <w:szCs w:val="16"/>
                <w:lang w:eastAsia="es-CO"/>
              </w:rPr>
              <w:br/>
              <w:t>Decreto número 402 de 2013 “Por el cual se modifica la estructura interna de la Secretaría Distrital de Cultura, Recreación y Deporte y se dictan otras disposiciones</w:t>
            </w:r>
            <w:r w:rsidRPr="003050D6">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r w:rsidRPr="003050D6">
              <w:rPr>
                <w:rFonts w:ascii="Arial" w:eastAsia="Times New Roman" w:hAnsi="Arial" w:cs="Arial"/>
                <w:color w:val="000000"/>
                <w:sz w:val="16"/>
                <w:szCs w:val="16"/>
                <w:lang w:eastAsia="es-CO"/>
              </w:rPr>
              <w:br/>
              <w:t>Decreto 340 de 2020 Alcaldía Mayor de Bogotá, D.C.Modifica la estructura organizacional de la Secretaría Distrital de Cultura, Recreación y Deporte</w:t>
            </w:r>
          </w:p>
        </w:tc>
      </w:tr>
      <w:tr w:rsidR="00AC178B" w:rsidRPr="003050D6" w14:paraId="6F21EB39" w14:textId="77777777" w:rsidTr="00DA4CB7">
        <w:trPr>
          <w:trHeight w:val="564"/>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47B741A"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1A2BE986" w14:textId="77777777" w:rsidTr="00DA4CB7">
        <w:trPr>
          <w:trHeight w:val="5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349EB7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5DBBE9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Arte Cultura y Patrimonio</w:t>
            </w:r>
          </w:p>
        </w:tc>
      </w:tr>
      <w:tr w:rsidR="00AC178B" w:rsidRPr="003050D6" w14:paraId="4B5D217E" w14:textId="77777777" w:rsidTr="00DA4CB7">
        <w:trPr>
          <w:trHeight w:val="1068"/>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21AA806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250D27F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Dirección de Asuntos Locales y Participación</w:t>
            </w:r>
            <w:r w:rsidRPr="003050D6">
              <w:rPr>
                <w:rFonts w:ascii="Arial" w:eastAsia="Times New Roman" w:hAnsi="Arial" w:cs="Arial"/>
                <w:color w:val="000000"/>
                <w:sz w:val="16"/>
                <w:szCs w:val="16"/>
                <w:lang w:eastAsia="es-CO"/>
              </w:rPr>
              <w:br/>
              <w:t>Dirección de Fomento</w:t>
            </w:r>
            <w:r w:rsidRPr="003050D6">
              <w:rPr>
                <w:rFonts w:ascii="Arial" w:eastAsia="Times New Roman" w:hAnsi="Arial" w:cs="Arial"/>
                <w:color w:val="000000"/>
                <w:sz w:val="16"/>
                <w:szCs w:val="16"/>
                <w:lang w:eastAsia="es-CO"/>
              </w:rPr>
              <w:br/>
              <w:t>Subdirección de Arte Cultura y Patrimonio</w:t>
            </w:r>
            <w:r w:rsidRPr="003050D6">
              <w:rPr>
                <w:rFonts w:ascii="Arial" w:eastAsia="Times New Roman" w:hAnsi="Arial" w:cs="Arial"/>
                <w:color w:val="000000"/>
                <w:sz w:val="16"/>
                <w:szCs w:val="16"/>
                <w:lang w:eastAsia="es-CO"/>
              </w:rPr>
              <w:br/>
              <w:t>Subdirección Observatorio de Culturas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04C3172F" w14:textId="77777777" w:rsidR="00AC178B" w:rsidRPr="003050D6" w:rsidRDefault="00AC178B" w:rsidP="00DA4CB7">
            <w:pPr>
              <w:rPr>
                <w:rFonts w:ascii="Arial" w:eastAsia="Times New Roman" w:hAnsi="Arial" w:cs="Arial"/>
                <w:color w:val="000000"/>
                <w:sz w:val="16"/>
                <w:szCs w:val="16"/>
                <w:lang w:eastAsia="es-CO"/>
              </w:rPr>
            </w:pPr>
          </w:p>
        </w:tc>
      </w:tr>
      <w:tr w:rsidR="00AC178B" w:rsidRPr="003050D6" w14:paraId="0B5712EE" w14:textId="77777777" w:rsidTr="00DA4CB7">
        <w:trPr>
          <w:trHeight w:val="5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EDABA2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8258DF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13C518D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CA2F4AB" w14:textId="77777777" w:rsidTr="00DA4CB7">
        <w:trPr>
          <w:trHeight w:val="7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67DDCA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585A76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Acta de consejo distrital de artes</w:t>
            </w:r>
            <w:r w:rsidRPr="003050D6">
              <w:rPr>
                <w:rFonts w:ascii="Arial" w:eastAsia="Times New Roman" w:hAnsi="Arial" w:cs="Arial"/>
                <w:color w:val="000000"/>
                <w:sz w:val="16"/>
                <w:szCs w:val="16"/>
                <w:lang w:eastAsia="es-CO"/>
              </w:rPr>
              <w:br/>
              <w:t>Acta de consejo distrital de asuntos locales en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337362D3" w14:textId="77777777" w:rsidR="00AC178B" w:rsidRPr="003050D6" w:rsidRDefault="00AC178B" w:rsidP="00DA4CB7">
            <w:pPr>
              <w:rPr>
                <w:rFonts w:ascii="Arial" w:eastAsia="Times New Roman" w:hAnsi="Arial" w:cs="Arial"/>
                <w:color w:val="000000"/>
                <w:sz w:val="16"/>
                <w:szCs w:val="16"/>
                <w:lang w:eastAsia="es-CO"/>
              </w:rPr>
            </w:pPr>
          </w:p>
        </w:tc>
      </w:tr>
      <w:tr w:rsidR="00AC178B" w:rsidRPr="003050D6" w14:paraId="7E9844B4" w14:textId="77777777" w:rsidTr="00DA4CB7">
        <w:trPr>
          <w:trHeight w:val="5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29130E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70E775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104575C"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0A6BC59" w14:textId="77777777" w:rsidTr="00DA4CB7">
        <w:trPr>
          <w:trHeight w:val="564"/>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329096E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6FF9791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4A5FD44E" w14:textId="77777777" w:rsidTr="00DA4CB7">
        <w:trPr>
          <w:trHeight w:val="324"/>
        </w:trPr>
        <w:tc>
          <w:tcPr>
            <w:tcW w:w="2400" w:type="dxa"/>
            <w:tcBorders>
              <w:top w:val="nil"/>
              <w:left w:val="nil"/>
              <w:bottom w:val="nil"/>
              <w:right w:val="nil"/>
            </w:tcBorders>
            <w:shd w:val="clear" w:color="auto" w:fill="auto"/>
            <w:noWrap/>
            <w:vAlign w:val="bottom"/>
            <w:hideMark/>
          </w:tcPr>
          <w:p w14:paraId="27947248"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04F106BB"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2D9BEDDB"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5200ADB2"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7F1455E9"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4A30BA17"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67245290"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96086E8"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028AE1B9"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78047C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0F4FC6D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CONSEJO DISTRITAL DE CULTURA DE GRUPOS ÉTNICOS, SECTORES SOCIALES Y ETARIOS</w:t>
            </w:r>
          </w:p>
        </w:tc>
      </w:tr>
      <w:tr w:rsidR="00AC178B" w:rsidRPr="003050D6" w14:paraId="570E871A" w14:textId="77777777" w:rsidTr="00DA4CB7">
        <w:trPr>
          <w:trHeight w:val="480"/>
        </w:trPr>
        <w:tc>
          <w:tcPr>
            <w:tcW w:w="2400" w:type="dxa"/>
            <w:tcBorders>
              <w:top w:val="nil"/>
              <w:left w:val="single" w:sz="8" w:space="0" w:color="auto"/>
              <w:bottom w:val="nil"/>
              <w:right w:val="single" w:sz="4" w:space="0" w:color="auto"/>
            </w:tcBorders>
            <w:shd w:val="clear" w:color="000000" w:fill="FCE4D6"/>
            <w:noWrap/>
            <w:vAlign w:val="center"/>
            <w:hideMark/>
          </w:tcPr>
          <w:p w14:paraId="2502269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5E90158D"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SUBSERIE </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58979BC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4B3F640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300-2-29</w:t>
            </w:r>
          </w:p>
        </w:tc>
        <w:tc>
          <w:tcPr>
            <w:tcW w:w="1343" w:type="dxa"/>
            <w:gridSpan w:val="3"/>
            <w:tcBorders>
              <w:top w:val="nil"/>
              <w:left w:val="nil"/>
              <w:bottom w:val="nil"/>
              <w:right w:val="single" w:sz="8" w:space="0" w:color="auto"/>
            </w:tcBorders>
            <w:shd w:val="clear" w:color="auto" w:fill="auto"/>
            <w:vAlign w:val="center"/>
            <w:hideMark/>
          </w:tcPr>
          <w:p w14:paraId="59EC3DDF"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99A2431"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361CA48"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612DD34B" w14:textId="77777777" w:rsidTr="00DA4CB7">
        <w:trPr>
          <w:trHeight w:val="68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96B453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534A370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 las actas del consejo distrital de cultura de grupos étnicos sectores sociales y etarios son registros que describen las temáticas y decisiones tomadas con relación a expresiones prácticas culturales y artísticas de sectores poblacionales residentes en Bogotá visibilizando el arte y cultura.</w:t>
            </w:r>
          </w:p>
        </w:tc>
      </w:tr>
      <w:tr w:rsidR="00AC178B" w:rsidRPr="003050D6" w14:paraId="03E24C66" w14:textId="77777777" w:rsidTr="00DA4CB7">
        <w:trPr>
          <w:trHeight w:val="1164"/>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360FD69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8A8196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sesiones de espacios de participación del sistema distrital de arte, cultura y patrimonio</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Documentos anexos</w:t>
            </w:r>
            <w:r w:rsidRPr="003050D6">
              <w:rPr>
                <w:rFonts w:ascii="Arial" w:eastAsia="Times New Roman" w:hAnsi="Arial" w:cs="Arial"/>
                <w:color w:val="000000"/>
                <w:sz w:val="16"/>
                <w:szCs w:val="16"/>
                <w:lang w:eastAsia="es-CO"/>
              </w:rPr>
              <w:br/>
              <w:t>Informe de plan de acción</w:t>
            </w:r>
            <w:r w:rsidRPr="003050D6">
              <w:rPr>
                <w:rFonts w:ascii="Arial" w:eastAsia="Times New Roman" w:hAnsi="Arial" w:cs="Arial"/>
                <w:color w:val="000000"/>
                <w:sz w:val="16"/>
                <w:szCs w:val="16"/>
                <w:lang w:eastAsia="es-CO"/>
              </w:rPr>
              <w:br/>
              <w:t>Comunicación oficial</w:t>
            </w:r>
          </w:p>
        </w:tc>
      </w:tr>
      <w:tr w:rsidR="00AC178B" w:rsidRPr="003050D6" w14:paraId="3D1A8DC7"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B99945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DDC725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2E9D20B"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EBDEAF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6EC50F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55B28730"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F2BB51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ACEAC3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4470C149" w14:textId="77777777" w:rsidTr="00DA4CB7">
        <w:trPr>
          <w:trHeight w:val="183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CF90CE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97123A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 Decreto 455 de 2009 Alcaldía Mayor de Bogotá, D.C.  Modifica y adiciona el Decreto 627 de 2007, por el cual se reforma el Sistema Distrital de Cultura y establece el Sistema Distrital de Arte, Cultura y Patrimonio. Conforma el Consejo Distrital de Cultura de Grupos Étnicos y Sectores Sociales y Etarios y señala sus funciones. De igual forma conforma los Consejos Distritales de Grupos Étnicos del Distrito Capital, que estarán organizados en Consejo Distrital de Cultura de Indígenas, Consejo Distrital de Cultura Palenque de Comunidades Negras, Consejo Distrital de Cultura Raizal y Consejo Distrital de Cultura del Pueblo Rrom ¿Gitano? Por su parte los Consejos Distritales de Sectores Sociales del Distrito Capital estarán organizados en Consejo Distrital de Cultura de Mujeres, Consejo Distrital de Cultura de Comunidades Rurales y Campesinas, Consejo Distrital de Cultura de Personas en Condición de Discapacidad y Consejo Distrital de Cultura de Sectores Sociales LGBT (Lesbianas, Gays, Bisexuales y Transgeneristas). Conforma los Consejos Distritales de Sectores Etarios del Distrito Capital organizados en Consejo Distrital de Cultura de Personas Adultas Mayores y Consejo Distrital de Cultura de Jóvenes.</w:t>
            </w:r>
          </w:p>
        </w:tc>
      </w:tr>
      <w:tr w:rsidR="00AC178B" w:rsidRPr="003050D6" w14:paraId="777CE689"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4B3F9A4"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141A5AB7"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DA50D6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00111F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Arte Cultura y Patrimonio</w:t>
            </w:r>
          </w:p>
        </w:tc>
      </w:tr>
      <w:tr w:rsidR="00AC178B" w:rsidRPr="003050D6" w14:paraId="72522EDC" w14:textId="77777777" w:rsidTr="00DA4CB7">
        <w:trPr>
          <w:trHeight w:val="475"/>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5216E43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33ED61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Dirección de Asuntos Locales y Participación</w:t>
            </w:r>
            <w:r w:rsidRPr="003050D6">
              <w:rPr>
                <w:rFonts w:ascii="Arial" w:eastAsia="Times New Roman" w:hAnsi="Arial" w:cs="Arial"/>
                <w:color w:val="000000"/>
                <w:sz w:val="16"/>
                <w:szCs w:val="16"/>
                <w:lang w:eastAsia="es-CO"/>
              </w:rPr>
              <w:br/>
              <w:t>Subdirección de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2CA9348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1513CA1"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5DC90C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9AA061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r w:rsidRPr="003050D6">
              <w:rPr>
                <w:rFonts w:ascii="Arial" w:eastAsia="Times New Roman" w:hAnsi="Arial" w:cs="Arial"/>
                <w:color w:val="000000"/>
                <w:sz w:val="16"/>
                <w:szCs w:val="16"/>
                <w:lang w:eastAsia="es-CO"/>
              </w:rPr>
              <w:br/>
              <w:t>Planes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AB79EB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Programas</w:t>
            </w:r>
          </w:p>
        </w:tc>
      </w:tr>
      <w:tr w:rsidR="00AC178B" w:rsidRPr="003050D6" w14:paraId="39DA4C54" w14:textId="77777777" w:rsidTr="00DA4CB7">
        <w:trPr>
          <w:trHeight w:val="8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48FDE6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E530CA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Acta de comité coordinador de los centros locales de formación musical y artística</w:t>
            </w:r>
            <w:r w:rsidRPr="003050D6">
              <w:rPr>
                <w:rFonts w:ascii="Arial" w:eastAsia="Times New Roman" w:hAnsi="Arial" w:cs="Arial"/>
                <w:color w:val="000000"/>
                <w:sz w:val="16"/>
                <w:szCs w:val="16"/>
                <w:lang w:eastAsia="es-CO"/>
              </w:rPr>
              <w:br/>
              <w:t>Acta de comité distrital de espacio público de Bogotá, D.C</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231A0FB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Plan de participación ciudadana y control social</w:t>
            </w:r>
            <w:r w:rsidRPr="003050D6">
              <w:rPr>
                <w:rFonts w:ascii="Arial" w:eastAsia="Times New Roman" w:hAnsi="Arial" w:cs="Arial"/>
                <w:color w:val="000000"/>
                <w:sz w:val="16"/>
                <w:szCs w:val="16"/>
                <w:lang w:eastAsia="es-CO"/>
              </w:rPr>
              <w:br/>
              <w:t>Programa de generación y divulgación de conocimiento social, transformación cultural y cultura ciudadana</w:t>
            </w:r>
          </w:p>
        </w:tc>
      </w:tr>
      <w:tr w:rsidR="00AC178B" w:rsidRPr="003050D6" w14:paraId="4497329D"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6AF12B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56E25B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DAA9807"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8666427" w14:textId="77777777" w:rsidTr="00DA4CB7">
        <w:trPr>
          <w:trHeight w:val="480"/>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777D846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254E502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04A9733F" w14:textId="77777777" w:rsidTr="00DA4CB7">
        <w:trPr>
          <w:trHeight w:val="324"/>
        </w:trPr>
        <w:tc>
          <w:tcPr>
            <w:tcW w:w="2400" w:type="dxa"/>
            <w:tcBorders>
              <w:top w:val="nil"/>
              <w:left w:val="nil"/>
              <w:bottom w:val="nil"/>
              <w:right w:val="nil"/>
            </w:tcBorders>
            <w:shd w:val="clear" w:color="auto" w:fill="auto"/>
            <w:noWrap/>
            <w:vAlign w:val="bottom"/>
            <w:hideMark/>
          </w:tcPr>
          <w:p w14:paraId="1B1D008A"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42AA75D7"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20778C6E"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25530AD7"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7DD39A64"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39D6E8B0"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48D81E55" w14:textId="77777777" w:rsidTr="00DA4CB7">
        <w:trPr>
          <w:trHeight w:val="42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3B6DA0D"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76A0F446" w14:textId="77777777" w:rsidTr="00DA4CB7">
        <w:trPr>
          <w:trHeight w:val="42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610753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606DFD7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CONSEJO DISTRITAL DE EQUIPAMIENTOS CULTURALES</w:t>
            </w:r>
          </w:p>
        </w:tc>
      </w:tr>
      <w:tr w:rsidR="00AC178B" w:rsidRPr="003050D6" w14:paraId="43E26403" w14:textId="77777777" w:rsidTr="00DA4CB7">
        <w:trPr>
          <w:trHeight w:val="420"/>
        </w:trPr>
        <w:tc>
          <w:tcPr>
            <w:tcW w:w="2400" w:type="dxa"/>
            <w:tcBorders>
              <w:top w:val="nil"/>
              <w:left w:val="single" w:sz="8" w:space="0" w:color="auto"/>
              <w:bottom w:val="nil"/>
              <w:right w:val="single" w:sz="4" w:space="0" w:color="auto"/>
            </w:tcBorders>
            <w:shd w:val="clear" w:color="000000" w:fill="FCE4D6"/>
            <w:noWrap/>
            <w:vAlign w:val="center"/>
            <w:hideMark/>
          </w:tcPr>
          <w:p w14:paraId="17C816E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72240804"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SUBSERIE </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6B5468B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2041A6EC"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300-2-30</w:t>
            </w:r>
          </w:p>
        </w:tc>
        <w:tc>
          <w:tcPr>
            <w:tcW w:w="1343" w:type="dxa"/>
            <w:gridSpan w:val="3"/>
            <w:tcBorders>
              <w:top w:val="nil"/>
              <w:left w:val="nil"/>
              <w:bottom w:val="nil"/>
              <w:right w:val="single" w:sz="8" w:space="0" w:color="auto"/>
            </w:tcBorders>
            <w:shd w:val="clear" w:color="auto" w:fill="auto"/>
            <w:vAlign w:val="center"/>
            <w:hideMark/>
          </w:tcPr>
          <w:p w14:paraId="11AD640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58854A1" w14:textId="77777777" w:rsidTr="00DA4CB7">
        <w:trPr>
          <w:trHeight w:val="42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F23A546"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075E1E47" w14:textId="77777777" w:rsidTr="00DA4CB7">
        <w:trPr>
          <w:trHeight w:val="96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A239B6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130D7C1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Son actas en las que registran las acciones adelantadas para  diseñar y aplicar expresiones culturales en el territorio y en la arquitectura de la ciudad, con el objetivo de plasmar en edificaciones destinadas para el desarrollo de estas actividades, toda clase de expresiones donde se trasmite, fomenta y difunde la cultura; además se encarga de la formulación de políticas culturales que pretenden poner en marcha todas las estrategias de conlleven a fortalecer el paisaje cultural como un elemento esencial para bienestar individual, social, cultural  y económico de la ciudad.</w:t>
            </w:r>
          </w:p>
        </w:tc>
      </w:tr>
      <w:tr w:rsidR="00AC178B" w:rsidRPr="003050D6" w14:paraId="43B3D7D7" w14:textId="77777777" w:rsidTr="00DA4CB7">
        <w:trPr>
          <w:trHeight w:val="972"/>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0BC4BC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2B4F8A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Registro de asistencia</w:t>
            </w:r>
            <w:r w:rsidRPr="003050D6">
              <w:rPr>
                <w:rFonts w:ascii="Arial" w:eastAsia="Times New Roman" w:hAnsi="Arial" w:cs="Arial"/>
                <w:color w:val="000000"/>
                <w:sz w:val="16"/>
                <w:szCs w:val="16"/>
                <w:lang w:eastAsia="es-CO"/>
              </w:rPr>
              <w:br/>
              <w:t>Comunicación oficial</w:t>
            </w:r>
            <w:r w:rsidRPr="003050D6">
              <w:rPr>
                <w:rFonts w:ascii="Arial" w:eastAsia="Times New Roman" w:hAnsi="Arial" w:cs="Arial"/>
                <w:color w:val="000000"/>
                <w:sz w:val="16"/>
                <w:szCs w:val="16"/>
                <w:lang w:eastAsia="es-CO"/>
              </w:rPr>
              <w:br/>
              <w:t>Acta de sesiones de espacios de participación del sistema distrital de arte, cultura y patrimonio</w:t>
            </w:r>
            <w:r w:rsidRPr="003050D6">
              <w:rPr>
                <w:rFonts w:ascii="Arial" w:eastAsia="Times New Roman" w:hAnsi="Arial" w:cs="Arial"/>
                <w:color w:val="000000"/>
                <w:sz w:val="16"/>
                <w:szCs w:val="16"/>
                <w:lang w:eastAsia="es-CO"/>
              </w:rPr>
              <w:br/>
              <w:t>Anexos</w:t>
            </w:r>
          </w:p>
        </w:tc>
      </w:tr>
      <w:tr w:rsidR="00AC178B" w:rsidRPr="003050D6" w14:paraId="10040DBC"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56C1D4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FAC4C9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682A99A"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68FB1F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1AA8A2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7499CE1"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DB12B9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0E25E5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49BDC12B"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E14077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16FD15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455 de 2009, en su Artículo 56 estipula que “La Secretaría Técnica del Consejo Distrital de Equipamientos Culturales estará a cargo de la Dirección de Arte, Cultura y Patrimonio o quien haga sus veces y se ejercerá a través de sus designados para realizar esta actividad</w:t>
            </w:r>
          </w:p>
        </w:tc>
      </w:tr>
      <w:tr w:rsidR="00AC178B" w:rsidRPr="003050D6" w14:paraId="48C53F2C" w14:textId="77777777" w:rsidTr="00DA4CB7">
        <w:trPr>
          <w:trHeight w:val="49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FA85B5A"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7CA5D775"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2154CA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62AA26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Dirección de Arte Cultura y Patrimonio </w:t>
            </w:r>
          </w:p>
        </w:tc>
      </w:tr>
      <w:tr w:rsidR="00AC178B" w:rsidRPr="003050D6" w14:paraId="40E36568" w14:textId="77777777" w:rsidTr="00DA4CB7">
        <w:trPr>
          <w:trHeight w:val="732"/>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014795A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243C0D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Subdirección de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6C48D36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01CAD450"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EB62B8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DB1F28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0EB2F0C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Planes </w:t>
            </w:r>
          </w:p>
        </w:tc>
      </w:tr>
      <w:tr w:rsidR="00AC178B" w:rsidRPr="003050D6" w14:paraId="3BD502AB"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D3FBD6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151148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Planes maestros de equipamientos culturales PLAMEC</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4E8E1553" w14:textId="77777777" w:rsidR="00AC178B" w:rsidRPr="003050D6" w:rsidRDefault="00AC178B" w:rsidP="00DA4CB7">
            <w:pPr>
              <w:rPr>
                <w:rFonts w:ascii="Arial" w:eastAsia="Times New Roman" w:hAnsi="Arial" w:cs="Arial"/>
                <w:color w:val="000000"/>
                <w:sz w:val="16"/>
                <w:szCs w:val="16"/>
                <w:lang w:eastAsia="es-CO"/>
              </w:rPr>
            </w:pPr>
          </w:p>
        </w:tc>
      </w:tr>
      <w:tr w:rsidR="00AC178B" w:rsidRPr="003050D6" w14:paraId="0101128B"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5D43B1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9EB49C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27942B7"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558601A" w14:textId="77777777" w:rsidTr="00DA4CB7">
        <w:trPr>
          <w:trHeight w:val="492"/>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21310A7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716BF30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5BDED966" w14:textId="77777777" w:rsidTr="00DA4CB7">
        <w:trPr>
          <w:trHeight w:val="324"/>
        </w:trPr>
        <w:tc>
          <w:tcPr>
            <w:tcW w:w="2400" w:type="dxa"/>
            <w:tcBorders>
              <w:top w:val="nil"/>
              <w:left w:val="nil"/>
              <w:bottom w:val="nil"/>
              <w:right w:val="nil"/>
            </w:tcBorders>
            <w:shd w:val="clear" w:color="auto" w:fill="auto"/>
            <w:noWrap/>
            <w:vAlign w:val="bottom"/>
            <w:hideMark/>
          </w:tcPr>
          <w:p w14:paraId="3A6B98FE"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4CD9100E"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3E49C360"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2ED90EFF"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58210D4C"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07081373"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33052251"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F4707DB"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11F50541"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7025B6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6078B643"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CONSEJO DISTRITAL DE FOMENTO A LA LECTURA</w:t>
            </w:r>
          </w:p>
        </w:tc>
      </w:tr>
      <w:tr w:rsidR="00AC178B" w:rsidRPr="003050D6" w14:paraId="071041A1" w14:textId="77777777" w:rsidTr="00DA4CB7">
        <w:trPr>
          <w:trHeight w:val="480"/>
        </w:trPr>
        <w:tc>
          <w:tcPr>
            <w:tcW w:w="2400" w:type="dxa"/>
            <w:tcBorders>
              <w:top w:val="nil"/>
              <w:left w:val="single" w:sz="8" w:space="0" w:color="auto"/>
              <w:bottom w:val="nil"/>
              <w:right w:val="single" w:sz="4" w:space="0" w:color="auto"/>
            </w:tcBorders>
            <w:shd w:val="clear" w:color="000000" w:fill="FCE4D6"/>
            <w:noWrap/>
            <w:vAlign w:val="center"/>
            <w:hideMark/>
          </w:tcPr>
          <w:p w14:paraId="7FD74B1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01682E83"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SUBSERIE </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14CD0EF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19C3D62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800-2-31</w:t>
            </w:r>
          </w:p>
        </w:tc>
        <w:tc>
          <w:tcPr>
            <w:tcW w:w="1343" w:type="dxa"/>
            <w:gridSpan w:val="3"/>
            <w:tcBorders>
              <w:top w:val="nil"/>
              <w:left w:val="nil"/>
              <w:bottom w:val="nil"/>
              <w:right w:val="single" w:sz="8" w:space="0" w:color="auto"/>
            </w:tcBorders>
            <w:shd w:val="clear" w:color="auto" w:fill="auto"/>
            <w:vAlign w:val="center"/>
            <w:hideMark/>
          </w:tcPr>
          <w:p w14:paraId="08FA580B"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8E55E00"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5B26BFC"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2C12471F" w14:textId="77777777" w:rsidTr="00DA4CB7">
        <w:trPr>
          <w:trHeight w:val="58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254181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F2C930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Documento en el que consta lo sucedido, tratado, y acordado en una reunión en relación a una serie de actuaciones con el fin de favorecer el interés por la lectura, incrementando las competencias lectoras para adquirir nuevos conocimientos.</w:t>
            </w:r>
          </w:p>
        </w:tc>
      </w:tr>
      <w:tr w:rsidR="00AC178B" w:rsidRPr="003050D6" w14:paraId="074E8257" w14:textId="77777777" w:rsidTr="00DA4CB7">
        <w:trPr>
          <w:trHeight w:val="8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43F2B3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66A4E6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 xml:space="preserve">Documentos anexos </w:t>
            </w:r>
            <w:r w:rsidRPr="003050D6">
              <w:rPr>
                <w:rFonts w:ascii="Arial" w:eastAsia="Times New Roman" w:hAnsi="Arial" w:cs="Arial"/>
                <w:color w:val="000000"/>
                <w:sz w:val="16"/>
                <w:szCs w:val="16"/>
                <w:lang w:eastAsia="es-CO"/>
              </w:rPr>
              <w:br/>
              <w:t>Comunicación oficial</w:t>
            </w:r>
          </w:p>
        </w:tc>
      </w:tr>
      <w:tr w:rsidR="00AC178B" w:rsidRPr="003050D6" w14:paraId="4976F99F"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9EAEA9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435A7E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60734E00"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453254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34CABAF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6F621E9C" w14:textId="77777777" w:rsidTr="00DA4CB7">
        <w:trPr>
          <w:trHeight w:val="480"/>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2843FA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668AA17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4C4C282D" w14:textId="77777777" w:rsidTr="00DA4CB7">
        <w:trPr>
          <w:trHeight w:val="2328"/>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223D3D9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270612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LEY 98 DE 1993 Por medio de la cual se dictan normas sobre democratización y fomento del libro colombiano</w:t>
            </w:r>
            <w:r w:rsidRPr="003050D6">
              <w:rPr>
                <w:rFonts w:ascii="Arial" w:eastAsia="Times New Roman" w:hAnsi="Arial" w:cs="Arial"/>
                <w:color w:val="000000"/>
                <w:sz w:val="16"/>
                <w:szCs w:val="16"/>
                <w:lang w:eastAsia="es-CO"/>
              </w:rPr>
              <w:br/>
              <w:t xml:space="preserve">Plan Distrital de Inclusión en la Cultura Escrita 2011 El documento que aquí se presenta, contiene los lineamientos del plan de lectura para Bogotá para un período de seis años, el cual se ha denominado Plan Distrital de Inclusión en la Cultura Escrita (Plan DICE), designación que se encuentra en consonancia con las reflexiones contemporáneas acerca del tema de la lectura. </w:t>
            </w:r>
            <w:r w:rsidRPr="003050D6">
              <w:rPr>
                <w:rFonts w:ascii="Arial" w:eastAsia="Times New Roman" w:hAnsi="Arial" w:cs="Arial"/>
                <w:color w:val="000000"/>
                <w:sz w:val="16"/>
                <w:szCs w:val="16"/>
                <w:lang w:eastAsia="es-CO"/>
              </w:rPr>
              <w:br/>
              <w:t>Documento Conpes 2003  Este documento presenta a consideración del Consejo de Política Económica y Social -CONPES- los lineamientos de la política nacional de lectura y bibliotecas.</w:t>
            </w:r>
            <w:r w:rsidRPr="003050D6">
              <w:rPr>
                <w:rFonts w:ascii="Arial" w:eastAsia="Times New Roman" w:hAnsi="Arial" w:cs="Arial"/>
                <w:color w:val="000000"/>
                <w:sz w:val="16"/>
                <w:szCs w:val="16"/>
                <w:lang w:eastAsia="es-CO"/>
              </w:rPr>
              <w:br/>
              <w:t xml:space="preserve">Plan Distrital 2016-2020 Las concepciones sobre lectura y escritura se transforman a medida que cambian las prácticas sociales, culturales y educativas; estos cambios se manifiestan en los escenarios en los que se produce la lectura y la escritura como son el hogar, las bibliotecas, la escuela y demás espacios a los que la gente confluye para leer, conocer, debatir, dialogar; hoy hay que sumarle a estos el mundo virtual, que genera nuevas maneras de interactuar y de acceder y producir conocimiento. </w:t>
            </w:r>
          </w:p>
        </w:tc>
      </w:tr>
      <w:tr w:rsidR="00AC178B" w:rsidRPr="003050D6" w14:paraId="55434A05" w14:textId="77777777" w:rsidTr="00DA4CB7">
        <w:trPr>
          <w:trHeight w:val="48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0AE2EBA"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01531B7A"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17B815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A1E23E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Lectura y Bibliotecas</w:t>
            </w:r>
          </w:p>
        </w:tc>
      </w:tr>
      <w:tr w:rsidR="00AC178B" w:rsidRPr="003050D6" w14:paraId="5F893358" w14:textId="77777777" w:rsidTr="00DA4CB7">
        <w:trPr>
          <w:trHeight w:val="696"/>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6C51B54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5A4CAE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Dirección de Fomento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6E08B80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B9269B5"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D839D6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2D3A112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r w:rsidRPr="003050D6">
              <w:rPr>
                <w:rFonts w:ascii="Arial" w:eastAsia="Times New Roman" w:hAnsi="Arial" w:cs="Arial"/>
                <w:color w:val="000000"/>
                <w:sz w:val="16"/>
                <w:szCs w:val="16"/>
                <w:lang w:eastAsia="es-CO"/>
              </w:rPr>
              <w:br/>
              <w:t>Planes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27B0900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003A2A37"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AEE26A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D4EF0E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Plan distrital de fomento en lectura, escritura y cultura digital</w:t>
            </w:r>
            <w:r w:rsidRPr="003050D6">
              <w:rPr>
                <w:rFonts w:ascii="Arial" w:eastAsia="Times New Roman" w:hAnsi="Arial" w:cs="Arial"/>
                <w:color w:val="000000"/>
                <w:sz w:val="16"/>
                <w:szCs w:val="16"/>
                <w:lang w:eastAsia="es-CO"/>
              </w:rPr>
              <w:br/>
              <w:t>Plan de lectura, escritura y cultura digital en la ciudad</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87D768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Consejo Distrital De Fomento De La Lectura y La Escritura (3 periodo)</w:t>
            </w:r>
            <w:r w:rsidRPr="003050D6">
              <w:rPr>
                <w:rFonts w:ascii="Arial" w:eastAsia="Times New Roman" w:hAnsi="Arial" w:cs="Arial"/>
                <w:color w:val="000000"/>
                <w:sz w:val="16"/>
                <w:szCs w:val="16"/>
                <w:lang w:eastAsia="es-CO"/>
              </w:rPr>
              <w:br/>
              <w:t>ACTAS DEL CONSEJO DISTRITAL DE LECTURA (Periodo 1,2,3)</w:t>
            </w:r>
          </w:p>
        </w:tc>
      </w:tr>
      <w:tr w:rsidR="00AC178B" w:rsidRPr="003050D6" w14:paraId="53139908" w14:textId="77777777" w:rsidTr="00DA4CB7">
        <w:trPr>
          <w:trHeight w:val="4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272209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F5881C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17726AE"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FCA9B03" w14:textId="77777777" w:rsidTr="00DA4CB7">
        <w:trPr>
          <w:trHeight w:val="480"/>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31E2AE1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603E442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0F75D874" w14:textId="77777777" w:rsidTr="00DA4CB7">
        <w:trPr>
          <w:trHeight w:val="324"/>
        </w:trPr>
        <w:tc>
          <w:tcPr>
            <w:tcW w:w="2400" w:type="dxa"/>
            <w:tcBorders>
              <w:top w:val="nil"/>
              <w:left w:val="nil"/>
              <w:bottom w:val="nil"/>
              <w:right w:val="nil"/>
            </w:tcBorders>
            <w:shd w:val="clear" w:color="auto" w:fill="auto"/>
            <w:noWrap/>
            <w:vAlign w:val="bottom"/>
            <w:hideMark/>
          </w:tcPr>
          <w:p w14:paraId="2AA9970F"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4714F38A"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09CFCDDA"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0418DA13"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4872AF05"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72B11B6B"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366E4C3F" w14:textId="77777777" w:rsidTr="00DA4CB7">
        <w:trPr>
          <w:trHeight w:val="46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6FD81EE"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520C4120"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06FDCF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1E7D900F"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CONSEJO LOCAL DE ARTE, CULTURA Y PATRIMONIO</w:t>
            </w:r>
          </w:p>
        </w:tc>
      </w:tr>
      <w:tr w:rsidR="00AC178B" w:rsidRPr="003050D6" w14:paraId="3C97FDA1" w14:textId="77777777" w:rsidTr="00DA4CB7">
        <w:trPr>
          <w:trHeight w:val="468"/>
        </w:trPr>
        <w:tc>
          <w:tcPr>
            <w:tcW w:w="2400" w:type="dxa"/>
            <w:tcBorders>
              <w:top w:val="nil"/>
              <w:left w:val="single" w:sz="8" w:space="0" w:color="auto"/>
              <w:bottom w:val="nil"/>
              <w:right w:val="single" w:sz="4" w:space="0" w:color="auto"/>
            </w:tcBorders>
            <w:shd w:val="clear" w:color="000000" w:fill="FCE4D6"/>
            <w:noWrap/>
            <w:vAlign w:val="center"/>
            <w:hideMark/>
          </w:tcPr>
          <w:p w14:paraId="3B2B52E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08172495"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7AE32D5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78501C54"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300-2-32</w:t>
            </w:r>
          </w:p>
        </w:tc>
        <w:tc>
          <w:tcPr>
            <w:tcW w:w="1343" w:type="dxa"/>
            <w:gridSpan w:val="3"/>
            <w:tcBorders>
              <w:top w:val="nil"/>
              <w:left w:val="nil"/>
              <w:bottom w:val="nil"/>
              <w:right w:val="single" w:sz="8" w:space="0" w:color="auto"/>
            </w:tcBorders>
            <w:shd w:val="clear" w:color="auto" w:fill="auto"/>
            <w:vAlign w:val="center"/>
            <w:hideMark/>
          </w:tcPr>
          <w:p w14:paraId="345BB0BC"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007B026D" w14:textId="77777777" w:rsidTr="00DA4CB7">
        <w:trPr>
          <w:trHeight w:val="46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DE9E175"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w:t>
            </w:r>
            <w:r w:rsidRPr="003050D6">
              <w:rPr>
                <w:rFonts w:ascii="Arial" w:eastAsia="Times New Roman" w:hAnsi="Arial" w:cs="Arial"/>
                <w:b/>
                <w:bCs/>
                <w:color w:val="FFFFFF"/>
                <w:sz w:val="16"/>
                <w:szCs w:val="16"/>
                <w:lang w:eastAsia="es-CO"/>
              </w:rPr>
              <w:t>REA DE CONTENIDO</w:t>
            </w:r>
          </w:p>
        </w:tc>
      </w:tr>
      <w:tr w:rsidR="00AC178B" w:rsidRPr="003050D6" w14:paraId="0588B58E" w14:textId="77777777" w:rsidTr="00DA4CB7">
        <w:trPr>
          <w:trHeight w:val="5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A18B69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120772C" w14:textId="77777777" w:rsidR="00AC178B" w:rsidRPr="003050D6" w:rsidRDefault="00AC178B" w:rsidP="00DA4CB7">
            <w:pP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Las actas de consejo local </w:t>
            </w:r>
            <w:r w:rsidRPr="003050D6">
              <w:rPr>
                <w:rFonts w:ascii="Arial" w:eastAsia="Times New Roman" w:hAnsi="Arial" w:cs="Arial"/>
                <w:color w:val="000000"/>
                <w:sz w:val="16"/>
                <w:szCs w:val="16"/>
                <w:lang w:eastAsia="es-CO"/>
              </w:rPr>
              <w:t xml:space="preserve">de arte, cultura y patrimonio son documentos en el que se describen las decisiones tomadas cuyo fin es la articulación para la interacción entre los agentes culturales, organismos y organizaciones del campo del arte, cultura y patrimonio </w:t>
            </w:r>
          </w:p>
        </w:tc>
      </w:tr>
      <w:tr w:rsidR="00AC178B" w:rsidRPr="003050D6" w14:paraId="0624284B" w14:textId="77777777" w:rsidTr="00DA4CB7">
        <w:trPr>
          <w:trHeight w:val="94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8A9CD4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535A5B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Informe de plan de acción</w:t>
            </w:r>
            <w:r w:rsidRPr="003050D6">
              <w:rPr>
                <w:rFonts w:ascii="Arial" w:eastAsia="Times New Roman" w:hAnsi="Arial" w:cs="Arial"/>
                <w:color w:val="000000"/>
                <w:sz w:val="16"/>
                <w:szCs w:val="16"/>
                <w:lang w:eastAsia="es-CO"/>
              </w:rPr>
              <w:br/>
              <w:t>Acta de sesiones de espacios de participación del sistema distrital de arte, cultura y patrimonio</w:t>
            </w:r>
            <w:r w:rsidRPr="003050D6">
              <w:rPr>
                <w:rFonts w:ascii="Arial" w:eastAsia="Times New Roman" w:hAnsi="Arial" w:cs="Arial"/>
                <w:color w:val="000000"/>
                <w:sz w:val="16"/>
                <w:szCs w:val="16"/>
                <w:lang w:eastAsia="es-CO"/>
              </w:rPr>
              <w:br/>
              <w:t>Documentos anexos</w:t>
            </w:r>
            <w:r w:rsidRPr="003050D6">
              <w:rPr>
                <w:rFonts w:ascii="Arial" w:eastAsia="Times New Roman" w:hAnsi="Arial" w:cs="Arial"/>
                <w:color w:val="000000"/>
                <w:sz w:val="16"/>
                <w:szCs w:val="16"/>
                <w:lang w:eastAsia="es-CO"/>
              </w:rPr>
              <w:br/>
              <w:t>Comunicación oficial</w:t>
            </w:r>
          </w:p>
        </w:tc>
      </w:tr>
      <w:tr w:rsidR="00AC178B" w:rsidRPr="003050D6" w14:paraId="575AEC4C" w14:textId="77777777" w:rsidTr="00DA4CB7">
        <w:trPr>
          <w:trHeight w:val="540"/>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342A768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C12C6A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2C7DFFFD" w14:textId="77777777" w:rsidTr="00DA4CB7">
        <w:trPr>
          <w:trHeight w:val="5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628095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58FAE70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2F67C0B6" w14:textId="77777777" w:rsidTr="00DA4CB7">
        <w:trPr>
          <w:trHeight w:val="540"/>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78D25DD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396694D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2DDD4B18" w14:textId="77777777" w:rsidTr="00DA4CB7">
        <w:trPr>
          <w:trHeight w:val="540"/>
        </w:trPr>
        <w:tc>
          <w:tcPr>
            <w:tcW w:w="2400"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3A58D51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CF3BE6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627 de 2007 Por el cual se reforma el Sistema Distrital de Cultura y se establece el Sistema Distrital de Arte, Cultura y Patrimonio</w:t>
            </w:r>
          </w:p>
        </w:tc>
      </w:tr>
      <w:tr w:rsidR="00AC178B" w:rsidRPr="003050D6" w14:paraId="3504BC37" w14:textId="77777777" w:rsidTr="00DA4CB7">
        <w:trPr>
          <w:trHeight w:val="540"/>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D9695FD"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43F635A7" w14:textId="77777777" w:rsidTr="00DA4CB7">
        <w:trPr>
          <w:trHeight w:val="5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1B5516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40020C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Arte Cultura y Patrimonio</w:t>
            </w:r>
          </w:p>
        </w:tc>
      </w:tr>
      <w:tr w:rsidR="00AC178B" w:rsidRPr="003050D6" w14:paraId="391A11F6"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57752CE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548363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Dirección de Asuntos Locales y Participación</w:t>
            </w:r>
            <w:r w:rsidRPr="003050D6">
              <w:rPr>
                <w:rFonts w:ascii="Arial" w:eastAsia="Times New Roman" w:hAnsi="Arial" w:cs="Arial"/>
                <w:color w:val="000000"/>
                <w:sz w:val="16"/>
                <w:szCs w:val="16"/>
                <w:lang w:eastAsia="es-CO"/>
              </w:rPr>
              <w:br/>
              <w:t>Subdirección de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E55B55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031B762" w14:textId="77777777" w:rsidTr="00DA4CB7">
        <w:trPr>
          <w:trHeight w:val="5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82FD7E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E7B2C2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659056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EBF795D" w14:textId="77777777" w:rsidTr="00DA4CB7">
        <w:trPr>
          <w:trHeight w:val="92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E54F87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CCC496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Acta de consejo distrital de arte cultura y patrimonio</w:t>
            </w:r>
            <w:r w:rsidRPr="003050D6">
              <w:rPr>
                <w:rFonts w:ascii="Arial" w:eastAsia="Times New Roman" w:hAnsi="Arial" w:cs="Arial"/>
                <w:color w:val="000000"/>
                <w:sz w:val="16"/>
                <w:szCs w:val="16"/>
                <w:lang w:eastAsia="es-CO"/>
              </w:rPr>
              <w:br/>
              <w:t>Acta de consejo distrital de artes</w:t>
            </w:r>
            <w:r w:rsidRPr="003050D6">
              <w:rPr>
                <w:rFonts w:ascii="Arial" w:eastAsia="Times New Roman" w:hAnsi="Arial" w:cs="Arial"/>
                <w:color w:val="000000"/>
                <w:sz w:val="16"/>
                <w:szCs w:val="16"/>
                <w:lang w:eastAsia="es-CO"/>
              </w:rPr>
              <w:br/>
              <w:t>Acta de consejo distrital de asuntos locales en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04294818" w14:textId="77777777" w:rsidR="00AC178B" w:rsidRPr="003050D6" w:rsidRDefault="00AC178B" w:rsidP="00DA4CB7">
            <w:pPr>
              <w:rPr>
                <w:rFonts w:ascii="Arial" w:eastAsia="Times New Roman" w:hAnsi="Arial" w:cs="Arial"/>
                <w:color w:val="000000"/>
                <w:sz w:val="16"/>
                <w:szCs w:val="16"/>
                <w:lang w:eastAsia="es-CO"/>
              </w:rPr>
            </w:pPr>
          </w:p>
        </w:tc>
      </w:tr>
      <w:tr w:rsidR="00AC178B" w:rsidRPr="003050D6" w14:paraId="7AFC55FA" w14:textId="77777777" w:rsidTr="00DA4CB7">
        <w:trPr>
          <w:trHeight w:val="54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29FCAE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7383C9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3792E9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ABC9F12" w14:textId="77777777" w:rsidTr="00DA4CB7">
        <w:trPr>
          <w:trHeight w:val="540"/>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3D7B47D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3D7FCBD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6C928EEA" w14:textId="77777777" w:rsidTr="00DA4CB7">
        <w:trPr>
          <w:trHeight w:val="324"/>
        </w:trPr>
        <w:tc>
          <w:tcPr>
            <w:tcW w:w="2400" w:type="dxa"/>
            <w:tcBorders>
              <w:top w:val="nil"/>
              <w:left w:val="nil"/>
              <w:bottom w:val="nil"/>
              <w:right w:val="nil"/>
            </w:tcBorders>
            <w:shd w:val="clear" w:color="auto" w:fill="auto"/>
            <w:noWrap/>
            <w:vAlign w:val="bottom"/>
            <w:hideMark/>
          </w:tcPr>
          <w:p w14:paraId="612F61CF"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71C82E18"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279D3E24"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5665A273"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1415F889"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29EC62AF"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01299DAE" w14:textId="77777777" w:rsidTr="00DA4CB7">
        <w:trPr>
          <w:trHeight w:val="39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D81A1D1"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494454EC" w14:textId="77777777" w:rsidTr="00DA4CB7">
        <w:trPr>
          <w:trHeight w:val="39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492CC0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7EA98AF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LA COMISIÓN DE PERSONAL</w:t>
            </w:r>
          </w:p>
        </w:tc>
      </w:tr>
      <w:tr w:rsidR="00AC178B" w:rsidRPr="003050D6" w14:paraId="29283F2F" w14:textId="77777777" w:rsidTr="00DA4CB7">
        <w:trPr>
          <w:trHeight w:val="396"/>
        </w:trPr>
        <w:tc>
          <w:tcPr>
            <w:tcW w:w="2400" w:type="dxa"/>
            <w:tcBorders>
              <w:top w:val="nil"/>
              <w:left w:val="single" w:sz="8" w:space="0" w:color="auto"/>
              <w:bottom w:val="nil"/>
              <w:right w:val="single" w:sz="4" w:space="0" w:color="auto"/>
            </w:tcBorders>
            <w:shd w:val="clear" w:color="000000" w:fill="FCE4D6"/>
            <w:noWrap/>
            <w:vAlign w:val="center"/>
            <w:hideMark/>
          </w:tcPr>
          <w:p w14:paraId="5D7AAC4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46306275"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493DF89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6976D41B"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730-2-33</w:t>
            </w:r>
          </w:p>
        </w:tc>
        <w:tc>
          <w:tcPr>
            <w:tcW w:w="1343" w:type="dxa"/>
            <w:gridSpan w:val="3"/>
            <w:tcBorders>
              <w:top w:val="nil"/>
              <w:left w:val="nil"/>
              <w:bottom w:val="nil"/>
              <w:right w:val="single" w:sz="8" w:space="0" w:color="auto"/>
            </w:tcBorders>
            <w:shd w:val="clear" w:color="auto" w:fill="auto"/>
            <w:vAlign w:val="center"/>
            <w:hideMark/>
          </w:tcPr>
          <w:p w14:paraId="0EB3F77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8E62126" w14:textId="77777777" w:rsidTr="00DA4CB7">
        <w:trPr>
          <w:trHeight w:val="39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80CAA18" w14:textId="77777777" w:rsidR="00AC178B" w:rsidRPr="003050D6" w:rsidRDefault="00AC178B" w:rsidP="00DA4CB7">
            <w:pPr>
              <w:ind w:left="1416"/>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3050D6">
              <w:rPr>
                <w:rFonts w:ascii="Arial" w:eastAsia="Times New Roman" w:hAnsi="Arial" w:cs="Arial"/>
                <w:b/>
                <w:bCs/>
                <w:color w:val="FFFFFF"/>
                <w:sz w:val="16"/>
                <w:szCs w:val="16"/>
                <w:lang w:eastAsia="es-CO"/>
              </w:rPr>
              <w:t xml:space="preserve"> DE CONTENIDO</w:t>
            </w:r>
          </w:p>
        </w:tc>
      </w:tr>
      <w:tr w:rsidR="00AC178B" w:rsidRPr="003050D6" w14:paraId="6B63D5E0"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F92A51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7D5427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Esta subserie documental integrada por documentos que reflejan el desarrollo de las reuniones de la Comisión de Personal, los temas tratados, los debates que se presentan y las decisiones relacionadas con el acceso, permanencia, promoción y retiro de quienes hacen parte de la carrera administrativa</w:t>
            </w:r>
          </w:p>
        </w:tc>
      </w:tr>
      <w:tr w:rsidR="00AC178B" w:rsidRPr="003050D6" w14:paraId="314EF248"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010DBD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1CFF09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reunión</w:t>
            </w:r>
          </w:p>
        </w:tc>
      </w:tr>
      <w:tr w:rsidR="00AC178B" w:rsidRPr="003050D6" w14:paraId="560C5792"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CB18AE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22B669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F676F37"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288614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5086DC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342CB25E"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E224C3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4D400B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536C6F97" w14:textId="77777777" w:rsidTr="00DA4CB7">
        <w:trPr>
          <w:trHeight w:val="123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1C38EF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650C39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Resolución 05 de 2006 Por la cual se faculta a la Comisión de Personal de la Secretaría Distrital de Cultura, Recreación y Deporte  para atender el cumplimiento de las disposiciones de la Ley 1010 de 2006  y el Decreto Distrital 515 de 2006 sobre Convivencia y Conciliación Laboral</w:t>
            </w:r>
            <w:r w:rsidRPr="003050D6">
              <w:rPr>
                <w:rFonts w:ascii="Arial" w:eastAsia="Times New Roman" w:hAnsi="Arial" w:cs="Arial"/>
                <w:color w:val="000000"/>
                <w:sz w:val="16"/>
                <w:szCs w:val="16"/>
                <w:lang w:eastAsia="es-CO"/>
              </w:rPr>
              <w:br/>
              <w:t>Resolución 254 de 2011 Por la cual se conforma la Comisión de Personal  de la Secretaría Distrital de Cultura, Recreación y Deportes para  el periodo 26-7-2011 a 25-07-2013.</w:t>
            </w:r>
            <w:r w:rsidRPr="003050D6">
              <w:rPr>
                <w:rFonts w:ascii="Arial" w:eastAsia="Times New Roman" w:hAnsi="Arial" w:cs="Arial"/>
                <w:color w:val="000000"/>
                <w:sz w:val="16"/>
                <w:szCs w:val="16"/>
                <w:lang w:eastAsia="es-CO"/>
              </w:rPr>
              <w:br/>
              <w:t>Decreto 1072 de 2015 Por medio del cual se expide el Decreto Único Reglamentario del Sector Trabajo</w:t>
            </w:r>
          </w:p>
        </w:tc>
      </w:tr>
      <w:tr w:rsidR="00AC178B" w:rsidRPr="003050D6" w14:paraId="1BBE2602" w14:textId="77777777" w:rsidTr="00DA4CB7">
        <w:trPr>
          <w:trHeight w:val="49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201D7BD"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38730EC3"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8C4E4F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single" w:sz="4" w:space="0" w:color="auto"/>
              <w:right w:val="single" w:sz="8" w:space="0" w:color="000000"/>
            </w:tcBorders>
            <w:shd w:val="clear" w:color="auto" w:fill="auto"/>
            <w:vAlign w:val="center"/>
            <w:hideMark/>
          </w:tcPr>
          <w:p w14:paraId="6491624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Grupo Interno de Recursos Humanos</w:t>
            </w:r>
          </w:p>
        </w:tc>
      </w:tr>
      <w:tr w:rsidR="00AC178B" w:rsidRPr="003050D6" w14:paraId="5ADFD6A1" w14:textId="77777777" w:rsidTr="00DA4CB7">
        <w:trPr>
          <w:trHeight w:val="720"/>
        </w:trPr>
        <w:tc>
          <w:tcPr>
            <w:tcW w:w="2400" w:type="dxa"/>
            <w:tcBorders>
              <w:top w:val="single" w:sz="4" w:space="0" w:color="auto"/>
              <w:left w:val="single" w:sz="8" w:space="0" w:color="auto"/>
              <w:bottom w:val="single" w:sz="4" w:space="0" w:color="auto"/>
              <w:right w:val="single" w:sz="4" w:space="0" w:color="auto"/>
            </w:tcBorders>
            <w:shd w:val="clear" w:color="000000" w:fill="FCE4D6"/>
            <w:vAlign w:val="center"/>
            <w:hideMark/>
          </w:tcPr>
          <w:p w14:paraId="310A1CB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BFB819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Planeación</w:t>
            </w:r>
            <w:r w:rsidRPr="003050D6">
              <w:rPr>
                <w:rFonts w:ascii="Arial" w:eastAsia="Times New Roman" w:hAnsi="Arial" w:cs="Arial"/>
                <w:color w:val="000000"/>
                <w:sz w:val="16"/>
                <w:szCs w:val="16"/>
                <w:lang w:eastAsia="es-CO"/>
              </w:rPr>
              <w:br/>
              <w:t>Dirección de Gestión Corporativa</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2AA6C4FD" w14:textId="77777777" w:rsidR="00AC178B" w:rsidRPr="003050D6" w:rsidRDefault="00AC178B" w:rsidP="00DA4CB7">
            <w:pPr>
              <w:rPr>
                <w:rFonts w:ascii="Arial" w:eastAsia="Times New Roman" w:hAnsi="Arial" w:cs="Arial"/>
                <w:color w:val="000000"/>
                <w:sz w:val="16"/>
                <w:szCs w:val="16"/>
                <w:lang w:eastAsia="es-CO"/>
              </w:rPr>
            </w:pPr>
          </w:p>
        </w:tc>
      </w:tr>
      <w:tr w:rsidR="00AC178B" w:rsidRPr="003050D6" w14:paraId="5427F95A"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839CB9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C43FEF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r w:rsidRPr="003050D6">
              <w:rPr>
                <w:rFonts w:ascii="Arial" w:eastAsia="Times New Roman" w:hAnsi="Arial" w:cs="Arial"/>
                <w:color w:val="000000"/>
                <w:sz w:val="16"/>
                <w:szCs w:val="16"/>
                <w:lang w:eastAsia="es-CO"/>
              </w:rPr>
              <w:br/>
              <w:t>Historias Laborales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179898B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Comprobantes Contables</w:t>
            </w:r>
          </w:p>
        </w:tc>
      </w:tr>
      <w:tr w:rsidR="00AC178B" w:rsidRPr="003050D6" w14:paraId="5F4AD188" w14:textId="77777777" w:rsidTr="00DA4CB7">
        <w:trPr>
          <w:trHeight w:val="62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C95CD1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9EA75B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Acta de comité del sistema integrado de gestión</w:t>
            </w:r>
            <w:r w:rsidRPr="003050D6">
              <w:rPr>
                <w:rFonts w:ascii="Arial" w:eastAsia="Times New Roman" w:hAnsi="Arial" w:cs="Arial"/>
                <w:color w:val="000000"/>
                <w:sz w:val="16"/>
                <w:szCs w:val="16"/>
                <w:lang w:eastAsia="es-CO"/>
              </w:rPr>
              <w:br/>
              <w:t>Elecciones de comisión de personal</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2B33024" w14:textId="77777777" w:rsidR="00AC178B" w:rsidRPr="003050D6" w:rsidRDefault="00AC178B" w:rsidP="00DA4CB7">
            <w:pPr>
              <w:rPr>
                <w:rFonts w:ascii="Arial" w:eastAsia="Times New Roman" w:hAnsi="Arial" w:cs="Arial"/>
                <w:color w:val="000000"/>
                <w:sz w:val="16"/>
                <w:szCs w:val="16"/>
                <w:lang w:eastAsia="es-CO"/>
              </w:rPr>
            </w:pPr>
          </w:p>
        </w:tc>
      </w:tr>
      <w:tr w:rsidR="00AC178B" w:rsidRPr="003050D6" w14:paraId="4D1EA63B" w14:textId="77777777" w:rsidTr="00DA4CB7">
        <w:trPr>
          <w:trHeight w:val="49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455435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6065BB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1,2,3,4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CFA65C3"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0E9DE50" w14:textId="77777777" w:rsidTr="00DA4CB7">
        <w:trPr>
          <w:trHeight w:val="492"/>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2BDC0EB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342D177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157C13CB" w14:textId="77777777" w:rsidTr="00DA4CB7">
        <w:trPr>
          <w:trHeight w:val="324"/>
        </w:trPr>
        <w:tc>
          <w:tcPr>
            <w:tcW w:w="2400" w:type="dxa"/>
            <w:tcBorders>
              <w:top w:val="nil"/>
              <w:left w:val="nil"/>
              <w:bottom w:val="nil"/>
              <w:right w:val="nil"/>
            </w:tcBorders>
            <w:shd w:val="clear" w:color="auto" w:fill="auto"/>
            <w:noWrap/>
            <w:vAlign w:val="bottom"/>
            <w:hideMark/>
          </w:tcPr>
          <w:p w14:paraId="670271BC"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63D22EDC"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115C878A"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25C875E7"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165FDE4F"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76E049CC"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073B79D4" w14:textId="77777777" w:rsidTr="00DA4CB7">
        <w:trPr>
          <w:trHeight w:val="45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4100FD0"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3FF60177"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FBD76A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727CFCAA"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LA COMISIÓN INTERSECTORIAL DEL SISTEMA DISTRITAL DE FORMACIÓN ARTÍSTICA Y CULTURAL SIDFAC</w:t>
            </w:r>
          </w:p>
        </w:tc>
      </w:tr>
      <w:tr w:rsidR="00AC178B" w:rsidRPr="003050D6" w14:paraId="6008B6E8" w14:textId="77777777" w:rsidTr="00DA4CB7">
        <w:trPr>
          <w:trHeight w:val="456"/>
        </w:trPr>
        <w:tc>
          <w:tcPr>
            <w:tcW w:w="2400" w:type="dxa"/>
            <w:tcBorders>
              <w:top w:val="nil"/>
              <w:left w:val="single" w:sz="8" w:space="0" w:color="auto"/>
              <w:bottom w:val="nil"/>
              <w:right w:val="single" w:sz="4" w:space="0" w:color="auto"/>
            </w:tcBorders>
            <w:shd w:val="clear" w:color="000000" w:fill="FCE4D6"/>
            <w:noWrap/>
            <w:vAlign w:val="center"/>
            <w:hideMark/>
          </w:tcPr>
          <w:p w14:paraId="5BA307D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1871E775"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64C9272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13EEFC9A"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300-2-34</w:t>
            </w:r>
          </w:p>
        </w:tc>
        <w:tc>
          <w:tcPr>
            <w:tcW w:w="1343" w:type="dxa"/>
            <w:gridSpan w:val="3"/>
            <w:tcBorders>
              <w:top w:val="nil"/>
              <w:left w:val="nil"/>
              <w:bottom w:val="nil"/>
              <w:right w:val="single" w:sz="8" w:space="0" w:color="auto"/>
            </w:tcBorders>
            <w:shd w:val="clear" w:color="auto" w:fill="auto"/>
            <w:vAlign w:val="center"/>
            <w:hideMark/>
          </w:tcPr>
          <w:p w14:paraId="525D4ABB"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2E9BE531" w14:textId="77777777" w:rsidTr="00DA4CB7">
        <w:trPr>
          <w:trHeight w:val="45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95DCD5B"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3050D6">
              <w:rPr>
                <w:rFonts w:ascii="Arial" w:eastAsia="Times New Roman" w:hAnsi="Arial" w:cs="Arial"/>
                <w:b/>
                <w:bCs/>
                <w:color w:val="FFFFFF"/>
                <w:sz w:val="16"/>
                <w:szCs w:val="16"/>
                <w:lang w:eastAsia="es-CO"/>
              </w:rPr>
              <w:t xml:space="preserve"> DE CONTENIDO</w:t>
            </w:r>
          </w:p>
        </w:tc>
      </w:tr>
      <w:tr w:rsidR="00AC178B" w:rsidRPr="003050D6" w14:paraId="2C6CDBE0" w14:textId="77777777" w:rsidTr="00DA4CB7">
        <w:trPr>
          <w:trHeight w:val="7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DB4471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8172ED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Las actas de comisión intersectorial del sistema distrital de formación artística y cultura evidencian los comités llevados a cabo, de los cuales, se describe las decisiones administrativas por el grupo de personas asistentes, en este documento se plasma los temas tratados y las acciones del sistema distrital de formación artística y cultural</w:t>
            </w:r>
          </w:p>
        </w:tc>
      </w:tr>
      <w:tr w:rsidR="00AC178B" w:rsidRPr="003050D6" w14:paraId="3089F328" w14:textId="77777777" w:rsidTr="00DA4CB7">
        <w:trPr>
          <w:trHeight w:val="168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73BFE4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3961AA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Informe</w:t>
            </w:r>
            <w:r w:rsidRPr="003050D6">
              <w:rPr>
                <w:rFonts w:ascii="Arial" w:eastAsia="Times New Roman" w:hAnsi="Arial" w:cs="Arial"/>
                <w:color w:val="000000"/>
                <w:sz w:val="16"/>
                <w:szCs w:val="16"/>
                <w:lang w:eastAsia="es-CO"/>
              </w:rPr>
              <w:br/>
              <w:t>Solicitud de información</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Acta de reunión</w:t>
            </w:r>
            <w:r w:rsidRPr="003050D6">
              <w:rPr>
                <w:rFonts w:ascii="Arial" w:eastAsia="Times New Roman" w:hAnsi="Arial" w:cs="Arial"/>
                <w:color w:val="000000"/>
                <w:sz w:val="16"/>
                <w:szCs w:val="16"/>
                <w:lang w:eastAsia="es-CO"/>
              </w:rPr>
              <w:br/>
              <w:t>Documentos anexos</w:t>
            </w:r>
            <w:r w:rsidRPr="003050D6">
              <w:rPr>
                <w:rFonts w:ascii="Arial" w:eastAsia="Times New Roman" w:hAnsi="Arial" w:cs="Arial"/>
                <w:color w:val="000000"/>
                <w:sz w:val="16"/>
                <w:szCs w:val="16"/>
                <w:lang w:eastAsia="es-CO"/>
              </w:rPr>
              <w:br/>
              <w:t>Relatoría de reunión</w:t>
            </w:r>
            <w:r w:rsidRPr="003050D6">
              <w:rPr>
                <w:rFonts w:ascii="Arial" w:eastAsia="Times New Roman" w:hAnsi="Arial" w:cs="Arial"/>
                <w:color w:val="000000"/>
                <w:sz w:val="16"/>
                <w:szCs w:val="16"/>
                <w:lang w:eastAsia="es-CO"/>
              </w:rPr>
              <w:br/>
              <w:t>Acta de sesiones de espacios de participación del sistema distrital de arte, cultura y patrimonio</w:t>
            </w:r>
          </w:p>
        </w:tc>
      </w:tr>
      <w:tr w:rsidR="00AC178B" w:rsidRPr="003050D6" w14:paraId="49971ADF"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74201A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A45248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3F990219"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4EEAFF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3E126C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A0F4983"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BF24B3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93BE6B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6C276E53" w14:textId="77777777" w:rsidTr="00DA4CB7">
        <w:trPr>
          <w:trHeight w:val="60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783D53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796B84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541 de 2015: “Por medio del cual se reglamenta el Acuerdo Distrital 594 de 2015, se crea el Sistema Distrital de Formación Artística y Cultural - SIDFAC, y se dictan otras disposiciones</w:t>
            </w:r>
          </w:p>
        </w:tc>
      </w:tr>
      <w:tr w:rsidR="00AC178B" w:rsidRPr="003050D6" w14:paraId="537F7EAB" w14:textId="77777777" w:rsidTr="00DA4CB7">
        <w:trPr>
          <w:trHeight w:val="45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FC068C1"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6DDDB800"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D2B35B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DB7C3C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Arte Cultura y Patrimonio</w:t>
            </w:r>
          </w:p>
        </w:tc>
      </w:tr>
      <w:tr w:rsidR="00AC178B" w:rsidRPr="003050D6" w14:paraId="3C009BDF" w14:textId="77777777" w:rsidTr="00DA4CB7">
        <w:trPr>
          <w:trHeight w:val="660"/>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6DE8BFA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50C3F0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Subdirección de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11DBE58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E2769F4"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E68863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AF1BB6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6AF4CE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E9844B0" w14:textId="77777777" w:rsidTr="00DA4CB7">
        <w:trPr>
          <w:trHeight w:val="62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9189CA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03F1C9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Acta de consejo distrital de arte cultura y patrimonio</w:t>
            </w:r>
            <w:r w:rsidRPr="003050D6">
              <w:rPr>
                <w:rFonts w:ascii="Arial" w:eastAsia="Times New Roman" w:hAnsi="Arial" w:cs="Arial"/>
                <w:color w:val="000000"/>
                <w:sz w:val="16"/>
                <w:szCs w:val="16"/>
                <w:lang w:eastAsia="es-CO"/>
              </w:rPr>
              <w:br/>
              <w:t>Acta de consejo distrital de artes</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6038D034" w14:textId="77777777" w:rsidR="00AC178B" w:rsidRPr="003050D6" w:rsidRDefault="00AC178B" w:rsidP="00DA4CB7">
            <w:pPr>
              <w:rPr>
                <w:rFonts w:ascii="Arial" w:eastAsia="Times New Roman" w:hAnsi="Arial" w:cs="Arial"/>
                <w:color w:val="000000"/>
                <w:sz w:val="16"/>
                <w:szCs w:val="16"/>
                <w:lang w:eastAsia="es-CO"/>
              </w:rPr>
            </w:pPr>
          </w:p>
        </w:tc>
      </w:tr>
      <w:tr w:rsidR="00AC178B" w:rsidRPr="003050D6" w14:paraId="26C833DB"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290000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95F1D7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0FAF65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1A35946" w14:textId="77777777" w:rsidTr="00DA4CB7">
        <w:trPr>
          <w:trHeight w:val="456"/>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697A156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0B93D6C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25E41E98" w14:textId="77777777" w:rsidTr="00DA4CB7">
        <w:trPr>
          <w:trHeight w:val="324"/>
        </w:trPr>
        <w:tc>
          <w:tcPr>
            <w:tcW w:w="2400" w:type="dxa"/>
            <w:tcBorders>
              <w:top w:val="nil"/>
              <w:left w:val="nil"/>
              <w:bottom w:val="nil"/>
              <w:right w:val="nil"/>
            </w:tcBorders>
            <w:shd w:val="clear" w:color="auto" w:fill="auto"/>
            <w:noWrap/>
            <w:vAlign w:val="bottom"/>
            <w:hideMark/>
          </w:tcPr>
          <w:p w14:paraId="32A4A91F"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71F8EA2B"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753C60A4"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28545882"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46D4407A"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57BA6C93"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47BBBA96" w14:textId="77777777" w:rsidTr="00DA4CB7">
        <w:trPr>
          <w:trHeight w:val="45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B7662DE"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2C5943B8"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7F1E17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656344F4"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LA MESA CULTURAL ARTESANAL</w:t>
            </w:r>
          </w:p>
        </w:tc>
      </w:tr>
      <w:tr w:rsidR="00AC178B" w:rsidRPr="003050D6" w14:paraId="3D139F6E" w14:textId="77777777" w:rsidTr="00DA4CB7">
        <w:trPr>
          <w:trHeight w:val="456"/>
        </w:trPr>
        <w:tc>
          <w:tcPr>
            <w:tcW w:w="2400" w:type="dxa"/>
            <w:tcBorders>
              <w:top w:val="nil"/>
              <w:left w:val="single" w:sz="8" w:space="0" w:color="auto"/>
              <w:bottom w:val="nil"/>
              <w:right w:val="single" w:sz="4" w:space="0" w:color="auto"/>
            </w:tcBorders>
            <w:shd w:val="clear" w:color="000000" w:fill="FCE4D6"/>
            <w:noWrap/>
            <w:vAlign w:val="center"/>
            <w:hideMark/>
          </w:tcPr>
          <w:p w14:paraId="7787C61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2EC6DE1C"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1E43A0E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23818C40"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300-2-35</w:t>
            </w:r>
          </w:p>
        </w:tc>
        <w:tc>
          <w:tcPr>
            <w:tcW w:w="1343" w:type="dxa"/>
            <w:gridSpan w:val="3"/>
            <w:tcBorders>
              <w:top w:val="nil"/>
              <w:left w:val="nil"/>
              <w:bottom w:val="nil"/>
              <w:right w:val="single" w:sz="8" w:space="0" w:color="auto"/>
            </w:tcBorders>
            <w:shd w:val="clear" w:color="auto" w:fill="auto"/>
            <w:vAlign w:val="center"/>
            <w:hideMark/>
          </w:tcPr>
          <w:p w14:paraId="3BEE3929"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EB85F1D" w14:textId="77777777" w:rsidTr="00DA4CB7">
        <w:trPr>
          <w:trHeight w:val="45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4D80804"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3050D6">
              <w:rPr>
                <w:rFonts w:ascii="Arial" w:eastAsia="Times New Roman" w:hAnsi="Arial" w:cs="Arial"/>
                <w:b/>
                <w:bCs/>
                <w:color w:val="FFFFFF"/>
                <w:sz w:val="16"/>
                <w:szCs w:val="16"/>
                <w:lang w:eastAsia="es-CO"/>
              </w:rPr>
              <w:t xml:space="preserve"> DE CONTENIDO</w:t>
            </w:r>
          </w:p>
        </w:tc>
      </w:tr>
      <w:tr w:rsidR="00AC178B" w:rsidRPr="003050D6" w14:paraId="221E9669"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225B75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BF6B22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en el que consta lo sucedido, tratado, y acordado en los sectores del arte, cultura y patrimonio y la participación de agentes culturales</w:t>
            </w:r>
          </w:p>
        </w:tc>
      </w:tr>
      <w:tr w:rsidR="00AC178B" w:rsidRPr="003050D6" w14:paraId="6D1A2A72" w14:textId="77777777" w:rsidTr="00DA4CB7">
        <w:trPr>
          <w:trHeight w:val="140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A7CEBC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56CE1A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Informe de plan de acción</w:t>
            </w:r>
            <w:r w:rsidRPr="003050D6">
              <w:rPr>
                <w:rFonts w:ascii="Arial" w:eastAsia="Times New Roman" w:hAnsi="Arial" w:cs="Arial"/>
                <w:color w:val="000000"/>
                <w:sz w:val="16"/>
                <w:szCs w:val="16"/>
                <w:lang w:eastAsia="es-CO"/>
              </w:rPr>
              <w:br/>
              <w:t>Acta de sesiones de espacios de participación del sistema distrital de arte, cultura y patrimonio</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Documentos anexos</w:t>
            </w:r>
            <w:r w:rsidRPr="003050D6">
              <w:rPr>
                <w:rFonts w:ascii="Arial" w:eastAsia="Times New Roman" w:hAnsi="Arial" w:cs="Arial"/>
                <w:color w:val="000000"/>
                <w:sz w:val="16"/>
                <w:szCs w:val="16"/>
                <w:lang w:eastAsia="es-CO"/>
              </w:rPr>
              <w:br/>
              <w:t>Comunicación oficial</w:t>
            </w:r>
          </w:p>
        </w:tc>
      </w:tr>
      <w:tr w:rsidR="00AC178B" w:rsidRPr="003050D6" w14:paraId="209D0C6A"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FDB42A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9983E5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71EFC3D7"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3F212C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8C8299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46524410"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6390E5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5E7BD3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2E2F6E19" w14:textId="77777777" w:rsidTr="00DA4CB7">
        <w:trPr>
          <w:trHeight w:val="186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D0A014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3E047C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627 de 2007 Por el cual se reforma el Sistema Distrital de Cultura y se establece el Sistema Distrital de Arte, Cultura y Patrimonio</w:t>
            </w:r>
            <w:r w:rsidRPr="003050D6">
              <w:rPr>
                <w:rFonts w:ascii="Arial" w:eastAsia="Times New Roman" w:hAnsi="Arial" w:cs="Arial"/>
                <w:color w:val="000000"/>
                <w:sz w:val="16"/>
                <w:szCs w:val="16"/>
                <w:lang w:eastAsia="es-CO"/>
              </w:rPr>
              <w:br/>
              <w:t>Decreto 455 de 2009 Modifica y adiciona el Decreto 627 de 2007, por el cual se reforma el Sistema Distrital de Cultura y establece el Sistema Distrital de Arte, Cultura y Patrimonio. Conforma las Mesas Culturales como escenarios destinados al encuentro, deliberación, participación y coordinación de las agendas de los sectores que las conforman y que desarrollan procesos en las dimensiones de los campos del arte, la cultura y el patrimonio, en las cuales participan los agentes culturales, los organismos, organizaciones e instancias públicas y privadas, entre ellas la Mesa de Instituciones Educativas y Centros de Investigación, Mesa de Organizaciones Culturales No Gubernamentales, Mesa Cultural Artesanal y la Mesa Cultural de Museos. Establece el régimen de sesiones del Sistema Distrital de Arte, Cultura y Patrimonio</w:t>
            </w:r>
            <w:r w:rsidRPr="003050D6">
              <w:rPr>
                <w:rFonts w:ascii="Arial" w:eastAsia="Times New Roman" w:hAnsi="Arial" w:cs="Arial"/>
                <w:color w:val="000000"/>
                <w:sz w:val="16"/>
                <w:szCs w:val="16"/>
                <w:lang w:eastAsia="es-CO"/>
              </w:rPr>
              <w:br/>
              <w:t xml:space="preserve">Plan de Acción Mesa cultural Artesanal 2017 SDCRD </w:t>
            </w:r>
          </w:p>
        </w:tc>
      </w:tr>
      <w:tr w:rsidR="00AC178B" w:rsidRPr="003050D6" w14:paraId="3D358832" w14:textId="77777777" w:rsidTr="00DA4CB7">
        <w:trPr>
          <w:trHeight w:val="456"/>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C9F7AC3"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6BDD0D00"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9B6BBA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249FF8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Arte Cultura y Patrimonio</w:t>
            </w:r>
          </w:p>
        </w:tc>
      </w:tr>
      <w:tr w:rsidR="00AC178B" w:rsidRPr="003050D6" w14:paraId="313575B6" w14:textId="77777777" w:rsidTr="00DA4CB7">
        <w:trPr>
          <w:trHeight w:val="672"/>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1A4897D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DF6C23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Dirección de Asuntos Locales y Participación</w:t>
            </w:r>
            <w:r w:rsidRPr="003050D6">
              <w:rPr>
                <w:rFonts w:ascii="Arial" w:eastAsia="Times New Roman" w:hAnsi="Arial" w:cs="Arial"/>
                <w:color w:val="000000"/>
                <w:sz w:val="16"/>
                <w:szCs w:val="16"/>
                <w:lang w:eastAsia="es-CO"/>
              </w:rPr>
              <w:br/>
              <w:t>Subdirección de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2E84A18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BC8E355"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AF18D6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FCA6A6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2361D8D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79F5C60" w14:textId="77777777" w:rsidTr="00DA4CB7">
        <w:trPr>
          <w:trHeight w:val="660"/>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4C6204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FD1FD8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distrital de espacio público de Bogotá, D.C</w:t>
            </w:r>
            <w:r w:rsidRPr="003050D6">
              <w:rPr>
                <w:rFonts w:ascii="Arial" w:eastAsia="Times New Roman" w:hAnsi="Arial" w:cs="Arial"/>
                <w:color w:val="000000"/>
                <w:sz w:val="16"/>
                <w:szCs w:val="16"/>
                <w:lang w:eastAsia="es-CO"/>
              </w:rPr>
              <w:br/>
              <w:t>Acta de comité sectorial de cultura, recreación y deporte</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5F79F19" w14:textId="77777777" w:rsidR="00AC178B" w:rsidRPr="003050D6" w:rsidRDefault="00AC178B" w:rsidP="00DA4CB7">
            <w:pPr>
              <w:spacing w:after="240"/>
              <w:rPr>
                <w:rFonts w:ascii="Arial" w:eastAsia="Times New Roman" w:hAnsi="Arial" w:cs="Arial"/>
                <w:color w:val="000000"/>
                <w:sz w:val="16"/>
                <w:szCs w:val="16"/>
                <w:lang w:eastAsia="es-CO"/>
              </w:rPr>
            </w:pPr>
          </w:p>
        </w:tc>
      </w:tr>
      <w:tr w:rsidR="00AC178B" w:rsidRPr="003050D6" w14:paraId="42AF5A95" w14:textId="77777777" w:rsidTr="00DA4CB7">
        <w:trPr>
          <w:trHeight w:val="4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7A77DA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F8B708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368486D"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7BBE994D" w14:textId="77777777" w:rsidTr="00DA4CB7">
        <w:trPr>
          <w:trHeight w:val="456"/>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5C32EFE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292B433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57E054F0" w14:textId="77777777" w:rsidTr="00DA4CB7">
        <w:trPr>
          <w:trHeight w:val="324"/>
        </w:trPr>
        <w:tc>
          <w:tcPr>
            <w:tcW w:w="2400" w:type="dxa"/>
            <w:tcBorders>
              <w:top w:val="nil"/>
              <w:left w:val="nil"/>
              <w:bottom w:val="nil"/>
              <w:right w:val="nil"/>
            </w:tcBorders>
            <w:shd w:val="clear" w:color="auto" w:fill="auto"/>
            <w:noWrap/>
            <w:vAlign w:val="bottom"/>
            <w:hideMark/>
          </w:tcPr>
          <w:p w14:paraId="5A0C16A2"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1CCD21D7"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0497F88B"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5526B241"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48914593"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0826E9B4"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054EAFB3" w14:textId="77777777" w:rsidTr="00DA4CB7">
        <w:trPr>
          <w:trHeight w:val="43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4275E04"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0F6B7EB2"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6B71D4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29E9F51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LA MESA CULTURAL DE INSTITUCIONES EDUCATIVAS Y CENTROS DE INVESTIGACIÓN</w:t>
            </w:r>
          </w:p>
        </w:tc>
      </w:tr>
      <w:tr w:rsidR="00AC178B" w:rsidRPr="003050D6" w14:paraId="13B48873" w14:textId="77777777" w:rsidTr="00DA4CB7">
        <w:trPr>
          <w:trHeight w:val="432"/>
        </w:trPr>
        <w:tc>
          <w:tcPr>
            <w:tcW w:w="2400" w:type="dxa"/>
            <w:tcBorders>
              <w:top w:val="nil"/>
              <w:left w:val="single" w:sz="8" w:space="0" w:color="auto"/>
              <w:bottom w:val="nil"/>
              <w:right w:val="single" w:sz="4" w:space="0" w:color="auto"/>
            </w:tcBorders>
            <w:shd w:val="clear" w:color="000000" w:fill="FCE4D6"/>
            <w:noWrap/>
            <w:vAlign w:val="center"/>
            <w:hideMark/>
          </w:tcPr>
          <w:p w14:paraId="29E82D4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4B1D1877"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36405EC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5E7FDD91"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300-2-36</w:t>
            </w:r>
          </w:p>
        </w:tc>
        <w:tc>
          <w:tcPr>
            <w:tcW w:w="1343" w:type="dxa"/>
            <w:gridSpan w:val="3"/>
            <w:tcBorders>
              <w:top w:val="nil"/>
              <w:left w:val="nil"/>
              <w:bottom w:val="nil"/>
              <w:right w:val="single" w:sz="8" w:space="0" w:color="auto"/>
            </w:tcBorders>
            <w:shd w:val="clear" w:color="auto" w:fill="auto"/>
            <w:vAlign w:val="center"/>
            <w:hideMark/>
          </w:tcPr>
          <w:p w14:paraId="6A63DA24"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E91960E" w14:textId="77777777" w:rsidTr="00DA4CB7">
        <w:trPr>
          <w:trHeight w:val="43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FE35070"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3050D6">
              <w:rPr>
                <w:rFonts w:ascii="Arial" w:eastAsia="Times New Roman" w:hAnsi="Arial" w:cs="Arial"/>
                <w:b/>
                <w:bCs/>
                <w:color w:val="FFFFFF"/>
                <w:sz w:val="16"/>
                <w:szCs w:val="16"/>
                <w:lang w:eastAsia="es-CO"/>
              </w:rPr>
              <w:t xml:space="preserve"> DE CONTENIDO</w:t>
            </w:r>
          </w:p>
        </w:tc>
      </w:tr>
      <w:tr w:rsidR="00AC178B" w:rsidRPr="003050D6" w14:paraId="567D232F"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23667D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C3B356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que describen los temas y decisiones tratadas en relación a los escenarios de encuentro que conforman los procesos del campo del arte cultura y patrimonio en los que participan los agentes culturales </w:t>
            </w:r>
          </w:p>
        </w:tc>
      </w:tr>
      <w:tr w:rsidR="00AC178B" w:rsidRPr="003050D6" w14:paraId="2A70ECBD" w14:textId="77777777" w:rsidTr="00DA4CB7">
        <w:trPr>
          <w:trHeight w:val="11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9BBAFB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0500F8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Informe de plan de acción</w:t>
            </w:r>
            <w:r w:rsidRPr="003050D6">
              <w:rPr>
                <w:rFonts w:ascii="Arial" w:eastAsia="Times New Roman" w:hAnsi="Arial" w:cs="Arial"/>
                <w:color w:val="000000"/>
                <w:sz w:val="16"/>
                <w:szCs w:val="16"/>
                <w:lang w:eastAsia="es-CO"/>
              </w:rPr>
              <w:br/>
              <w:t>Acta de sesiones</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Documentos anexos</w:t>
            </w:r>
            <w:r w:rsidRPr="003050D6">
              <w:rPr>
                <w:rFonts w:ascii="Arial" w:eastAsia="Times New Roman" w:hAnsi="Arial" w:cs="Arial"/>
                <w:color w:val="000000"/>
                <w:sz w:val="16"/>
                <w:szCs w:val="16"/>
                <w:lang w:eastAsia="es-CO"/>
              </w:rPr>
              <w:br/>
              <w:t>Comunicación oficial</w:t>
            </w:r>
          </w:p>
        </w:tc>
      </w:tr>
      <w:tr w:rsidR="00AC178B" w:rsidRPr="003050D6" w14:paraId="030C23F1"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936CCB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5657D82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2BC5436"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3CB8AE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29B814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581676E"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DF75FC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621B09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23D1D03" w14:textId="77777777" w:rsidTr="00DA4CB7">
        <w:trPr>
          <w:trHeight w:val="183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069AC1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0FCEDD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627 de 2007.Por el cual se reforma el Sistema Distrital de Cultura y se establece el Sistema Distrital de Arte, Cultura y Patrimonio</w:t>
            </w:r>
            <w:r w:rsidRPr="003050D6">
              <w:rPr>
                <w:rFonts w:ascii="Arial" w:eastAsia="Times New Roman" w:hAnsi="Arial" w:cs="Arial"/>
                <w:color w:val="000000"/>
                <w:sz w:val="16"/>
                <w:szCs w:val="16"/>
                <w:lang w:eastAsia="es-CO"/>
              </w:rPr>
              <w:br/>
              <w:t>Decreto 455 de 2009 Modifica y adiciona el Decreto 627 de 2007, por el cual se reforma el Sistema Distrital de Cultura y establece el Sistema Distrital de Arte, Cultura y Patrimonio. Conforma las Mesas Culturales como escenarios destinados al encuentro, deliberación, participación y coordinación de las agendas de los sectores que las conforman y que desarrollan procesos en las dimensiones de los campos del arte, la cultura y el patrimonio, en las cuales participan los agentes culturales, los organismos, organizaciones e instancias públicas y privadas, entre ellas la Mesa de Instituciones Educativas y Centros de Investigación, Mesa de Organizaciones Culturales No Gubernamentales, Mesa Cultural Artesanal y la Mesa Cultural de Museos. Establece el régimen de sesiones del Sistema Distrital de Arte, Cultura y Patrimonio</w:t>
            </w:r>
            <w:r w:rsidRPr="003050D6">
              <w:rPr>
                <w:rFonts w:ascii="Arial" w:eastAsia="Times New Roman" w:hAnsi="Arial" w:cs="Arial"/>
                <w:color w:val="000000"/>
                <w:sz w:val="16"/>
                <w:szCs w:val="16"/>
                <w:lang w:eastAsia="es-CO"/>
              </w:rPr>
              <w:br/>
              <w:t>Reglamento Interno de la Mesa de Instituciones Educativas</w:t>
            </w:r>
          </w:p>
        </w:tc>
      </w:tr>
      <w:tr w:rsidR="00AC178B" w:rsidRPr="003050D6" w14:paraId="65F50AB7" w14:textId="77777777" w:rsidTr="00DA4CB7">
        <w:trPr>
          <w:trHeight w:val="432"/>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D8EAFA3"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16AA2216"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4A901C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2B6B77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Dirección de Arte Cultura y Patrimonio </w:t>
            </w:r>
          </w:p>
        </w:tc>
      </w:tr>
      <w:tr w:rsidR="00AC178B" w:rsidRPr="003050D6" w14:paraId="5F3D8CC4" w14:textId="77777777" w:rsidTr="00DA4CB7">
        <w:trPr>
          <w:trHeight w:val="600"/>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17EA5A25"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491011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Dirección de Fomento</w:t>
            </w:r>
            <w:r w:rsidRPr="003050D6">
              <w:rPr>
                <w:rFonts w:ascii="Arial" w:eastAsia="Times New Roman" w:hAnsi="Arial" w:cs="Arial"/>
                <w:color w:val="000000"/>
                <w:sz w:val="16"/>
                <w:szCs w:val="16"/>
                <w:lang w:eastAsia="es-CO"/>
              </w:rPr>
              <w:br/>
              <w:t>Subdirección de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19E41D1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952A0B5"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74E33F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E2D434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97A065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09E1F44B" w14:textId="77777777" w:rsidTr="00DA4CB7">
        <w:trPr>
          <w:trHeight w:val="231"/>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1EC1CD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A1A4854" w14:textId="77777777" w:rsidR="00AC178B" w:rsidRPr="003050D6" w:rsidRDefault="00AC178B" w:rsidP="00DA4CB7">
            <w:pPr>
              <w:spacing w:after="240"/>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N/A</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6D55A68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1228AC6" w14:textId="77777777" w:rsidTr="00DA4CB7">
        <w:trPr>
          <w:trHeight w:val="43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C6588B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E3B639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3,4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767B89F"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DB9C5BF" w14:textId="77777777" w:rsidTr="00DA4CB7">
        <w:trPr>
          <w:trHeight w:val="432"/>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75328DB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2F72AF3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39039C45" w14:textId="77777777" w:rsidTr="00DA4CB7">
        <w:trPr>
          <w:trHeight w:val="324"/>
        </w:trPr>
        <w:tc>
          <w:tcPr>
            <w:tcW w:w="2400" w:type="dxa"/>
            <w:tcBorders>
              <w:top w:val="nil"/>
              <w:left w:val="nil"/>
              <w:bottom w:val="nil"/>
              <w:right w:val="nil"/>
            </w:tcBorders>
            <w:shd w:val="clear" w:color="auto" w:fill="auto"/>
            <w:noWrap/>
            <w:vAlign w:val="bottom"/>
            <w:hideMark/>
          </w:tcPr>
          <w:p w14:paraId="3AE423A1"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5D3798E6"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38F19F59"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287AF379"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0FDB3024"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66D29DFB"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3744705E" w14:textId="77777777" w:rsidTr="00DA4CB7">
        <w:trPr>
          <w:trHeight w:val="46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A8EE718"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604A6A49"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797882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6B4F67B5"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LA MESA CULTURAL DE MUSEOS</w:t>
            </w:r>
          </w:p>
        </w:tc>
      </w:tr>
      <w:tr w:rsidR="00AC178B" w:rsidRPr="003050D6" w14:paraId="3A59A9BC" w14:textId="77777777" w:rsidTr="00DA4CB7">
        <w:trPr>
          <w:trHeight w:val="468"/>
        </w:trPr>
        <w:tc>
          <w:tcPr>
            <w:tcW w:w="2400" w:type="dxa"/>
            <w:tcBorders>
              <w:top w:val="nil"/>
              <w:left w:val="single" w:sz="8" w:space="0" w:color="auto"/>
              <w:bottom w:val="nil"/>
              <w:right w:val="single" w:sz="4" w:space="0" w:color="auto"/>
            </w:tcBorders>
            <w:shd w:val="clear" w:color="000000" w:fill="FCE4D6"/>
            <w:noWrap/>
            <w:vAlign w:val="center"/>
            <w:hideMark/>
          </w:tcPr>
          <w:p w14:paraId="21DC632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1ED40FC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486E2BD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4595D70A"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310-2-37</w:t>
            </w:r>
          </w:p>
        </w:tc>
        <w:tc>
          <w:tcPr>
            <w:tcW w:w="1343" w:type="dxa"/>
            <w:gridSpan w:val="3"/>
            <w:tcBorders>
              <w:top w:val="nil"/>
              <w:left w:val="nil"/>
              <w:bottom w:val="nil"/>
              <w:right w:val="single" w:sz="8" w:space="0" w:color="auto"/>
            </w:tcBorders>
            <w:shd w:val="clear" w:color="auto" w:fill="auto"/>
            <w:vAlign w:val="center"/>
            <w:hideMark/>
          </w:tcPr>
          <w:p w14:paraId="206769FC"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29302D94" w14:textId="77777777" w:rsidTr="00DA4CB7">
        <w:trPr>
          <w:trHeight w:val="46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CD16C30"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3050D6">
              <w:rPr>
                <w:rFonts w:ascii="Arial" w:eastAsia="Times New Roman" w:hAnsi="Arial" w:cs="Arial"/>
                <w:b/>
                <w:bCs/>
                <w:color w:val="FFFFFF"/>
                <w:sz w:val="16"/>
                <w:szCs w:val="16"/>
                <w:lang w:eastAsia="es-CO"/>
              </w:rPr>
              <w:t xml:space="preserve"> DE CONTENIDO</w:t>
            </w:r>
          </w:p>
        </w:tc>
      </w:tr>
      <w:tr w:rsidR="00AC178B" w:rsidRPr="003050D6" w14:paraId="0413A271" w14:textId="77777777" w:rsidTr="00DA4CB7">
        <w:trPr>
          <w:trHeight w:val="7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8514CD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1FD0E2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son actas que describen temas y decisiones tomadas en las actividades a llevar a cabo en los  escenario destinado al encuentro, deliberación, participación y coordinación de las agendas de los Museos que desarrollan procesos en las dimensiones de los campos del arte, la cultura y el patrimonio.; en el cual participan los agentes culturales, los organismos y organizaciones</w:t>
            </w:r>
          </w:p>
        </w:tc>
      </w:tr>
      <w:tr w:rsidR="00AC178B" w:rsidRPr="003050D6" w14:paraId="1E893934" w14:textId="77777777" w:rsidTr="00DA4CB7">
        <w:trPr>
          <w:trHeight w:val="97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04B811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BA470D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Comunicación oficial</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Acta de sesiones de espacios de participación del sistema distrital de arte, cultura y patrimonio</w:t>
            </w:r>
            <w:r w:rsidRPr="003050D6">
              <w:rPr>
                <w:rFonts w:ascii="Arial" w:eastAsia="Times New Roman" w:hAnsi="Arial" w:cs="Arial"/>
                <w:color w:val="000000"/>
                <w:sz w:val="16"/>
                <w:szCs w:val="16"/>
                <w:lang w:eastAsia="es-CO"/>
              </w:rPr>
              <w:br/>
              <w:t>Documentos anexos</w:t>
            </w:r>
          </w:p>
        </w:tc>
      </w:tr>
      <w:tr w:rsidR="00AC178B" w:rsidRPr="003050D6" w14:paraId="72A0BE48"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1644CF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FEA829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D5FACC7"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BB0D1C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96CC8C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40711023"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A73F50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D8C0A3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10BD64B" w14:textId="77777777" w:rsidTr="00DA4CB7">
        <w:trPr>
          <w:trHeight w:val="187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C84E9F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210FEC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627 de 2007.Por el cual se reforma el Sistema Distrital de Cultura y se establece el Sistema Distrital de Arte, Cultura y Patrimonio</w:t>
            </w:r>
            <w:r w:rsidRPr="003050D6">
              <w:rPr>
                <w:rFonts w:ascii="Arial" w:eastAsia="Times New Roman" w:hAnsi="Arial" w:cs="Arial"/>
                <w:color w:val="000000"/>
                <w:sz w:val="16"/>
                <w:szCs w:val="16"/>
                <w:lang w:eastAsia="es-CO"/>
              </w:rPr>
              <w:br/>
              <w:t>Decreto 455 de 2009 Modifica y adiciona el Decreto 627 de 2007, por el cual se reforma el Sistema Distrital de Cultura y establece el Sistema Distrital de Arte, Cultura y Patrimonio. Conforma las Mesas Culturales como escenarios destinados al encuentro, deliberación, participación y coordinación de las agendas de los sectores que las conforman y que desarrollan procesos en las dimensiones de los campos del arte, la cultura y el patrimonio, en las cuales participan los agentes culturales, los organismos, organizaciones e instancias públicas y privadas, entre ellas la Mesa de Instituciones Educativas y Centros de Investigación, Mesa de Organizaciones Culturales No Gubernamentales, Mesa Cultural Artesanal y la Mesa Cultural de Museos. Establece el régimen de sesiones del Sistema Distrital de Arte, Cultura y Patrimonio</w:t>
            </w:r>
            <w:r w:rsidRPr="003050D6">
              <w:rPr>
                <w:rFonts w:ascii="Arial" w:eastAsia="Times New Roman" w:hAnsi="Arial" w:cs="Arial"/>
                <w:color w:val="000000"/>
                <w:sz w:val="16"/>
                <w:szCs w:val="16"/>
                <w:lang w:eastAsia="es-CO"/>
              </w:rPr>
              <w:br/>
              <w:t>Reglamento Interno de la Mesa Cultural de Museos</w:t>
            </w:r>
            <w:r w:rsidRPr="003050D6">
              <w:rPr>
                <w:rFonts w:ascii="Arial" w:eastAsia="Times New Roman" w:hAnsi="Arial" w:cs="Arial"/>
                <w:color w:val="000000"/>
                <w:sz w:val="16"/>
                <w:szCs w:val="16"/>
                <w:lang w:eastAsia="es-CO"/>
              </w:rPr>
              <w:br/>
              <w:t>Presentación Mesa Cultural de Museos 2015</w:t>
            </w:r>
          </w:p>
        </w:tc>
      </w:tr>
      <w:tr w:rsidR="00AC178B" w:rsidRPr="003050D6" w14:paraId="391748A4" w14:textId="77777777" w:rsidTr="00DA4CB7">
        <w:trPr>
          <w:trHeight w:val="46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E28AA3A"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23DA31DE"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D4A8B2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FC92D4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Arte Cultura y Patrimonio</w:t>
            </w:r>
          </w:p>
        </w:tc>
      </w:tr>
      <w:tr w:rsidR="00AC178B" w:rsidRPr="003050D6" w14:paraId="57FEBA88" w14:textId="77777777" w:rsidTr="00DA4CB7">
        <w:trPr>
          <w:trHeight w:val="720"/>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04B7D2E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B23168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Dirección de Fomento</w:t>
            </w:r>
            <w:r w:rsidRPr="003050D6">
              <w:rPr>
                <w:rFonts w:ascii="Arial" w:eastAsia="Times New Roman" w:hAnsi="Arial" w:cs="Arial"/>
                <w:color w:val="000000"/>
                <w:sz w:val="16"/>
                <w:szCs w:val="16"/>
                <w:lang w:eastAsia="es-CO"/>
              </w:rPr>
              <w:br/>
              <w:t>Subdirección de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2C230EE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161C82E2"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246E9B7"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5810A6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27964C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4DA235A" w14:textId="77777777" w:rsidTr="00DA4CB7">
        <w:trPr>
          <w:trHeight w:val="51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ED5E85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F3F8CC7" w14:textId="77777777" w:rsidR="00AC178B" w:rsidRPr="003050D6" w:rsidRDefault="00AC178B" w:rsidP="00DA4CB7">
            <w:pP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N/A</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4087E1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0CFEF05"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F8B1C3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6C67918"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7206502"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2B76C8E6" w14:textId="77777777" w:rsidTr="00DA4CB7">
        <w:trPr>
          <w:trHeight w:val="468"/>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34115ED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1971528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3E612B3B" w14:textId="77777777" w:rsidTr="00DA4CB7">
        <w:trPr>
          <w:trHeight w:val="324"/>
        </w:trPr>
        <w:tc>
          <w:tcPr>
            <w:tcW w:w="2400" w:type="dxa"/>
            <w:tcBorders>
              <w:top w:val="nil"/>
              <w:left w:val="nil"/>
              <w:bottom w:val="nil"/>
              <w:right w:val="nil"/>
            </w:tcBorders>
            <w:shd w:val="clear" w:color="auto" w:fill="auto"/>
            <w:noWrap/>
            <w:vAlign w:val="bottom"/>
            <w:hideMark/>
          </w:tcPr>
          <w:p w14:paraId="0705F593"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0AAACFF6"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55F8D5C0"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462D083B"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48A1A556"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7C50AF47"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77DACCFE" w14:textId="77777777" w:rsidTr="00DA4CB7">
        <w:trPr>
          <w:trHeight w:val="564"/>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0C45AC4"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489EA960" w14:textId="77777777" w:rsidTr="00DA4CB7">
        <w:trPr>
          <w:trHeight w:val="5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FF72A8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6827596D"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LA MESA DE ORGANIZACIONES CULTURALES NO GUBERNAMENTALES</w:t>
            </w:r>
          </w:p>
        </w:tc>
      </w:tr>
      <w:tr w:rsidR="00AC178B" w:rsidRPr="003050D6" w14:paraId="240F0355" w14:textId="77777777" w:rsidTr="00DA4CB7">
        <w:trPr>
          <w:trHeight w:val="564"/>
        </w:trPr>
        <w:tc>
          <w:tcPr>
            <w:tcW w:w="2400" w:type="dxa"/>
            <w:tcBorders>
              <w:top w:val="nil"/>
              <w:left w:val="single" w:sz="8" w:space="0" w:color="auto"/>
              <w:bottom w:val="nil"/>
              <w:right w:val="single" w:sz="4" w:space="0" w:color="auto"/>
            </w:tcBorders>
            <w:shd w:val="clear" w:color="000000" w:fill="FCE4D6"/>
            <w:noWrap/>
            <w:vAlign w:val="center"/>
            <w:hideMark/>
          </w:tcPr>
          <w:p w14:paraId="09D4AE9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3F3B24E9"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5B03C5C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3AC63F0D"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300-2-38</w:t>
            </w:r>
          </w:p>
        </w:tc>
        <w:tc>
          <w:tcPr>
            <w:tcW w:w="1343" w:type="dxa"/>
            <w:gridSpan w:val="3"/>
            <w:tcBorders>
              <w:top w:val="nil"/>
              <w:left w:val="nil"/>
              <w:bottom w:val="nil"/>
              <w:right w:val="single" w:sz="8" w:space="0" w:color="auto"/>
            </w:tcBorders>
            <w:shd w:val="clear" w:color="auto" w:fill="auto"/>
            <w:vAlign w:val="center"/>
            <w:hideMark/>
          </w:tcPr>
          <w:p w14:paraId="626DA991"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F511931" w14:textId="77777777" w:rsidTr="00DA4CB7">
        <w:trPr>
          <w:trHeight w:val="564"/>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EFF9DAE"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3050D6">
              <w:rPr>
                <w:rFonts w:ascii="Arial" w:eastAsia="Times New Roman" w:hAnsi="Arial" w:cs="Arial"/>
                <w:b/>
                <w:bCs/>
                <w:color w:val="FFFFFF"/>
                <w:sz w:val="16"/>
                <w:szCs w:val="16"/>
                <w:lang w:eastAsia="es-CO"/>
              </w:rPr>
              <w:t xml:space="preserve"> DE CONTENIDO</w:t>
            </w:r>
          </w:p>
        </w:tc>
      </w:tr>
      <w:tr w:rsidR="00AC178B" w:rsidRPr="003050D6" w14:paraId="668220F3" w14:textId="77777777" w:rsidTr="00DA4CB7">
        <w:trPr>
          <w:trHeight w:val="68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54045B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DC054C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Documento en el que consta lo sucedido, tratado, y acordado en las  mesas donde se establecen mecanismos de comunicación y concertación permanentes entre y con los agentes, organismos y organizaciones del sector, proponen lineamientos de política cultural, identifican problemáticas comunes a los sectores que hacen parte de la mesa y construyen estrategias de solución.</w:t>
            </w:r>
          </w:p>
        </w:tc>
      </w:tr>
      <w:tr w:rsidR="00AC178B" w:rsidRPr="003050D6" w14:paraId="706AA7F4" w14:textId="77777777" w:rsidTr="00DA4CB7">
        <w:trPr>
          <w:trHeight w:val="1152"/>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936FA5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D2FDE2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Informe de plan de acción</w:t>
            </w:r>
            <w:r w:rsidRPr="003050D6">
              <w:rPr>
                <w:rFonts w:ascii="Arial" w:eastAsia="Times New Roman" w:hAnsi="Arial" w:cs="Arial"/>
                <w:color w:val="000000"/>
                <w:sz w:val="16"/>
                <w:szCs w:val="16"/>
                <w:lang w:eastAsia="es-CO"/>
              </w:rPr>
              <w:br/>
              <w:t>Acta de sesiones de espacios de participación del sistema distrital de arte, cultura y patrimonio</w:t>
            </w:r>
            <w:r w:rsidRPr="003050D6">
              <w:rPr>
                <w:rFonts w:ascii="Arial" w:eastAsia="Times New Roman" w:hAnsi="Arial" w:cs="Arial"/>
                <w:color w:val="000000"/>
                <w:sz w:val="16"/>
                <w:szCs w:val="16"/>
                <w:lang w:eastAsia="es-CO"/>
              </w:rPr>
              <w:br/>
              <w:t>Registro de asistencia</w:t>
            </w:r>
            <w:r w:rsidRPr="003050D6">
              <w:rPr>
                <w:rFonts w:ascii="Arial" w:eastAsia="Times New Roman" w:hAnsi="Arial" w:cs="Arial"/>
                <w:color w:val="000000"/>
                <w:sz w:val="16"/>
                <w:szCs w:val="16"/>
                <w:lang w:eastAsia="es-CO"/>
              </w:rPr>
              <w:br/>
              <w:t>Documentos anexos</w:t>
            </w:r>
            <w:r w:rsidRPr="003050D6">
              <w:rPr>
                <w:rFonts w:ascii="Arial" w:eastAsia="Times New Roman" w:hAnsi="Arial" w:cs="Arial"/>
                <w:color w:val="000000"/>
                <w:sz w:val="16"/>
                <w:szCs w:val="16"/>
                <w:lang w:eastAsia="es-CO"/>
              </w:rPr>
              <w:br/>
              <w:t>Comunicación oficial</w:t>
            </w:r>
          </w:p>
        </w:tc>
      </w:tr>
      <w:tr w:rsidR="00AC178B" w:rsidRPr="003050D6" w14:paraId="7DBDABDC" w14:textId="77777777" w:rsidTr="00DA4CB7">
        <w:trPr>
          <w:trHeight w:val="5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6BA2C6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6F4679D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64E1DC8F" w14:textId="77777777" w:rsidTr="00DA4CB7">
        <w:trPr>
          <w:trHeight w:val="5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07706F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152144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3BFC9169" w14:textId="77777777" w:rsidTr="00DA4CB7">
        <w:trPr>
          <w:trHeight w:val="5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7D74D3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29B9123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4655D84C" w14:textId="77777777" w:rsidTr="00DA4CB7">
        <w:trPr>
          <w:trHeight w:val="165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63634348"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2190EB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627 de 2007.Por el cual se reforma el Sistema Distrital de Cultura y se establece el Sistema Distrital de Arte, Cultura y Patrimonio</w:t>
            </w:r>
            <w:r w:rsidRPr="003050D6">
              <w:rPr>
                <w:rFonts w:ascii="Arial" w:eastAsia="Times New Roman" w:hAnsi="Arial" w:cs="Arial"/>
                <w:color w:val="000000"/>
                <w:sz w:val="16"/>
                <w:szCs w:val="16"/>
                <w:lang w:eastAsia="es-CO"/>
              </w:rPr>
              <w:br/>
              <w:t>Decreto 455 de 2009 Modifica y adiciona el Decreto 627 de 2007, por el cual se reforma el Sistema Distrital de Cultura y establece el Sistema Distrital de Arte, Cultura y Patrimonio. Conforma las Mesas Culturales como escenarios destinados al encuentro, deliberación, participación y coordinación de las agendas de los sectores que las conforman y que desarrollan procesos en las dimensiones de los campos del arte, la cultura y el patrimonio, en las cuales participan los agentes culturales, los organismos, organizaciones e instancias públicas y privadas, entre ellas la Mesa de Instituciones Educativas y Centros de Investigación, Mesa de Organizaciones Culturales No Gubernamentales, Mesa Cultural Artesanal y la Mesa Cultural de Museos. Establece el régimen de sesiones del Sistema Distrital de Arte, Cultura y Patrimonio</w:t>
            </w:r>
          </w:p>
        </w:tc>
      </w:tr>
      <w:tr w:rsidR="00AC178B" w:rsidRPr="003050D6" w14:paraId="4C579FC7" w14:textId="77777777" w:rsidTr="00DA4CB7">
        <w:trPr>
          <w:trHeight w:val="564"/>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657AB68"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2F9FFB24" w14:textId="77777777" w:rsidTr="00DA4CB7">
        <w:trPr>
          <w:trHeight w:val="5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8997DD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37CA3A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Arte Cultura y Patrimonio</w:t>
            </w:r>
          </w:p>
        </w:tc>
      </w:tr>
      <w:tr w:rsidR="00AC178B" w:rsidRPr="003050D6" w14:paraId="0DA7A0D8" w14:textId="77777777" w:rsidTr="00DA4CB7">
        <w:trPr>
          <w:trHeight w:val="672"/>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27725F0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9B39BC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br/>
              <w:t>Subdirección de Arte Cultura y Patrimonio</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2A6C092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25922ADC" w14:textId="77777777" w:rsidTr="00DA4CB7">
        <w:trPr>
          <w:trHeight w:val="5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2D22E1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440492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3144558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1DEC417" w14:textId="77777777" w:rsidTr="00DA4CB7">
        <w:trPr>
          <w:trHeight w:val="5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7382F55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20AE606" w14:textId="77777777" w:rsidR="00AC178B" w:rsidRPr="003050D6" w:rsidRDefault="00AC178B" w:rsidP="00DA4CB7">
            <w:pP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N/A</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7727185E"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03E3913" w14:textId="77777777" w:rsidTr="00DA4CB7">
        <w:trPr>
          <w:trHeight w:val="56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A156D2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309B0B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3 y 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5CC0DE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337885E6" w14:textId="77777777" w:rsidTr="00DA4CB7">
        <w:trPr>
          <w:trHeight w:val="564"/>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7E2065CA"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3BEDF90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r w:rsidR="00AC178B" w:rsidRPr="003050D6" w14:paraId="6EE10816" w14:textId="77777777" w:rsidTr="00DA4CB7">
        <w:trPr>
          <w:trHeight w:val="324"/>
        </w:trPr>
        <w:tc>
          <w:tcPr>
            <w:tcW w:w="2400" w:type="dxa"/>
            <w:tcBorders>
              <w:top w:val="nil"/>
              <w:left w:val="nil"/>
              <w:bottom w:val="nil"/>
              <w:right w:val="nil"/>
            </w:tcBorders>
            <w:shd w:val="clear" w:color="auto" w:fill="auto"/>
            <w:noWrap/>
            <w:vAlign w:val="bottom"/>
            <w:hideMark/>
          </w:tcPr>
          <w:p w14:paraId="31B58D0A" w14:textId="77777777" w:rsidR="00AC178B" w:rsidRPr="003050D6" w:rsidRDefault="00AC178B" w:rsidP="00DA4CB7">
            <w:pPr>
              <w:rPr>
                <w:rFonts w:ascii="Arial" w:eastAsia="Times New Roman" w:hAnsi="Arial" w:cs="Arial"/>
                <w:color w:val="000000"/>
                <w:sz w:val="16"/>
                <w:szCs w:val="16"/>
                <w:lang w:eastAsia="es-CO"/>
              </w:rPr>
            </w:pPr>
          </w:p>
        </w:tc>
        <w:tc>
          <w:tcPr>
            <w:tcW w:w="2234" w:type="dxa"/>
            <w:tcBorders>
              <w:top w:val="nil"/>
              <w:left w:val="nil"/>
              <w:bottom w:val="nil"/>
              <w:right w:val="nil"/>
            </w:tcBorders>
            <w:shd w:val="clear" w:color="auto" w:fill="auto"/>
            <w:noWrap/>
            <w:vAlign w:val="bottom"/>
            <w:hideMark/>
          </w:tcPr>
          <w:p w14:paraId="1CF09339" w14:textId="77777777" w:rsidR="00AC178B" w:rsidRPr="003050D6" w:rsidRDefault="00AC178B" w:rsidP="00DA4CB7">
            <w:pPr>
              <w:rPr>
                <w:rFonts w:ascii="Times New Roman" w:eastAsia="Times New Roman" w:hAnsi="Times New Roman" w:cs="Times New Roman"/>
                <w:sz w:val="16"/>
                <w:szCs w:val="16"/>
                <w:lang w:eastAsia="es-CO"/>
              </w:rPr>
            </w:pPr>
          </w:p>
        </w:tc>
        <w:tc>
          <w:tcPr>
            <w:tcW w:w="1168" w:type="dxa"/>
            <w:tcBorders>
              <w:top w:val="nil"/>
              <w:left w:val="nil"/>
              <w:bottom w:val="nil"/>
              <w:right w:val="nil"/>
            </w:tcBorders>
            <w:shd w:val="clear" w:color="auto" w:fill="auto"/>
            <w:vAlign w:val="bottom"/>
            <w:hideMark/>
          </w:tcPr>
          <w:p w14:paraId="544CBC56" w14:textId="77777777" w:rsidR="00AC178B" w:rsidRPr="003050D6" w:rsidRDefault="00AC178B" w:rsidP="00DA4CB7">
            <w:pPr>
              <w:rPr>
                <w:rFonts w:ascii="Times New Roman" w:eastAsia="Times New Roman" w:hAnsi="Times New Roman" w:cs="Times New Roman"/>
                <w:sz w:val="16"/>
                <w:szCs w:val="16"/>
                <w:lang w:eastAsia="es-CO"/>
              </w:rPr>
            </w:pPr>
          </w:p>
        </w:tc>
        <w:tc>
          <w:tcPr>
            <w:tcW w:w="2469" w:type="dxa"/>
            <w:gridSpan w:val="3"/>
            <w:tcBorders>
              <w:top w:val="nil"/>
              <w:left w:val="nil"/>
              <w:bottom w:val="nil"/>
              <w:right w:val="nil"/>
            </w:tcBorders>
            <w:shd w:val="clear" w:color="auto" w:fill="auto"/>
            <w:noWrap/>
            <w:vAlign w:val="bottom"/>
            <w:hideMark/>
          </w:tcPr>
          <w:p w14:paraId="1EE205C9" w14:textId="77777777" w:rsidR="00AC178B" w:rsidRPr="003050D6" w:rsidRDefault="00AC178B" w:rsidP="00DA4CB7">
            <w:pPr>
              <w:rPr>
                <w:rFonts w:ascii="Times New Roman" w:eastAsia="Times New Roman" w:hAnsi="Times New Roman" w:cs="Times New Roman"/>
                <w:sz w:val="16"/>
                <w:szCs w:val="16"/>
                <w:lang w:eastAsia="es-CO"/>
              </w:rPr>
            </w:pPr>
          </w:p>
        </w:tc>
        <w:tc>
          <w:tcPr>
            <w:tcW w:w="160" w:type="dxa"/>
            <w:tcBorders>
              <w:top w:val="nil"/>
              <w:left w:val="nil"/>
              <w:bottom w:val="nil"/>
              <w:right w:val="nil"/>
            </w:tcBorders>
            <w:shd w:val="clear" w:color="auto" w:fill="auto"/>
            <w:noWrap/>
            <w:vAlign w:val="bottom"/>
            <w:hideMark/>
          </w:tcPr>
          <w:p w14:paraId="6004C1FD" w14:textId="77777777" w:rsidR="00AC178B" w:rsidRPr="003050D6" w:rsidRDefault="00AC178B" w:rsidP="00DA4CB7">
            <w:pPr>
              <w:rPr>
                <w:rFonts w:ascii="Times New Roman" w:eastAsia="Times New Roman" w:hAnsi="Times New Roman" w:cs="Times New Roman"/>
                <w:sz w:val="16"/>
                <w:szCs w:val="16"/>
                <w:lang w:eastAsia="es-CO"/>
              </w:rPr>
            </w:pPr>
          </w:p>
        </w:tc>
        <w:tc>
          <w:tcPr>
            <w:tcW w:w="557" w:type="dxa"/>
            <w:tcBorders>
              <w:top w:val="nil"/>
              <w:left w:val="nil"/>
              <w:bottom w:val="nil"/>
              <w:right w:val="nil"/>
            </w:tcBorders>
            <w:shd w:val="clear" w:color="auto" w:fill="auto"/>
            <w:noWrap/>
            <w:vAlign w:val="bottom"/>
            <w:hideMark/>
          </w:tcPr>
          <w:p w14:paraId="3192FC2D" w14:textId="77777777" w:rsidR="00AC178B" w:rsidRPr="003050D6" w:rsidRDefault="00AC178B" w:rsidP="00DA4CB7">
            <w:pPr>
              <w:rPr>
                <w:rFonts w:ascii="Times New Roman" w:eastAsia="Times New Roman" w:hAnsi="Times New Roman" w:cs="Times New Roman"/>
                <w:sz w:val="16"/>
                <w:szCs w:val="16"/>
                <w:lang w:eastAsia="es-CO"/>
              </w:rPr>
            </w:pPr>
          </w:p>
        </w:tc>
      </w:tr>
      <w:tr w:rsidR="00AC178B" w:rsidRPr="003050D6" w14:paraId="02FC49A4" w14:textId="77777777" w:rsidTr="00DA4CB7">
        <w:trPr>
          <w:trHeight w:val="46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A00279B"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187E1ABC"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23A1D45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6588"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125D186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ACTAS DE COMITÉ INSTITUCIONAL DE COORDINACIÓN DE CONTROL INTERNO</w:t>
            </w:r>
          </w:p>
        </w:tc>
      </w:tr>
      <w:tr w:rsidR="00AC178B" w:rsidRPr="003050D6" w14:paraId="27FFFC35" w14:textId="77777777" w:rsidTr="00DA4CB7">
        <w:trPr>
          <w:trHeight w:val="468"/>
        </w:trPr>
        <w:tc>
          <w:tcPr>
            <w:tcW w:w="2400" w:type="dxa"/>
            <w:tcBorders>
              <w:top w:val="nil"/>
              <w:left w:val="single" w:sz="8" w:space="0" w:color="auto"/>
              <w:bottom w:val="nil"/>
              <w:right w:val="single" w:sz="4" w:space="0" w:color="auto"/>
            </w:tcBorders>
            <w:shd w:val="clear" w:color="000000" w:fill="FCE4D6"/>
            <w:noWrap/>
            <w:vAlign w:val="center"/>
            <w:hideMark/>
          </w:tcPr>
          <w:p w14:paraId="38D466AE"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3402" w:type="dxa"/>
            <w:gridSpan w:val="2"/>
            <w:tcBorders>
              <w:top w:val="single" w:sz="4" w:space="0" w:color="auto"/>
              <w:left w:val="nil"/>
              <w:bottom w:val="nil"/>
              <w:right w:val="single" w:sz="4" w:space="0" w:color="auto"/>
            </w:tcBorders>
            <w:shd w:val="clear" w:color="auto" w:fill="auto"/>
            <w:noWrap/>
            <w:vAlign w:val="center"/>
            <w:hideMark/>
          </w:tcPr>
          <w:p w14:paraId="4773E685"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SUBSERIE</w:t>
            </w:r>
          </w:p>
        </w:tc>
        <w:tc>
          <w:tcPr>
            <w:tcW w:w="851" w:type="dxa"/>
            <w:tcBorders>
              <w:top w:val="nil"/>
              <w:left w:val="single" w:sz="8" w:space="0" w:color="auto"/>
              <w:bottom w:val="single" w:sz="4" w:space="0" w:color="auto"/>
              <w:right w:val="single" w:sz="4" w:space="0" w:color="auto"/>
            </w:tcBorders>
            <w:shd w:val="clear" w:color="000000" w:fill="FCE4D6"/>
            <w:noWrap/>
            <w:vAlign w:val="center"/>
            <w:hideMark/>
          </w:tcPr>
          <w:p w14:paraId="445F56D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992" w:type="dxa"/>
            <w:tcBorders>
              <w:top w:val="nil"/>
              <w:left w:val="nil"/>
              <w:bottom w:val="nil"/>
              <w:right w:val="single" w:sz="4" w:space="0" w:color="auto"/>
            </w:tcBorders>
            <w:shd w:val="clear" w:color="auto" w:fill="auto"/>
            <w:vAlign w:val="center"/>
            <w:hideMark/>
          </w:tcPr>
          <w:p w14:paraId="1892ED0B"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140-2-39</w:t>
            </w:r>
          </w:p>
        </w:tc>
        <w:tc>
          <w:tcPr>
            <w:tcW w:w="1343" w:type="dxa"/>
            <w:gridSpan w:val="3"/>
            <w:tcBorders>
              <w:top w:val="nil"/>
              <w:left w:val="nil"/>
              <w:bottom w:val="nil"/>
              <w:right w:val="single" w:sz="8" w:space="0" w:color="auto"/>
            </w:tcBorders>
            <w:shd w:val="clear" w:color="auto" w:fill="auto"/>
            <w:vAlign w:val="center"/>
            <w:hideMark/>
          </w:tcPr>
          <w:p w14:paraId="579C734C"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FAC7231" w14:textId="77777777" w:rsidTr="00DA4CB7">
        <w:trPr>
          <w:trHeight w:val="46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27B4FAD"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3050D6">
              <w:rPr>
                <w:rFonts w:ascii="Arial" w:eastAsia="Times New Roman" w:hAnsi="Arial" w:cs="Arial"/>
                <w:b/>
                <w:bCs/>
                <w:color w:val="FFFFFF"/>
                <w:sz w:val="16"/>
                <w:szCs w:val="16"/>
                <w:lang w:eastAsia="es-CO"/>
              </w:rPr>
              <w:t xml:space="preserve"> DE CONTENIDO</w:t>
            </w:r>
          </w:p>
        </w:tc>
      </w:tr>
      <w:tr w:rsidR="00AC178B" w:rsidRPr="003050D6" w14:paraId="05E38782"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5A5B38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0E5AB2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Actas en el que consta lo sucedido, tratado, y acordado en temas, asesoría y decisión en los asuntos de control interno  hace parte de las instancias de articulación para el funcionamiento armónico del Sistema de Control Interno</w:t>
            </w:r>
          </w:p>
        </w:tc>
      </w:tr>
      <w:tr w:rsidR="00AC178B" w:rsidRPr="003050D6" w14:paraId="29D997E2" w14:textId="77777777" w:rsidTr="00DA4CB7">
        <w:trPr>
          <w:trHeight w:val="104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4D22A46"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0DAC663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Actas</w:t>
            </w:r>
            <w:r w:rsidRPr="003050D6">
              <w:rPr>
                <w:rFonts w:ascii="Arial" w:eastAsia="Times New Roman" w:hAnsi="Arial" w:cs="Arial"/>
                <w:color w:val="000000"/>
                <w:sz w:val="16"/>
                <w:szCs w:val="16"/>
                <w:lang w:eastAsia="es-CO"/>
              </w:rPr>
              <w:br/>
              <w:t>Listados de asistencia</w:t>
            </w:r>
            <w:r w:rsidRPr="003050D6">
              <w:rPr>
                <w:rFonts w:ascii="Arial" w:eastAsia="Times New Roman" w:hAnsi="Arial" w:cs="Arial"/>
                <w:color w:val="000000"/>
                <w:sz w:val="16"/>
                <w:szCs w:val="16"/>
                <w:lang w:eastAsia="es-CO"/>
              </w:rPr>
              <w:br/>
              <w:t>Convocatoria - Comunicación Oficial</w:t>
            </w:r>
            <w:r w:rsidRPr="003050D6">
              <w:rPr>
                <w:rFonts w:ascii="Arial" w:eastAsia="Times New Roman" w:hAnsi="Arial" w:cs="Arial"/>
                <w:color w:val="000000"/>
                <w:sz w:val="16"/>
                <w:szCs w:val="16"/>
                <w:lang w:eastAsia="es-CO"/>
              </w:rPr>
              <w:br/>
              <w:t>Anexos</w:t>
            </w:r>
          </w:p>
        </w:tc>
      </w:tr>
      <w:tr w:rsidR="00AC178B" w:rsidRPr="003050D6" w14:paraId="30553638"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1BA489F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24D08B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717F9D58"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500DC9F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3C0A482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5C6AE20"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7C41F3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6588" w:type="dxa"/>
            <w:gridSpan w:val="7"/>
            <w:tcBorders>
              <w:top w:val="single" w:sz="4" w:space="0" w:color="auto"/>
              <w:left w:val="nil"/>
              <w:bottom w:val="nil"/>
              <w:right w:val="single" w:sz="8" w:space="0" w:color="000000"/>
            </w:tcBorders>
            <w:shd w:val="clear" w:color="auto" w:fill="auto"/>
            <w:vAlign w:val="center"/>
            <w:hideMark/>
          </w:tcPr>
          <w:p w14:paraId="49EF8B7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1C539C7B" w14:textId="77777777" w:rsidTr="00DA4CB7">
        <w:trPr>
          <w:trHeight w:val="984"/>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212BD3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6588" w:type="dxa"/>
            <w:gridSpan w:val="7"/>
            <w:tcBorders>
              <w:top w:val="single" w:sz="4" w:space="0" w:color="auto"/>
              <w:left w:val="nil"/>
              <w:bottom w:val="nil"/>
              <w:right w:val="single" w:sz="8" w:space="0" w:color="000000"/>
            </w:tcBorders>
            <w:shd w:val="clear" w:color="auto" w:fill="auto"/>
            <w:vAlign w:val="center"/>
            <w:hideMark/>
          </w:tcPr>
          <w:p w14:paraId="13F0EA2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Decreto 1537 de 2001 Por la cual se reglamenta parcialmente la Ley 87 de 1993 en cuanto a elementos técnicos y administrativos que fortalezcan el sistema de control interno de las entidades y organismos del Estado</w:t>
            </w:r>
            <w:r w:rsidRPr="003050D6">
              <w:rPr>
                <w:rFonts w:ascii="Arial" w:eastAsia="Times New Roman" w:hAnsi="Arial" w:cs="Arial"/>
                <w:color w:val="000000"/>
                <w:sz w:val="16"/>
                <w:szCs w:val="16"/>
                <w:lang w:eastAsia="es-CO"/>
              </w:rPr>
              <w:br/>
              <w:t>Circular 3 de 2005 Lineamientos generales para la implementación del Modelo Estándar de Control Interno para Entidades del Estado Colombiano</w:t>
            </w:r>
          </w:p>
        </w:tc>
      </w:tr>
      <w:tr w:rsidR="00AC178B" w:rsidRPr="003050D6" w14:paraId="74927AC6" w14:textId="77777777" w:rsidTr="00DA4CB7">
        <w:trPr>
          <w:trHeight w:val="468"/>
        </w:trPr>
        <w:tc>
          <w:tcPr>
            <w:tcW w:w="0" w:type="auto"/>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EA6EB02"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1CFEC1FA"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327CEFF9"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6588" w:type="dxa"/>
            <w:gridSpan w:val="7"/>
            <w:tcBorders>
              <w:top w:val="single" w:sz="4" w:space="0" w:color="auto"/>
              <w:left w:val="nil"/>
              <w:bottom w:val="nil"/>
              <w:right w:val="single" w:sz="8" w:space="0" w:color="000000"/>
            </w:tcBorders>
            <w:shd w:val="clear" w:color="auto" w:fill="auto"/>
            <w:vAlign w:val="center"/>
            <w:hideMark/>
          </w:tcPr>
          <w:p w14:paraId="7E0EE89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Oficina de Control Interno</w:t>
            </w:r>
          </w:p>
        </w:tc>
      </w:tr>
      <w:tr w:rsidR="00AC178B" w:rsidRPr="003050D6" w14:paraId="01468256" w14:textId="77777777" w:rsidTr="00DA4CB7">
        <w:trPr>
          <w:trHeight w:val="576"/>
        </w:trPr>
        <w:tc>
          <w:tcPr>
            <w:tcW w:w="2400" w:type="dxa"/>
            <w:tcBorders>
              <w:top w:val="nil"/>
              <w:left w:val="single" w:sz="8" w:space="0" w:color="auto"/>
              <w:bottom w:val="single" w:sz="4" w:space="0" w:color="auto"/>
              <w:right w:val="single" w:sz="4" w:space="0" w:color="auto"/>
            </w:tcBorders>
            <w:shd w:val="clear" w:color="000000" w:fill="FCE4D6"/>
            <w:vAlign w:val="center"/>
            <w:hideMark/>
          </w:tcPr>
          <w:p w14:paraId="74645FD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9BED5DD"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Despacho</w:t>
            </w:r>
            <w:r w:rsidRPr="003050D6">
              <w:rPr>
                <w:rFonts w:ascii="Arial" w:eastAsia="Times New Roman" w:hAnsi="Arial" w:cs="Arial"/>
                <w:color w:val="000000"/>
                <w:sz w:val="16"/>
                <w:szCs w:val="16"/>
                <w:lang w:eastAsia="es-CO"/>
              </w:rPr>
              <w:br/>
              <w:t>Dirección de Planeación</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391F4FD5" w14:textId="77777777" w:rsidR="00AC178B" w:rsidRPr="003050D6" w:rsidRDefault="00AC178B" w:rsidP="00DA4CB7">
            <w:pPr>
              <w:rPr>
                <w:rFonts w:ascii="Arial" w:eastAsia="Times New Roman" w:hAnsi="Arial" w:cs="Arial"/>
                <w:color w:val="000000"/>
                <w:sz w:val="16"/>
                <w:szCs w:val="16"/>
                <w:lang w:eastAsia="es-CO"/>
              </w:rPr>
            </w:pPr>
          </w:p>
        </w:tc>
      </w:tr>
      <w:tr w:rsidR="00AC178B" w:rsidRPr="003050D6" w14:paraId="68C5CB6A"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902DC8F"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DD42015"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xml:space="preserve">Actas    </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5DDFAB9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09E25840" w14:textId="77777777" w:rsidTr="00DA4CB7">
        <w:trPr>
          <w:trHeight w:val="696"/>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0719976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BD0E6A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Acta de comité de dirección</w:t>
            </w:r>
            <w:r w:rsidRPr="003050D6">
              <w:rPr>
                <w:rFonts w:ascii="Arial" w:eastAsia="Times New Roman" w:hAnsi="Arial" w:cs="Arial"/>
                <w:color w:val="000000"/>
                <w:sz w:val="16"/>
                <w:szCs w:val="16"/>
                <w:lang w:eastAsia="es-CO"/>
              </w:rPr>
              <w:br/>
              <w:t>Acta de comité del sistema integrado de gestión</w:t>
            </w:r>
          </w:p>
        </w:tc>
        <w:tc>
          <w:tcPr>
            <w:tcW w:w="3186" w:type="dxa"/>
            <w:gridSpan w:val="5"/>
            <w:tcBorders>
              <w:top w:val="single" w:sz="4" w:space="0" w:color="auto"/>
              <w:left w:val="nil"/>
              <w:bottom w:val="single" w:sz="4" w:space="0" w:color="auto"/>
              <w:right w:val="single" w:sz="8" w:space="0" w:color="000000"/>
            </w:tcBorders>
            <w:shd w:val="clear" w:color="auto" w:fill="auto"/>
            <w:vAlign w:val="center"/>
            <w:hideMark/>
          </w:tcPr>
          <w:p w14:paraId="182CCDDD" w14:textId="77777777" w:rsidR="00AC178B" w:rsidRPr="003050D6" w:rsidRDefault="00AC178B" w:rsidP="00DA4CB7">
            <w:pPr>
              <w:rPr>
                <w:rFonts w:ascii="Arial" w:eastAsia="Times New Roman" w:hAnsi="Arial" w:cs="Arial"/>
                <w:color w:val="000000"/>
                <w:sz w:val="16"/>
                <w:szCs w:val="16"/>
                <w:lang w:eastAsia="es-CO"/>
              </w:rPr>
            </w:pPr>
          </w:p>
        </w:tc>
      </w:tr>
      <w:tr w:rsidR="00AC178B" w:rsidRPr="003050D6" w14:paraId="691F3B50" w14:textId="77777777" w:rsidTr="00DA4CB7">
        <w:trPr>
          <w:trHeight w:val="468"/>
        </w:trPr>
        <w:tc>
          <w:tcPr>
            <w:tcW w:w="2400" w:type="dxa"/>
            <w:tcBorders>
              <w:top w:val="nil"/>
              <w:left w:val="single" w:sz="8" w:space="0" w:color="auto"/>
              <w:bottom w:val="single" w:sz="4" w:space="0" w:color="auto"/>
              <w:right w:val="single" w:sz="4" w:space="0" w:color="auto"/>
            </w:tcBorders>
            <w:shd w:val="clear" w:color="000000" w:fill="FCE4D6"/>
            <w:noWrap/>
            <w:vAlign w:val="center"/>
            <w:hideMark/>
          </w:tcPr>
          <w:p w14:paraId="4B60553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9B2AB4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4</w:t>
            </w:r>
          </w:p>
        </w:tc>
        <w:tc>
          <w:tcPr>
            <w:tcW w:w="318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6626DE8"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621812A2" w14:textId="77777777" w:rsidTr="00DA4CB7">
        <w:trPr>
          <w:trHeight w:val="468"/>
        </w:trPr>
        <w:tc>
          <w:tcPr>
            <w:tcW w:w="2400" w:type="dxa"/>
            <w:tcBorders>
              <w:top w:val="nil"/>
              <w:left w:val="single" w:sz="8" w:space="0" w:color="auto"/>
              <w:bottom w:val="single" w:sz="8" w:space="0" w:color="auto"/>
              <w:right w:val="single" w:sz="4" w:space="0" w:color="auto"/>
            </w:tcBorders>
            <w:shd w:val="clear" w:color="000000" w:fill="FCE4D6"/>
            <w:noWrap/>
            <w:vAlign w:val="center"/>
            <w:hideMark/>
          </w:tcPr>
          <w:p w14:paraId="6E336AB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6588" w:type="dxa"/>
            <w:gridSpan w:val="7"/>
            <w:tcBorders>
              <w:top w:val="single" w:sz="4" w:space="0" w:color="auto"/>
              <w:left w:val="nil"/>
              <w:bottom w:val="single" w:sz="8" w:space="0" w:color="auto"/>
              <w:right w:val="single" w:sz="8" w:space="0" w:color="000000"/>
            </w:tcBorders>
            <w:shd w:val="clear" w:color="auto" w:fill="auto"/>
            <w:vAlign w:val="center"/>
            <w:hideMark/>
          </w:tcPr>
          <w:p w14:paraId="4590E117"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bl>
    <w:p w14:paraId="508FC48A"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6"/>
        <w:gridCol w:w="3648"/>
        <w:gridCol w:w="821"/>
        <w:gridCol w:w="1181"/>
        <w:gridCol w:w="1124"/>
      </w:tblGrid>
      <w:tr w:rsidR="00AC178B" w:rsidRPr="003050D6" w14:paraId="1399F321" w14:textId="77777777" w:rsidTr="00DA4CB7">
        <w:trPr>
          <w:trHeight w:val="40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673CD5B"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IDENTIFICACIÓN</w:t>
            </w:r>
          </w:p>
        </w:tc>
      </w:tr>
      <w:tr w:rsidR="00AC178B" w:rsidRPr="003050D6" w14:paraId="7AD52196"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410EF0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TÉRMINO </w:t>
            </w:r>
          </w:p>
        </w:tc>
        <w:tc>
          <w:tcPr>
            <w:tcW w:w="3665"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68AE1E81"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ACUERDOS LABORALES CON LOS SINDICATOS</w:t>
            </w:r>
          </w:p>
        </w:tc>
      </w:tr>
      <w:tr w:rsidR="00AC178B" w:rsidRPr="003050D6" w14:paraId="3C2DF700" w14:textId="77777777" w:rsidTr="00DA4CB7">
        <w:trPr>
          <w:trHeight w:val="408"/>
        </w:trPr>
        <w:tc>
          <w:tcPr>
            <w:tcW w:w="1335" w:type="pct"/>
            <w:tcBorders>
              <w:top w:val="nil"/>
              <w:left w:val="single" w:sz="8" w:space="0" w:color="auto"/>
              <w:bottom w:val="nil"/>
              <w:right w:val="single" w:sz="4" w:space="0" w:color="auto"/>
            </w:tcBorders>
            <w:shd w:val="clear" w:color="000000" w:fill="FCE4D6"/>
            <w:noWrap/>
            <w:vAlign w:val="center"/>
            <w:hideMark/>
          </w:tcPr>
          <w:p w14:paraId="5D7678D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NIVEL DE DESCRIPCIÓN </w:t>
            </w:r>
          </w:p>
        </w:tc>
        <w:tc>
          <w:tcPr>
            <w:tcW w:w="1974" w:type="pct"/>
            <w:tcBorders>
              <w:top w:val="single" w:sz="4" w:space="0" w:color="auto"/>
              <w:left w:val="nil"/>
              <w:bottom w:val="nil"/>
              <w:right w:val="single" w:sz="4" w:space="0" w:color="auto"/>
            </w:tcBorders>
            <w:shd w:val="clear" w:color="auto" w:fill="auto"/>
            <w:noWrap/>
            <w:vAlign w:val="center"/>
            <w:hideMark/>
          </w:tcPr>
          <w:p w14:paraId="2505D78C"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SERIE</w:t>
            </w:r>
          </w:p>
        </w:tc>
        <w:tc>
          <w:tcPr>
            <w:tcW w:w="444" w:type="pct"/>
            <w:tcBorders>
              <w:top w:val="nil"/>
              <w:left w:val="single" w:sz="8" w:space="0" w:color="auto"/>
              <w:bottom w:val="single" w:sz="4" w:space="0" w:color="auto"/>
              <w:right w:val="single" w:sz="4" w:space="0" w:color="auto"/>
            </w:tcBorders>
            <w:shd w:val="clear" w:color="000000" w:fill="FCE4D6"/>
            <w:noWrap/>
            <w:vAlign w:val="center"/>
            <w:hideMark/>
          </w:tcPr>
          <w:p w14:paraId="6C2AE5B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CÓDIGO</w:t>
            </w:r>
          </w:p>
        </w:tc>
        <w:tc>
          <w:tcPr>
            <w:tcW w:w="639" w:type="pct"/>
            <w:tcBorders>
              <w:top w:val="nil"/>
              <w:left w:val="nil"/>
              <w:bottom w:val="nil"/>
              <w:right w:val="single" w:sz="4" w:space="0" w:color="auto"/>
            </w:tcBorders>
            <w:shd w:val="clear" w:color="auto" w:fill="auto"/>
            <w:vAlign w:val="center"/>
            <w:hideMark/>
          </w:tcPr>
          <w:p w14:paraId="44BC28E6"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730-3</w:t>
            </w:r>
          </w:p>
        </w:tc>
        <w:tc>
          <w:tcPr>
            <w:tcW w:w="608" w:type="pct"/>
            <w:tcBorders>
              <w:top w:val="nil"/>
              <w:left w:val="nil"/>
              <w:bottom w:val="nil"/>
              <w:right w:val="single" w:sz="8" w:space="0" w:color="auto"/>
            </w:tcBorders>
            <w:shd w:val="clear" w:color="auto" w:fill="auto"/>
            <w:vAlign w:val="center"/>
            <w:hideMark/>
          </w:tcPr>
          <w:p w14:paraId="0179E40A" w14:textId="77777777" w:rsidR="00AC178B" w:rsidRPr="003050D6" w:rsidRDefault="00AC178B" w:rsidP="00DA4CB7">
            <w:pPr>
              <w:jc w:val="cente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4DF8EAD4" w14:textId="77777777" w:rsidTr="00DA4CB7">
        <w:trPr>
          <w:trHeight w:val="40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A698AA6" w14:textId="77777777" w:rsidR="00AC178B" w:rsidRPr="003050D6"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3050D6">
              <w:rPr>
                <w:rFonts w:ascii="Arial" w:eastAsia="Times New Roman" w:hAnsi="Arial" w:cs="Arial"/>
                <w:b/>
                <w:bCs/>
                <w:color w:val="FFFFFF"/>
                <w:sz w:val="16"/>
                <w:szCs w:val="16"/>
                <w:lang w:eastAsia="es-CO"/>
              </w:rPr>
              <w:t xml:space="preserve"> DE CONTENIDO</w:t>
            </w:r>
          </w:p>
        </w:tc>
      </w:tr>
      <w:tr w:rsidR="00AC178B" w:rsidRPr="003050D6" w14:paraId="7CF2D810"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155AFC3"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DEFINICIÓN</w:t>
            </w:r>
          </w:p>
        </w:tc>
        <w:tc>
          <w:tcPr>
            <w:tcW w:w="3665" w:type="pct"/>
            <w:gridSpan w:val="4"/>
            <w:tcBorders>
              <w:top w:val="single" w:sz="4" w:space="0" w:color="auto"/>
              <w:left w:val="nil"/>
              <w:bottom w:val="nil"/>
              <w:right w:val="single" w:sz="8" w:space="0" w:color="000000"/>
            </w:tcBorders>
            <w:shd w:val="clear" w:color="auto" w:fill="auto"/>
            <w:vAlign w:val="center"/>
            <w:hideMark/>
          </w:tcPr>
          <w:p w14:paraId="2F44C97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Son acuerdos que describen las decisiones construidas en conjunto por los participantes de la SDCRD en relación con la protección de los derechos de sus miembros en cuestiones relacionadas con su actividad laboral.</w:t>
            </w:r>
          </w:p>
        </w:tc>
      </w:tr>
      <w:tr w:rsidR="00AC178B" w:rsidRPr="003050D6" w14:paraId="131D9602"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B57D03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TIPOS DOCUMENTALES </w:t>
            </w:r>
          </w:p>
        </w:tc>
        <w:tc>
          <w:tcPr>
            <w:tcW w:w="3665" w:type="pct"/>
            <w:gridSpan w:val="4"/>
            <w:tcBorders>
              <w:top w:val="single" w:sz="4" w:space="0" w:color="auto"/>
              <w:left w:val="nil"/>
              <w:bottom w:val="single" w:sz="4" w:space="0" w:color="auto"/>
              <w:right w:val="single" w:sz="8" w:space="0" w:color="000000"/>
            </w:tcBorders>
            <w:shd w:val="clear" w:color="auto" w:fill="auto"/>
            <w:vAlign w:val="center"/>
            <w:hideMark/>
          </w:tcPr>
          <w:p w14:paraId="42DC28FF"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Comunicación Oficial</w:t>
            </w:r>
          </w:p>
        </w:tc>
      </w:tr>
      <w:tr w:rsidR="00AC178B" w:rsidRPr="003050D6" w14:paraId="4C982F4B" w14:textId="77777777" w:rsidTr="00DA4CB7">
        <w:trPr>
          <w:trHeight w:val="408"/>
        </w:trPr>
        <w:tc>
          <w:tcPr>
            <w:tcW w:w="1335" w:type="pct"/>
            <w:tcBorders>
              <w:top w:val="single" w:sz="4" w:space="0" w:color="auto"/>
              <w:left w:val="single" w:sz="8" w:space="0" w:color="auto"/>
              <w:bottom w:val="single" w:sz="4" w:space="0" w:color="auto"/>
              <w:right w:val="single" w:sz="4" w:space="0" w:color="auto"/>
            </w:tcBorders>
            <w:shd w:val="clear" w:color="000000" w:fill="FCE4D6"/>
            <w:vAlign w:val="center"/>
            <w:hideMark/>
          </w:tcPr>
          <w:p w14:paraId="71107642"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SIGLAS Y/O ABREVIATURAS</w:t>
            </w:r>
          </w:p>
        </w:tc>
        <w:tc>
          <w:tcPr>
            <w:tcW w:w="3665" w:type="pct"/>
            <w:gridSpan w:val="4"/>
            <w:tcBorders>
              <w:top w:val="single" w:sz="4" w:space="0" w:color="auto"/>
              <w:left w:val="nil"/>
              <w:bottom w:val="single" w:sz="4" w:space="0" w:color="auto"/>
              <w:right w:val="single" w:sz="8" w:space="0" w:color="000000"/>
            </w:tcBorders>
            <w:shd w:val="clear" w:color="auto" w:fill="auto"/>
            <w:vAlign w:val="center"/>
            <w:hideMark/>
          </w:tcPr>
          <w:p w14:paraId="1F95B046"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274F4710" w14:textId="77777777" w:rsidTr="00DA4CB7">
        <w:trPr>
          <w:trHeight w:val="408"/>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55B1D2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SINÓNIMOS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1379160A"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Alianzas, pactos, concierto</w:t>
            </w:r>
          </w:p>
        </w:tc>
      </w:tr>
      <w:tr w:rsidR="00AC178B" w:rsidRPr="003050D6" w14:paraId="0982DC90"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7660AF4"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 xml:space="preserve">HOMÓNIMOS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10BEF9D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N/A</w:t>
            </w:r>
          </w:p>
        </w:tc>
      </w:tr>
      <w:tr w:rsidR="00AC178B" w:rsidRPr="003050D6" w14:paraId="0CC18150" w14:textId="77777777" w:rsidTr="00DA4CB7">
        <w:trPr>
          <w:trHeight w:val="13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C5429AB"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REGLAS O NORMAS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43CF8F84"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LEY 411 DE 1997 Por medio de la cual se aprueba el "Convenio 151 sobre la protección del derecho de sindicación y los procedimientos para determinar las condiciones de empleo en la administración pública", adoptado en la 64 Reunión de la Conferencia General de la Organización Internacional del Trabajo, Ginebra, 1978.</w:t>
            </w:r>
            <w:r w:rsidRPr="003050D6">
              <w:rPr>
                <w:rFonts w:ascii="Arial" w:eastAsia="Times New Roman" w:hAnsi="Arial" w:cs="Arial"/>
                <w:color w:val="000000"/>
                <w:sz w:val="16"/>
                <w:szCs w:val="16"/>
                <w:lang w:eastAsia="es-CO"/>
              </w:rPr>
              <w:br/>
              <w:t>DECRETO 160 DE 2014 Por el cual se reglamenta la Ley 411 de 1997 aprobatoria del Convenio 151 de la OIT, en lo relativo a los procedimientos de negociación y solución de controversias con las organizaciones de empleados públicos</w:t>
            </w:r>
          </w:p>
        </w:tc>
      </w:tr>
      <w:tr w:rsidR="00AC178B" w:rsidRPr="003050D6" w14:paraId="3F9DB3B0" w14:textId="77777777" w:rsidTr="00DA4CB7">
        <w:trPr>
          <w:trHeight w:val="504"/>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68AA30A" w14:textId="77777777" w:rsidR="00AC178B" w:rsidRPr="003050D6" w:rsidRDefault="00AC178B" w:rsidP="00DA4CB7">
            <w:pPr>
              <w:jc w:val="center"/>
              <w:rPr>
                <w:rFonts w:ascii="Arial" w:eastAsia="Times New Roman" w:hAnsi="Arial" w:cs="Arial"/>
                <w:b/>
                <w:bCs/>
                <w:color w:val="FFFFFF"/>
                <w:sz w:val="16"/>
                <w:szCs w:val="16"/>
                <w:lang w:eastAsia="es-CO"/>
              </w:rPr>
            </w:pPr>
            <w:r w:rsidRPr="003050D6">
              <w:rPr>
                <w:rFonts w:ascii="Arial" w:eastAsia="Times New Roman" w:hAnsi="Arial" w:cs="Arial"/>
                <w:b/>
                <w:bCs/>
                <w:color w:val="FFFFFF"/>
                <w:sz w:val="16"/>
                <w:szCs w:val="16"/>
                <w:lang w:eastAsia="es-CO"/>
              </w:rPr>
              <w:t>ÁREA DE CONTEXTO</w:t>
            </w:r>
          </w:p>
        </w:tc>
      </w:tr>
      <w:tr w:rsidR="00AC178B" w:rsidRPr="003050D6" w14:paraId="693C3F27"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00346E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OFICINA PRODUCTORA</w:t>
            </w:r>
          </w:p>
        </w:tc>
        <w:tc>
          <w:tcPr>
            <w:tcW w:w="3665" w:type="pct"/>
            <w:gridSpan w:val="4"/>
            <w:tcBorders>
              <w:top w:val="single" w:sz="4" w:space="0" w:color="auto"/>
              <w:left w:val="nil"/>
              <w:bottom w:val="nil"/>
              <w:right w:val="single" w:sz="8" w:space="0" w:color="000000"/>
            </w:tcBorders>
            <w:shd w:val="clear" w:color="auto" w:fill="auto"/>
            <w:vAlign w:val="center"/>
            <w:hideMark/>
          </w:tcPr>
          <w:p w14:paraId="38C4995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Grupo Interno de Recursos Humanos</w:t>
            </w:r>
          </w:p>
        </w:tc>
      </w:tr>
      <w:tr w:rsidR="00AC178B" w:rsidRPr="003050D6" w14:paraId="18CE9859"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474FA81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DEPENDENCIAS ASOCIADAS</w:t>
            </w:r>
          </w:p>
        </w:tc>
        <w:tc>
          <w:tcPr>
            <w:tcW w:w="1974" w:type="pct"/>
            <w:tcBorders>
              <w:top w:val="single" w:sz="4" w:space="0" w:color="auto"/>
              <w:left w:val="nil"/>
              <w:bottom w:val="single" w:sz="4" w:space="0" w:color="auto"/>
              <w:right w:val="single" w:sz="4" w:space="0" w:color="000000"/>
            </w:tcBorders>
            <w:shd w:val="clear" w:color="auto" w:fill="auto"/>
            <w:vAlign w:val="center"/>
            <w:hideMark/>
          </w:tcPr>
          <w:p w14:paraId="55F13E6B"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Dirección de Gestión Corporativa</w:t>
            </w:r>
          </w:p>
        </w:tc>
        <w:tc>
          <w:tcPr>
            <w:tcW w:w="1691" w:type="pct"/>
            <w:gridSpan w:val="3"/>
            <w:tcBorders>
              <w:top w:val="single" w:sz="4" w:space="0" w:color="auto"/>
              <w:left w:val="nil"/>
              <w:bottom w:val="single" w:sz="4" w:space="0" w:color="auto"/>
              <w:right w:val="single" w:sz="8" w:space="0" w:color="000000"/>
            </w:tcBorders>
            <w:shd w:val="clear" w:color="auto" w:fill="auto"/>
            <w:vAlign w:val="center"/>
            <w:hideMark/>
          </w:tcPr>
          <w:p w14:paraId="22F47F91"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5A1043F6"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8B74A6D"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SERIES ASOCIADAS</w:t>
            </w:r>
          </w:p>
        </w:tc>
        <w:tc>
          <w:tcPr>
            <w:tcW w:w="1974" w:type="pct"/>
            <w:tcBorders>
              <w:top w:val="single" w:sz="4" w:space="0" w:color="auto"/>
              <w:left w:val="nil"/>
              <w:bottom w:val="single" w:sz="4" w:space="0" w:color="auto"/>
              <w:right w:val="single" w:sz="4" w:space="0" w:color="000000"/>
            </w:tcBorders>
            <w:shd w:val="clear" w:color="auto" w:fill="auto"/>
            <w:vAlign w:val="center"/>
            <w:hideMark/>
          </w:tcPr>
          <w:p w14:paraId="3AAF0500"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r>
              <w:rPr>
                <w:rFonts w:ascii="Arial" w:eastAsia="Times New Roman" w:hAnsi="Arial" w:cs="Arial"/>
                <w:color w:val="000000"/>
                <w:sz w:val="16"/>
                <w:szCs w:val="16"/>
                <w:lang w:eastAsia="es-CO"/>
              </w:rPr>
              <w:t>N/A</w:t>
            </w:r>
          </w:p>
        </w:tc>
        <w:tc>
          <w:tcPr>
            <w:tcW w:w="1691" w:type="pct"/>
            <w:gridSpan w:val="3"/>
            <w:tcBorders>
              <w:top w:val="single" w:sz="4" w:space="0" w:color="auto"/>
              <w:left w:val="nil"/>
              <w:bottom w:val="single" w:sz="4" w:space="0" w:color="auto"/>
              <w:right w:val="single" w:sz="8" w:space="0" w:color="000000"/>
            </w:tcBorders>
            <w:shd w:val="clear" w:color="auto" w:fill="auto"/>
            <w:vAlign w:val="center"/>
            <w:hideMark/>
          </w:tcPr>
          <w:p w14:paraId="675F9CD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p>
        </w:tc>
      </w:tr>
      <w:tr w:rsidR="00AC178B" w:rsidRPr="003050D6" w14:paraId="24D2228C"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D0C1121"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SUBSERIES ASOCIADAS</w:t>
            </w:r>
          </w:p>
        </w:tc>
        <w:tc>
          <w:tcPr>
            <w:tcW w:w="1974" w:type="pct"/>
            <w:tcBorders>
              <w:top w:val="single" w:sz="4" w:space="0" w:color="auto"/>
              <w:left w:val="nil"/>
              <w:bottom w:val="single" w:sz="4" w:space="0" w:color="auto"/>
              <w:right w:val="single" w:sz="4" w:space="0" w:color="000000"/>
            </w:tcBorders>
            <w:shd w:val="clear" w:color="auto" w:fill="auto"/>
            <w:vAlign w:val="center"/>
            <w:hideMark/>
          </w:tcPr>
          <w:p w14:paraId="12F9F3E3"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 </w:t>
            </w:r>
            <w:r>
              <w:rPr>
                <w:rFonts w:ascii="Arial" w:eastAsia="Times New Roman" w:hAnsi="Arial" w:cs="Arial"/>
                <w:color w:val="000000"/>
                <w:sz w:val="16"/>
                <w:szCs w:val="16"/>
                <w:lang w:eastAsia="es-CO"/>
              </w:rPr>
              <w:t>N/A</w:t>
            </w:r>
          </w:p>
        </w:tc>
        <w:tc>
          <w:tcPr>
            <w:tcW w:w="1691" w:type="pct"/>
            <w:gridSpan w:val="3"/>
            <w:tcBorders>
              <w:top w:val="single" w:sz="4" w:space="0" w:color="auto"/>
              <w:left w:val="nil"/>
              <w:bottom w:val="single" w:sz="4" w:space="0" w:color="auto"/>
              <w:right w:val="single" w:sz="8" w:space="0" w:color="000000"/>
            </w:tcBorders>
            <w:shd w:val="clear" w:color="auto" w:fill="auto"/>
            <w:vAlign w:val="center"/>
            <w:hideMark/>
          </w:tcPr>
          <w:p w14:paraId="1A0DF73A" w14:textId="77777777" w:rsidR="00AC178B" w:rsidRPr="003050D6" w:rsidRDefault="00AC178B" w:rsidP="00DA4CB7">
            <w:pPr>
              <w:rPr>
                <w:rFonts w:ascii="Arial" w:eastAsia="Times New Roman" w:hAnsi="Arial" w:cs="Arial"/>
                <w:color w:val="000000"/>
                <w:sz w:val="16"/>
                <w:szCs w:val="16"/>
                <w:lang w:eastAsia="es-CO"/>
              </w:rPr>
            </w:pPr>
          </w:p>
        </w:tc>
      </w:tr>
      <w:tr w:rsidR="00AC178B" w:rsidRPr="003050D6" w14:paraId="1B330AC2"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C840A5C"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VERSIÓN DE TRD</w:t>
            </w:r>
          </w:p>
        </w:tc>
        <w:tc>
          <w:tcPr>
            <w:tcW w:w="1974" w:type="pct"/>
            <w:tcBorders>
              <w:top w:val="single" w:sz="4" w:space="0" w:color="auto"/>
              <w:left w:val="nil"/>
              <w:bottom w:val="single" w:sz="4" w:space="0" w:color="auto"/>
              <w:right w:val="single" w:sz="4" w:space="0" w:color="000000"/>
            </w:tcBorders>
            <w:shd w:val="clear" w:color="auto" w:fill="auto"/>
            <w:vAlign w:val="center"/>
            <w:hideMark/>
          </w:tcPr>
          <w:p w14:paraId="608E396C"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Periodo 1,2,3,4</w:t>
            </w:r>
          </w:p>
        </w:tc>
        <w:tc>
          <w:tcPr>
            <w:tcW w:w="1691" w:type="pct"/>
            <w:gridSpan w:val="3"/>
            <w:tcBorders>
              <w:top w:val="single" w:sz="4" w:space="0" w:color="auto"/>
              <w:left w:val="nil"/>
              <w:bottom w:val="single" w:sz="4" w:space="0" w:color="auto"/>
              <w:right w:val="single" w:sz="8" w:space="0" w:color="000000"/>
            </w:tcBorders>
            <w:shd w:val="clear" w:color="auto" w:fill="auto"/>
            <w:vAlign w:val="center"/>
            <w:hideMark/>
          </w:tcPr>
          <w:p w14:paraId="4B3DC172"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En periodo 1,2,y 3 La Serie pertenecia a la Dirección de Gestión Corporativa</w:t>
            </w:r>
          </w:p>
        </w:tc>
      </w:tr>
      <w:tr w:rsidR="00AC178B" w:rsidRPr="003050D6" w14:paraId="235BFCD1" w14:textId="77777777" w:rsidTr="00DA4CB7">
        <w:trPr>
          <w:trHeight w:val="372"/>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10306DE0" w14:textId="77777777" w:rsidR="00AC178B" w:rsidRPr="003050D6" w:rsidRDefault="00AC178B" w:rsidP="00DA4CB7">
            <w:pPr>
              <w:rPr>
                <w:rFonts w:ascii="Arial" w:eastAsia="Times New Roman" w:hAnsi="Arial" w:cs="Arial"/>
                <w:b/>
                <w:bCs/>
                <w:color w:val="000000"/>
                <w:sz w:val="16"/>
                <w:szCs w:val="16"/>
                <w:lang w:eastAsia="es-CO"/>
              </w:rPr>
            </w:pPr>
            <w:r w:rsidRPr="003050D6">
              <w:rPr>
                <w:rFonts w:ascii="Arial" w:eastAsia="Times New Roman" w:hAnsi="Arial" w:cs="Arial"/>
                <w:b/>
                <w:bCs/>
                <w:color w:val="000000"/>
                <w:sz w:val="16"/>
                <w:szCs w:val="16"/>
                <w:lang w:eastAsia="es-CO"/>
              </w:rPr>
              <w:t>TIPO DE SOPORTE</w:t>
            </w:r>
          </w:p>
        </w:tc>
        <w:tc>
          <w:tcPr>
            <w:tcW w:w="3665" w:type="pct"/>
            <w:gridSpan w:val="4"/>
            <w:tcBorders>
              <w:top w:val="single" w:sz="4" w:space="0" w:color="auto"/>
              <w:left w:val="nil"/>
              <w:bottom w:val="single" w:sz="8" w:space="0" w:color="auto"/>
              <w:right w:val="single" w:sz="8" w:space="0" w:color="000000"/>
            </w:tcBorders>
            <w:shd w:val="clear" w:color="auto" w:fill="auto"/>
            <w:vAlign w:val="center"/>
            <w:hideMark/>
          </w:tcPr>
          <w:p w14:paraId="2CF3E319" w14:textId="77777777" w:rsidR="00AC178B" w:rsidRPr="003050D6" w:rsidRDefault="00AC178B" w:rsidP="00DA4CB7">
            <w:pPr>
              <w:rPr>
                <w:rFonts w:ascii="Arial" w:eastAsia="Times New Roman" w:hAnsi="Arial" w:cs="Arial"/>
                <w:color w:val="000000"/>
                <w:sz w:val="16"/>
                <w:szCs w:val="16"/>
                <w:lang w:eastAsia="es-CO"/>
              </w:rPr>
            </w:pPr>
            <w:r w:rsidRPr="003050D6">
              <w:rPr>
                <w:rFonts w:ascii="Arial" w:eastAsia="Times New Roman" w:hAnsi="Arial" w:cs="Arial"/>
                <w:color w:val="000000"/>
                <w:sz w:val="16"/>
                <w:szCs w:val="16"/>
                <w:lang w:eastAsia="es-CO"/>
              </w:rPr>
              <w:t>Papel y electrónico</w:t>
            </w:r>
          </w:p>
        </w:tc>
      </w:tr>
    </w:tbl>
    <w:p w14:paraId="1AFEA363" w14:textId="77777777" w:rsidR="00AC178B" w:rsidRDefault="00AC178B" w:rsidP="00AC178B">
      <w:pPr>
        <w:rPr>
          <w:rFonts w:ascii="Arial" w:hAnsi="Arial" w:cs="Arial"/>
        </w:rPr>
      </w:pPr>
    </w:p>
    <w:p w14:paraId="35CECF0D"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50"/>
        <w:gridCol w:w="2422"/>
        <w:gridCol w:w="1042"/>
        <w:gridCol w:w="789"/>
        <w:gridCol w:w="1513"/>
        <w:gridCol w:w="1024"/>
      </w:tblGrid>
      <w:tr w:rsidR="00AC178B" w:rsidRPr="00467BD2" w14:paraId="022EBB48"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9EA0781" w14:textId="77777777" w:rsidR="00AC178B" w:rsidRPr="00467BD2" w:rsidRDefault="00AC178B" w:rsidP="00DA4CB7">
            <w:pPr>
              <w:jc w:val="center"/>
              <w:rPr>
                <w:rFonts w:ascii="Arial" w:eastAsia="Times New Roman" w:hAnsi="Arial" w:cs="Arial"/>
                <w:b/>
                <w:bCs/>
                <w:color w:val="FFFFFF"/>
                <w:sz w:val="16"/>
                <w:szCs w:val="16"/>
                <w:lang w:eastAsia="es-CO"/>
              </w:rPr>
            </w:pPr>
            <w:r w:rsidRPr="00467BD2">
              <w:rPr>
                <w:rFonts w:ascii="Arial" w:eastAsia="Times New Roman" w:hAnsi="Arial" w:cs="Arial"/>
                <w:b/>
                <w:bCs/>
                <w:color w:val="FFFFFF"/>
                <w:sz w:val="16"/>
                <w:szCs w:val="16"/>
                <w:lang w:eastAsia="es-CO"/>
              </w:rPr>
              <w:t>ÁREA DE IDENTIFICACIÓN</w:t>
            </w:r>
          </w:p>
        </w:tc>
      </w:tr>
      <w:tr w:rsidR="00AC178B" w:rsidRPr="00467BD2" w14:paraId="26CA2761" w14:textId="77777777" w:rsidTr="00DA4CB7">
        <w:trPr>
          <w:trHeight w:val="56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5D35D58"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28B0EEE9" w14:textId="77777777" w:rsidR="00AC178B" w:rsidRPr="00467BD2" w:rsidRDefault="00AC178B" w:rsidP="00DA4CB7">
            <w:pPr>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ADMINISTRACIÓN DE RECURSOS DE ESPECTÁCULOS PÚBLICOS DE LAS ARTES ESCÉNICAS</w:t>
            </w:r>
          </w:p>
        </w:tc>
      </w:tr>
      <w:tr w:rsidR="00AC178B" w:rsidRPr="00467BD2" w14:paraId="5DD816F8" w14:textId="77777777" w:rsidTr="00DA4CB7">
        <w:trPr>
          <w:trHeight w:val="420"/>
        </w:trPr>
        <w:tc>
          <w:tcPr>
            <w:tcW w:w="1335" w:type="pct"/>
            <w:tcBorders>
              <w:top w:val="nil"/>
              <w:left w:val="single" w:sz="8" w:space="0" w:color="auto"/>
              <w:bottom w:val="nil"/>
              <w:right w:val="single" w:sz="4" w:space="0" w:color="auto"/>
            </w:tcBorders>
            <w:shd w:val="clear" w:color="000000" w:fill="FCE4D6"/>
            <w:noWrap/>
            <w:vAlign w:val="center"/>
            <w:hideMark/>
          </w:tcPr>
          <w:p w14:paraId="345579B3"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4E2A8A1D" w14:textId="77777777" w:rsidR="00AC178B" w:rsidRPr="00467BD2" w:rsidRDefault="00AC178B" w:rsidP="00DA4CB7">
            <w:pPr>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SERIE</w:t>
            </w:r>
          </w:p>
        </w:tc>
        <w:tc>
          <w:tcPr>
            <w:tcW w:w="381" w:type="pct"/>
            <w:tcBorders>
              <w:top w:val="nil"/>
              <w:left w:val="single" w:sz="8" w:space="0" w:color="auto"/>
              <w:bottom w:val="single" w:sz="4" w:space="0" w:color="auto"/>
              <w:right w:val="single" w:sz="4" w:space="0" w:color="auto"/>
            </w:tcBorders>
            <w:shd w:val="clear" w:color="000000" w:fill="FCE4D6"/>
            <w:noWrap/>
            <w:vAlign w:val="center"/>
            <w:hideMark/>
          </w:tcPr>
          <w:p w14:paraId="51015C51"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CÓDIGO</w:t>
            </w:r>
          </w:p>
        </w:tc>
        <w:tc>
          <w:tcPr>
            <w:tcW w:w="828" w:type="pct"/>
            <w:tcBorders>
              <w:top w:val="nil"/>
              <w:left w:val="nil"/>
              <w:bottom w:val="nil"/>
              <w:right w:val="single" w:sz="4" w:space="0" w:color="auto"/>
            </w:tcBorders>
            <w:shd w:val="clear" w:color="auto" w:fill="auto"/>
            <w:vAlign w:val="center"/>
            <w:hideMark/>
          </w:tcPr>
          <w:p w14:paraId="3C3F6AD7" w14:textId="77777777" w:rsidR="00AC178B" w:rsidRPr="00467BD2" w:rsidRDefault="00AC178B" w:rsidP="00DA4CB7">
            <w:pPr>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330-4</w:t>
            </w:r>
          </w:p>
        </w:tc>
        <w:tc>
          <w:tcPr>
            <w:tcW w:w="564" w:type="pct"/>
            <w:tcBorders>
              <w:top w:val="nil"/>
              <w:left w:val="nil"/>
              <w:bottom w:val="nil"/>
              <w:right w:val="single" w:sz="8" w:space="0" w:color="auto"/>
            </w:tcBorders>
            <w:shd w:val="clear" w:color="auto" w:fill="auto"/>
            <w:vAlign w:val="center"/>
            <w:hideMark/>
          </w:tcPr>
          <w:p w14:paraId="67F284A8" w14:textId="77777777" w:rsidR="00AC178B" w:rsidRPr="00467BD2" w:rsidRDefault="00AC178B" w:rsidP="00DA4CB7">
            <w:pPr>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w:t>
            </w:r>
          </w:p>
        </w:tc>
      </w:tr>
      <w:tr w:rsidR="00AC178B" w:rsidRPr="00467BD2" w14:paraId="092545F7"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5F5FE30" w14:textId="77777777" w:rsidR="00AC178B" w:rsidRPr="00467BD2"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67BD2">
              <w:rPr>
                <w:rFonts w:ascii="Arial" w:eastAsia="Times New Roman" w:hAnsi="Arial" w:cs="Arial"/>
                <w:b/>
                <w:bCs/>
                <w:color w:val="FFFFFF"/>
                <w:sz w:val="16"/>
                <w:szCs w:val="16"/>
                <w:lang w:eastAsia="es-CO"/>
              </w:rPr>
              <w:t xml:space="preserve"> DE CONTENIDO</w:t>
            </w:r>
          </w:p>
        </w:tc>
      </w:tr>
      <w:tr w:rsidR="00AC178B" w:rsidRPr="00467BD2" w14:paraId="0AE8FB86"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5F9D5FD"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C935322"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xml:space="preserve">Son evidencias de los trámites realizados para la administración de recursos de las representaciones en vivo de música, danza, teatro regulando la industrial del espectáculo público de las artes escénicas por medio de la contribución parafiscal </w:t>
            </w:r>
          </w:p>
        </w:tc>
      </w:tr>
      <w:tr w:rsidR="00AC178B" w:rsidRPr="00467BD2" w14:paraId="1DBFF144"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705F1B0"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TIPOS DOCUMENTALES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A15B4A5"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N/A</w:t>
            </w:r>
          </w:p>
        </w:tc>
      </w:tr>
      <w:tr w:rsidR="00AC178B" w:rsidRPr="00467BD2" w14:paraId="5F6A10DD"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67977094"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7C6C46B"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N/A</w:t>
            </w:r>
          </w:p>
        </w:tc>
      </w:tr>
      <w:tr w:rsidR="00AC178B" w:rsidRPr="00467BD2" w14:paraId="53BF6D57"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315DFE1"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793A7C4C" w14:textId="77777777" w:rsidR="00AC178B" w:rsidRPr="00467BD2" w:rsidRDefault="00AC178B" w:rsidP="00DA4CB7">
            <w:pP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N/A</w:t>
            </w:r>
          </w:p>
        </w:tc>
      </w:tr>
      <w:tr w:rsidR="00AC178B" w:rsidRPr="00467BD2" w14:paraId="3095FA4C"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1D28B94"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54198F7"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N/A</w:t>
            </w:r>
          </w:p>
        </w:tc>
      </w:tr>
      <w:tr w:rsidR="00AC178B" w:rsidRPr="00467BD2" w14:paraId="78C9ADA4" w14:textId="77777777" w:rsidTr="00DA4CB7">
        <w:trPr>
          <w:trHeight w:val="66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4B002CA"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F67B64D"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Ley 1493 de 2011 Ley del Espectáculo Público</w:t>
            </w:r>
            <w:r w:rsidRPr="00467BD2">
              <w:rPr>
                <w:rFonts w:ascii="Arial" w:eastAsia="Times New Roman" w:hAnsi="Arial" w:cs="Arial"/>
                <w:color w:val="000000"/>
                <w:sz w:val="16"/>
                <w:szCs w:val="16"/>
                <w:lang w:eastAsia="es-CO"/>
              </w:rPr>
              <w:br/>
              <w:t>Decreto 1080 del 2015 "Por medio del cual se expide el Decreto Único Reglamentario del Sector Cultura art. 2,9,2,4,3</w:t>
            </w:r>
          </w:p>
        </w:tc>
      </w:tr>
      <w:tr w:rsidR="00AC178B" w:rsidRPr="00467BD2" w14:paraId="59FA034C"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C176E94" w14:textId="77777777" w:rsidR="00AC178B" w:rsidRPr="00467BD2" w:rsidRDefault="00AC178B" w:rsidP="00DA4CB7">
            <w:pPr>
              <w:jc w:val="center"/>
              <w:rPr>
                <w:rFonts w:ascii="Arial" w:eastAsia="Times New Roman" w:hAnsi="Arial" w:cs="Arial"/>
                <w:b/>
                <w:bCs/>
                <w:color w:val="FFFFFF"/>
                <w:sz w:val="16"/>
                <w:szCs w:val="16"/>
                <w:lang w:eastAsia="es-CO"/>
              </w:rPr>
            </w:pPr>
            <w:r w:rsidRPr="00467BD2">
              <w:rPr>
                <w:rFonts w:ascii="Arial" w:eastAsia="Times New Roman" w:hAnsi="Arial" w:cs="Arial"/>
                <w:b/>
                <w:bCs/>
                <w:color w:val="FFFFFF"/>
                <w:sz w:val="16"/>
                <w:szCs w:val="16"/>
                <w:lang w:eastAsia="es-CO"/>
              </w:rPr>
              <w:t>ÁREA DE CONTEXTO</w:t>
            </w:r>
          </w:p>
        </w:tc>
      </w:tr>
      <w:tr w:rsidR="00AC178B" w:rsidRPr="00467BD2" w14:paraId="19DF80EE"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75D6B39"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05E76A23"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xml:space="preserve">Subdirección de Infraestructura Cultural </w:t>
            </w:r>
          </w:p>
        </w:tc>
      </w:tr>
      <w:tr w:rsidR="00AC178B" w:rsidRPr="00467BD2" w14:paraId="44F0E695" w14:textId="77777777" w:rsidTr="00DA4CB7">
        <w:trPr>
          <w:trHeight w:val="1416"/>
        </w:trPr>
        <w:tc>
          <w:tcPr>
            <w:tcW w:w="1335" w:type="pct"/>
            <w:tcBorders>
              <w:top w:val="single" w:sz="4" w:space="0" w:color="auto"/>
              <w:left w:val="single" w:sz="8" w:space="0" w:color="auto"/>
              <w:bottom w:val="single" w:sz="4" w:space="0" w:color="auto"/>
              <w:right w:val="single" w:sz="4" w:space="0" w:color="auto"/>
            </w:tcBorders>
            <w:shd w:val="clear" w:color="000000" w:fill="FCE4D6"/>
            <w:vAlign w:val="center"/>
            <w:hideMark/>
          </w:tcPr>
          <w:p w14:paraId="2E61F77D"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F6045C1"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Dirección de Asuntos Locales y Participación</w:t>
            </w:r>
            <w:r w:rsidRPr="00467BD2">
              <w:rPr>
                <w:rFonts w:ascii="Arial" w:eastAsia="Times New Roman" w:hAnsi="Arial" w:cs="Arial"/>
                <w:color w:val="000000"/>
                <w:sz w:val="16"/>
                <w:szCs w:val="16"/>
                <w:lang w:eastAsia="es-CO"/>
              </w:rPr>
              <w:br/>
              <w:t>Dirección de Fomento</w:t>
            </w:r>
            <w:r w:rsidRPr="00467BD2">
              <w:rPr>
                <w:rFonts w:ascii="Arial" w:eastAsia="Times New Roman" w:hAnsi="Arial" w:cs="Arial"/>
                <w:color w:val="000000"/>
                <w:sz w:val="16"/>
                <w:szCs w:val="16"/>
                <w:lang w:eastAsia="es-CO"/>
              </w:rPr>
              <w:br/>
              <w:t>Dirección de Arte Cultura y Patrimonio</w:t>
            </w:r>
            <w:r w:rsidRPr="00467BD2">
              <w:rPr>
                <w:rFonts w:ascii="Arial" w:eastAsia="Times New Roman" w:hAnsi="Arial" w:cs="Arial"/>
                <w:color w:val="000000"/>
                <w:sz w:val="16"/>
                <w:szCs w:val="16"/>
                <w:lang w:eastAsia="es-CO"/>
              </w:rPr>
              <w:br/>
              <w:t>Subdirección de Arte Cultura y Patrimonio</w:t>
            </w:r>
            <w:r w:rsidRPr="00467BD2">
              <w:rPr>
                <w:rFonts w:ascii="Arial" w:eastAsia="Times New Roman" w:hAnsi="Arial" w:cs="Arial"/>
                <w:color w:val="000000"/>
                <w:sz w:val="16"/>
                <w:szCs w:val="16"/>
                <w:lang w:eastAsia="es-CO"/>
              </w:rPr>
              <w:br/>
              <w:t>Dirección de Gestión Corporativa</w:t>
            </w:r>
            <w:r w:rsidRPr="00467BD2">
              <w:rPr>
                <w:rFonts w:ascii="Arial" w:eastAsia="Times New Roman" w:hAnsi="Arial" w:cs="Arial"/>
                <w:color w:val="000000"/>
                <w:sz w:val="16"/>
                <w:szCs w:val="16"/>
                <w:lang w:eastAsia="es-CO"/>
              </w:rPr>
              <w:br/>
              <w:t xml:space="preserve">Grupo Interno de Recursos Físicos </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2B610B07" w14:textId="77777777" w:rsidR="00AC178B" w:rsidRPr="00467BD2" w:rsidRDefault="00AC178B" w:rsidP="00DA4CB7">
            <w:pPr>
              <w:rPr>
                <w:rFonts w:ascii="Arial" w:eastAsia="Times New Roman" w:hAnsi="Arial" w:cs="Arial"/>
                <w:color w:val="000000"/>
                <w:sz w:val="16"/>
                <w:szCs w:val="16"/>
                <w:lang w:eastAsia="es-CO"/>
              </w:rPr>
            </w:pPr>
          </w:p>
        </w:tc>
      </w:tr>
      <w:tr w:rsidR="00AC178B" w:rsidRPr="00467BD2" w14:paraId="4C97779C"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8CAB034"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2D69F12"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Actas</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3EA149C2"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w:t>
            </w:r>
          </w:p>
        </w:tc>
      </w:tr>
      <w:tr w:rsidR="00AC178B" w:rsidRPr="00467BD2" w14:paraId="2DF613D3" w14:textId="77777777" w:rsidTr="00DA4CB7">
        <w:trPr>
          <w:trHeight w:val="93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9D4773B"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6EF114A"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br/>
              <w:t>Actas del comité distrital del espacio público de Bogotá, DC</w:t>
            </w:r>
            <w:r w:rsidRPr="00467BD2">
              <w:rPr>
                <w:rFonts w:ascii="Arial" w:eastAsia="Times New Roman" w:hAnsi="Arial" w:cs="Arial"/>
                <w:color w:val="000000"/>
                <w:sz w:val="16"/>
                <w:szCs w:val="16"/>
                <w:lang w:eastAsia="es-CO"/>
              </w:rPr>
              <w:br/>
              <w:t>Administración de recursos de espectáculos de las artes escénicas en escénicas de carácter privado o mixto</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6C770B36"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Administración de recursos de espectáculos de las artes escénicas en escénicas de carácter público</w:t>
            </w:r>
          </w:p>
        </w:tc>
      </w:tr>
      <w:tr w:rsidR="00AC178B" w:rsidRPr="00467BD2" w14:paraId="16D61797"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4634D35"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095D601"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Periodo 4</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0F3F9F7C"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w:t>
            </w:r>
          </w:p>
        </w:tc>
      </w:tr>
      <w:tr w:rsidR="00AC178B" w:rsidRPr="00467BD2" w14:paraId="7B051414" w14:textId="77777777" w:rsidTr="00DA4CB7">
        <w:trPr>
          <w:trHeight w:val="420"/>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2E53BC08"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5D615BA1"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Papel y electrónico</w:t>
            </w:r>
          </w:p>
        </w:tc>
      </w:tr>
      <w:tr w:rsidR="00AC178B" w:rsidRPr="00467BD2" w14:paraId="2E0EABD7" w14:textId="77777777" w:rsidTr="00DA4CB7">
        <w:trPr>
          <w:trHeight w:val="300"/>
        </w:trPr>
        <w:tc>
          <w:tcPr>
            <w:tcW w:w="1335" w:type="pct"/>
            <w:tcBorders>
              <w:top w:val="nil"/>
              <w:left w:val="nil"/>
              <w:bottom w:val="nil"/>
              <w:right w:val="nil"/>
            </w:tcBorders>
            <w:shd w:val="clear" w:color="auto" w:fill="auto"/>
            <w:noWrap/>
            <w:vAlign w:val="bottom"/>
            <w:hideMark/>
          </w:tcPr>
          <w:p w14:paraId="0CE02AAC" w14:textId="77777777" w:rsidR="00AC178B" w:rsidRPr="00467BD2" w:rsidRDefault="00AC178B" w:rsidP="00DA4CB7">
            <w:pPr>
              <w:rPr>
                <w:rFonts w:ascii="Arial" w:eastAsia="Times New Roman" w:hAnsi="Arial" w:cs="Arial"/>
                <w:color w:val="000000"/>
                <w:sz w:val="16"/>
                <w:szCs w:val="16"/>
                <w:lang w:eastAsia="es-CO"/>
              </w:rPr>
            </w:pPr>
          </w:p>
        </w:tc>
        <w:tc>
          <w:tcPr>
            <w:tcW w:w="1320" w:type="pct"/>
            <w:tcBorders>
              <w:top w:val="nil"/>
              <w:left w:val="nil"/>
              <w:bottom w:val="nil"/>
              <w:right w:val="nil"/>
            </w:tcBorders>
            <w:shd w:val="clear" w:color="auto" w:fill="auto"/>
            <w:noWrap/>
            <w:vAlign w:val="bottom"/>
            <w:hideMark/>
          </w:tcPr>
          <w:p w14:paraId="0ED1AF13" w14:textId="77777777" w:rsidR="00AC178B" w:rsidRPr="00467BD2" w:rsidRDefault="00AC178B" w:rsidP="00DA4CB7">
            <w:pPr>
              <w:rPr>
                <w:rFonts w:ascii="Times New Roman" w:eastAsia="Times New Roman" w:hAnsi="Times New Roman" w:cs="Times New Roman"/>
                <w:sz w:val="16"/>
                <w:szCs w:val="16"/>
                <w:lang w:eastAsia="es-CO"/>
              </w:rPr>
            </w:pPr>
          </w:p>
        </w:tc>
        <w:tc>
          <w:tcPr>
            <w:tcW w:w="572" w:type="pct"/>
            <w:tcBorders>
              <w:top w:val="nil"/>
              <w:left w:val="nil"/>
              <w:bottom w:val="nil"/>
              <w:right w:val="nil"/>
            </w:tcBorders>
            <w:shd w:val="clear" w:color="auto" w:fill="auto"/>
            <w:noWrap/>
            <w:vAlign w:val="bottom"/>
            <w:hideMark/>
          </w:tcPr>
          <w:p w14:paraId="1D363449" w14:textId="77777777" w:rsidR="00AC178B" w:rsidRPr="00467BD2" w:rsidRDefault="00AC178B" w:rsidP="00DA4CB7">
            <w:pPr>
              <w:rPr>
                <w:rFonts w:ascii="Times New Roman" w:eastAsia="Times New Roman" w:hAnsi="Times New Roman" w:cs="Times New Roman"/>
                <w:sz w:val="16"/>
                <w:szCs w:val="16"/>
                <w:lang w:eastAsia="es-CO"/>
              </w:rPr>
            </w:pPr>
          </w:p>
        </w:tc>
        <w:tc>
          <w:tcPr>
            <w:tcW w:w="381" w:type="pct"/>
            <w:tcBorders>
              <w:top w:val="nil"/>
              <w:left w:val="nil"/>
              <w:bottom w:val="nil"/>
              <w:right w:val="nil"/>
            </w:tcBorders>
            <w:shd w:val="clear" w:color="auto" w:fill="auto"/>
            <w:noWrap/>
            <w:vAlign w:val="bottom"/>
            <w:hideMark/>
          </w:tcPr>
          <w:p w14:paraId="438099D4" w14:textId="77777777" w:rsidR="00AC178B" w:rsidRPr="00467BD2" w:rsidRDefault="00AC178B" w:rsidP="00DA4CB7">
            <w:pPr>
              <w:rPr>
                <w:rFonts w:ascii="Times New Roman" w:eastAsia="Times New Roman" w:hAnsi="Times New Roman" w:cs="Times New Roman"/>
                <w:sz w:val="16"/>
                <w:szCs w:val="16"/>
                <w:lang w:eastAsia="es-CO"/>
              </w:rPr>
            </w:pPr>
          </w:p>
        </w:tc>
        <w:tc>
          <w:tcPr>
            <w:tcW w:w="828" w:type="pct"/>
            <w:tcBorders>
              <w:top w:val="nil"/>
              <w:left w:val="nil"/>
              <w:bottom w:val="nil"/>
              <w:right w:val="nil"/>
            </w:tcBorders>
            <w:shd w:val="clear" w:color="auto" w:fill="auto"/>
            <w:noWrap/>
            <w:vAlign w:val="bottom"/>
            <w:hideMark/>
          </w:tcPr>
          <w:p w14:paraId="379A3488" w14:textId="77777777" w:rsidR="00AC178B" w:rsidRPr="00467BD2" w:rsidRDefault="00AC178B" w:rsidP="00DA4CB7">
            <w:pPr>
              <w:rPr>
                <w:rFonts w:ascii="Times New Roman" w:eastAsia="Times New Roman" w:hAnsi="Times New Roman" w:cs="Times New Roman"/>
                <w:sz w:val="16"/>
                <w:szCs w:val="16"/>
                <w:lang w:eastAsia="es-CO"/>
              </w:rPr>
            </w:pPr>
          </w:p>
        </w:tc>
        <w:tc>
          <w:tcPr>
            <w:tcW w:w="564" w:type="pct"/>
            <w:tcBorders>
              <w:top w:val="nil"/>
              <w:left w:val="nil"/>
              <w:bottom w:val="nil"/>
              <w:right w:val="nil"/>
            </w:tcBorders>
            <w:shd w:val="clear" w:color="auto" w:fill="auto"/>
            <w:noWrap/>
            <w:vAlign w:val="bottom"/>
            <w:hideMark/>
          </w:tcPr>
          <w:p w14:paraId="31DE0911" w14:textId="77777777" w:rsidR="00AC178B" w:rsidRPr="00467BD2" w:rsidRDefault="00AC178B" w:rsidP="00DA4CB7">
            <w:pPr>
              <w:rPr>
                <w:rFonts w:ascii="Times New Roman" w:eastAsia="Times New Roman" w:hAnsi="Times New Roman" w:cs="Times New Roman"/>
                <w:sz w:val="16"/>
                <w:szCs w:val="16"/>
                <w:lang w:eastAsia="es-CO"/>
              </w:rPr>
            </w:pPr>
          </w:p>
        </w:tc>
      </w:tr>
      <w:tr w:rsidR="00AC178B" w:rsidRPr="00467BD2" w14:paraId="3C9D53D0"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3E328B5" w14:textId="77777777" w:rsidR="00AC178B" w:rsidRPr="00467BD2" w:rsidRDefault="00AC178B" w:rsidP="00DA4CB7">
            <w:pPr>
              <w:jc w:val="center"/>
              <w:rPr>
                <w:rFonts w:ascii="Arial" w:eastAsia="Times New Roman" w:hAnsi="Arial" w:cs="Arial"/>
                <w:b/>
                <w:bCs/>
                <w:color w:val="FFFFFF"/>
                <w:sz w:val="16"/>
                <w:szCs w:val="16"/>
                <w:lang w:eastAsia="es-CO"/>
              </w:rPr>
            </w:pPr>
            <w:r w:rsidRPr="00467BD2">
              <w:rPr>
                <w:rFonts w:ascii="Arial" w:eastAsia="Times New Roman" w:hAnsi="Arial" w:cs="Arial"/>
                <w:b/>
                <w:bCs/>
                <w:color w:val="FFFFFF"/>
                <w:sz w:val="16"/>
                <w:szCs w:val="16"/>
                <w:lang w:eastAsia="es-CO"/>
              </w:rPr>
              <w:t>ÁREA DE IDENTIFICACIÓN</w:t>
            </w:r>
          </w:p>
        </w:tc>
      </w:tr>
      <w:tr w:rsidR="00AC178B" w:rsidRPr="00467BD2" w14:paraId="23A417D5" w14:textId="77777777" w:rsidTr="00DA4CB7">
        <w:trPr>
          <w:trHeight w:val="55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AA524E8"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2C85CA06" w14:textId="77777777" w:rsidR="00AC178B" w:rsidRPr="00467BD2" w:rsidRDefault="00AC178B" w:rsidP="00DA4CB7">
            <w:pPr>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ADMINISTRACIÓN DE RECURSOS DE ESPECTÁCULOS PÚBLICOS DE LAS ARTES ESCÉNICAS EN ESCÉNICAS DE CARÁCTER PRIVADO O MIXTO</w:t>
            </w:r>
          </w:p>
        </w:tc>
      </w:tr>
      <w:tr w:rsidR="00AC178B" w:rsidRPr="00467BD2" w14:paraId="481155E1" w14:textId="77777777" w:rsidTr="00DA4CB7">
        <w:trPr>
          <w:trHeight w:val="432"/>
        </w:trPr>
        <w:tc>
          <w:tcPr>
            <w:tcW w:w="1335" w:type="pct"/>
            <w:tcBorders>
              <w:top w:val="nil"/>
              <w:left w:val="single" w:sz="8" w:space="0" w:color="auto"/>
              <w:bottom w:val="nil"/>
              <w:right w:val="single" w:sz="4" w:space="0" w:color="auto"/>
            </w:tcBorders>
            <w:shd w:val="clear" w:color="000000" w:fill="FCE4D6"/>
            <w:noWrap/>
            <w:vAlign w:val="center"/>
            <w:hideMark/>
          </w:tcPr>
          <w:p w14:paraId="6932FD13"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6423B2AB" w14:textId="77777777" w:rsidR="00AC178B" w:rsidRPr="00467BD2" w:rsidRDefault="00AC178B" w:rsidP="00DA4CB7">
            <w:pPr>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xml:space="preserve">SUBSERIE    </w:t>
            </w:r>
          </w:p>
        </w:tc>
        <w:tc>
          <w:tcPr>
            <w:tcW w:w="381" w:type="pct"/>
            <w:tcBorders>
              <w:top w:val="nil"/>
              <w:left w:val="single" w:sz="8" w:space="0" w:color="auto"/>
              <w:bottom w:val="single" w:sz="4" w:space="0" w:color="auto"/>
              <w:right w:val="single" w:sz="4" w:space="0" w:color="auto"/>
            </w:tcBorders>
            <w:shd w:val="clear" w:color="000000" w:fill="FCE4D6"/>
            <w:noWrap/>
            <w:vAlign w:val="center"/>
            <w:hideMark/>
          </w:tcPr>
          <w:p w14:paraId="488A321F"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CÓDIGO</w:t>
            </w:r>
          </w:p>
        </w:tc>
        <w:tc>
          <w:tcPr>
            <w:tcW w:w="828" w:type="pct"/>
            <w:tcBorders>
              <w:top w:val="nil"/>
              <w:left w:val="nil"/>
              <w:bottom w:val="nil"/>
              <w:right w:val="single" w:sz="4" w:space="0" w:color="auto"/>
            </w:tcBorders>
            <w:shd w:val="clear" w:color="auto" w:fill="auto"/>
            <w:vAlign w:val="center"/>
            <w:hideMark/>
          </w:tcPr>
          <w:p w14:paraId="78B1AD98" w14:textId="77777777" w:rsidR="00AC178B" w:rsidRPr="00467BD2" w:rsidRDefault="00AC178B" w:rsidP="00DA4CB7">
            <w:pPr>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330-4-1</w:t>
            </w:r>
          </w:p>
        </w:tc>
        <w:tc>
          <w:tcPr>
            <w:tcW w:w="564" w:type="pct"/>
            <w:tcBorders>
              <w:top w:val="nil"/>
              <w:left w:val="nil"/>
              <w:bottom w:val="nil"/>
              <w:right w:val="single" w:sz="8" w:space="0" w:color="auto"/>
            </w:tcBorders>
            <w:shd w:val="clear" w:color="auto" w:fill="auto"/>
            <w:vAlign w:val="center"/>
            <w:hideMark/>
          </w:tcPr>
          <w:p w14:paraId="535D945B" w14:textId="77777777" w:rsidR="00AC178B" w:rsidRPr="00467BD2" w:rsidRDefault="00AC178B" w:rsidP="00DA4CB7">
            <w:pPr>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w:t>
            </w:r>
          </w:p>
        </w:tc>
      </w:tr>
      <w:tr w:rsidR="00AC178B" w:rsidRPr="00467BD2" w14:paraId="2EE820D9"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C186504" w14:textId="77777777" w:rsidR="00AC178B" w:rsidRPr="00467BD2"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67BD2">
              <w:rPr>
                <w:rFonts w:ascii="Arial" w:eastAsia="Times New Roman" w:hAnsi="Arial" w:cs="Arial"/>
                <w:b/>
                <w:bCs/>
                <w:color w:val="FFFFFF"/>
                <w:sz w:val="16"/>
                <w:szCs w:val="16"/>
                <w:lang w:eastAsia="es-CO"/>
              </w:rPr>
              <w:t xml:space="preserve"> DE CONTENIDO</w:t>
            </w:r>
          </w:p>
        </w:tc>
      </w:tr>
      <w:tr w:rsidR="00AC178B" w:rsidRPr="00467BD2" w14:paraId="732B1FBC" w14:textId="77777777" w:rsidTr="00DA4CB7">
        <w:trPr>
          <w:trHeight w:val="58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A40E8DF"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473263CA"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Son evidencias de los trámites realizados para la administración de recursos de las representaciones en vivo de música, danza, teatro regulando la industrial del espectáculo público de las artes escénicas de carácter privado o mixto</w:t>
            </w:r>
          </w:p>
        </w:tc>
      </w:tr>
      <w:tr w:rsidR="00AC178B" w:rsidRPr="00467BD2" w14:paraId="7023A3FC" w14:textId="77777777" w:rsidTr="00DA4CB7">
        <w:trPr>
          <w:trHeight w:val="6420"/>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586D69F4"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8869CD0"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Acta de compromiso</w:t>
            </w:r>
            <w:r w:rsidRPr="00467BD2">
              <w:rPr>
                <w:rFonts w:ascii="Arial" w:eastAsia="Times New Roman" w:hAnsi="Arial" w:cs="Arial"/>
                <w:color w:val="000000"/>
                <w:sz w:val="16"/>
                <w:szCs w:val="16"/>
                <w:lang w:eastAsia="es-CO"/>
              </w:rPr>
              <w:br/>
              <w:t>Acta de liquidación</w:t>
            </w:r>
            <w:r w:rsidRPr="00467BD2">
              <w:rPr>
                <w:rFonts w:ascii="Arial" w:eastAsia="Times New Roman" w:hAnsi="Arial" w:cs="Arial"/>
                <w:color w:val="000000"/>
                <w:sz w:val="16"/>
                <w:szCs w:val="16"/>
                <w:lang w:eastAsia="es-CO"/>
              </w:rPr>
              <w:br/>
              <w:t>Aprobación de Póliza</w:t>
            </w:r>
            <w:r w:rsidRPr="00467BD2">
              <w:rPr>
                <w:rFonts w:ascii="Arial" w:eastAsia="Times New Roman" w:hAnsi="Arial" w:cs="Arial"/>
                <w:color w:val="000000"/>
                <w:sz w:val="16"/>
                <w:szCs w:val="16"/>
                <w:lang w:eastAsia="es-CO"/>
              </w:rPr>
              <w:br/>
              <w:t>Certificación de cumplimiento para trámite de pago</w:t>
            </w:r>
            <w:r w:rsidRPr="00467BD2">
              <w:rPr>
                <w:rFonts w:ascii="Arial" w:eastAsia="Times New Roman" w:hAnsi="Arial" w:cs="Arial"/>
                <w:color w:val="000000"/>
                <w:sz w:val="16"/>
                <w:szCs w:val="16"/>
                <w:lang w:eastAsia="es-CO"/>
              </w:rPr>
              <w:br/>
              <w:t>Certificado de Registro Presupuestal</w:t>
            </w:r>
            <w:r w:rsidRPr="00467BD2">
              <w:rPr>
                <w:rFonts w:ascii="Arial" w:eastAsia="Times New Roman" w:hAnsi="Arial" w:cs="Arial"/>
                <w:color w:val="000000"/>
                <w:sz w:val="16"/>
                <w:szCs w:val="16"/>
                <w:lang w:eastAsia="es-CO"/>
              </w:rPr>
              <w:br/>
              <w:t>Orden de pago</w:t>
            </w:r>
            <w:r w:rsidRPr="00467BD2">
              <w:rPr>
                <w:rFonts w:ascii="Arial" w:eastAsia="Times New Roman" w:hAnsi="Arial" w:cs="Arial"/>
                <w:color w:val="000000"/>
                <w:sz w:val="16"/>
                <w:szCs w:val="16"/>
                <w:lang w:eastAsia="es-CO"/>
              </w:rPr>
              <w:br/>
              <w:t>Registro fotográfico</w:t>
            </w:r>
            <w:r w:rsidRPr="00467BD2">
              <w:rPr>
                <w:rFonts w:ascii="Arial" w:eastAsia="Times New Roman" w:hAnsi="Arial" w:cs="Arial"/>
                <w:color w:val="000000"/>
                <w:sz w:val="16"/>
                <w:szCs w:val="16"/>
                <w:lang w:eastAsia="es-CO"/>
              </w:rPr>
              <w:br/>
              <w:t>Planos</w:t>
            </w:r>
            <w:r w:rsidRPr="00467BD2">
              <w:rPr>
                <w:rFonts w:ascii="Arial" w:eastAsia="Times New Roman" w:hAnsi="Arial" w:cs="Arial"/>
                <w:color w:val="000000"/>
                <w:sz w:val="16"/>
                <w:szCs w:val="16"/>
                <w:lang w:eastAsia="es-CO"/>
              </w:rPr>
              <w:br/>
              <w:t>Acta de inicio</w:t>
            </w:r>
            <w:r w:rsidRPr="00467BD2">
              <w:rPr>
                <w:rFonts w:ascii="Arial" w:eastAsia="Times New Roman" w:hAnsi="Arial" w:cs="Arial"/>
                <w:color w:val="000000"/>
                <w:sz w:val="16"/>
                <w:szCs w:val="16"/>
                <w:lang w:eastAsia="es-CO"/>
              </w:rPr>
              <w:br/>
              <w:t>Informe de supervisión o interventoría</w:t>
            </w:r>
            <w:r w:rsidRPr="00467BD2">
              <w:rPr>
                <w:rFonts w:ascii="Arial" w:eastAsia="Times New Roman" w:hAnsi="Arial" w:cs="Arial"/>
                <w:color w:val="000000"/>
                <w:sz w:val="16"/>
                <w:szCs w:val="16"/>
                <w:lang w:eastAsia="es-CO"/>
              </w:rPr>
              <w:br/>
              <w:t>Resolución de apertura de las convocatorias</w:t>
            </w:r>
            <w:r w:rsidRPr="00467BD2">
              <w:rPr>
                <w:rFonts w:ascii="Arial" w:eastAsia="Times New Roman" w:hAnsi="Arial" w:cs="Arial"/>
                <w:color w:val="000000"/>
                <w:sz w:val="16"/>
                <w:szCs w:val="16"/>
                <w:lang w:eastAsia="es-CO"/>
              </w:rPr>
              <w:br/>
              <w:t>Actos administrativos (resoluciones) modificatorios</w:t>
            </w:r>
            <w:r w:rsidRPr="00467BD2">
              <w:rPr>
                <w:rFonts w:ascii="Arial" w:eastAsia="Times New Roman" w:hAnsi="Arial" w:cs="Arial"/>
                <w:color w:val="000000"/>
                <w:sz w:val="16"/>
                <w:szCs w:val="16"/>
                <w:lang w:eastAsia="es-CO"/>
              </w:rPr>
              <w:br/>
              <w:t>Cartilla de la convocatoria</w:t>
            </w:r>
            <w:r w:rsidRPr="00467BD2">
              <w:rPr>
                <w:rFonts w:ascii="Arial" w:eastAsia="Times New Roman" w:hAnsi="Arial" w:cs="Arial"/>
                <w:color w:val="000000"/>
                <w:sz w:val="16"/>
                <w:szCs w:val="16"/>
                <w:lang w:eastAsia="es-CO"/>
              </w:rPr>
              <w:br/>
              <w:t>Informe jurídico, financiero y contable</w:t>
            </w:r>
            <w:r w:rsidRPr="00467BD2">
              <w:rPr>
                <w:rFonts w:ascii="Arial" w:eastAsia="Times New Roman" w:hAnsi="Arial" w:cs="Arial"/>
                <w:color w:val="000000"/>
                <w:sz w:val="16"/>
                <w:szCs w:val="16"/>
                <w:lang w:eastAsia="es-CO"/>
              </w:rPr>
              <w:br/>
              <w:t>Estudios</w:t>
            </w:r>
            <w:r w:rsidRPr="00467BD2">
              <w:rPr>
                <w:rFonts w:ascii="Arial" w:eastAsia="Times New Roman" w:hAnsi="Arial" w:cs="Arial"/>
                <w:color w:val="000000"/>
                <w:sz w:val="16"/>
                <w:szCs w:val="16"/>
                <w:lang w:eastAsia="es-CO"/>
              </w:rPr>
              <w:br/>
              <w:t>Planillas de asistencia y formatos de preguntas frecuentes</w:t>
            </w:r>
            <w:r w:rsidRPr="00467BD2">
              <w:rPr>
                <w:rFonts w:ascii="Arial" w:eastAsia="Times New Roman" w:hAnsi="Arial" w:cs="Arial"/>
                <w:color w:val="000000"/>
                <w:sz w:val="16"/>
                <w:szCs w:val="16"/>
                <w:lang w:eastAsia="es-CO"/>
              </w:rPr>
              <w:br/>
              <w:t>Acta de visita</w:t>
            </w:r>
            <w:r w:rsidRPr="00467BD2">
              <w:rPr>
                <w:rFonts w:ascii="Arial" w:eastAsia="Times New Roman" w:hAnsi="Arial" w:cs="Arial"/>
                <w:color w:val="000000"/>
                <w:sz w:val="16"/>
                <w:szCs w:val="16"/>
                <w:lang w:eastAsia="es-CO"/>
              </w:rPr>
              <w:br/>
              <w:t>Acta de comité</w:t>
            </w:r>
            <w:r w:rsidRPr="00467BD2">
              <w:rPr>
                <w:rFonts w:ascii="Arial" w:eastAsia="Times New Roman" w:hAnsi="Arial" w:cs="Arial"/>
                <w:color w:val="000000"/>
                <w:sz w:val="16"/>
                <w:szCs w:val="16"/>
                <w:lang w:eastAsia="es-CO"/>
              </w:rPr>
              <w:br/>
              <w:t>Acta de reunión</w:t>
            </w:r>
            <w:r w:rsidRPr="00467BD2">
              <w:rPr>
                <w:rFonts w:ascii="Arial" w:eastAsia="Times New Roman" w:hAnsi="Arial" w:cs="Arial"/>
                <w:color w:val="000000"/>
                <w:sz w:val="16"/>
                <w:szCs w:val="16"/>
                <w:lang w:eastAsia="es-CO"/>
              </w:rPr>
              <w:br/>
              <w:t>Concepto técnico a proyectos de inversión fondos de desarrollo local</w:t>
            </w:r>
            <w:r w:rsidRPr="00467BD2">
              <w:rPr>
                <w:rFonts w:ascii="Arial" w:eastAsia="Times New Roman" w:hAnsi="Arial" w:cs="Arial"/>
                <w:color w:val="000000"/>
                <w:sz w:val="16"/>
                <w:szCs w:val="16"/>
                <w:lang w:eastAsia="es-CO"/>
              </w:rPr>
              <w:br/>
              <w:t>Concepto profesionales apoyo a la supervisión</w:t>
            </w:r>
            <w:r w:rsidRPr="00467BD2">
              <w:rPr>
                <w:rFonts w:ascii="Arial" w:eastAsia="Times New Roman" w:hAnsi="Arial" w:cs="Arial"/>
                <w:color w:val="000000"/>
                <w:sz w:val="16"/>
                <w:szCs w:val="16"/>
                <w:lang w:eastAsia="es-CO"/>
              </w:rPr>
              <w:br/>
              <w:t>Consultas</w:t>
            </w:r>
            <w:r w:rsidRPr="00467BD2">
              <w:rPr>
                <w:rFonts w:ascii="Arial" w:eastAsia="Times New Roman" w:hAnsi="Arial" w:cs="Arial"/>
                <w:color w:val="000000"/>
                <w:sz w:val="16"/>
                <w:szCs w:val="16"/>
                <w:lang w:eastAsia="es-CO"/>
              </w:rPr>
              <w:br/>
              <w:t>Factura</w:t>
            </w:r>
            <w:r w:rsidRPr="00467BD2">
              <w:rPr>
                <w:rFonts w:ascii="Arial" w:eastAsia="Times New Roman" w:hAnsi="Arial" w:cs="Arial"/>
                <w:color w:val="000000"/>
                <w:sz w:val="16"/>
                <w:szCs w:val="16"/>
                <w:lang w:eastAsia="es-CO"/>
              </w:rPr>
              <w:br/>
              <w:t>Informe de supervisión a cargo</w:t>
            </w:r>
            <w:r w:rsidRPr="00467BD2">
              <w:rPr>
                <w:rFonts w:ascii="Arial" w:eastAsia="Times New Roman" w:hAnsi="Arial" w:cs="Arial"/>
                <w:color w:val="000000"/>
                <w:sz w:val="16"/>
                <w:szCs w:val="16"/>
                <w:lang w:eastAsia="es-CO"/>
              </w:rPr>
              <w:br/>
              <w:t>Informe financiero</w:t>
            </w:r>
            <w:r w:rsidRPr="00467BD2">
              <w:rPr>
                <w:rFonts w:ascii="Arial" w:eastAsia="Times New Roman" w:hAnsi="Arial" w:cs="Arial"/>
                <w:color w:val="000000"/>
                <w:sz w:val="16"/>
                <w:szCs w:val="16"/>
                <w:lang w:eastAsia="es-CO"/>
              </w:rPr>
              <w:br/>
              <w:t>Informe de ejecución de la organización cultural</w:t>
            </w:r>
            <w:r w:rsidRPr="00467BD2">
              <w:rPr>
                <w:rFonts w:ascii="Arial" w:eastAsia="Times New Roman" w:hAnsi="Arial" w:cs="Arial"/>
                <w:color w:val="000000"/>
                <w:sz w:val="16"/>
                <w:szCs w:val="16"/>
                <w:lang w:eastAsia="es-CO"/>
              </w:rPr>
              <w:br/>
              <w:t>Informe de apoyo a la supervisión sobre visita técnica</w:t>
            </w:r>
            <w:r w:rsidRPr="00467BD2">
              <w:rPr>
                <w:rFonts w:ascii="Arial" w:eastAsia="Times New Roman" w:hAnsi="Arial" w:cs="Arial"/>
                <w:color w:val="000000"/>
                <w:sz w:val="16"/>
                <w:szCs w:val="16"/>
                <w:lang w:eastAsia="es-CO"/>
              </w:rPr>
              <w:br/>
              <w:t>Informe de visita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5F3ADC55"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Informe final de supervisión</w:t>
            </w:r>
            <w:r w:rsidRPr="00467BD2">
              <w:rPr>
                <w:rFonts w:ascii="Arial" w:eastAsia="Times New Roman" w:hAnsi="Arial" w:cs="Arial"/>
                <w:color w:val="000000"/>
                <w:sz w:val="16"/>
                <w:szCs w:val="16"/>
                <w:lang w:eastAsia="es-CO"/>
              </w:rPr>
              <w:br/>
              <w:t>Registro de inventario final</w:t>
            </w:r>
            <w:r w:rsidRPr="00467BD2">
              <w:rPr>
                <w:rFonts w:ascii="Arial" w:eastAsia="Times New Roman" w:hAnsi="Arial" w:cs="Arial"/>
                <w:color w:val="000000"/>
                <w:sz w:val="16"/>
                <w:szCs w:val="16"/>
                <w:lang w:eastAsia="es-CO"/>
              </w:rPr>
              <w:br/>
              <w:t>Solicitud de certificado de registro presupuestal</w:t>
            </w:r>
            <w:r w:rsidRPr="00467BD2">
              <w:rPr>
                <w:rFonts w:ascii="Arial" w:eastAsia="Times New Roman" w:hAnsi="Arial" w:cs="Arial"/>
                <w:color w:val="000000"/>
                <w:sz w:val="16"/>
                <w:szCs w:val="16"/>
                <w:lang w:eastAsia="es-CO"/>
              </w:rPr>
              <w:br/>
              <w:t>Seguimiento de ejecución por ítem</w:t>
            </w:r>
            <w:r w:rsidRPr="00467BD2">
              <w:rPr>
                <w:rFonts w:ascii="Arial" w:eastAsia="Times New Roman" w:hAnsi="Arial" w:cs="Arial"/>
                <w:color w:val="000000"/>
                <w:sz w:val="16"/>
                <w:szCs w:val="16"/>
                <w:lang w:eastAsia="es-CO"/>
              </w:rPr>
              <w:br/>
              <w:t>Soportes técnicos</w:t>
            </w:r>
            <w:r w:rsidRPr="00467BD2">
              <w:rPr>
                <w:rFonts w:ascii="Arial" w:eastAsia="Times New Roman" w:hAnsi="Arial" w:cs="Arial"/>
                <w:color w:val="000000"/>
                <w:sz w:val="16"/>
                <w:szCs w:val="16"/>
                <w:lang w:eastAsia="es-CO"/>
              </w:rPr>
              <w:br/>
              <w:t>Acta de recomendación de ganadores</w:t>
            </w:r>
            <w:r w:rsidRPr="00467BD2">
              <w:rPr>
                <w:rFonts w:ascii="Arial" w:eastAsia="Times New Roman" w:hAnsi="Arial" w:cs="Arial"/>
                <w:color w:val="000000"/>
                <w:sz w:val="16"/>
                <w:szCs w:val="16"/>
                <w:lang w:eastAsia="es-CO"/>
              </w:rPr>
              <w:br/>
              <w:t>Acta de cierre de inscripciones</w:t>
            </w:r>
            <w:r w:rsidRPr="00467BD2">
              <w:rPr>
                <w:rFonts w:ascii="Arial" w:eastAsia="Times New Roman" w:hAnsi="Arial" w:cs="Arial"/>
                <w:color w:val="000000"/>
                <w:sz w:val="16"/>
                <w:szCs w:val="16"/>
                <w:lang w:eastAsia="es-CO"/>
              </w:rPr>
              <w:br/>
              <w:t>Acta de entrega de proyectos a jurados miembros del Comité Ley del Espectáculo Público para evaluación</w:t>
            </w:r>
            <w:r w:rsidRPr="00467BD2">
              <w:rPr>
                <w:rFonts w:ascii="Arial" w:eastAsia="Times New Roman" w:hAnsi="Arial" w:cs="Arial"/>
                <w:color w:val="000000"/>
                <w:sz w:val="16"/>
                <w:szCs w:val="16"/>
                <w:lang w:eastAsia="es-CO"/>
              </w:rPr>
              <w:br/>
              <w:t>Ajuste de póliza</w:t>
            </w:r>
            <w:r w:rsidRPr="00467BD2">
              <w:rPr>
                <w:rFonts w:ascii="Arial" w:eastAsia="Times New Roman" w:hAnsi="Arial" w:cs="Arial"/>
                <w:color w:val="000000"/>
                <w:sz w:val="16"/>
                <w:szCs w:val="16"/>
                <w:lang w:eastAsia="es-CO"/>
              </w:rPr>
              <w:br/>
              <w:t>Acto administrativo (resolución) mediante la cual se acoge la recomendación del Comité de Ley del Espectáculo Público para la selección de ganadores de la convocatoria</w:t>
            </w:r>
            <w:r w:rsidRPr="00467BD2">
              <w:rPr>
                <w:rFonts w:ascii="Arial" w:eastAsia="Times New Roman" w:hAnsi="Arial" w:cs="Arial"/>
                <w:color w:val="000000"/>
                <w:sz w:val="16"/>
                <w:szCs w:val="16"/>
                <w:lang w:eastAsia="es-CO"/>
              </w:rPr>
              <w:br/>
              <w:t>Avisos modificatorios a los términos y condiciones de la cartilla del concurso</w:t>
            </w:r>
            <w:r w:rsidRPr="00467BD2">
              <w:rPr>
                <w:rFonts w:ascii="Arial" w:eastAsia="Times New Roman" w:hAnsi="Arial" w:cs="Arial"/>
                <w:color w:val="000000"/>
                <w:sz w:val="16"/>
                <w:szCs w:val="16"/>
                <w:lang w:eastAsia="es-CO"/>
              </w:rPr>
              <w:br/>
              <w:t>Comunicación oficial</w:t>
            </w:r>
            <w:r w:rsidRPr="00467BD2">
              <w:rPr>
                <w:rFonts w:ascii="Arial" w:eastAsia="Times New Roman" w:hAnsi="Arial" w:cs="Arial"/>
                <w:color w:val="000000"/>
                <w:sz w:val="16"/>
                <w:szCs w:val="16"/>
                <w:lang w:eastAsia="es-CO"/>
              </w:rPr>
              <w:br/>
              <w:t>Informe de ejecución de los proyectos ganadores</w:t>
            </w:r>
            <w:r w:rsidRPr="00467BD2">
              <w:rPr>
                <w:rFonts w:ascii="Arial" w:eastAsia="Times New Roman" w:hAnsi="Arial" w:cs="Arial"/>
                <w:color w:val="000000"/>
                <w:sz w:val="16"/>
                <w:szCs w:val="16"/>
                <w:lang w:eastAsia="es-CO"/>
              </w:rPr>
              <w:br/>
              <w:t>Listado de inscritos de proyectos</w:t>
            </w:r>
            <w:r w:rsidRPr="00467BD2">
              <w:rPr>
                <w:rFonts w:ascii="Arial" w:eastAsia="Times New Roman" w:hAnsi="Arial" w:cs="Arial"/>
                <w:color w:val="000000"/>
                <w:sz w:val="16"/>
                <w:szCs w:val="16"/>
                <w:lang w:eastAsia="es-CO"/>
              </w:rPr>
              <w:br/>
              <w:t>Listado de proyectos habilitados, rechazados y con documentos por subsanar</w:t>
            </w:r>
            <w:r w:rsidRPr="00467BD2">
              <w:rPr>
                <w:rFonts w:ascii="Arial" w:eastAsia="Times New Roman" w:hAnsi="Arial" w:cs="Arial"/>
                <w:color w:val="000000"/>
                <w:sz w:val="16"/>
                <w:szCs w:val="16"/>
                <w:lang w:eastAsia="es-CO"/>
              </w:rPr>
              <w:br/>
              <w:t>Listado de proyectos con documentación subsanada</w:t>
            </w:r>
            <w:r w:rsidRPr="00467BD2">
              <w:rPr>
                <w:rFonts w:ascii="Arial" w:eastAsia="Times New Roman" w:hAnsi="Arial" w:cs="Arial"/>
                <w:color w:val="000000"/>
                <w:sz w:val="16"/>
                <w:szCs w:val="16"/>
                <w:lang w:eastAsia="es-CO"/>
              </w:rPr>
              <w:br/>
              <w:t>Listado definitivo de proyectos habilitados para evaluación y rechazados</w:t>
            </w:r>
            <w:r w:rsidRPr="00467BD2">
              <w:rPr>
                <w:rFonts w:ascii="Arial" w:eastAsia="Times New Roman" w:hAnsi="Arial" w:cs="Arial"/>
                <w:color w:val="000000"/>
                <w:sz w:val="16"/>
                <w:szCs w:val="16"/>
                <w:lang w:eastAsia="es-CO"/>
              </w:rPr>
              <w:br/>
              <w:t>Planillas de evaluación de los proyectos por Comité de Ley del Espectáculo Público</w:t>
            </w:r>
            <w:r w:rsidRPr="00467BD2">
              <w:rPr>
                <w:rFonts w:ascii="Arial" w:eastAsia="Times New Roman" w:hAnsi="Arial" w:cs="Arial"/>
                <w:color w:val="000000"/>
                <w:sz w:val="16"/>
                <w:szCs w:val="16"/>
                <w:lang w:eastAsia="es-CO"/>
              </w:rPr>
              <w:br/>
              <w:t>Selección de interventor para el proyecto</w:t>
            </w:r>
            <w:r w:rsidRPr="00467BD2">
              <w:rPr>
                <w:rFonts w:ascii="Arial" w:eastAsia="Times New Roman" w:hAnsi="Arial" w:cs="Arial"/>
                <w:color w:val="000000"/>
                <w:sz w:val="16"/>
                <w:szCs w:val="16"/>
                <w:lang w:eastAsia="es-CO"/>
              </w:rPr>
              <w:br/>
              <w:t>Suscripción del acta de compromiso</w:t>
            </w:r>
          </w:p>
        </w:tc>
      </w:tr>
      <w:tr w:rsidR="00AC178B" w:rsidRPr="00467BD2" w14:paraId="5B0762F6"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2256E519"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7A9FAEF2"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N/A</w:t>
            </w:r>
          </w:p>
        </w:tc>
      </w:tr>
      <w:tr w:rsidR="00AC178B" w:rsidRPr="00467BD2" w14:paraId="64E41350"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56C6AAF"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B4583F4"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N/A</w:t>
            </w:r>
          </w:p>
        </w:tc>
      </w:tr>
      <w:tr w:rsidR="00AC178B" w:rsidRPr="00467BD2" w14:paraId="6B635526"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CC5BEA7"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92FD74B"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N/A</w:t>
            </w:r>
          </w:p>
        </w:tc>
      </w:tr>
      <w:tr w:rsidR="00AC178B" w:rsidRPr="00467BD2" w14:paraId="45E8C4AA" w14:textId="77777777" w:rsidTr="00DA4CB7">
        <w:trPr>
          <w:trHeight w:val="63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CC68B23"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7D4B321"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Ley 1493 de 2011 Ley del Espectáculo Público</w:t>
            </w:r>
            <w:r w:rsidRPr="00467BD2">
              <w:rPr>
                <w:rFonts w:ascii="Arial" w:eastAsia="Times New Roman" w:hAnsi="Arial" w:cs="Arial"/>
                <w:color w:val="000000"/>
                <w:sz w:val="16"/>
                <w:szCs w:val="16"/>
                <w:lang w:eastAsia="es-CO"/>
              </w:rPr>
              <w:br/>
              <w:t>Decreto 1080 del 2015 "Por medio del cual se expide el Decreto Único Reglamentario del Sector Cultura art. 2,9,2,4,3</w:t>
            </w:r>
          </w:p>
        </w:tc>
      </w:tr>
      <w:tr w:rsidR="00AC178B" w:rsidRPr="00467BD2" w14:paraId="23786BFE"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DCD9922" w14:textId="77777777" w:rsidR="00AC178B" w:rsidRPr="00467BD2" w:rsidRDefault="00AC178B" w:rsidP="00DA4CB7">
            <w:pPr>
              <w:jc w:val="center"/>
              <w:rPr>
                <w:rFonts w:ascii="Arial" w:eastAsia="Times New Roman" w:hAnsi="Arial" w:cs="Arial"/>
                <w:b/>
                <w:bCs/>
                <w:color w:val="FFFFFF"/>
                <w:sz w:val="16"/>
                <w:szCs w:val="16"/>
                <w:lang w:eastAsia="es-CO"/>
              </w:rPr>
            </w:pPr>
            <w:r w:rsidRPr="00467BD2">
              <w:rPr>
                <w:rFonts w:ascii="Arial" w:eastAsia="Times New Roman" w:hAnsi="Arial" w:cs="Arial"/>
                <w:b/>
                <w:bCs/>
                <w:color w:val="FFFFFF"/>
                <w:sz w:val="16"/>
                <w:szCs w:val="16"/>
                <w:lang w:eastAsia="es-CO"/>
              </w:rPr>
              <w:t>ÁREA DE CONTEXTO</w:t>
            </w:r>
          </w:p>
        </w:tc>
      </w:tr>
      <w:tr w:rsidR="00AC178B" w:rsidRPr="00467BD2" w14:paraId="3D536DF4"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DD3C36B"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FFCB90A"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xml:space="preserve">Subdirección de Infraestructura Cultural </w:t>
            </w:r>
          </w:p>
        </w:tc>
      </w:tr>
      <w:tr w:rsidR="00AC178B" w:rsidRPr="00467BD2" w14:paraId="76D13056" w14:textId="77777777" w:rsidTr="00DA4CB7">
        <w:trPr>
          <w:trHeight w:val="1332"/>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44AE01C2"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bottom"/>
            <w:hideMark/>
          </w:tcPr>
          <w:p w14:paraId="62863A54"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br/>
              <w:t>Dirección de Asuntos Locales y Participación</w:t>
            </w:r>
            <w:r w:rsidRPr="00467BD2">
              <w:rPr>
                <w:rFonts w:ascii="Arial" w:eastAsia="Times New Roman" w:hAnsi="Arial" w:cs="Arial"/>
                <w:color w:val="000000"/>
                <w:sz w:val="16"/>
                <w:szCs w:val="16"/>
                <w:lang w:eastAsia="es-CO"/>
              </w:rPr>
              <w:br/>
              <w:t>Dirección de Fomento</w:t>
            </w:r>
            <w:r w:rsidRPr="00467BD2">
              <w:rPr>
                <w:rFonts w:ascii="Arial" w:eastAsia="Times New Roman" w:hAnsi="Arial" w:cs="Arial"/>
                <w:color w:val="000000"/>
                <w:sz w:val="16"/>
                <w:szCs w:val="16"/>
                <w:lang w:eastAsia="es-CO"/>
              </w:rPr>
              <w:br/>
              <w:t>Dirección de Arte Cultura y Patrimonio</w:t>
            </w:r>
            <w:r w:rsidRPr="00467BD2">
              <w:rPr>
                <w:rFonts w:ascii="Arial" w:eastAsia="Times New Roman" w:hAnsi="Arial" w:cs="Arial"/>
                <w:color w:val="000000"/>
                <w:sz w:val="16"/>
                <w:szCs w:val="16"/>
                <w:lang w:eastAsia="es-CO"/>
              </w:rPr>
              <w:br/>
              <w:t>Subdirección de Arte Cultura y Patrimonio</w:t>
            </w:r>
            <w:r w:rsidRPr="00467BD2">
              <w:rPr>
                <w:rFonts w:ascii="Arial" w:eastAsia="Times New Roman" w:hAnsi="Arial" w:cs="Arial"/>
                <w:color w:val="000000"/>
                <w:sz w:val="16"/>
                <w:szCs w:val="16"/>
                <w:lang w:eastAsia="es-CO"/>
              </w:rPr>
              <w:br/>
              <w:t>Dirección de Gestión Corporativa</w:t>
            </w:r>
            <w:r w:rsidRPr="00467BD2">
              <w:rPr>
                <w:rFonts w:ascii="Arial" w:eastAsia="Times New Roman" w:hAnsi="Arial" w:cs="Arial"/>
                <w:color w:val="000000"/>
                <w:sz w:val="16"/>
                <w:szCs w:val="16"/>
                <w:lang w:eastAsia="es-CO"/>
              </w:rPr>
              <w:br/>
              <w:t xml:space="preserve">Grupo Interno de Recursos Físicos </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527893F6" w14:textId="77777777" w:rsidR="00AC178B" w:rsidRPr="00467BD2" w:rsidRDefault="00AC178B" w:rsidP="00DA4CB7">
            <w:pPr>
              <w:rPr>
                <w:rFonts w:ascii="Arial" w:eastAsia="Times New Roman" w:hAnsi="Arial" w:cs="Arial"/>
                <w:color w:val="000000"/>
                <w:sz w:val="16"/>
                <w:szCs w:val="16"/>
                <w:lang w:eastAsia="es-CO"/>
              </w:rPr>
            </w:pPr>
          </w:p>
        </w:tc>
      </w:tr>
      <w:tr w:rsidR="00AC178B" w:rsidRPr="00467BD2" w14:paraId="6160E243"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23849A1"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nil"/>
            </w:tcBorders>
            <w:shd w:val="clear" w:color="auto" w:fill="auto"/>
            <w:vAlign w:val="center"/>
            <w:hideMark/>
          </w:tcPr>
          <w:p w14:paraId="546D7F07"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Administración de recursos de espectáculos públicos de las artes escénicas</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07AF0BB5" w14:textId="77777777" w:rsidR="00AC178B" w:rsidRPr="00467BD2" w:rsidRDefault="00AC178B" w:rsidP="00DA4CB7">
            <w:pPr>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w:t>
            </w:r>
          </w:p>
        </w:tc>
      </w:tr>
      <w:tr w:rsidR="00AC178B" w:rsidRPr="00467BD2" w14:paraId="0C49B6FC" w14:textId="77777777" w:rsidTr="00DA4CB7">
        <w:trPr>
          <w:trHeight w:val="62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CD5176E"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5F0B0CC"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br/>
              <w:t>Actas del Comité Distrital del Espacio Público de Bogotá, D.C.</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2DBB7A25"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Administración de Recursos de Espectáculos Públicos de las Artes Escénicas en Escénicas de Carácter Público</w:t>
            </w:r>
          </w:p>
        </w:tc>
      </w:tr>
      <w:tr w:rsidR="00AC178B" w:rsidRPr="00467BD2" w14:paraId="03BDA203"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2FD9759"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5A3F4D7"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Periodo 4</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0DF4CF33"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w:t>
            </w:r>
          </w:p>
        </w:tc>
      </w:tr>
      <w:tr w:rsidR="00AC178B" w:rsidRPr="00467BD2" w14:paraId="0FD0E8DF" w14:textId="77777777" w:rsidTr="00DA4CB7">
        <w:trPr>
          <w:trHeight w:val="432"/>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1CFCEF56"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2E766A18"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Papel y electrónico</w:t>
            </w:r>
          </w:p>
        </w:tc>
      </w:tr>
      <w:tr w:rsidR="00AC178B" w:rsidRPr="00467BD2" w14:paraId="127EFE23" w14:textId="77777777" w:rsidTr="00DA4CB7">
        <w:trPr>
          <w:trHeight w:val="300"/>
        </w:trPr>
        <w:tc>
          <w:tcPr>
            <w:tcW w:w="1335" w:type="pct"/>
            <w:tcBorders>
              <w:top w:val="nil"/>
              <w:left w:val="nil"/>
              <w:bottom w:val="nil"/>
              <w:right w:val="nil"/>
            </w:tcBorders>
            <w:shd w:val="clear" w:color="auto" w:fill="auto"/>
            <w:noWrap/>
            <w:vAlign w:val="bottom"/>
            <w:hideMark/>
          </w:tcPr>
          <w:p w14:paraId="5C8277CB" w14:textId="77777777" w:rsidR="00AC178B" w:rsidRPr="00467BD2" w:rsidRDefault="00AC178B" w:rsidP="00DA4CB7">
            <w:pPr>
              <w:rPr>
                <w:rFonts w:ascii="Arial" w:eastAsia="Times New Roman" w:hAnsi="Arial" w:cs="Arial"/>
                <w:color w:val="000000"/>
                <w:sz w:val="16"/>
                <w:szCs w:val="16"/>
                <w:lang w:eastAsia="es-CO"/>
              </w:rPr>
            </w:pPr>
          </w:p>
        </w:tc>
        <w:tc>
          <w:tcPr>
            <w:tcW w:w="1320" w:type="pct"/>
            <w:tcBorders>
              <w:top w:val="nil"/>
              <w:left w:val="nil"/>
              <w:bottom w:val="nil"/>
              <w:right w:val="nil"/>
            </w:tcBorders>
            <w:shd w:val="clear" w:color="auto" w:fill="auto"/>
            <w:noWrap/>
            <w:vAlign w:val="bottom"/>
            <w:hideMark/>
          </w:tcPr>
          <w:p w14:paraId="143A9D36" w14:textId="77777777" w:rsidR="00AC178B" w:rsidRPr="00467BD2" w:rsidRDefault="00AC178B" w:rsidP="00DA4CB7">
            <w:pPr>
              <w:rPr>
                <w:rFonts w:ascii="Times New Roman" w:eastAsia="Times New Roman" w:hAnsi="Times New Roman" w:cs="Times New Roman"/>
                <w:sz w:val="16"/>
                <w:szCs w:val="16"/>
                <w:lang w:eastAsia="es-CO"/>
              </w:rPr>
            </w:pPr>
          </w:p>
        </w:tc>
        <w:tc>
          <w:tcPr>
            <w:tcW w:w="572" w:type="pct"/>
            <w:tcBorders>
              <w:top w:val="nil"/>
              <w:left w:val="nil"/>
              <w:bottom w:val="nil"/>
              <w:right w:val="nil"/>
            </w:tcBorders>
            <w:shd w:val="clear" w:color="auto" w:fill="auto"/>
            <w:noWrap/>
            <w:vAlign w:val="bottom"/>
            <w:hideMark/>
          </w:tcPr>
          <w:p w14:paraId="27ADDAC3" w14:textId="77777777" w:rsidR="00AC178B" w:rsidRPr="00467BD2" w:rsidRDefault="00AC178B" w:rsidP="00DA4CB7">
            <w:pPr>
              <w:rPr>
                <w:rFonts w:ascii="Times New Roman" w:eastAsia="Times New Roman" w:hAnsi="Times New Roman" w:cs="Times New Roman"/>
                <w:sz w:val="16"/>
                <w:szCs w:val="16"/>
                <w:lang w:eastAsia="es-CO"/>
              </w:rPr>
            </w:pPr>
          </w:p>
        </w:tc>
        <w:tc>
          <w:tcPr>
            <w:tcW w:w="381" w:type="pct"/>
            <w:tcBorders>
              <w:top w:val="nil"/>
              <w:left w:val="nil"/>
              <w:bottom w:val="nil"/>
              <w:right w:val="nil"/>
            </w:tcBorders>
            <w:shd w:val="clear" w:color="auto" w:fill="auto"/>
            <w:noWrap/>
            <w:vAlign w:val="bottom"/>
            <w:hideMark/>
          </w:tcPr>
          <w:p w14:paraId="53AE42E1" w14:textId="77777777" w:rsidR="00AC178B" w:rsidRPr="00467BD2" w:rsidRDefault="00AC178B" w:rsidP="00DA4CB7">
            <w:pPr>
              <w:rPr>
                <w:rFonts w:ascii="Times New Roman" w:eastAsia="Times New Roman" w:hAnsi="Times New Roman" w:cs="Times New Roman"/>
                <w:sz w:val="16"/>
                <w:szCs w:val="16"/>
                <w:lang w:eastAsia="es-CO"/>
              </w:rPr>
            </w:pPr>
          </w:p>
        </w:tc>
        <w:tc>
          <w:tcPr>
            <w:tcW w:w="828" w:type="pct"/>
            <w:tcBorders>
              <w:top w:val="nil"/>
              <w:left w:val="nil"/>
              <w:bottom w:val="nil"/>
              <w:right w:val="nil"/>
            </w:tcBorders>
            <w:shd w:val="clear" w:color="auto" w:fill="auto"/>
            <w:noWrap/>
            <w:vAlign w:val="bottom"/>
            <w:hideMark/>
          </w:tcPr>
          <w:p w14:paraId="5F489BFC" w14:textId="77777777" w:rsidR="00AC178B" w:rsidRPr="00467BD2" w:rsidRDefault="00AC178B" w:rsidP="00DA4CB7">
            <w:pPr>
              <w:rPr>
                <w:rFonts w:ascii="Times New Roman" w:eastAsia="Times New Roman" w:hAnsi="Times New Roman" w:cs="Times New Roman"/>
                <w:sz w:val="16"/>
                <w:szCs w:val="16"/>
                <w:lang w:eastAsia="es-CO"/>
              </w:rPr>
            </w:pPr>
          </w:p>
        </w:tc>
        <w:tc>
          <w:tcPr>
            <w:tcW w:w="564" w:type="pct"/>
            <w:tcBorders>
              <w:top w:val="nil"/>
              <w:left w:val="nil"/>
              <w:bottom w:val="nil"/>
              <w:right w:val="nil"/>
            </w:tcBorders>
            <w:shd w:val="clear" w:color="auto" w:fill="auto"/>
            <w:noWrap/>
            <w:vAlign w:val="bottom"/>
            <w:hideMark/>
          </w:tcPr>
          <w:p w14:paraId="7F95021D" w14:textId="77777777" w:rsidR="00AC178B" w:rsidRPr="00467BD2" w:rsidRDefault="00AC178B" w:rsidP="00DA4CB7">
            <w:pPr>
              <w:rPr>
                <w:rFonts w:ascii="Times New Roman" w:eastAsia="Times New Roman" w:hAnsi="Times New Roman" w:cs="Times New Roman"/>
                <w:sz w:val="16"/>
                <w:szCs w:val="16"/>
                <w:lang w:eastAsia="es-CO"/>
              </w:rPr>
            </w:pPr>
          </w:p>
        </w:tc>
      </w:tr>
      <w:tr w:rsidR="00AC178B" w:rsidRPr="00467BD2" w14:paraId="62CF0C56"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CE831E6" w14:textId="77777777" w:rsidR="00AC178B" w:rsidRPr="00467BD2" w:rsidRDefault="00AC178B" w:rsidP="00DA4CB7">
            <w:pPr>
              <w:jc w:val="center"/>
              <w:rPr>
                <w:rFonts w:ascii="Arial" w:eastAsia="Times New Roman" w:hAnsi="Arial" w:cs="Arial"/>
                <w:b/>
                <w:bCs/>
                <w:color w:val="FFFFFF"/>
                <w:sz w:val="16"/>
                <w:szCs w:val="16"/>
                <w:lang w:eastAsia="es-CO"/>
              </w:rPr>
            </w:pPr>
            <w:r w:rsidRPr="00467BD2">
              <w:rPr>
                <w:rFonts w:ascii="Arial" w:eastAsia="Times New Roman" w:hAnsi="Arial" w:cs="Arial"/>
                <w:b/>
                <w:bCs/>
                <w:color w:val="FFFFFF"/>
                <w:sz w:val="16"/>
                <w:szCs w:val="16"/>
                <w:lang w:eastAsia="es-CO"/>
              </w:rPr>
              <w:t>ÁREA DE IDENTIFICACIÓN</w:t>
            </w:r>
          </w:p>
        </w:tc>
      </w:tr>
      <w:tr w:rsidR="00AC178B" w:rsidRPr="00467BD2" w14:paraId="425F3AB5" w14:textId="77777777" w:rsidTr="00DA4CB7">
        <w:trPr>
          <w:trHeight w:val="7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C191988"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29F54B87" w14:textId="77777777" w:rsidR="00AC178B" w:rsidRPr="00467BD2" w:rsidRDefault="00AC178B" w:rsidP="00DA4CB7">
            <w:pPr>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ADMINISTRACIÓN DE RECURSOS DE ESPECTÁCULOS PÚBLICOS DE LAS ARTES ESCÉNICAS EN ESCÉNICAS DE CARÁCTER PÚBLICO</w:t>
            </w:r>
          </w:p>
        </w:tc>
      </w:tr>
      <w:tr w:rsidR="00AC178B" w:rsidRPr="00467BD2" w14:paraId="3C77BC6C" w14:textId="77777777" w:rsidTr="00DA4CB7">
        <w:trPr>
          <w:trHeight w:val="456"/>
        </w:trPr>
        <w:tc>
          <w:tcPr>
            <w:tcW w:w="1335" w:type="pct"/>
            <w:tcBorders>
              <w:top w:val="nil"/>
              <w:left w:val="single" w:sz="8" w:space="0" w:color="auto"/>
              <w:bottom w:val="nil"/>
              <w:right w:val="single" w:sz="4" w:space="0" w:color="auto"/>
            </w:tcBorders>
            <w:shd w:val="clear" w:color="000000" w:fill="FCE4D6"/>
            <w:noWrap/>
            <w:vAlign w:val="center"/>
            <w:hideMark/>
          </w:tcPr>
          <w:p w14:paraId="5A5C023A"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16CE480F" w14:textId="77777777" w:rsidR="00AC178B" w:rsidRPr="00467BD2" w:rsidRDefault="00AC178B" w:rsidP="00DA4CB7">
            <w:pPr>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xml:space="preserve">SUBSERIE </w:t>
            </w:r>
          </w:p>
        </w:tc>
        <w:tc>
          <w:tcPr>
            <w:tcW w:w="381" w:type="pct"/>
            <w:tcBorders>
              <w:top w:val="nil"/>
              <w:left w:val="single" w:sz="8" w:space="0" w:color="auto"/>
              <w:bottom w:val="single" w:sz="4" w:space="0" w:color="auto"/>
              <w:right w:val="single" w:sz="4" w:space="0" w:color="auto"/>
            </w:tcBorders>
            <w:shd w:val="clear" w:color="000000" w:fill="FCE4D6"/>
            <w:noWrap/>
            <w:vAlign w:val="center"/>
            <w:hideMark/>
          </w:tcPr>
          <w:p w14:paraId="02AF2AE4"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CÓDIGO</w:t>
            </w:r>
          </w:p>
        </w:tc>
        <w:tc>
          <w:tcPr>
            <w:tcW w:w="828" w:type="pct"/>
            <w:tcBorders>
              <w:top w:val="nil"/>
              <w:left w:val="nil"/>
              <w:bottom w:val="nil"/>
              <w:right w:val="single" w:sz="4" w:space="0" w:color="auto"/>
            </w:tcBorders>
            <w:shd w:val="clear" w:color="auto" w:fill="auto"/>
            <w:vAlign w:val="center"/>
            <w:hideMark/>
          </w:tcPr>
          <w:p w14:paraId="150D0C3A" w14:textId="77777777" w:rsidR="00AC178B" w:rsidRPr="00467BD2" w:rsidRDefault="00AC178B" w:rsidP="00DA4CB7">
            <w:pPr>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330-4-2</w:t>
            </w:r>
          </w:p>
        </w:tc>
        <w:tc>
          <w:tcPr>
            <w:tcW w:w="564" w:type="pct"/>
            <w:tcBorders>
              <w:top w:val="nil"/>
              <w:left w:val="nil"/>
              <w:bottom w:val="nil"/>
              <w:right w:val="single" w:sz="8" w:space="0" w:color="auto"/>
            </w:tcBorders>
            <w:shd w:val="clear" w:color="auto" w:fill="auto"/>
            <w:vAlign w:val="center"/>
            <w:hideMark/>
          </w:tcPr>
          <w:p w14:paraId="309AC4AC" w14:textId="77777777" w:rsidR="00AC178B" w:rsidRPr="00467BD2" w:rsidRDefault="00AC178B" w:rsidP="00DA4CB7">
            <w:pPr>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w:t>
            </w:r>
          </w:p>
        </w:tc>
      </w:tr>
      <w:tr w:rsidR="00AC178B" w:rsidRPr="00467BD2" w14:paraId="66DA95EB"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8844F14" w14:textId="77777777" w:rsidR="00AC178B" w:rsidRPr="00467BD2"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67BD2">
              <w:rPr>
                <w:rFonts w:ascii="Arial" w:eastAsia="Times New Roman" w:hAnsi="Arial" w:cs="Arial"/>
                <w:b/>
                <w:bCs/>
                <w:color w:val="FFFFFF"/>
                <w:sz w:val="16"/>
                <w:szCs w:val="16"/>
                <w:lang w:eastAsia="es-CO"/>
              </w:rPr>
              <w:t xml:space="preserve"> DE CONTENIDO</w:t>
            </w:r>
          </w:p>
        </w:tc>
      </w:tr>
      <w:tr w:rsidR="00AC178B" w:rsidRPr="00467BD2" w14:paraId="04351AB2" w14:textId="77777777" w:rsidTr="00DA4CB7">
        <w:trPr>
          <w:trHeight w:val="6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AB64889"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E09ACBF"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xml:space="preserve">Son evidencias de los trámites realizados para la administración de recursos de las representaciones en vivo de música, danza, teatro regulando la industrial del espectáculo público de las artes escénicas de carácter público </w:t>
            </w:r>
          </w:p>
        </w:tc>
      </w:tr>
      <w:tr w:rsidR="00AC178B" w:rsidRPr="00467BD2" w14:paraId="07EBCDC1" w14:textId="77777777" w:rsidTr="00DA4CB7">
        <w:trPr>
          <w:trHeight w:val="46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44DC328"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6449A9E" w14:textId="77777777" w:rsidR="00AC178B" w:rsidRPr="00467BD2" w:rsidRDefault="00AC178B" w:rsidP="00DA4CB7">
            <w:pPr>
              <w:spacing w:after="240"/>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Acta de liquidación</w:t>
            </w:r>
            <w:r w:rsidRPr="00467BD2">
              <w:rPr>
                <w:rFonts w:ascii="Arial" w:eastAsia="Times New Roman" w:hAnsi="Arial" w:cs="Arial"/>
                <w:color w:val="000000"/>
                <w:sz w:val="16"/>
                <w:szCs w:val="16"/>
                <w:lang w:eastAsia="es-CO"/>
              </w:rPr>
              <w:br/>
              <w:t>Certificación de cumplimiento (expedida por el supervisor o interventor del contrato), para trámite de pago</w:t>
            </w:r>
            <w:r w:rsidRPr="00467BD2">
              <w:rPr>
                <w:rFonts w:ascii="Arial" w:eastAsia="Times New Roman" w:hAnsi="Arial" w:cs="Arial"/>
                <w:color w:val="000000"/>
                <w:sz w:val="16"/>
                <w:szCs w:val="16"/>
                <w:lang w:eastAsia="es-CO"/>
              </w:rPr>
              <w:br/>
              <w:t xml:space="preserve"> Certificado de Registro Presupuestal CRP</w:t>
            </w:r>
            <w:r w:rsidRPr="00467BD2">
              <w:rPr>
                <w:rFonts w:ascii="Arial" w:eastAsia="Times New Roman" w:hAnsi="Arial" w:cs="Arial"/>
                <w:color w:val="000000"/>
                <w:sz w:val="16"/>
                <w:szCs w:val="16"/>
                <w:lang w:eastAsia="es-CO"/>
              </w:rPr>
              <w:br/>
              <w:t xml:space="preserve"> Orden de pago</w:t>
            </w:r>
            <w:r w:rsidRPr="00467BD2">
              <w:rPr>
                <w:rFonts w:ascii="Arial" w:eastAsia="Times New Roman" w:hAnsi="Arial" w:cs="Arial"/>
                <w:color w:val="000000"/>
                <w:sz w:val="16"/>
                <w:szCs w:val="16"/>
                <w:lang w:eastAsia="es-CO"/>
              </w:rPr>
              <w:br/>
              <w:t xml:space="preserve"> Registro fotográfico</w:t>
            </w:r>
            <w:r w:rsidRPr="00467BD2">
              <w:rPr>
                <w:rFonts w:ascii="Arial" w:eastAsia="Times New Roman" w:hAnsi="Arial" w:cs="Arial"/>
                <w:color w:val="000000"/>
                <w:sz w:val="16"/>
                <w:szCs w:val="16"/>
                <w:lang w:eastAsia="es-CO"/>
              </w:rPr>
              <w:br/>
              <w:t xml:space="preserve"> Planos</w:t>
            </w:r>
            <w:r w:rsidRPr="00467BD2">
              <w:rPr>
                <w:rFonts w:ascii="Arial" w:eastAsia="Times New Roman" w:hAnsi="Arial" w:cs="Arial"/>
                <w:color w:val="000000"/>
                <w:sz w:val="16"/>
                <w:szCs w:val="16"/>
                <w:lang w:eastAsia="es-CO"/>
              </w:rPr>
              <w:br/>
              <w:t xml:space="preserve"> Acta de inicio</w:t>
            </w:r>
            <w:r w:rsidRPr="00467BD2">
              <w:rPr>
                <w:rFonts w:ascii="Arial" w:eastAsia="Times New Roman" w:hAnsi="Arial" w:cs="Arial"/>
                <w:color w:val="000000"/>
                <w:sz w:val="16"/>
                <w:szCs w:val="16"/>
                <w:lang w:eastAsia="es-CO"/>
              </w:rPr>
              <w:br/>
              <w:t xml:space="preserve"> Documentos de verificación financiera</w:t>
            </w:r>
            <w:r w:rsidRPr="00467BD2">
              <w:rPr>
                <w:rFonts w:ascii="Arial" w:eastAsia="Times New Roman" w:hAnsi="Arial" w:cs="Arial"/>
                <w:color w:val="000000"/>
                <w:sz w:val="16"/>
                <w:szCs w:val="16"/>
                <w:lang w:eastAsia="es-CO"/>
              </w:rPr>
              <w:br/>
              <w:t xml:space="preserve"> Documentos de verificación jurídica</w:t>
            </w:r>
            <w:r w:rsidRPr="00467BD2">
              <w:rPr>
                <w:rFonts w:ascii="Arial" w:eastAsia="Times New Roman" w:hAnsi="Arial" w:cs="Arial"/>
                <w:color w:val="000000"/>
                <w:sz w:val="16"/>
                <w:szCs w:val="16"/>
                <w:lang w:eastAsia="es-CO"/>
              </w:rPr>
              <w:br/>
              <w:t xml:space="preserve"> Documentos de verificación técnica</w:t>
            </w:r>
            <w:r w:rsidRPr="00467BD2">
              <w:rPr>
                <w:rFonts w:ascii="Arial" w:eastAsia="Times New Roman" w:hAnsi="Arial" w:cs="Arial"/>
                <w:color w:val="000000"/>
                <w:sz w:val="16"/>
                <w:szCs w:val="16"/>
                <w:lang w:eastAsia="es-CO"/>
              </w:rPr>
              <w:br/>
              <w:t xml:space="preserve"> Estudios</w:t>
            </w:r>
            <w:r w:rsidRPr="00467BD2">
              <w:rPr>
                <w:rFonts w:ascii="Arial" w:eastAsia="Times New Roman" w:hAnsi="Arial" w:cs="Arial"/>
                <w:color w:val="000000"/>
                <w:sz w:val="16"/>
                <w:szCs w:val="16"/>
                <w:lang w:eastAsia="es-CO"/>
              </w:rPr>
              <w:br/>
              <w:t xml:space="preserve"> Informe de supervisión</w:t>
            </w:r>
            <w:r w:rsidRPr="00467BD2">
              <w:rPr>
                <w:rFonts w:ascii="Arial" w:eastAsia="Times New Roman" w:hAnsi="Arial" w:cs="Arial"/>
                <w:color w:val="000000"/>
                <w:sz w:val="16"/>
                <w:szCs w:val="16"/>
                <w:lang w:eastAsia="es-CO"/>
              </w:rPr>
              <w:br/>
              <w:t xml:space="preserve"> Acta de visita</w:t>
            </w:r>
            <w:r w:rsidRPr="00467BD2">
              <w:rPr>
                <w:rFonts w:ascii="Arial" w:eastAsia="Times New Roman" w:hAnsi="Arial" w:cs="Arial"/>
                <w:color w:val="000000"/>
                <w:sz w:val="16"/>
                <w:szCs w:val="16"/>
                <w:lang w:eastAsia="es-CO"/>
              </w:rPr>
              <w:br/>
              <w:t xml:space="preserve"> Acta de comité</w:t>
            </w:r>
            <w:r w:rsidRPr="00467BD2">
              <w:rPr>
                <w:rFonts w:ascii="Arial" w:eastAsia="Times New Roman" w:hAnsi="Arial" w:cs="Arial"/>
                <w:color w:val="000000"/>
                <w:sz w:val="16"/>
                <w:szCs w:val="16"/>
                <w:lang w:eastAsia="es-CO"/>
              </w:rPr>
              <w:br/>
              <w:t xml:space="preserve"> Acta de recomendación de beneficiarios para la asignación de los recursos del Comité Distrital de  la - Contribución Parafiscal de los Espectáculo</w:t>
            </w:r>
            <w:r w:rsidRPr="00467BD2">
              <w:rPr>
                <w:rFonts w:ascii="Arial" w:eastAsia="Times New Roman" w:hAnsi="Arial" w:cs="Arial"/>
                <w:color w:val="000000"/>
                <w:sz w:val="16"/>
                <w:szCs w:val="16"/>
                <w:lang w:eastAsia="es-CO"/>
              </w:rPr>
              <w:br/>
              <w:t>Acta de reunión</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00EC6503"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Acto administrativo (resolución) para otorgar los recursos económicos a los proyectos seleccionados</w:t>
            </w:r>
            <w:r w:rsidRPr="00467BD2">
              <w:rPr>
                <w:rFonts w:ascii="Arial" w:eastAsia="Times New Roman" w:hAnsi="Arial" w:cs="Arial"/>
                <w:color w:val="000000"/>
                <w:sz w:val="16"/>
                <w:szCs w:val="16"/>
                <w:lang w:eastAsia="es-CO"/>
              </w:rPr>
              <w:br/>
              <w:t>Comunicación oficial</w:t>
            </w:r>
            <w:r w:rsidRPr="00467BD2">
              <w:rPr>
                <w:rFonts w:ascii="Arial" w:eastAsia="Times New Roman" w:hAnsi="Arial" w:cs="Arial"/>
                <w:color w:val="000000"/>
                <w:sz w:val="16"/>
                <w:szCs w:val="16"/>
                <w:lang w:eastAsia="es-CO"/>
              </w:rPr>
              <w:br/>
              <w:t>Concepto técnico a proyectos de inversión fondos de desarrollo local</w:t>
            </w:r>
            <w:r w:rsidRPr="00467BD2">
              <w:rPr>
                <w:rFonts w:ascii="Arial" w:eastAsia="Times New Roman" w:hAnsi="Arial" w:cs="Arial"/>
                <w:color w:val="000000"/>
                <w:sz w:val="16"/>
                <w:szCs w:val="16"/>
                <w:lang w:eastAsia="es-CO"/>
              </w:rPr>
              <w:br/>
              <w:t>Concepto profesionales apoyo a la supervisión</w:t>
            </w:r>
            <w:r w:rsidRPr="00467BD2">
              <w:rPr>
                <w:rFonts w:ascii="Arial" w:eastAsia="Times New Roman" w:hAnsi="Arial" w:cs="Arial"/>
                <w:color w:val="000000"/>
                <w:sz w:val="16"/>
                <w:szCs w:val="16"/>
                <w:lang w:eastAsia="es-CO"/>
              </w:rPr>
              <w:br/>
              <w:t>Consultas</w:t>
            </w:r>
            <w:r w:rsidRPr="00467BD2">
              <w:rPr>
                <w:rFonts w:ascii="Arial" w:eastAsia="Times New Roman" w:hAnsi="Arial" w:cs="Arial"/>
                <w:color w:val="000000"/>
                <w:sz w:val="16"/>
                <w:szCs w:val="16"/>
                <w:lang w:eastAsia="es-CO"/>
              </w:rPr>
              <w:br/>
              <w:t>Factura con sus anexos: certificado de pago de parafiscales</w:t>
            </w:r>
            <w:r w:rsidRPr="00467BD2">
              <w:rPr>
                <w:rFonts w:ascii="Arial" w:eastAsia="Times New Roman" w:hAnsi="Arial" w:cs="Arial"/>
                <w:color w:val="000000"/>
                <w:sz w:val="16"/>
                <w:szCs w:val="16"/>
                <w:lang w:eastAsia="es-CO"/>
              </w:rPr>
              <w:br/>
              <w:t>Informe de supervisión a cargo</w:t>
            </w:r>
            <w:r w:rsidRPr="00467BD2">
              <w:rPr>
                <w:rFonts w:ascii="Arial" w:eastAsia="Times New Roman" w:hAnsi="Arial" w:cs="Arial"/>
                <w:color w:val="000000"/>
                <w:sz w:val="16"/>
                <w:szCs w:val="16"/>
                <w:lang w:eastAsia="es-CO"/>
              </w:rPr>
              <w:br/>
              <w:t>Informe financiero</w:t>
            </w:r>
            <w:r w:rsidRPr="00467BD2">
              <w:rPr>
                <w:rFonts w:ascii="Arial" w:eastAsia="Times New Roman" w:hAnsi="Arial" w:cs="Arial"/>
                <w:color w:val="000000"/>
                <w:sz w:val="16"/>
                <w:szCs w:val="16"/>
                <w:lang w:eastAsia="es-CO"/>
              </w:rPr>
              <w:br/>
              <w:t>Informe de ejecución de la organización cultural</w:t>
            </w:r>
            <w:r w:rsidRPr="00467BD2">
              <w:rPr>
                <w:rFonts w:ascii="Arial" w:eastAsia="Times New Roman" w:hAnsi="Arial" w:cs="Arial"/>
                <w:color w:val="000000"/>
                <w:sz w:val="16"/>
                <w:szCs w:val="16"/>
                <w:lang w:eastAsia="es-CO"/>
              </w:rPr>
              <w:br/>
              <w:t>Informe de apoyo a la supervisión sobre visita técnica</w:t>
            </w:r>
            <w:r w:rsidRPr="00467BD2">
              <w:rPr>
                <w:rFonts w:ascii="Arial" w:eastAsia="Times New Roman" w:hAnsi="Arial" w:cs="Arial"/>
                <w:color w:val="000000"/>
                <w:sz w:val="16"/>
                <w:szCs w:val="16"/>
                <w:lang w:eastAsia="es-CO"/>
              </w:rPr>
              <w:br/>
              <w:t>Informe de visita</w:t>
            </w:r>
            <w:r w:rsidRPr="00467BD2">
              <w:rPr>
                <w:rFonts w:ascii="Arial" w:eastAsia="Times New Roman" w:hAnsi="Arial" w:cs="Arial"/>
                <w:color w:val="000000"/>
                <w:sz w:val="16"/>
                <w:szCs w:val="16"/>
                <w:lang w:eastAsia="es-CO"/>
              </w:rPr>
              <w:br/>
              <w:t>Informe final de supervisión</w:t>
            </w:r>
            <w:r w:rsidRPr="00467BD2">
              <w:rPr>
                <w:rFonts w:ascii="Arial" w:eastAsia="Times New Roman" w:hAnsi="Arial" w:cs="Arial"/>
                <w:color w:val="000000"/>
                <w:sz w:val="16"/>
                <w:szCs w:val="16"/>
                <w:lang w:eastAsia="es-CO"/>
              </w:rPr>
              <w:br/>
              <w:t>Proyectos de escenarios públicos</w:t>
            </w:r>
            <w:r w:rsidRPr="00467BD2">
              <w:rPr>
                <w:rFonts w:ascii="Arial" w:eastAsia="Times New Roman" w:hAnsi="Arial" w:cs="Arial"/>
                <w:color w:val="000000"/>
                <w:sz w:val="16"/>
                <w:szCs w:val="16"/>
                <w:lang w:eastAsia="es-CO"/>
              </w:rPr>
              <w:br/>
              <w:t>Proyectos ajustados</w:t>
            </w:r>
            <w:r w:rsidRPr="00467BD2">
              <w:rPr>
                <w:rFonts w:ascii="Arial" w:eastAsia="Times New Roman" w:hAnsi="Arial" w:cs="Arial"/>
                <w:color w:val="000000"/>
                <w:sz w:val="16"/>
                <w:szCs w:val="16"/>
                <w:lang w:eastAsia="es-CO"/>
              </w:rPr>
              <w:br/>
              <w:t>Registro de inventario final</w:t>
            </w:r>
            <w:r w:rsidRPr="00467BD2">
              <w:rPr>
                <w:rFonts w:ascii="Arial" w:eastAsia="Times New Roman" w:hAnsi="Arial" w:cs="Arial"/>
                <w:color w:val="000000"/>
                <w:sz w:val="16"/>
                <w:szCs w:val="16"/>
                <w:lang w:eastAsia="es-CO"/>
              </w:rPr>
              <w:br/>
              <w:t>Solicitud de certificado de registro presupuestal</w:t>
            </w:r>
            <w:r w:rsidRPr="00467BD2">
              <w:rPr>
                <w:rFonts w:ascii="Arial" w:eastAsia="Times New Roman" w:hAnsi="Arial" w:cs="Arial"/>
                <w:color w:val="000000"/>
                <w:sz w:val="16"/>
                <w:szCs w:val="16"/>
                <w:lang w:eastAsia="es-CO"/>
              </w:rPr>
              <w:br/>
              <w:t>Seguimiento de ejecución por ítem</w:t>
            </w:r>
            <w:r w:rsidRPr="00467BD2">
              <w:rPr>
                <w:rFonts w:ascii="Arial" w:eastAsia="Times New Roman" w:hAnsi="Arial" w:cs="Arial"/>
                <w:color w:val="000000"/>
                <w:sz w:val="16"/>
                <w:szCs w:val="16"/>
                <w:lang w:eastAsia="es-CO"/>
              </w:rPr>
              <w:br/>
              <w:t>Soporte técnico</w:t>
            </w:r>
          </w:p>
        </w:tc>
      </w:tr>
      <w:tr w:rsidR="00AC178B" w:rsidRPr="00467BD2" w14:paraId="0860EB0F"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7C41184A"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84DB68B"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N/A</w:t>
            </w:r>
          </w:p>
        </w:tc>
      </w:tr>
      <w:tr w:rsidR="00AC178B" w:rsidRPr="00467BD2" w14:paraId="5ACEDC6A"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9265BE5"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FA01192"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N/A</w:t>
            </w:r>
          </w:p>
        </w:tc>
      </w:tr>
      <w:tr w:rsidR="00AC178B" w:rsidRPr="00467BD2" w14:paraId="73369BF8"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CEAA832"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1437043"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N/A</w:t>
            </w:r>
          </w:p>
        </w:tc>
      </w:tr>
      <w:tr w:rsidR="00AC178B" w:rsidRPr="00467BD2" w14:paraId="5AF26554" w14:textId="77777777" w:rsidTr="00DA4CB7">
        <w:trPr>
          <w:trHeight w:val="61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10A6CF0"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801DFC5"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Ley 1493 de 2011 Ley del Espectáculo Público</w:t>
            </w:r>
            <w:r w:rsidRPr="00467BD2">
              <w:rPr>
                <w:rFonts w:ascii="Arial" w:eastAsia="Times New Roman" w:hAnsi="Arial" w:cs="Arial"/>
                <w:color w:val="000000"/>
                <w:sz w:val="16"/>
                <w:szCs w:val="16"/>
                <w:lang w:eastAsia="es-CO"/>
              </w:rPr>
              <w:br/>
              <w:t>Decreto 1080 del 2015 "Por medio del cual se expide el Decreto Único Reglamentario del Sector Cultura art. 2,9,2,4,3</w:t>
            </w:r>
          </w:p>
        </w:tc>
      </w:tr>
      <w:tr w:rsidR="00AC178B" w:rsidRPr="00467BD2" w14:paraId="711CBA43"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0261C69" w14:textId="77777777" w:rsidR="00AC178B" w:rsidRPr="00467BD2" w:rsidRDefault="00AC178B" w:rsidP="00DA4CB7">
            <w:pPr>
              <w:jc w:val="center"/>
              <w:rPr>
                <w:rFonts w:ascii="Arial" w:eastAsia="Times New Roman" w:hAnsi="Arial" w:cs="Arial"/>
                <w:b/>
                <w:bCs/>
                <w:color w:val="FFFFFF"/>
                <w:sz w:val="16"/>
                <w:szCs w:val="16"/>
                <w:lang w:eastAsia="es-CO"/>
              </w:rPr>
            </w:pPr>
            <w:r w:rsidRPr="00467BD2">
              <w:rPr>
                <w:rFonts w:ascii="Arial" w:eastAsia="Times New Roman" w:hAnsi="Arial" w:cs="Arial"/>
                <w:b/>
                <w:bCs/>
                <w:color w:val="FFFFFF"/>
                <w:sz w:val="16"/>
                <w:szCs w:val="16"/>
                <w:lang w:eastAsia="es-CO"/>
              </w:rPr>
              <w:t>ÁREA DE CONTEXTO</w:t>
            </w:r>
          </w:p>
        </w:tc>
      </w:tr>
      <w:tr w:rsidR="00AC178B" w:rsidRPr="00467BD2" w14:paraId="624C8095"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6229F89"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294F4D12"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xml:space="preserve">Subdirección de Infraestructura Cultural </w:t>
            </w:r>
          </w:p>
        </w:tc>
      </w:tr>
      <w:tr w:rsidR="00AC178B" w:rsidRPr="00467BD2" w14:paraId="76E16245" w14:textId="77777777" w:rsidTr="00DA4CB7">
        <w:trPr>
          <w:trHeight w:val="1668"/>
        </w:trPr>
        <w:tc>
          <w:tcPr>
            <w:tcW w:w="1335" w:type="pct"/>
            <w:tcBorders>
              <w:top w:val="single" w:sz="4" w:space="0" w:color="auto"/>
              <w:left w:val="single" w:sz="8" w:space="0" w:color="auto"/>
              <w:bottom w:val="single" w:sz="4" w:space="0" w:color="auto"/>
              <w:right w:val="single" w:sz="4" w:space="0" w:color="auto"/>
            </w:tcBorders>
            <w:shd w:val="clear" w:color="000000" w:fill="FCE4D6"/>
            <w:vAlign w:val="center"/>
            <w:hideMark/>
          </w:tcPr>
          <w:p w14:paraId="2BEDB430"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9266A08"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Dirección de Asuntos Locales y Participación</w:t>
            </w:r>
            <w:r w:rsidRPr="00467BD2">
              <w:rPr>
                <w:rFonts w:ascii="Arial" w:eastAsia="Times New Roman" w:hAnsi="Arial" w:cs="Arial"/>
                <w:color w:val="000000"/>
                <w:sz w:val="16"/>
                <w:szCs w:val="16"/>
                <w:lang w:eastAsia="es-CO"/>
              </w:rPr>
              <w:br/>
              <w:t>Dirección de Fomento</w:t>
            </w:r>
            <w:r w:rsidRPr="00467BD2">
              <w:rPr>
                <w:rFonts w:ascii="Arial" w:eastAsia="Times New Roman" w:hAnsi="Arial" w:cs="Arial"/>
                <w:color w:val="000000"/>
                <w:sz w:val="16"/>
                <w:szCs w:val="16"/>
                <w:lang w:eastAsia="es-CO"/>
              </w:rPr>
              <w:br/>
              <w:t>Dirección de Arte Cultura y Patrimonio</w:t>
            </w:r>
            <w:r w:rsidRPr="00467BD2">
              <w:rPr>
                <w:rFonts w:ascii="Arial" w:eastAsia="Times New Roman" w:hAnsi="Arial" w:cs="Arial"/>
                <w:color w:val="000000"/>
                <w:sz w:val="16"/>
                <w:szCs w:val="16"/>
                <w:lang w:eastAsia="es-CO"/>
              </w:rPr>
              <w:br/>
              <w:t>Subdirección de Arte Cultura y Patrimonio</w:t>
            </w:r>
            <w:r w:rsidRPr="00467BD2">
              <w:rPr>
                <w:rFonts w:ascii="Arial" w:eastAsia="Times New Roman" w:hAnsi="Arial" w:cs="Arial"/>
                <w:color w:val="000000"/>
                <w:sz w:val="16"/>
                <w:szCs w:val="16"/>
                <w:lang w:eastAsia="es-CO"/>
              </w:rPr>
              <w:br/>
              <w:t>Dirección de Gestión Corporativa</w:t>
            </w:r>
            <w:r w:rsidRPr="00467BD2">
              <w:rPr>
                <w:rFonts w:ascii="Arial" w:eastAsia="Times New Roman" w:hAnsi="Arial" w:cs="Arial"/>
                <w:color w:val="000000"/>
                <w:sz w:val="16"/>
                <w:szCs w:val="16"/>
                <w:lang w:eastAsia="es-CO"/>
              </w:rPr>
              <w:br/>
              <w:t xml:space="preserve">Grupo Interno de Recursos Físicos </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31BE9185" w14:textId="77777777" w:rsidR="00AC178B" w:rsidRPr="00467BD2" w:rsidRDefault="00AC178B" w:rsidP="00DA4CB7">
            <w:pPr>
              <w:rPr>
                <w:rFonts w:ascii="Arial" w:eastAsia="Times New Roman" w:hAnsi="Arial" w:cs="Arial"/>
                <w:color w:val="000000"/>
                <w:sz w:val="16"/>
                <w:szCs w:val="16"/>
                <w:lang w:eastAsia="es-CO"/>
              </w:rPr>
            </w:pPr>
          </w:p>
        </w:tc>
      </w:tr>
      <w:tr w:rsidR="00AC178B" w:rsidRPr="00467BD2" w14:paraId="33C0DF26"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F83F1CB"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3DFD4FC"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Administración de recursos de espectáculos públicos de las artes escénicas</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7CFA9206"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w:t>
            </w:r>
          </w:p>
        </w:tc>
      </w:tr>
      <w:tr w:rsidR="00AC178B" w:rsidRPr="00467BD2" w14:paraId="7D9ACE09" w14:textId="77777777" w:rsidTr="00DA4CB7">
        <w:trPr>
          <w:trHeight w:val="8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93D8F19"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9A760D7"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br/>
              <w:t>Actas del Comité Distrital del Espacio Público de Bogotá, D.C.</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453AD8C5"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Administración de Recursos de Espectáculos Públicos de las Artes Escénicas en Escénicas de Carácter Privado o Mixto</w:t>
            </w:r>
          </w:p>
        </w:tc>
      </w:tr>
      <w:tr w:rsidR="00AC178B" w:rsidRPr="00467BD2" w14:paraId="0B264360"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6DF329F"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BA5C146"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Periodo 4</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10F46729"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w:t>
            </w:r>
          </w:p>
        </w:tc>
      </w:tr>
      <w:tr w:rsidR="00AC178B" w:rsidRPr="00467BD2" w14:paraId="6DDBC474" w14:textId="77777777" w:rsidTr="00DA4CB7">
        <w:trPr>
          <w:trHeight w:val="456"/>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55F3652F"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757D9576"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Papel y electrónico</w:t>
            </w:r>
          </w:p>
        </w:tc>
      </w:tr>
    </w:tbl>
    <w:p w14:paraId="230C8842" w14:textId="77777777" w:rsidR="00AC178B" w:rsidRDefault="00AC178B" w:rsidP="00AC178B">
      <w:pPr>
        <w:rPr>
          <w:rFonts w:ascii="Arial" w:hAnsi="Arial" w:cs="Arial"/>
        </w:rPr>
      </w:pPr>
    </w:p>
    <w:p w14:paraId="32D41808"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372"/>
        <w:gridCol w:w="3345"/>
        <w:gridCol w:w="900"/>
        <w:gridCol w:w="1379"/>
        <w:gridCol w:w="1244"/>
      </w:tblGrid>
      <w:tr w:rsidR="00AC178B" w:rsidRPr="00467BD2" w14:paraId="67A46F16" w14:textId="77777777" w:rsidTr="00DA4CB7">
        <w:trPr>
          <w:trHeight w:val="28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DAAAC66" w14:textId="77777777" w:rsidR="00AC178B" w:rsidRPr="00467BD2" w:rsidRDefault="00AC178B" w:rsidP="00DA4CB7">
            <w:pPr>
              <w:jc w:val="center"/>
              <w:rPr>
                <w:rFonts w:ascii="Arial" w:eastAsia="Times New Roman" w:hAnsi="Arial" w:cs="Arial"/>
                <w:b/>
                <w:bCs/>
                <w:color w:val="FFFFFF"/>
                <w:sz w:val="16"/>
                <w:szCs w:val="16"/>
                <w:lang w:eastAsia="es-CO"/>
              </w:rPr>
            </w:pPr>
            <w:r w:rsidRPr="00467BD2">
              <w:rPr>
                <w:rFonts w:ascii="Arial" w:eastAsia="Times New Roman" w:hAnsi="Arial" w:cs="Arial"/>
                <w:b/>
                <w:bCs/>
                <w:color w:val="FFFFFF"/>
                <w:sz w:val="16"/>
                <w:szCs w:val="16"/>
                <w:lang w:eastAsia="es-CO"/>
              </w:rPr>
              <w:t>ÁREA DE IDENTIFICACIÓN</w:t>
            </w:r>
          </w:p>
        </w:tc>
      </w:tr>
      <w:tr w:rsidR="00AC178B" w:rsidRPr="00467BD2" w14:paraId="73165CB4" w14:textId="77777777" w:rsidTr="00DA4CB7">
        <w:trPr>
          <w:trHeight w:val="44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2A469B60"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TÉRMINO </w:t>
            </w:r>
          </w:p>
        </w:tc>
        <w:tc>
          <w:tcPr>
            <w:tcW w:w="3744"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71C3796E" w14:textId="77777777" w:rsidR="00AC178B" w:rsidRPr="00467BD2" w:rsidRDefault="00AC178B" w:rsidP="00DA4CB7">
            <w:pPr>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ANTEPROYECTO DE PRESUPUESTO</w:t>
            </w:r>
          </w:p>
        </w:tc>
      </w:tr>
      <w:tr w:rsidR="00AC178B" w:rsidRPr="00467BD2" w14:paraId="1AA17C25" w14:textId="77777777" w:rsidTr="00DA4CB7">
        <w:trPr>
          <w:trHeight w:val="475"/>
        </w:trPr>
        <w:tc>
          <w:tcPr>
            <w:tcW w:w="1256" w:type="pct"/>
            <w:tcBorders>
              <w:top w:val="nil"/>
              <w:left w:val="single" w:sz="8" w:space="0" w:color="auto"/>
              <w:bottom w:val="nil"/>
              <w:right w:val="single" w:sz="4" w:space="0" w:color="auto"/>
            </w:tcBorders>
            <w:shd w:val="clear" w:color="000000" w:fill="FCE4D6"/>
            <w:noWrap/>
            <w:vAlign w:val="center"/>
            <w:hideMark/>
          </w:tcPr>
          <w:p w14:paraId="3BEF6D63"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NIVEL DE DESCRIPCIÓN </w:t>
            </w:r>
          </w:p>
        </w:tc>
        <w:tc>
          <w:tcPr>
            <w:tcW w:w="1817" w:type="pct"/>
            <w:tcBorders>
              <w:top w:val="single" w:sz="4" w:space="0" w:color="auto"/>
              <w:left w:val="nil"/>
              <w:bottom w:val="nil"/>
              <w:right w:val="single" w:sz="4" w:space="0" w:color="auto"/>
            </w:tcBorders>
            <w:shd w:val="clear" w:color="auto" w:fill="auto"/>
            <w:noWrap/>
            <w:vAlign w:val="center"/>
            <w:hideMark/>
          </w:tcPr>
          <w:p w14:paraId="6B443C83" w14:textId="77777777" w:rsidR="00AC178B" w:rsidRPr="00467BD2" w:rsidRDefault="00AC178B" w:rsidP="00DA4CB7">
            <w:pPr>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SERIE</w:t>
            </w:r>
          </w:p>
        </w:tc>
        <w:tc>
          <w:tcPr>
            <w:tcW w:w="494" w:type="pct"/>
            <w:tcBorders>
              <w:top w:val="nil"/>
              <w:left w:val="single" w:sz="8" w:space="0" w:color="auto"/>
              <w:bottom w:val="single" w:sz="4" w:space="0" w:color="auto"/>
              <w:right w:val="single" w:sz="4" w:space="0" w:color="auto"/>
            </w:tcBorders>
            <w:shd w:val="clear" w:color="000000" w:fill="FCE4D6"/>
            <w:noWrap/>
            <w:vAlign w:val="center"/>
            <w:hideMark/>
          </w:tcPr>
          <w:p w14:paraId="33D26DB8"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CÓDIGO</w:t>
            </w:r>
          </w:p>
        </w:tc>
        <w:tc>
          <w:tcPr>
            <w:tcW w:w="753" w:type="pct"/>
            <w:tcBorders>
              <w:top w:val="nil"/>
              <w:left w:val="nil"/>
              <w:bottom w:val="nil"/>
              <w:right w:val="single" w:sz="4" w:space="0" w:color="auto"/>
            </w:tcBorders>
            <w:shd w:val="clear" w:color="auto" w:fill="auto"/>
            <w:vAlign w:val="center"/>
            <w:hideMark/>
          </w:tcPr>
          <w:p w14:paraId="2AC7F6B3" w14:textId="77777777" w:rsidR="00AC178B" w:rsidRPr="00467BD2" w:rsidRDefault="00AC178B" w:rsidP="00DA4CB7">
            <w:pPr>
              <w:spacing w:after="240"/>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xml:space="preserve"> </w:t>
            </w:r>
            <w:r w:rsidRPr="00467BD2">
              <w:rPr>
                <w:rFonts w:ascii="Arial" w:eastAsia="Times New Roman" w:hAnsi="Arial" w:cs="Arial"/>
                <w:color w:val="000000"/>
                <w:sz w:val="16"/>
                <w:szCs w:val="16"/>
                <w:lang w:eastAsia="es-CO"/>
              </w:rPr>
              <w:br/>
              <w:t>500-5</w:t>
            </w:r>
            <w:r w:rsidRPr="00467BD2">
              <w:rPr>
                <w:rFonts w:ascii="Arial" w:eastAsia="Times New Roman" w:hAnsi="Arial" w:cs="Arial"/>
                <w:color w:val="000000"/>
                <w:sz w:val="16"/>
                <w:szCs w:val="16"/>
                <w:lang w:eastAsia="es-CO"/>
              </w:rPr>
              <w:br/>
            </w:r>
          </w:p>
        </w:tc>
        <w:tc>
          <w:tcPr>
            <w:tcW w:w="680" w:type="pct"/>
            <w:tcBorders>
              <w:top w:val="nil"/>
              <w:left w:val="nil"/>
              <w:bottom w:val="nil"/>
              <w:right w:val="single" w:sz="8" w:space="0" w:color="auto"/>
            </w:tcBorders>
            <w:shd w:val="clear" w:color="auto" w:fill="auto"/>
            <w:vAlign w:val="center"/>
            <w:hideMark/>
          </w:tcPr>
          <w:p w14:paraId="544FF61C" w14:textId="77777777" w:rsidR="00AC178B" w:rsidRPr="00467BD2" w:rsidRDefault="00AC178B" w:rsidP="00DA4CB7">
            <w:pPr>
              <w:jc w:val="cente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w:t>
            </w:r>
          </w:p>
        </w:tc>
      </w:tr>
      <w:tr w:rsidR="00AC178B" w:rsidRPr="00467BD2" w14:paraId="4FA219C5" w14:textId="77777777" w:rsidTr="00DA4CB7">
        <w:trPr>
          <w:trHeight w:val="336"/>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0246777" w14:textId="77777777" w:rsidR="00AC178B" w:rsidRPr="00467BD2"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67BD2">
              <w:rPr>
                <w:rFonts w:ascii="Arial" w:eastAsia="Times New Roman" w:hAnsi="Arial" w:cs="Arial"/>
                <w:b/>
                <w:bCs/>
                <w:color w:val="FFFFFF"/>
                <w:sz w:val="16"/>
                <w:szCs w:val="16"/>
                <w:lang w:eastAsia="es-CO"/>
              </w:rPr>
              <w:t xml:space="preserve"> DE CONTENIDO</w:t>
            </w:r>
          </w:p>
        </w:tc>
      </w:tr>
      <w:tr w:rsidR="00AC178B" w:rsidRPr="00467BD2" w14:paraId="505A8D24" w14:textId="77777777" w:rsidTr="00DA4CB7">
        <w:trPr>
          <w:trHeight w:val="600"/>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18C376BB"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DEFINICIÓN</w:t>
            </w:r>
          </w:p>
        </w:tc>
        <w:tc>
          <w:tcPr>
            <w:tcW w:w="3744" w:type="pct"/>
            <w:gridSpan w:val="4"/>
            <w:tcBorders>
              <w:top w:val="single" w:sz="4" w:space="0" w:color="auto"/>
              <w:left w:val="nil"/>
              <w:bottom w:val="nil"/>
              <w:right w:val="single" w:sz="8" w:space="0" w:color="000000"/>
            </w:tcBorders>
            <w:shd w:val="clear" w:color="auto" w:fill="auto"/>
            <w:vAlign w:val="center"/>
            <w:hideMark/>
          </w:tcPr>
          <w:p w14:paraId="1DAEA772"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xml:space="preserve">Serie en la que se plasman las estimaciones de  los recursos financieros y la coordinación de inversión para la ejecución de los planes, programas y proyectos de la </w:t>
            </w:r>
            <w:r>
              <w:rPr>
                <w:rFonts w:ascii="Arial" w:eastAsia="Times New Roman" w:hAnsi="Arial" w:cs="Arial"/>
                <w:color w:val="000000"/>
                <w:sz w:val="16"/>
                <w:szCs w:val="16"/>
                <w:lang w:eastAsia="es-CO"/>
              </w:rPr>
              <w:t>SDCRD</w:t>
            </w:r>
            <w:r w:rsidRPr="00467BD2">
              <w:rPr>
                <w:rFonts w:ascii="Arial" w:eastAsia="Times New Roman" w:hAnsi="Arial" w:cs="Arial"/>
                <w:color w:val="000000"/>
                <w:sz w:val="16"/>
                <w:szCs w:val="16"/>
                <w:lang w:eastAsia="es-CO"/>
              </w:rPr>
              <w:t xml:space="preserve"> </w:t>
            </w:r>
          </w:p>
        </w:tc>
      </w:tr>
      <w:tr w:rsidR="00AC178B" w:rsidRPr="00467BD2" w14:paraId="1EDD3363" w14:textId="77777777" w:rsidTr="00DA4CB7">
        <w:trPr>
          <w:trHeight w:val="1908"/>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3CE577EB"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TIPOS DOCUMENTALES </w:t>
            </w:r>
          </w:p>
        </w:tc>
        <w:tc>
          <w:tcPr>
            <w:tcW w:w="3744" w:type="pct"/>
            <w:gridSpan w:val="4"/>
            <w:tcBorders>
              <w:top w:val="single" w:sz="4" w:space="0" w:color="auto"/>
              <w:left w:val="nil"/>
              <w:bottom w:val="nil"/>
              <w:right w:val="single" w:sz="8" w:space="0" w:color="000000"/>
            </w:tcBorders>
            <w:shd w:val="clear" w:color="auto" w:fill="auto"/>
            <w:vAlign w:val="center"/>
            <w:hideMark/>
          </w:tcPr>
          <w:p w14:paraId="4A36440B"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Acta de reunión</w:t>
            </w:r>
            <w:r w:rsidRPr="00467BD2">
              <w:rPr>
                <w:rFonts w:ascii="Arial" w:eastAsia="Times New Roman" w:hAnsi="Arial" w:cs="Arial"/>
                <w:color w:val="000000"/>
                <w:sz w:val="16"/>
                <w:szCs w:val="16"/>
                <w:lang w:eastAsia="es-CO"/>
              </w:rPr>
              <w:br/>
              <w:t>Comunicación oficial</w:t>
            </w:r>
            <w:r w:rsidRPr="00467BD2">
              <w:rPr>
                <w:rFonts w:ascii="Arial" w:eastAsia="Times New Roman" w:hAnsi="Arial" w:cs="Arial"/>
                <w:color w:val="000000"/>
                <w:sz w:val="16"/>
                <w:szCs w:val="16"/>
                <w:lang w:eastAsia="es-CO"/>
              </w:rPr>
              <w:br/>
              <w:t>Decreto de liquidación del presupuesto</w:t>
            </w:r>
            <w:r w:rsidRPr="00467BD2">
              <w:rPr>
                <w:rFonts w:ascii="Arial" w:eastAsia="Times New Roman" w:hAnsi="Arial" w:cs="Arial"/>
                <w:color w:val="000000"/>
                <w:sz w:val="16"/>
                <w:szCs w:val="16"/>
                <w:lang w:eastAsia="es-CO"/>
              </w:rPr>
              <w:br/>
              <w:t>Directriz para la identificación y consolidación de necesidades presupuestales</w:t>
            </w:r>
            <w:r w:rsidRPr="00467BD2">
              <w:rPr>
                <w:rFonts w:ascii="Arial" w:eastAsia="Times New Roman" w:hAnsi="Arial" w:cs="Arial"/>
                <w:color w:val="000000"/>
                <w:sz w:val="16"/>
                <w:szCs w:val="16"/>
                <w:lang w:eastAsia="es-CO"/>
              </w:rPr>
              <w:br/>
              <w:t>Proyecto de presupuesto de inversión de la Secretaría</w:t>
            </w:r>
            <w:r w:rsidRPr="00467BD2">
              <w:rPr>
                <w:rFonts w:ascii="Arial" w:eastAsia="Times New Roman" w:hAnsi="Arial" w:cs="Arial"/>
                <w:color w:val="000000"/>
                <w:sz w:val="16"/>
                <w:szCs w:val="16"/>
                <w:lang w:eastAsia="es-CO"/>
              </w:rPr>
              <w:br/>
              <w:t>Registro de asistencia</w:t>
            </w:r>
            <w:r w:rsidRPr="00467BD2">
              <w:rPr>
                <w:rFonts w:ascii="Arial" w:eastAsia="Times New Roman" w:hAnsi="Arial" w:cs="Arial"/>
                <w:color w:val="000000"/>
                <w:sz w:val="16"/>
                <w:szCs w:val="16"/>
                <w:lang w:eastAsia="es-CO"/>
              </w:rPr>
              <w:br/>
              <w:t>Presentación de anteproyecto de presupuesto</w:t>
            </w:r>
            <w:r w:rsidRPr="00467BD2">
              <w:rPr>
                <w:rFonts w:ascii="Arial" w:eastAsia="Times New Roman" w:hAnsi="Arial" w:cs="Arial"/>
                <w:color w:val="000000"/>
                <w:sz w:val="16"/>
                <w:szCs w:val="16"/>
                <w:lang w:eastAsia="es-CO"/>
              </w:rPr>
              <w:br/>
              <w:t>Documentos anexos</w:t>
            </w:r>
          </w:p>
        </w:tc>
      </w:tr>
      <w:tr w:rsidR="00AC178B" w:rsidRPr="00467BD2" w14:paraId="6E968D90" w14:textId="77777777" w:rsidTr="00DA4CB7">
        <w:trPr>
          <w:trHeight w:val="50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27092B31"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SIGLAS Y/O ABREVIATURAS</w:t>
            </w:r>
          </w:p>
        </w:tc>
        <w:tc>
          <w:tcPr>
            <w:tcW w:w="3744" w:type="pct"/>
            <w:gridSpan w:val="4"/>
            <w:tcBorders>
              <w:top w:val="single" w:sz="4" w:space="0" w:color="auto"/>
              <w:left w:val="nil"/>
              <w:bottom w:val="nil"/>
              <w:right w:val="single" w:sz="8" w:space="0" w:color="000000"/>
            </w:tcBorders>
            <w:shd w:val="clear" w:color="auto" w:fill="auto"/>
            <w:vAlign w:val="center"/>
            <w:hideMark/>
          </w:tcPr>
          <w:p w14:paraId="25CAC28E"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N/A</w:t>
            </w:r>
          </w:p>
        </w:tc>
      </w:tr>
      <w:tr w:rsidR="00AC178B" w:rsidRPr="00467BD2" w14:paraId="7D3F5716" w14:textId="77777777" w:rsidTr="00DA4CB7">
        <w:trPr>
          <w:trHeight w:val="50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20C1AE32"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SINÓNIMOS </w:t>
            </w:r>
          </w:p>
        </w:tc>
        <w:tc>
          <w:tcPr>
            <w:tcW w:w="3744" w:type="pct"/>
            <w:gridSpan w:val="4"/>
            <w:tcBorders>
              <w:top w:val="single" w:sz="4" w:space="0" w:color="auto"/>
              <w:left w:val="nil"/>
              <w:bottom w:val="nil"/>
              <w:right w:val="single" w:sz="8" w:space="0" w:color="000000"/>
            </w:tcBorders>
            <w:shd w:val="clear" w:color="auto" w:fill="auto"/>
            <w:vAlign w:val="center"/>
            <w:hideMark/>
          </w:tcPr>
          <w:p w14:paraId="414488C2"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N/A</w:t>
            </w:r>
          </w:p>
        </w:tc>
      </w:tr>
      <w:tr w:rsidR="00AC178B" w:rsidRPr="00467BD2" w14:paraId="0716A090" w14:textId="77777777" w:rsidTr="00DA4CB7">
        <w:trPr>
          <w:trHeight w:val="50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01FCD451"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 xml:space="preserve">HOMÓNIMOS </w:t>
            </w:r>
          </w:p>
        </w:tc>
        <w:tc>
          <w:tcPr>
            <w:tcW w:w="3744" w:type="pct"/>
            <w:gridSpan w:val="4"/>
            <w:tcBorders>
              <w:top w:val="single" w:sz="4" w:space="0" w:color="auto"/>
              <w:left w:val="nil"/>
              <w:bottom w:val="nil"/>
              <w:right w:val="single" w:sz="8" w:space="0" w:color="000000"/>
            </w:tcBorders>
            <w:shd w:val="clear" w:color="auto" w:fill="auto"/>
            <w:vAlign w:val="center"/>
            <w:hideMark/>
          </w:tcPr>
          <w:p w14:paraId="5B69DB80"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N/A</w:t>
            </w:r>
          </w:p>
        </w:tc>
      </w:tr>
      <w:tr w:rsidR="00AC178B" w:rsidRPr="00467BD2" w14:paraId="44AAADAC" w14:textId="77777777" w:rsidTr="00DA4CB7">
        <w:trPr>
          <w:trHeight w:val="122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0A1A5D60"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REGLAS O NORMAS</w:t>
            </w:r>
          </w:p>
        </w:tc>
        <w:tc>
          <w:tcPr>
            <w:tcW w:w="3744" w:type="pct"/>
            <w:gridSpan w:val="4"/>
            <w:tcBorders>
              <w:top w:val="single" w:sz="4" w:space="0" w:color="auto"/>
              <w:left w:val="nil"/>
              <w:bottom w:val="nil"/>
              <w:right w:val="single" w:sz="8" w:space="0" w:color="000000"/>
            </w:tcBorders>
            <w:shd w:val="clear" w:color="auto" w:fill="auto"/>
            <w:vAlign w:val="center"/>
            <w:hideMark/>
          </w:tcPr>
          <w:p w14:paraId="307CF408"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Resolución 1450 de 2013. Departamento Nacional de Planeación. Por la cual se adopta la formulación y evaluación previa de proyectos de inversión susceptibles de ser financiados con recursos del Presupuesto General de la Nación y de los Presupuestos Territoriales.</w:t>
            </w:r>
            <w:r w:rsidRPr="00467BD2">
              <w:rPr>
                <w:rFonts w:ascii="Arial" w:eastAsia="Times New Roman" w:hAnsi="Arial" w:cs="Arial"/>
                <w:color w:val="000000"/>
                <w:sz w:val="16"/>
                <w:szCs w:val="16"/>
                <w:lang w:eastAsia="es-CO"/>
              </w:rPr>
              <w:br/>
              <w:t>Circular 001 de 2017  Lineamientos para presentar modificaciones al presupuesto de inversión</w:t>
            </w:r>
            <w:r w:rsidRPr="00467BD2">
              <w:rPr>
                <w:rFonts w:ascii="Arial" w:eastAsia="Times New Roman" w:hAnsi="Arial" w:cs="Arial"/>
                <w:color w:val="000000"/>
                <w:sz w:val="16"/>
                <w:szCs w:val="16"/>
                <w:lang w:eastAsia="es-CO"/>
              </w:rPr>
              <w:br/>
              <w:t>Decreto 777 de 2019 Por medio del cual se reglamenta el Estatuto Orgánico del Presupuesto Distrital y se dictan otras disposiciones</w:t>
            </w:r>
          </w:p>
        </w:tc>
      </w:tr>
      <w:tr w:rsidR="00AC178B" w:rsidRPr="00467BD2" w14:paraId="34906053" w14:textId="77777777" w:rsidTr="00DA4CB7">
        <w:trPr>
          <w:trHeight w:val="504"/>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2D5865C" w14:textId="77777777" w:rsidR="00AC178B" w:rsidRPr="00467BD2" w:rsidRDefault="00AC178B" w:rsidP="00DA4CB7">
            <w:pPr>
              <w:jc w:val="center"/>
              <w:rPr>
                <w:rFonts w:ascii="Arial" w:eastAsia="Times New Roman" w:hAnsi="Arial" w:cs="Arial"/>
                <w:b/>
                <w:bCs/>
                <w:color w:val="FFFFFF"/>
                <w:sz w:val="16"/>
                <w:szCs w:val="16"/>
                <w:lang w:eastAsia="es-CO"/>
              </w:rPr>
            </w:pPr>
            <w:r w:rsidRPr="00467BD2">
              <w:rPr>
                <w:rFonts w:ascii="Arial" w:eastAsia="Times New Roman" w:hAnsi="Arial" w:cs="Arial"/>
                <w:b/>
                <w:bCs/>
                <w:color w:val="FFFFFF"/>
                <w:sz w:val="16"/>
                <w:szCs w:val="16"/>
                <w:lang w:eastAsia="es-CO"/>
              </w:rPr>
              <w:t>ÁREA DE CONTEXTO</w:t>
            </w:r>
          </w:p>
        </w:tc>
      </w:tr>
      <w:tr w:rsidR="00AC178B" w:rsidRPr="00467BD2" w14:paraId="519F22AA" w14:textId="77777777" w:rsidTr="00DA4CB7">
        <w:trPr>
          <w:trHeight w:val="50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21CC0F05"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OFICINA PRODUCTORA</w:t>
            </w:r>
          </w:p>
        </w:tc>
        <w:tc>
          <w:tcPr>
            <w:tcW w:w="3744" w:type="pct"/>
            <w:gridSpan w:val="4"/>
            <w:tcBorders>
              <w:top w:val="single" w:sz="4" w:space="0" w:color="auto"/>
              <w:left w:val="nil"/>
              <w:bottom w:val="nil"/>
              <w:right w:val="single" w:sz="8" w:space="0" w:color="000000"/>
            </w:tcBorders>
            <w:shd w:val="clear" w:color="auto" w:fill="auto"/>
            <w:vAlign w:val="center"/>
            <w:hideMark/>
          </w:tcPr>
          <w:p w14:paraId="2C68F581"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Dirección de Planeación</w:t>
            </w:r>
          </w:p>
        </w:tc>
      </w:tr>
      <w:tr w:rsidR="00AC178B" w:rsidRPr="00467BD2" w14:paraId="7EA94A71" w14:textId="77777777" w:rsidTr="00DA4CB7">
        <w:trPr>
          <w:trHeight w:val="732"/>
        </w:trPr>
        <w:tc>
          <w:tcPr>
            <w:tcW w:w="1256" w:type="pct"/>
            <w:tcBorders>
              <w:top w:val="nil"/>
              <w:left w:val="single" w:sz="8" w:space="0" w:color="auto"/>
              <w:bottom w:val="single" w:sz="4" w:space="0" w:color="auto"/>
              <w:right w:val="single" w:sz="4" w:space="0" w:color="auto"/>
            </w:tcBorders>
            <w:shd w:val="clear" w:color="000000" w:fill="FCE4D6"/>
            <w:vAlign w:val="center"/>
            <w:hideMark/>
          </w:tcPr>
          <w:p w14:paraId="6101B490"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DEPENDENCIAS ASOCIADAS</w:t>
            </w:r>
          </w:p>
        </w:tc>
        <w:tc>
          <w:tcPr>
            <w:tcW w:w="1817" w:type="pct"/>
            <w:tcBorders>
              <w:top w:val="single" w:sz="4" w:space="0" w:color="auto"/>
              <w:left w:val="nil"/>
              <w:bottom w:val="single" w:sz="4" w:space="0" w:color="auto"/>
              <w:right w:val="single" w:sz="4" w:space="0" w:color="000000"/>
            </w:tcBorders>
            <w:shd w:val="clear" w:color="auto" w:fill="auto"/>
            <w:vAlign w:val="center"/>
            <w:hideMark/>
          </w:tcPr>
          <w:p w14:paraId="1978EC3B"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Dirección de Gestión Corporativa</w:t>
            </w:r>
          </w:p>
        </w:tc>
        <w:tc>
          <w:tcPr>
            <w:tcW w:w="1927" w:type="pct"/>
            <w:gridSpan w:val="3"/>
            <w:tcBorders>
              <w:top w:val="single" w:sz="4" w:space="0" w:color="auto"/>
              <w:left w:val="nil"/>
              <w:bottom w:val="single" w:sz="4" w:space="0" w:color="auto"/>
              <w:right w:val="single" w:sz="8" w:space="0" w:color="000000"/>
            </w:tcBorders>
            <w:shd w:val="clear" w:color="auto" w:fill="auto"/>
            <w:vAlign w:val="center"/>
            <w:hideMark/>
          </w:tcPr>
          <w:p w14:paraId="4F0B46D5"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w:t>
            </w:r>
          </w:p>
        </w:tc>
      </w:tr>
      <w:tr w:rsidR="00AC178B" w:rsidRPr="00467BD2" w14:paraId="65D773CE" w14:textId="77777777" w:rsidTr="00DA4CB7">
        <w:trPr>
          <w:trHeight w:val="900"/>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3F99D4ED"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SERIES ASOCIADAS</w:t>
            </w:r>
          </w:p>
        </w:tc>
        <w:tc>
          <w:tcPr>
            <w:tcW w:w="1817" w:type="pct"/>
            <w:tcBorders>
              <w:top w:val="single" w:sz="4" w:space="0" w:color="auto"/>
              <w:left w:val="nil"/>
              <w:bottom w:val="single" w:sz="4" w:space="0" w:color="auto"/>
              <w:right w:val="single" w:sz="4" w:space="0" w:color="000000"/>
            </w:tcBorders>
            <w:shd w:val="clear" w:color="auto" w:fill="auto"/>
            <w:vAlign w:val="center"/>
            <w:hideMark/>
          </w:tcPr>
          <w:p w14:paraId="0B8A55F4"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xml:space="preserve">Presupuestos secretaría distrital de cultura recreación y deporte y entidades del sector cultura, recreación y deporte </w:t>
            </w:r>
          </w:p>
        </w:tc>
        <w:tc>
          <w:tcPr>
            <w:tcW w:w="1927" w:type="pct"/>
            <w:gridSpan w:val="3"/>
            <w:tcBorders>
              <w:top w:val="single" w:sz="4" w:space="0" w:color="auto"/>
              <w:left w:val="nil"/>
              <w:bottom w:val="single" w:sz="4" w:space="0" w:color="auto"/>
              <w:right w:val="single" w:sz="8" w:space="0" w:color="000000"/>
            </w:tcBorders>
            <w:shd w:val="clear" w:color="auto" w:fill="auto"/>
            <w:vAlign w:val="center"/>
            <w:hideMark/>
          </w:tcPr>
          <w:p w14:paraId="55101A8D"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xml:space="preserve">Modificaciones presupuestales </w:t>
            </w:r>
          </w:p>
        </w:tc>
      </w:tr>
      <w:tr w:rsidR="00AC178B" w:rsidRPr="00467BD2" w14:paraId="70A17FF8" w14:textId="77777777" w:rsidTr="00DA4CB7">
        <w:trPr>
          <w:trHeight w:val="50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158284D9"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SUBSERIES ASOCIADAS</w:t>
            </w:r>
          </w:p>
        </w:tc>
        <w:tc>
          <w:tcPr>
            <w:tcW w:w="1817" w:type="pct"/>
            <w:tcBorders>
              <w:top w:val="single" w:sz="4" w:space="0" w:color="auto"/>
              <w:left w:val="nil"/>
              <w:bottom w:val="single" w:sz="4" w:space="0" w:color="auto"/>
              <w:right w:val="single" w:sz="4" w:space="0" w:color="000000"/>
            </w:tcBorders>
            <w:shd w:val="clear" w:color="auto" w:fill="auto"/>
            <w:vAlign w:val="center"/>
            <w:hideMark/>
          </w:tcPr>
          <w:p w14:paraId="4B2F3898"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 xml:space="preserve">Modificaciones al presupuesto de funcionamiento </w:t>
            </w:r>
          </w:p>
        </w:tc>
        <w:tc>
          <w:tcPr>
            <w:tcW w:w="1927" w:type="pct"/>
            <w:gridSpan w:val="3"/>
            <w:tcBorders>
              <w:top w:val="single" w:sz="4" w:space="0" w:color="auto"/>
              <w:left w:val="nil"/>
              <w:bottom w:val="single" w:sz="4" w:space="0" w:color="auto"/>
              <w:right w:val="single" w:sz="8" w:space="0" w:color="000000"/>
            </w:tcBorders>
            <w:shd w:val="clear" w:color="auto" w:fill="auto"/>
            <w:vAlign w:val="center"/>
            <w:hideMark/>
          </w:tcPr>
          <w:p w14:paraId="6D9B0F29"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Traslados presupuestales internos</w:t>
            </w:r>
          </w:p>
        </w:tc>
      </w:tr>
      <w:tr w:rsidR="00AC178B" w:rsidRPr="00467BD2" w14:paraId="191024A3" w14:textId="77777777" w:rsidTr="00DA4CB7">
        <w:trPr>
          <w:trHeight w:val="50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7EB73278"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VERSIÓN DE TRD</w:t>
            </w:r>
          </w:p>
        </w:tc>
        <w:tc>
          <w:tcPr>
            <w:tcW w:w="3744" w:type="pct"/>
            <w:gridSpan w:val="4"/>
            <w:tcBorders>
              <w:top w:val="single" w:sz="4" w:space="0" w:color="auto"/>
              <w:left w:val="nil"/>
              <w:bottom w:val="nil"/>
              <w:right w:val="single" w:sz="8" w:space="0" w:color="000000"/>
            </w:tcBorders>
            <w:shd w:val="clear" w:color="auto" w:fill="auto"/>
            <w:vAlign w:val="center"/>
            <w:hideMark/>
          </w:tcPr>
          <w:p w14:paraId="55181CA7"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Periodo 3,4</w:t>
            </w:r>
          </w:p>
        </w:tc>
      </w:tr>
      <w:tr w:rsidR="00AC178B" w:rsidRPr="00467BD2" w14:paraId="6A65EB6E" w14:textId="77777777" w:rsidTr="00DA4CB7">
        <w:trPr>
          <w:trHeight w:val="504"/>
        </w:trPr>
        <w:tc>
          <w:tcPr>
            <w:tcW w:w="1256" w:type="pct"/>
            <w:tcBorders>
              <w:top w:val="nil"/>
              <w:left w:val="single" w:sz="8" w:space="0" w:color="auto"/>
              <w:bottom w:val="single" w:sz="8" w:space="0" w:color="auto"/>
              <w:right w:val="single" w:sz="4" w:space="0" w:color="auto"/>
            </w:tcBorders>
            <w:shd w:val="clear" w:color="000000" w:fill="FCE4D6"/>
            <w:noWrap/>
            <w:vAlign w:val="center"/>
            <w:hideMark/>
          </w:tcPr>
          <w:p w14:paraId="1B5A3F42" w14:textId="77777777" w:rsidR="00AC178B" w:rsidRPr="00467BD2" w:rsidRDefault="00AC178B" w:rsidP="00DA4CB7">
            <w:pPr>
              <w:rPr>
                <w:rFonts w:ascii="Arial" w:eastAsia="Times New Roman" w:hAnsi="Arial" w:cs="Arial"/>
                <w:b/>
                <w:bCs/>
                <w:color w:val="000000"/>
                <w:sz w:val="16"/>
                <w:szCs w:val="16"/>
                <w:lang w:eastAsia="es-CO"/>
              </w:rPr>
            </w:pPr>
            <w:r w:rsidRPr="00467BD2">
              <w:rPr>
                <w:rFonts w:ascii="Arial" w:eastAsia="Times New Roman" w:hAnsi="Arial" w:cs="Arial"/>
                <w:b/>
                <w:bCs/>
                <w:color w:val="000000"/>
                <w:sz w:val="16"/>
                <w:szCs w:val="16"/>
                <w:lang w:eastAsia="es-CO"/>
              </w:rPr>
              <w:t>TIPO DE SOPORTE</w:t>
            </w:r>
          </w:p>
        </w:tc>
        <w:tc>
          <w:tcPr>
            <w:tcW w:w="3744" w:type="pct"/>
            <w:gridSpan w:val="4"/>
            <w:tcBorders>
              <w:top w:val="single" w:sz="4" w:space="0" w:color="auto"/>
              <w:left w:val="nil"/>
              <w:bottom w:val="single" w:sz="8" w:space="0" w:color="auto"/>
              <w:right w:val="single" w:sz="8" w:space="0" w:color="000000"/>
            </w:tcBorders>
            <w:shd w:val="clear" w:color="auto" w:fill="auto"/>
            <w:vAlign w:val="center"/>
            <w:hideMark/>
          </w:tcPr>
          <w:p w14:paraId="703989BC" w14:textId="77777777" w:rsidR="00AC178B" w:rsidRPr="00467BD2" w:rsidRDefault="00AC178B" w:rsidP="00DA4CB7">
            <w:pPr>
              <w:rPr>
                <w:rFonts w:ascii="Arial" w:eastAsia="Times New Roman" w:hAnsi="Arial" w:cs="Arial"/>
                <w:color w:val="000000"/>
                <w:sz w:val="16"/>
                <w:szCs w:val="16"/>
                <w:lang w:eastAsia="es-CO"/>
              </w:rPr>
            </w:pPr>
            <w:r w:rsidRPr="00467BD2">
              <w:rPr>
                <w:rFonts w:ascii="Arial" w:eastAsia="Times New Roman" w:hAnsi="Arial" w:cs="Arial"/>
                <w:color w:val="000000"/>
                <w:sz w:val="16"/>
                <w:szCs w:val="16"/>
                <w:lang w:eastAsia="es-CO"/>
              </w:rPr>
              <w:t>Papel y electrónico</w:t>
            </w:r>
          </w:p>
        </w:tc>
      </w:tr>
    </w:tbl>
    <w:p w14:paraId="6305B7CC" w14:textId="77777777" w:rsidR="00AC178B" w:rsidRDefault="00AC178B" w:rsidP="00AC178B">
      <w:pPr>
        <w:rPr>
          <w:rFonts w:ascii="Arial" w:hAnsi="Arial" w:cs="Arial"/>
        </w:rPr>
      </w:pPr>
    </w:p>
    <w:p w14:paraId="6D68E8F8"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372"/>
        <w:gridCol w:w="3336"/>
        <w:gridCol w:w="902"/>
        <w:gridCol w:w="1384"/>
        <w:gridCol w:w="1246"/>
      </w:tblGrid>
      <w:tr w:rsidR="00AC178B" w:rsidRPr="00333757" w14:paraId="5F6D73CA" w14:textId="77777777" w:rsidTr="00DA4CB7">
        <w:trPr>
          <w:trHeight w:val="28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CBE6674" w14:textId="77777777" w:rsidR="00AC178B" w:rsidRPr="00333757" w:rsidRDefault="00AC178B" w:rsidP="00DA4CB7">
            <w:pPr>
              <w:jc w:val="center"/>
              <w:rPr>
                <w:rFonts w:ascii="Arial" w:eastAsia="Times New Roman" w:hAnsi="Arial" w:cs="Arial"/>
                <w:b/>
                <w:bCs/>
                <w:color w:val="FFFFFF"/>
                <w:sz w:val="16"/>
                <w:szCs w:val="16"/>
                <w:lang w:eastAsia="es-CO"/>
              </w:rPr>
            </w:pPr>
            <w:r w:rsidRPr="00333757">
              <w:rPr>
                <w:rFonts w:ascii="Arial" w:eastAsia="Times New Roman" w:hAnsi="Arial" w:cs="Arial"/>
                <w:b/>
                <w:bCs/>
                <w:color w:val="FFFFFF"/>
                <w:sz w:val="16"/>
                <w:szCs w:val="16"/>
                <w:lang w:eastAsia="es-CO"/>
              </w:rPr>
              <w:t>ÁREA DE IDENTIFICACIÓN</w:t>
            </w:r>
          </w:p>
        </w:tc>
      </w:tr>
      <w:tr w:rsidR="00AC178B" w:rsidRPr="00333757" w14:paraId="719A0089" w14:textId="77777777" w:rsidTr="00DA4CB7">
        <w:trPr>
          <w:trHeight w:val="44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04FFEBC5" w14:textId="77777777" w:rsidR="00AC178B" w:rsidRPr="00333757" w:rsidRDefault="00AC178B" w:rsidP="00DA4CB7">
            <w:pPr>
              <w:rPr>
                <w:rFonts w:ascii="Arial" w:eastAsia="Times New Roman" w:hAnsi="Arial" w:cs="Arial"/>
                <w:b/>
                <w:bCs/>
                <w:color w:val="000000"/>
                <w:sz w:val="16"/>
                <w:szCs w:val="16"/>
                <w:lang w:eastAsia="es-CO"/>
              </w:rPr>
            </w:pPr>
            <w:r w:rsidRPr="00333757">
              <w:rPr>
                <w:rFonts w:ascii="Arial" w:eastAsia="Times New Roman" w:hAnsi="Arial" w:cs="Arial"/>
                <w:b/>
                <w:bCs/>
                <w:color w:val="000000"/>
                <w:sz w:val="16"/>
                <w:szCs w:val="16"/>
                <w:lang w:eastAsia="es-CO"/>
              </w:rPr>
              <w:t xml:space="preserve">TÉRMINO </w:t>
            </w:r>
          </w:p>
        </w:tc>
        <w:tc>
          <w:tcPr>
            <w:tcW w:w="3744"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6904A0CE" w14:textId="77777777" w:rsidR="00AC178B" w:rsidRPr="00333757" w:rsidRDefault="00AC178B" w:rsidP="00DA4CB7">
            <w:pPr>
              <w:jc w:val="cente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BANCO TERMINOLÓGICO</w:t>
            </w:r>
          </w:p>
        </w:tc>
      </w:tr>
      <w:tr w:rsidR="00AC178B" w:rsidRPr="00333757" w14:paraId="0627C20E" w14:textId="77777777" w:rsidTr="00DA4CB7">
        <w:trPr>
          <w:trHeight w:val="444"/>
        </w:trPr>
        <w:tc>
          <w:tcPr>
            <w:tcW w:w="1256" w:type="pct"/>
            <w:tcBorders>
              <w:top w:val="nil"/>
              <w:left w:val="single" w:sz="8" w:space="0" w:color="auto"/>
              <w:bottom w:val="nil"/>
              <w:right w:val="single" w:sz="4" w:space="0" w:color="auto"/>
            </w:tcBorders>
            <w:shd w:val="clear" w:color="000000" w:fill="FCE4D6"/>
            <w:noWrap/>
            <w:vAlign w:val="center"/>
            <w:hideMark/>
          </w:tcPr>
          <w:p w14:paraId="3C1371B8" w14:textId="77777777" w:rsidR="00AC178B" w:rsidRPr="00333757" w:rsidRDefault="00AC178B" w:rsidP="00DA4CB7">
            <w:pPr>
              <w:rPr>
                <w:rFonts w:ascii="Arial" w:eastAsia="Times New Roman" w:hAnsi="Arial" w:cs="Arial"/>
                <w:b/>
                <w:bCs/>
                <w:color w:val="000000"/>
                <w:sz w:val="16"/>
                <w:szCs w:val="16"/>
                <w:lang w:eastAsia="es-CO"/>
              </w:rPr>
            </w:pPr>
            <w:r w:rsidRPr="00333757">
              <w:rPr>
                <w:rFonts w:ascii="Arial" w:eastAsia="Times New Roman" w:hAnsi="Arial" w:cs="Arial"/>
                <w:b/>
                <w:bCs/>
                <w:color w:val="000000"/>
                <w:sz w:val="16"/>
                <w:szCs w:val="16"/>
                <w:lang w:eastAsia="es-CO"/>
              </w:rPr>
              <w:t xml:space="preserve">NIVEL DE DESCRIPCIÓN </w:t>
            </w:r>
          </w:p>
        </w:tc>
        <w:tc>
          <w:tcPr>
            <w:tcW w:w="1812" w:type="pct"/>
            <w:tcBorders>
              <w:top w:val="single" w:sz="4" w:space="0" w:color="auto"/>
              <w:left w:val="nil"/>
              <w:bottom w:val="nil"/>
              <w:right w:val="single" w:sz="4" w:space="0" w:color="auto"/>
            </w:tcBorders>
            <w:shd w:val="clear" w:color="auto" w:fill="auto"/>
            <w:noWrap/>
            <w:vAlign w:val="center"/>
            <w:hideMark/>
          </w:tcPr>
          <w:p w14:paraId="50FE73B0" w14:textId="77777777" w:rsidR="00AC178B" w:rsidRPr="00333757" w:rsidRDefault="00AC178B" w:rsidP="00DA4CB7">
            <w:pPr>
              <w:jc w:val="cente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SERIE</w:t>
            </w:r>
          </w:p>
        </w:tc>
        <w:tc>
          <w:tcPr>
            <w:tcW w:w="495" w:type="pct"/>
            <w:tcBorders>
              <w:top w:val="nil"/>
              <w:left w:val="single" w:sz="8" w:space="0" w:color="auto"/>
              <w:bottom w:val="single" w:sz="4" w:space="0" w:color="auto"/>
              <w:right w:val="single" w:sz="4" w:space="0" w:color="auto"/>
            </w:tcBorders>
            <w:shd w:val="clear" w:color="000000" w:fill="FCE4D6"/>
            <w:noWrap/>
            <w:vAlign w:val="center"/>
            <w:hideMark/>
          </w:tcPr>
          <w:p w14:paraId="4CA90A97" w14:textId="77777777" w:rsidR="00AC178B" w:rsidRPr="00333757" w:rsidRDefault="00AC178B" w:rsidP="00DA4CB7">
            <w:pP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CÓDIGO</w:t>
            </w:r>
          </w:p>
        </w:tc>
        <w:tc>
          <w:tcPr>
            <w:tcW w:w="756" w:type="pct"/>
            <w:tcBorders>
              <w:top w:val="nil"/>
              <w:left w:val="nil"/>
              <w:bottom w:val="nil"/>
              <w:right w:val="single" w:sz="4" w:space="0" w:color="auto"/>
            </w:tcBorders>
            <w:shd w:val="clear" w:color="auto" w:fill="auto"/>
            <w:vAlign w:val="center"/>
            <w:hideMark/>
          </w:tcPr>
          <w:p w14:paraId="0C083307" w14:textId="77777777" w:rsidR="00AC178B" w:rsidRPr="00333757" w:rsidRDefault="00AC178B" w:rsidP="00DA4CB7">
            <w:pPr>
              <w:jc w:val="cente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710-1</w:t>
            </w:r>
          </w:p>
        </w:tc>
        <w:tc>
          <w:tcPr>
            <w:tcW w:w="681" w:type="pct"/>
            <w:tcBorders>
              <w:top w:val="nil"/>
              <w:left w:val="nil"/>
              <w:bottom w:val="nil"/>
              <w:right w:val="single" w:sz="8" w:space="0" w:color="auto"/>
            </w:tcBorders>
            <w:shd w:val="clear" w:color="auto" w:fill="auto"/>
            <w:vAlign w:val="center"/>
            <w:hideMark/>
          </w:tcPr>
          <w:p w14:paraId="319A43CC" w14:textId="77777777" w:rsidR="00AC178B" w:rsidRPr="00333757" w:rsidRDefault="00AC178B" w:rsidP="00DA4CB7">
            <w:pPr>
              <w:jc w:val="cente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 </w:t>
            </w:r>
          </w:p>
        </w:tc>
      </w:tr>
      <w:tr w:rsidR="00AC178B" w:rsidRPr="00333757" w14:paraId="0CFA0DFB" w14:textId="77777777" w:rsidTr="00DA4CB7">
        <w:trPr>
          <w:trHeight w:val="492"/>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E4C3780" w14:textId="77777777" w:rsidR="00AC178B" w:rsidRPr="00333757"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333757">
              <w:rPr>
                <w:rFonts w:ascii="Arial" w:eastAsia="Times New Roman" w:hAnsi="Arial" w:cs="Arial"/>
                <w:b/>
                <w:bCs/>
                <w:color w:val="FFFFFF"/>
                <w:sz w:val="16"/>
                <w:szCs w:val="16"/>
                <w:lang w:eastAsia="es-CO"/>
              </w:rPr>
              <w:t xml:space="preserve"> DE CONTENIDO</w:t>
            </w:r>
          </w:p>
        </w:tc>
      </w:tr>
      <w:tr w:rsidR="00AC178B" w:rsidRPr="00333757" w14:paraId="12B4C12C" w14:textId="77777777" w:rsidTr="00DA4CB7">
        <w:trPr>
          <w:trHeight w:val="600"/>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6FF71FE9" w14:textId="77777777" w:rsidR="00AC178B" w:rsidRPr="00333757" w:rsidRDefault="00AC178B" w:rsidP="00DA4CB7">
            <w:pPr>
              <w:rPr>
                <w:rFonts w:ascii="Arial" w:eastAsia="Times New Roman" w:hAnsi="Arial" w:cs="Arial"/>
                <w:b/>
                <w:bCs/>
                <w:color w:val="000000"/>
                <w:sz w:val="16"/>
                <w:szCs w:val="16"/>
                <w:lang w:eastAsia="es-CO"/>
              </w:rPr>
            </w:pPr>
            <w:r w:rsidRPr="00333757">
              <w:rPr>
                <w:rFonts w:ascii="Arial" w:eastAsia="Times New Roman" w:hAnsi="Arial" w:cs="Arial"/>
                <w:b/>
                <w:bCs/>
                <w:color w:val="000000"/>
                <w:sz w:val="16"/>
                <w:szCs w:val="16"/>
                <w:lang w:eastAsia="es-CO"/>
              </w:rPr>
              <w:t>DEFINICIÓN</w:t>
            </w:r>
          </w:p>
        </w:tc>
        <w:tc>
          <w:tcPr>
            <w:tcW w:w="3744" w:type="pct"/>
            <w:gridSpan w:val="4"/>
            <w:tcBorders>
              <w:top w:val="single" w:sz="4" w:space="0" w:color="auto"/>
              <w:left w:val="nil"/>
              <w:bottom w:val="nil"/>
              <w:right w:val="single" w:sz="8" w:space="0" w:color="000000"/>
            </w:tcBorders>
            <w:shd w:val="clear" w:color="auto" w:fill="auto"/>
            <w:vAlign w:val="center"/>
            <w:hideMark/>
          </w:tcPr>
          <w:p w14:paraId="769023A7" w14:textId="77777777" w:rsidR="00AC178B" w:rsidRPr="00333757" w:rsidRDefault="00AC178B" w:rsidP="00DA4CB7">
            <w:pP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Instrumento Archivístico que permite la normalización de las series, subseries y tipos documentales a través de lenguajes controlados y estructuras terminológicas.</w:t>
            </w:r>
          </w:p>
        </w:tc>
      </w:tr>
      <w:tr w:rsidR="00AC178B" w:rsidRPr="00333757" w14:paraId="5A3C5BC4" w14:textId="77777777" w:rsidTr="00DA4CB7">
        <w:trPr>
          <w:trHeight w:val="552"/>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3B636012" w14:textId="77777777" w:rsidR="00AC178B" w:rsidRPr="00333757" w:rsidRDefault="00AC178B" w:rsidP="00DA4CB7">
            <w:pPr>
              <w:rPr>
                <w:rFonts w:ascii="Arial" w:eastAsia="Times New Roman" w:hAnsi="Arial" w:cs="Arial"/>
                <w:b/>
                <w:bCs/>
                <w:color w:val="000000"/>
                <w:sz w:val="16"/>
                <w:szCs w:val="16"/>
                <w:lang w:eastAsia="es-CO"/>
              </w:rPr>
            </w:pPr>
            <w:r w:rsidRPr="00333757">
              <w:rPr>
                <w:rFonts w:ascii="Arial" w:eastAsia="Times New Roman" w:hAnsi="Arial" w:cs="Arial"/>
                <w:b/>
                <w:bCs/>
                <w:color w:val="000000"/>
                <w:sz w:val="16"/>
                <w:szCs w:val="16"/>
                <w:lang w:eastAsia="es-CO"/>
              </w:rPr>
              <w:t xml:space="preserve">TIPOS DOCUMENTALES </w:t>
            </w:r>
          </w:p>
        </w:tc>
        <w:tc>
          <w:tcPr>
            <w:tcW w:w="3744" w:type="pct"/>
            <w:gridSpan w:val="4"/>
            <w:tcBorders>
              <w:top w:val="single" w:sz="4" w:space="0" w:color="auto"/>
              <w:left w:val="nil"/>
              <w:bottom w:val="nil"/>
              <w:right w:val="single" w:sz="8" w:space="0" w:color="000000"/>
            </w:tcBorders>
            <w:shd w:val="clear" w:color="auto" w:fill="auto"/>
            <w:vAlign w:val="center"/>
            <w:hideMark/>
          </w:tcPr>
          <w:p w14:paraId="6E695705" w14:textId="77777777" w:rsidR="00AC178B" w:rsidRPr="00333757" w:rsidRDefault="00AC178B" w:rsidP="00DA4CB7">
            <w:pP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Banco terminológico de Series, Subseries y Tipos documentales</w:t>
            </w:r>
          </w:p>
        </w:tc>
      </w:tr>
      <w:tr w:rsidR="00AC178B" w:rsidRPr="00333757" w14:paraId="10D7769F" w14:textId="77777777" w:rsidTr="00DA4CB7">
        <w:trPr>
          <w:trHeight w:val="50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58995F45" w14:textId="77777777" w:rsidR="00AC178B" w:rsidRPr="00333757" w:rsidRDefault="00AC178B" w:rsidP="00DA4CB7">
            <w:pPr>
              <w:rPr>
                <w:rFonts w:ascii="Arial" w:eastAsia="Times New Roman" w:hAnsi="Arial" w:cs="Arial"/>
                <w:b/>
                <w:bCs/>
                <w:color w:val="000000"/>
                <w:sz w:val="16"/>
                <w:szCs w:val="16"/>
                <w:lang w:eastAsia="es-CO"/>
              </w:rPr>
            </w:pPr>
            <w:r w:rsidRPr="00333757">
              <w:rPr>
                <w:rFonts w:ascii="Arial" w:eastAsia="Times New Roman" w:hAnsi="Arial" w:cs="Arial"/>
                <w:b/>
                <w:bCs/>
                <w:color w:val="000000"/>
                <w:sz w:val="16"/>
                <w:szCs w:val="16"/>
                <w:lang w:eastAsia="es-CO"/>
              </w:rPr>
              <w:t>SIGLAS Y/O ABREVIATURAS</w:t>
            </w:r>
          </w:p>
        </w:tc>
        <w:tc>
          <w:tcPr>
            <w:tcW w:w="3744" w:type="pct"/>
            <w:gridSpan w:val="4"/>
            <w:tcBorders>
              <w:top w:val="single" w:sz="4" w:space="0" w:color="auto"/>
              <w:left w:val="nil"/>
              <w:bottom w:val="nil"/>
              <w:right w:val="single" w:sz="8" w:space="0" w:color="000000"/>
            </w:tcBorders>
            <w:shd w:val="clear" w:color="auto" w:fill="auto"/>
            <w:vAlign w:val="center"/>
            <w:hideMark/>
          </w:tcPr>
          <w:p w14:paraId="0EE8B795" w14:textId="77777777" w:rsidR="00AC178B" w:rsidRPr="00333757" w:rsidRDefault="00AC178B" w:rsidP="00DA4CB7">
            <w:pP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N/A</w:t>
            </w:r>
          </w:p>
        </w:tc>
      </w:tr>
      <w:tr w:rsidR="00AC178B" w:rsidRPr="00333757" w14:paraId="627AC02F" w14:textId="77777777" w:rsidTr="00DA4CB7">
        <w:trPr>
          <w:trHeight w:val="50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34EE5AAC" w14:textId="77777777" w:rsidR="00AC178B" w:rsidRPr="00333757" w:rsidRDefault="00AC178B" w:rsidP="00DA4CB7">
            <w:pPr>
              <w:rPr>
                <w:rFonts w:ascii="Arial" w:eastAsia="Times New Roman" w:hAnsi="Arial" w:cs="Arial"/>
                <w:b/>
                <w:bCs/>
                <w:color w:val="000000"/>
                <w:sz w:val="16"/>
                <w:szCs w:val="16"/>
                <w:lang w:eastAsia="es-CO"/>
              </w:rPr>
            </w:pPr>
            <w:r w:rsidRPr="00333757">
              <w:rPr>
                <w:rFonts w:ascii="Arial" w:eastAsia="Times New Roman" w:hAnsi="Arial" w:cs="Arial"/>
                <w:b/>
                <w:bCs/>
                <w:color w:val="000000"/>
                <w:sz w:val="16"/>
                <w:szCs w:val="16"/>
                <w:lang w:eastAsia="es-CO"/>
              </w:rPr>
              <w:t xml:space="preserve">SINÓNIMOS </w:t>
            </w:r>
          </w:p>
        </w:tc>
        <w:tc>
          <w:tcPr>
            <w:tcW w:w="3744" w:type="pct"/>
            <w:gridSpan w:val="4"/>
            <w:tcBorders>
              <w:top w:val="single" w:sz="4" w:space="0" w:color="auto"/>
              <w:left w:val="nil"/>
              <w:bottom w:val="nil"/>
              <w:right w:val="single" w:sz="8" w:space="0" w:color="000000"/>
            </w:tcBorders>
            <w:shd w:val="clear" w:color="auto" w:fill="auto"/>
            <w:vAlign w:val="center"/>
            <w:hideMark/>
          </w:tcPr>
          <w:p w14:paraId="37195911" w14:textId="77777777" w:rsidR="00AC178B" w:rsidRPr="00333757" w:rsidRDefault="00AC178B" w:rsidP="00DA4CB7">
            <w:pP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N/A</w:t>
            </w:r>
          </w:p>
        </w:tc>
      </w:tr>
      <w:tr w:rsidR="00AC178B" w:rsidRPr="00333757" w14:paraId="5C8BA0AB" w14:textId="77777777" w:rsidTr="00DA4CB7">
        <w:trPr>
          <w:trHeight w:val="473"/>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1A2BB134" w14:textId="77777777" w:rsidR="00AC178B" w:rsidRPr="00333757" w:rsidRDefault="00AC178B" w:rsidP="00DA4CB7">
            <w:pPr>
              <w:rPr>
                <w:rFonts w:ascii="Arial" w:eastAsia="Times New Roman" w:hAnsi="Arial" w:cs="Arial"/>
                <w:b/>
                <w:bCs/>
                <w:color w:val="000000"/>
                <w:sz w:val="16"/>
                <w:szCs w:val="16"/>
                <w:lang w:eastAsia="es-CO"/>
              </w:rPr>
            </w:pPr>
            <w:r w:rsidRPr="00333757">
              <w:rPr>
                <w:rFonts w:ascii="Arial" w:eastAsia="Times New Roman" w:hAnsi="Arial" w:cs="Arial"/>
                <w:b/>
                <w:bCs/>
                <w:color w:val="000000"/>
                <w:sz w:val="16"/>
                <w:szCs w:val="16"/>
                <w:lang w:eastAsia="es-CO"/>
              </w:rPr>
              <w:t xml:space="preserve">HOMÓNIMOS </w:t>
            </w:r>
          </w:p>
        </w:tc>
        <w:tc>
          <w:tcPr>
            <w:tcW w:w="3744" w:type="pct"/>
            <w:gridSpan w:val="4"/>
            <w:tcBorders>
              <w:top w:val="single" w:sz="4" w:space="0" w:color="auto"/>
              <w:left w:val="nil"/>
              <w:bottom w:val="nil"/>
              <w:right w:val="single" w:sz="8" w:space="0" w:color="000000"/>
            </w:tcBorders>
            <w:shd w:val="clear" w:color="auto" w:fill="auto"/>
            <w:vAlign w:val="center"/>
            <w:hideMark/>
          </w:tcPr>
          <w:p w14:paraId="1939E179" w14:textId="77777777" w:rsidR="00AC178B" w:rsidRPr="00333757" w:rsidRDefault="00AC178B" w:rsidP="00DA4CB7">
            <w:pP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N/A</w:t>
            </w:r>
          </w:p>
        </w:tc>
      </w:tr>
      <w:tr w:rsidR="00AC178B" w:rsidRPr="00333757" w14:paraId="076E565F" w14:textId="77777777" w:rsidTr="00DA4CB7">
        <w:trPr>
          <w:trHeight w:val="381"/>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739FA56C" w14:textId="77777777" w:rsidR="00AC178B" w:rsidRPr="00333757" w:rsidRDefault="00AC178B" w:rsidP="00DA4CB7">
            <w:pPr>
              <w:rPr>
                <w:rFonts w:ascii="Arial" w:eastAsia="Times New Roman" w:hAnsi="Arial" w:cs="Arial"/>
                <w:b/>
                <w:bCs/>
                <w:color w:val="000000"/>
                <w:sz w:val="16"/>
                <w:szCs w:val="16"/>
                <w:lang w:eastAsia="es-CO"/>
              </w:rPr>
            </w:pPr>
            <w:r w:rsidRPr="00333757">
              <w:rPr>
                <w:rFonts w:ascii="Arial" w:eastAsia="Times New Roman" w:hAnsi="Arial" w:cs="Arial"/>
                <w:b/>
                <w:bCs/>
                <w:color w:val="000000"/>
                <w:sz w:val="16"/>
                <w:szCs w:val="16"/>
                <w:lang w:eastAsia="es-CO"/>
              </w:rPr>
              <w:t>REGLAS O NORMAS</w:t>
            </w:r>
          </w:p>
        </w:tc>
        <w:tc>
          <w:tcPr>
            <w:tcW w:w="3744" w:type="pct"/>
            <w:gridSpan w:val="4"/>
            <w:tcBorders>
              <w:top w:val="single" w:sz="4" w:space="0" w:color="auto"/>
              <w:left w:val="nil"/>
              <w:bottom w:val="nil"/>
              <w:right w:val="single" w:sz="8" w:space="0" w:color="000000"/>
            </w:tcBorders>
            <w:shd w:val="clear" w:color="auto" w:fill="auto"/>
            <w:vAlign w:val="center"/>
            <w:hideMark/>
          </w:tcPr>
          <w:p w14:paraId="4E9A1040" w14:textId="77777777" w:rsidR="00AC178B" w:rsidRPr="00333757" w:rsidRDefault="00AC178B" w:rsidP="00DA4CB7">
            <w:pP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Decreto 1080 de 2015, artículo 2.8.2.5.8.</w:t>
            </w:r>
          </w:p>
        </w:tc>
      </w:tr>
      <w:tr w:rsidR="00AC178B" w:rsidRPr="00333757" w14:paraId="6ABA1BE1" w14:textId="77777777" w:rsidTr="00DA4CB7">
        <w:trPr>
          <w:trHeight w:val="504"/>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EF43C4D" w14:textId="77777777" w:rsidR="00AC178B" w:rsidRPr="00333757" w:rsidRDefault="00AC178B" w:rsidP="00DA4CB7">
            <w:pPr>
              <w:jc w:val="center"/>
              <w:rPr>
                <w:rFonts w:ascii="Arial" w:eastAsia="Times New Roman" w:hAnsi="Arial" w:cs="Arial"/>
                <w:b/>
                <w:bCs/>
                <w:color w:val="FFFFFF"/>
                <w:sz w:val="16"/>
                <w:szCs w:val="16"/>
                <w:lang w:eastAsia="es-CO"/>
              </w:rPr>
            </w:pPr>
            <w:r w:rsidRPr="00333757">
              <w:rPr>
                <w:rFonts w:ascii="Arial" w:eastAsia="Times New Roman" w:hAnsi="Arial" w:cs="Arial"/>
                <w:b/>
                <w:bCs/>
                <w:color w:val="FFFFFF"/>
                <w:sz w:val="16"/>
                <w:szCs w:val="16"/>
                <w:lang w:eastAsia="es-CO"/>
              </w:rPr>
              <w:t>ÁREA DE CONTEXTO</w:t>
            </w:r>
          </w:p>
        </w:tc>
      </w:tr>
      <w:tr w:rsidR="00AC178B" w:rsidRPr="00333757" w14:paraId="1C4F54BB" w14:textId="77777777" w:rsidTr="00DA4CB7">
        <w:trPr>
          <w:trHeight w:val="50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00CC72A4" w14:textId="77777777" w:rsidR="00AC178B" w:rsidRPr="00333757" w:rsidRDefault="00AC178B" w:rsidP="00DA4CB7">
            <w:pPr>
              <w:rPr>
                <w:rFonts w:ascii="Arial" w:eastAsia="Times New Roman" w:hAnsi="Arial" w:cs="Arial"/>
                <w:b/>
                <w:bCs/>
                <w:color w:val="000000"/>
                <w:sz w:val="16"/>
                <w:szCs w:val="16"/>
                <w:lang w:eastAsia="es-CO"/>
              </w:rPr>
            </w:pPr>
            <w:r w:rsidRPr="00333757">
              <w:rPr>
                <w:rFonts w:ascii="Arial" w:eastAsia="Times New Roman" w:hAnsi="Arial" w:cs="Arial"/>
                <w:b/>
                <w:bCs/>
                <w:color w:val="000000"/>
                <w:sz w:val="16"/>
                <w:szCs w:val="16"/>
                <w:lang w:eastAsia="es-CO"/>
              </w:rPr>
              <w:t>OFICINA PRODUCTORA</w:t>
            </w:r>
          </w:p>
        </w:tc>
        <w:tc>
          <w:tcPr>
            <w:tcW w:w="3744" w:type="pct"/>
            <w:gridSpan w:val="4"/>
            <w:tcBorders>
              <w:top w:val="single" w:sz="4" w:space="0" w:color="auto"/>
              <w:left w:val="nil"/>
              <w:bottom w:val="nil"/>
              <w:right w:val="single" w:sz="8" w:space="0" w:color="000000"/>
            </w:tcBorders>
            <w:shd w:val="clear" w:color="auto" w:fill="auto"/>
            <w:vAlign w:val="center"/>
            <w:hideMark/>
          </w:tcPr>
          <w:p w14:paraId="3E56A045" w14:textId="77777777" w:rsidR="00AC178B" w:rsidRPr="00333757" w:rsidRDefault="00AC178B" w:rsidP="00DA4CB7">
            <w:pP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 xml:space="preserve">Grupo Interno de Recursos Físicos </w:t>
            </w:r>
          </w:p>
        </w:tc>
      </w:tr>
      <w:tr w:rsidR="00AC178B" w:rsidRPr="00333757" w14:paraId="42498AF2" w14:textId="77777777" w:rsidTr="00DA4CB7">
        <w:trPr>
          <w:trHeight w:val="826"/>
        </w:trPr>
        <w:tc>
          <w:tcPr>
            <w:tcW w:w="1256" w:type="pct"/>
            <w:tcBorders>
              <w:top w:val="nil"/>
              <w:left w:val="single" w:sz="8" w:space="0" w:color="auto"/>
              <w:bottom w:val="single" w:sz="4" w:space="0" w:color="auto"/>
              <w:right w:val="single" w:sz="4" w:space="0" w:color="auto"/>
            </w:tcBorders>
            <w:shd w:val="clear" w:color="000000" w:fill="FCE4D6"/>
            <w:vAlign w:val="center"/>
            <w:hideMark/>
          </w:tcPr>
          <w:p w14:paraId="2A724AD3" w14:textId="77777777" w:rsidR="00AC178B" w:rsidRPr="00333757" w:rsidRDefault="00AC178B" w:rsidP="00DA4CB7">
            <w:pPr>
              <w:rPr>
                <w:rFonts w:ascii="Arial" w:eastAsia="Times New Roman" w:hAnsi="Arial" w:cs="Arial"/>
                <w:b/>
                <w:bCs/>
                <w:color w:val="000000"/>
                <w:sz w:val="16"/>
                <w:szCs w:val="16"/>
                <w:lang w:eastAsia="es-CO"/>
              </w:rPr>
            </w:pPr>
            <w:r w:rsidRPr="00333757">
              <w:rPr>
                <w:rFonts w:ascii="Arial" w:eastAsia="Times New Roman" w:hAnsi="Arial" w:cs="Arial"/>
                <w:b/>
                <w:bCs/>
                <w:color w:val="000000"/>
                <w:sz w:val="16"/>
                <w:szCs w:val="16"/>
                <w:lang w:eastAsia="es-CO"/>
              </w:rPr>
              <w:t>DEPENDENCIAS ASOCIADAS</w:t>
            </w:r>
          </w:p>
        </w:tc>
        <w:tc>
          <w:tcPr>
            <w:tcW w:w="1812" w:type="pct"/>
            <w:tcBorders>
              <w:top w:val="single" w:sz="4" w:space="0" w:color="auto"/>
              <w:left w:val="nil"/>
              <w:bottom w:val="single" w:sz="4" w:space="0" w:color="auto"/>
              <w:right w:val="single" w:sz="4" w:space="0" w:color="000000"/>
            </w:tcBorders>
            <w:shd w:val="clear" w:color="auto" w:fill="auto"/>
            <w:vAlign w:val="center"/>
            <w:hideMark/>
          </w:tcPr>
          <w:p w14:paraId="7DAD3FAA" w14:textId="77777777" w:rsidR="00AC178B" w:rsidRPr="00333757" w:rsidRDefault="00AC178B" w:rsidP="00DA4CB7">
            <w:pP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Dirección de Gestión Corporativa</w:t>
            </w:r>
            <w:r w:rsidRPr="00333757">
              <w:rPr>
                <w:rFonts w:ascii="Arial" w:eastAsia="Times New Roman" w:hAnsi="Arial" w:cs="Arial"/>
                <w:color w:val="000000"/>
                <w:sz w:val="16"/>
                <w:szCs w:val="16"/>
                <w:lang w:eastAsia="es-CO"/>
              </w:rPr>
              <w:br/>
              <w:t>Dirección de planeación</w:t>
            </w:r>
            <w:r w:rsidRPr="00333757">
              <w:rPr>
                <w:rFonts w:ascii="Arial" w:eastAsia="Times New Roman" w:hAnsi="Arial" w:cs="Arial"/>
                <w:color w:val="000000"/>
                <w:sz w:val="16"/>
                <w:szCs w:val="16"/>
                <w:lang w:eastAsia="es-CO"/>
              </w:rPr>
              <w:br/>
              <w:t>Oficina de Control Interno</w:t>
            </w:r>
          </w:p>
        </w:tc>
        <w:tc>
          <w:tcPr>
            <w:tcW w:w="1932" w:type="pct"/>
            <w:gridSpan w:val="3"/>
            <w:tcBorders>
              <w:top w:val="single" w:sz="4" w:space="0" w:color="auto"/>
              <w:left w:val="nil"/>
              <w:bottom w:val="single" w:sz="4" w:space="0" w:color="auto"/>
              <w:right w:val="single" w:sz="8" w:space="0" w:color="000000"/>
            </w:tcBorders>
            <w:shd w:val="clear" w:color="auto" w:fill="auto"/>
            <w:vAlign w:val="center"/>
            <w:hideMark/>
          </w:tcPr>
          <w:p w14:paraId="7A7053BE" w14:textId="77777777" w:rsidR="00AC178B" w:rsidRPr="00333757" w:rsidRDefault="00AC178B" w:rsidP="00DA4CB7">
            <w:pP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 xml:space="preserve">Grupo interno de sistemas </w:t>
            </w:r>
            <w:r w:rsidRPr="00333757">
              <w:rPr>
                <w:rFonts w:ascii="Arial" w:eastAsia="Times New Roman" w:hAnsi="Arial" w:cs="Arial"/>
                <w:color w:val="000000"/>
                <w:sz w:val="16"/>
                <w:szCs w:val="16"/>
                <w:lang w:eastAsia="es-CO"/>
              </w:rPr>
              <w:br/>
              <w:t xml:space="preserve">Oficina Asesora de Jurídica </w:t>
            </w:r>
          </w:p>
        </w:tc>
      </w:tr>
      <w:tr w:rsidR="00AC178B" w:rsidRPr="00333757" w14:paraId="1B04D776" w14:textId="77777777" w:rsidTr="00DA4CB7">
        <w:trPr>
          <w:trHeight w:val="555"/>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1A64478C" w14:textId="77777777" w:rsidR="00AC178B" w:rsidRPr="00333757" w:rsidRDefault="00AC178B" w:rsidP="00DA4CB7">
            <w:pPr>
              <w:rPr>
                <w:rFonts w:ascii="Arial" w:eastAsia="Times New Roman" w:hAnsi="Arial" w:cs="Arial"/>
                <w:b/>
                <w:bCs/>
                <w:color w:val="000000"/>
                <w:sz w:val="16"/>
                <w:szCs w:val="16"/>
                <w:lang w:eastAsia="es-CO"/>
              </w:rPr>
            </w:pPr>
            <w:r w:rsidRPr="00333757">
              <w:rPr>
                <w:rFonts w:ascii="Arial" w:eastAsia="Times New Roman" w:hAnsi="Arial" w:cs="Arial"/>
                <w:b/>
                <w:bCs/>
                <w:color w:val="000000"/>
                <w:sz w:val="16"/>
                <w:szCs w:val="16"/>
                <w:lang w:eastAsia="es-CO"/>
              </w:rPr>
              <w:t>SERIES ASOCIADAS</w:t>
            </w:r>
          </w:p>
        </w:tc>
        <w:tc>
          <w:tcPr>
            <w:tcW w:w="1812" w:type="pct"/>
            <w:tcBorders>
              <w:top w:val="single" w:sz="4" w:space="0" w:color="auto"/>
              <w:left w:val="nil"/>
              <w:bottom w:val="single" w:sz="4" w:space="0" w:color="auto"/>
              <w:right w:val="single" w:sz="4" w:space="0" w:color="000000"/>
            </w:tcBorders>
            <w:shd w:val="clear" w:color="auto" w:fill="auto"/>
            <w:vAlign w:val="center"/>
            <w:hideMark/>
          </w:tcPr>
          <w:p w14:paraId="14199357" w14:textId="77777777" w:rsidR="00AC178B" w:rsidRPr="00333757" w:rsidRDefault="00AC178B" w:rsidP="00DA4CB7">
            <w:pP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 xml:space="preserve">Instrumentos Archivísticos   </w:t>
            </w:r>
          </w:p>
        </w:tc>
        <w:tc>
          <w:tcPr>
            <w:tcW w:w="1932" w:type="pct"/>
            <w:gridSpan w:val="3"/>
            <w:tcBorders>
              <w:top w:val="single" w:sz="4" w:space="0" w:color="auto"/>
              <w:left w:val="nil"/>
              <w:bottom w:val="single" w:sz="4" w:space="0" w:color="auto"/>
              <w:right w:val="single" w:sz="8" w:space="0" w:color="000000"/>
            </w:tcBorders>
            <w:shd w:val="clear" w:color="auto" w:fill="auto"/>
            <w:vAlign w:val="center"/>
            <w:hideMark/>
          </w:tcPr>
          <w:p w14:paraId="34361D0A" w14:textId="77777777" w:rsidR="00AC178B" w:rsidRPr="00333757" w:rsidRDefault="00AC178B" w:rsidP="00DA4CB7">
            <w:pP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 </w:t>
            </w:r>
          </w:p>
        </w:tc>
      </w:tr>
      <w:tr w:rsidR="00AC178B" w:rsidRPr="00333757" w14:paraId="3BB4373E" w14:textId="77777777" w:rsidTr="00DA4CB7">
        <w:trPr>
          <w:trHeight w:val="50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23CA80A4" w14:textId="77777777" w:rsidR="00AC178B" w:rsidRPr="00333757" w:rsidRDefault="00AC178B" w:rsidP="00DA4CB7">
            <w:pPr>
              <w:rPr>
                <w:rFonts w:ascii="Arial" w:eastAsia="Times New Roman" w:hAnsi="Arial" w:cs="Arial"/>
                <w:b/>
                <w:bCs/>
                <w:color w:val="000000"/>
                <w:sz w:val="16"/>
                <w:szCs w:val="16"/>
                <w:lang w:eastAsia="es-CO"/>
              </w:rPr>
            </w:pPr>
            <w:r w:rsidRPr="00333757">
              <w:rPr>
                <w:rFonts w:ascii="Arial" w:eastAsia="Times New Roman" w:hAnsi="Arial" w:cs="Arial"/>
                <w:b/>
                <w:bCs/>
                <w:color w:val="000000"/>
                <w:sz w:val="16"/>
                <w:szCs w:val="16"/>
                <w:lang w:eastAsia="es-CO"/>
              </w:rPr>
              <w:t>SUBSERIES ASOCIADAS</w:t>
            </w:r>
          </w:p>
        </w:tc>
        <w:tc>
          <w:tcPr>
            <w:tcW w:w="1812" w:type="pct"/>
            <w:tcBorders>
              <w:top w:val="single" w:sz="4" w:space="0" w:color="auto"/>
              <w:left w:val="nil"/>
              <w:bottom w:val="single" w:sz="4" w:space="0" w:color="auto"/>
              <w:right w:val="single" w:sz="4" w:space="0" w:color="000000"/>
            </w:tcBorders>
            <w:shd w:val="clear" w:color="auto" w:fill="auto"/>
            <w:vAlign w:val="center"/>
            <w:hideMark/>
          </w:tcPr>
          <w:p w14:paraId="2AB5E4F4" w14:textId="77777777" w:rsidR="00AC178B" w:rsidRPr="00333757" w:rsidRDefault="00AC178B" w:rsidP="00DA4CB7">
            <w:pP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Actas de comité técnico de administración documental</w:t>
            </w:r>
          </w:p>
        </w:tc>
        <w:tc>
          <w:tcPr>
            <w:tcW w:w="1932" w:type="pct"/>
            <w:gridSpan w:val="3"/>
            <w:tcBorders>
              <w:top w:val="single" w:sz="4" w:space="0" w:color="auto"/>
              <w:left w:val="nil"/>
              <w:bottom w:val="single" w:sz="4" w:space="0" w:color="auto"/>
              <w:right w:val="single" w:sz="8" w:space="0" w:color="000000"/>
            </w:tcBorders>
            <w:shd w:val="clear" w:color="auto" w:fill="auto"/>
            <w:vAlign w:val="center"/>
            <w:hideMark/>
          </w:tcPr>
          <w:p w14:paraId="1F1D2229" w14:textId="77777777" w:rsidR="00AC178B" w:rsidRPr="00333757" w:rsidRDefault="00AC178B" w:rsidP="00DA4CB7">
            <w:pP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 </w:t>
            </w:r>
            <w:r>
              <w:rPr>
                <w:rFonts w:ascii="Arial" w:eastAsia="Times New Roman" w:hAnsi="Arial" w:cs="Arial"/>
                <w:color w:val="000000"/>
                <w:sz w:val="16"/>
                <w:szCs w:val="16"/>
                <w:lang w:eastAsia="es-CO"/>
              </w:rPr>
              <w:t>Programa de Gestión Documental</w:t>
            </w:r>
          </w:p>
        </w:tc>
      </w:tr>
      <w:tr w:rsidR="00AC178B" w:rsidRPr="00333757" w14:paraId="16B9CCA3" w14:textId="77777777" w:rsidTr="00DA4CB7">
        <w:trPr>
          <w:trHeight w:val="50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0BB80FC8" w14:textId="77777777" w:rsidR="00AC178B" w:rsidRPr="00333757" w:rsidRDefault="00AC178B" w:rsidP="00DA4CB7">
            <w:pPr>
              <w:rPr>
                <w:rFonts w:ascii="Arial" w:eastAsia="Times New Roman" w:hAnsi="Arial" w:cs="Arial"/>
                <w:b/>
                <w:bCs/>
                <w:color w:val="000000"/>
                <w:sz w:val="16"/>
                <w:szCs w:val="16"/>
                <w:lang w:eastAsia="es-CO"/>
              </w:rPr>
            </w:pPr>
            <w:r w:rsidRPr="00333757">
              <w:rPr>
                <w:rFonts w:ascii="Arial" w:eastAsia="Times New Roman" w:hAnsi="Arial" w:cs="Arial"/>
                <w:b/>
                <w:bCs/>
                <w:color w:val="000000"/>
                <w:sz w:val="16"/>
                <w:szCs w:val="16"/>
                <w:lang w:eastAsia="es-CO"/>
              </w:rPr>
              <w:t>VERSIÓN DE TRD</w:t>
            </w:r>
          </w:p>
        </w:tc>
        <w:tc>
          <w:tcPr>
            <w:tcW w:w="3744" w:type="pct"/>
            <w:gridSpan w:val="4"/>
            <w:tcBorders>
              <w:top w:val="single" w:sz="4" w:space="0" w:color="auto"/>
              <w:left w:val="nil"/>
              <w:bottom w:val="single" w:sz="4" w:space="0" w:color="auto"/>
              <w:right w:val="single" w:sz="8" w:space="0" w:color="000000"/>
            </w:tcBorders>
            <w:shd w:val="clear" w:color="auto" w:fill="auto"/>
            <w:vAlign w:val="center"/>
            <w:hideMark/>
          </w:tcPr>
          <w:p w14:paraId="2F421F5C" w14:textId="77777777" w:rsidR="00AC178B" w:rsidRPr="00333757" w:rsidRDefault="00AC178B" w:rsidP="00DA4CB7">
            <w:pP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Periodo 4</w:t>
            </w:r>
          </w:p>
        </w:tc>
      </w:tr>
      <w:tr w:rsidR="00AC178B" w:rsidRPr="00333757" w14:paraId="08F8EDA4" w14:textId="77777777" w:rsidTr="00DA4CB7">
        <w:trPr>
          <w:trHeight w:val="504"/>
        </w:trPr>
        <w:tc>
          <w:tcPr>
            <w:tcW w:w="1256" w:type="pct"/>
            <w:tcBorders>
              <w:top w:val="single" w:sz="4" w:space="0" w:color="auto"/>
              <w:left w:val="single" w:sz="8" w:space="0" w:color="auto"/>
              <w:bottom w:val="single" w:sz="8" w:space="0" w:color="auto"/>
              <w:right w:val="single" w:sz="4" w:space="0" w:color="auto"/>
            </w:tcBorders>
            <w:shd w:val="clear" w:color="000000" w:fill="FCE4D6"/>
            <w:noWrap/>
            <w:vAlign w:val="center"/>
            <w:hideMark/>
          </w:tcPr>
          <w:p w14:paraId="70EC563D" w14:textId="77777777" w:rsidR="00AC178B" w:rsidRPr="00333757" w:rsidRDefault="00AC178B" w:rsidP="00DA4CB7">
            <w:pPr>
              <w:rPr>
                <w:rFonts w:ascii="Arial" w:eastAsia="Times New Roman" w:hAnsi="Arial" w:cs="Arial"/>
                <w:b/>
                <w:bCs/>
                <w:color w:val="000000"/>
                <w:sz w:val="16"/>
                <w:szCs w:val="16"/>
                <w:lang w:eastAsia="es-CO"/>
              </w:rPr>
            </w:pPr>
            <w:r w:rsidRPr="00333757">
              <w:rPr>
                <w:rFonts w:ascii="Arial" w:eastAsia="Times New Roman" w:hAnsi="Arial" w:cs="Arial"/>
                <w:b/>
                <w:bCs/>
                <w:color w:val="000000"/>
                <w:sz w:val="16"/>
                <w:szCs w:val="16"/>
                <w:lang w:eastAsia="es-CO"/>
              </w:rPr>
              <w:t>TIPO DE SOPORTE</w:t>
            </w:r>
          </w:p>
        </w:tc>
        <w:tc>
          <w:tcPr>
            <w:tcW w:w="3744" w:type="pct"/>
            <w:gridSpan w:val="4"/>
            <w:tcBorders>
              <w:top w:val="single" w:sz="4" w:space="0" w:color="auto"/>
              <w:left w:val="nil"/>
              <w:bottom w:val="single" w:sz="8" w:space="0" w:color="auto"/>
              <w:right w:val="single" w:sz="8" w:space="0" w:color="000000"/>
            </w:tcBorders>
            <w:shd w:val="clear" w:color="auto" w:fill="auto"/>
            <w:vAlign w:val="center"/>
            <w:hideMark/>
          </w:tcPr>
          <w:p w14:paraId="35B557E0" w14:textId="77777777" w:rsidR="00AC178B" w:rsidRPr="00333757" w:rsidRDefault="00AC178B" w:rsidP="00DA4CB7">
            <w:pPr>
              <w:rPr>
                <w:rFonts w:ascii="Arial" w:eastAsia="Times New Roman" w:hAnsi="Arial" w:cs="Arial"/>
                <w:color w:val="000000"/>
                <w:sz w:val="16"/>
                <w:szCs w:val="16"/>
                <w:lang w:eastAsia="es-CO"/>
              </w:rPr>
            </w:pPr>
            <w:r w:rsidRPr="00333757">
              <w:rPr>
                <w:rFonts w:ascii="Arial" w:eastAsia="Times New Roman" w:hAnsi="Arial" w:cs="Arial"/>
                <w:color w:val="000000"/>
                <w:sz w:val="16"/>
                <w:szCs w:val="16"/>
                <w:lang w:eastAsia="es-CO"/>
              </w:rPr>
              <w:t>Papel y electrónico</w:t>
            </w:r>
          </w:p>
        </w:tc>
      </w:tr>
    </w:tbl>
    <w:p w14:paraId="50C16812" w14:textId="77777777" w:rsidR="00AC178B" w:rsidRDefault="00AC178B" w:rsidP="00AC178B">
      <w:pPr>
        <w:rPr>
          <w:rFonts w:ascii="Arial" w:hAnsi="Arial" w:cs="Arial"/>
        </w:rPr>
      </w:pPr>
    </w:p>
    <w:p w14:paraId="26C25CEC"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7"/>
        <w:gridCol w:w="2698"/>
        <w:gridCol w:w="590"/>
        <w:gridCol w:w="1218"/>
        <w:gridCol w:w="1615"/>
        <w:gridCol w:w="652"/>
      </w:tblGrid>
      <w:tr w:rsidR="00AC178B" w:rsidRPr="008508CD" w14:paraId="316E9192"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973902C" w14:textId="77777777" w:rsidR="00AC178B" w:rsidRPr="008508CD" w:rsidRDefault="00AC178B" w:rsidP="00DA4CB7">
            <w:pPr>
              <w:jc w:val="center"/>
              <w:rPr>
                <w:rFonts w:ascii="Arial" w:eastAsia="Times New Roman" w:hAnsi="Arial" w:cs="Arial"/>
                <w:b/>
                <w:bCs/>
                <w:color w:val="FFFFFF"/>
                <w:sz w:val="16"/>
                <w:szCs w:val="16"/>
                <w:lang w:eastAsia="es-CO"/>
              </w:rPr>
            </w:pPr>
            <w:r w:rsidRPr="008508CD">
              <w:rPr>
                <w:rFonts w:ascii="Arial" w:eastAsia="Times New Roman" w:hAnsi="Arial" w:cs="Arial"/>
                <w:b/>
                <w:bCs/>
                <w:color w:val="FFFFFF"/>
                <w:sz w:val="16"/>
                <w:szCs w:val="16"/>
                <w:lang w:eastAsia="es-CO"/>
              </w:rPr>
              <w:t>ÁREA DE IDENTIFICACIÓN</w:t>
            </w:r>
          </w:p>
        </w:tc>
      </w:tr>
      <w:tr w:rsidR="00AC178B" w:rsidRPr="008508CD" w14:paraId="2DB31A37"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9D3609B"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3D2E20F5"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xml:space="preserve">CERTIFICADOS </w:t>
            </w:r>
          </w:p>
        </w:tc>
      </w:tr>
      <w:tr w:rsidR="00AC178B" w:rsidRPr="008508CD" w14:paraId="07BF9EB2" w14:textId="77777777" w:rsidTr="00DA4CB7">
        <w:trPr>
          <w:trHeight w:val="420"/>
        </w:trPr>
        <w:tc>
          <w:tcPr>
            <w:tcW w:w="1335" w:type="pct"/>
            <w:tcBorders>
              <w:top w:val="nil"/>
              <w:left w:val="single" w:sz="8" w:space="0" w:color="auto"/>
              <w:bottom w:val="nil"/>
              <w:right w:val="single" w:sz="4" w:space="0" w:color="auto"/>
            </w:tcBorders>
            <w:shd w:val="clear" w:color="000000" w:fill="FCE4D6"/>
            <w:noWrap/>
            <w:vAlign w:val="center"/>
            <w:hideMark/>
          </w:tcPr>
          <w:p w14:paraId="4B018732"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NIVEL DE DESCRIPCIÓN </w:t>
            </w:r>
          </w:p>
        </w:tc>
        <w:tc>
          <w:tcPr>
            <w:tcW w:w="1779" w:type="pct"/>
            <w:gridSpan w:val="2"/>
            <w:tcBorders>
              <w:top w:val="single" w:sz="4" w:space="0" w:color="auto"/>
              <w:left w:val="nil"/>
              <w:bottom w:val="nil"/>
              <w:right w:val="single" w:sz="4" w:space="0" w:color="auto"/>
            </w:tcBorders>
            <w:shd w:val="clear" w:color="auto" w:fill="auto"/>
            <w:noWrap/>
            <w:vAlign w:val="center"/>
            <w:hideMark/>
          </w:tcPr>
          <w:p w14:paraId="14AC737E"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SERIE</w:t>
            </w:r>
          </w:p>
        </w:tc>
        <w:tc>
          <w:tcPr>
            <w:tcW w:w="659" w:type="pct"/>
            <w:tcBorders>
              <w:top w:val="nil"/>
              <w:left w:val="single" w:sz="8" w:space="0" w:color="auto"/>
              <w:bottom w:val="single" w:sz="4" w:space="0" w:color="auto"/>
              <w:right w:val="single" w:sz="4" w:space="0" w:color="auto"/>
            </w:tcBorders>
            <w:shd w:val="clear" w:color="000000" w:fill="FCE4D6"/>
            <w:noWrap/>
            <w:vAlign w:val="center"/>
            <w:hideMark/>
          </w:tcPr>
          <w:p w14:paraId="36D75296"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CÓDIGO</w:t>
            </w:r>
          </w:p>
        </w:tc>
        <w:tc>
          <w:tcPr>
            <w:tcW w:w="874" w:type="pct"/>
            <w:tcBorders>
              <w:top w:val="nil"/>
              <w:left w:val="nil"/>
              <w:bottom w:val="nil"/>
              <w:right w:val="single" w:sz="4" w:space="0" w:color="auto"/>
            </w:tcBorders>
            <w:shd w:val="clear" w:color="auto" w:fill="auto"/>
            <w:vAlign w:val="center"/>
            <w:hideMark/>
          </w:tcPr>
          <w:p w14:paraId="7D88059A"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230-6</w:t>
            </w:r>
          </w:p>
        </w:tc>
        <w:tc>
          <w:tcPr>
            <w:tcW w:w="353" w:type="pct"/>
            <w:tcBorders>
              <w:top w:val="nil"/>
              <w:left w:val="nil"/>
              <w:bottom w:val="nil"/>
              <w:right w:val="single" w:sz="8" w:space="0" w:color="auto"/>
            </w:tcBorders>
            <w:shd w:val="clear" w:color="auto" w:fill="auto"/>
            <w:vAlign w:val="center"/>
            <w:hideMark/>
          </w:tcPr>
          <w:p w14:paraId="664BDF3A"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4273A553"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D37D859" w14:textId="77777777" w:rsidR="00AC178B" w:rsidRPr="008508CD"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8508CD">
              <w:rPr>
                <w:rFonts w:ascii="Arial" w:eastAsia="Times New Roman" w:hAnsi="Arial" w:cs="Arial"/>
                <w:b/>
                <w:bCs/>
                <w:color w:val="FFFFFF"/>
                <w:sz w:val="16"/>
                <w:szCs w:val="16"/>
                <w:lang w:eastAsia="es-CO"/>
              </w:rPr>
              <w:t xml:space="preserve"> DE CONTENIDO</w:t>
            </w:r>
          </w:p>
        </w:tc>
      </w:tr>
      <w:tr w:rsidR="00AC178B" w:rsidRPr="008508CD" w14:paraId="2CC1FCC2"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99A3692"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C2C5B93"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xml:space="preserve">Documento en el que se certifica una acción realizada autenticando o dando certeza de algo </w:t>
            </w:r>
          </w:p>
        </w:tc>
      </w:tr>
      <w:tr w:rsidR="00AC178B" w:rsidRPr="008508CD" w14:paraId="4B89AEAC"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90A5699"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TIPOS DOCUMENTALES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CA9074C"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r>
      <w:tr w:rsidR="00AC178B" w:rsidRPr="008508CD" w14:paraId="20B5382C"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7BFEE1EF"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7C2E8BC6"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r>
      <w:tr w:rsidR="00AC178B" w:rsidRPr="008508CD" w14:paraId="5494906F"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338B298"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1285D6B"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r>
      <w:tr w:rsidR="00AC178B" w:rsidRPr="008508CD" w14:paraId="01BABC5A"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275E5DD"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0002C92"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r>
      <w:tr w:rsidR="00AC178B" w:rsidRPr="008508CD" w14:paraId="75E88BDF" w14:textId="77777777" w:rsidTr="00DA4CB7">
        <w:trPr>
          <w:trHeight w:val="216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3D87DF7"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365728E"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Decreto 558 de 2006 Alcaldía Mayor de Bogotá, D.C. Determina el objeto, la estructura organizacional y las funciones de la Secretaría Distrital de Cultura, Recreación y Deporte, resultante de la transformación del Instituto Distrital de Cultura y Turismo, realizada mediante el art. 91, del Acuerdo Distrital 257 de 2006. La nueva Secretaría será cabeza del Sector Cultura, Recreación y Deporte, el cual estará integrado por dicha Secretaría, y el Instituto Distrital de Recreación y Deporte -IDRD, la Orquesta Filarmónica de Bogotá, el Instituto Distrital de Patrimonio Cultural -IDPC y la Fundación Gilberto Álzate Avendaño, establecimientos públicos que le estarán adscritos; como entidad vinculada integrará dicho sector, la Sociedad Pública Canal Capital.</w:t>
            </w:r>
            <w:r w:rsidRPr="008508CD">
              <w:rPr>
                <w:rFonts w:ascii="Arial" w:eastAsia="Times New Roman" w:hAnsi="Arial" w:cs="Arial"/>
                <w:color w:val="000000"/>
                <w:sz w:val="16"/>
                <w:szCs w:val="16"/>
                <w:lang w:eastAsia="es-CO"/>
              </w:rPr>
              <w:br/>
              <w:t>Decreto 340 de 2020 Alcaldía Mayor de Bogotá, D.C. Modifica la estructura organizacional de la Secretaría Distrital de Cultura, Recreación y Deporte.</w:t>
            </w:r>
          </w:p>
        </w:tc>
      </w:tr>
      <w:tr w:rsidR="00AC178B" w:rsidRPr="008508CD" w14:paraId="5552F9CD"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54AE57E" w14:textId="77777777" w:rsidR="00AC178B" w:rsidRPr="008508CD" w:rsidRDefault="00AC178B" w:rsidP="00DA4CB7">
            <w:pPr>
              <w:jc w:val="center"/>
              <w:rPr>
                <w:rFonts w:ascii="Arial" w:eastAsia="Times New Roman" w:hAnsi="Arial" w:cs="Arial"/>
                <w:b/>
                <w:bCs/>
                <w:color w:val="FFFFFF"/>
                <w:sz w:val="16"/>
                <w:szCs w:val="16"/>
                <w:lang w:eastAsia="es-CO"/>
              </w:rPr>
            </w:pPr>
            <w:r w:rsidRPr="008508CD">
              <w:rPr>
                <w:rFonts w:ascii="Arial" w:eastAsia="Times New Roman" w:hAnsi="Arial" w:cs="Arial"/>
                <w:b/>
                <w:bCs/>
                <w:color w:val="FFFFFF"/>
                <w:sz w:val="16"/>
                <w:szCs w:val="16"/>
                <w:lang w:eastAsia="es-CO"/>
              </w:rPr>
              <w:t>ÁREA DE CONTEXTO</w:t>
            </w:r>
          </w:p>
        </w:tc>
      </w:tr>
      <w:tr w:rsidR="00AC178B" w:rsidRPr="008508CD" w14:paraId="5DCB1064"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B45FE05"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772EE9C5"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Dirección de Personas Jurídicas</w:t>
            </w:r>
          </w:p>
        </w:tc>
      </w:tr>
      <w:tr w:rsidR="00AC178B" w:rsidRPr="008508CD" w14:paraId="0AABAADA" w14:textId="77777777" w:rsidTr="00DA4CB7">
        <w:trPr>
          <w:trHeight w:val="588"/>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5240C6D6"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DEPENDENCIAS ASOCIADAS</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1A18D8E9"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Grupo Interno de Recursos Financieros</w:t>
            </w:r>
            <w:r w:rsidRPr="008508CD">
              <w:rPr>
                <w:rFonts w:ascii="Arial" w:eastAsia="Times New Roman" w:hAnsi="Arial" w:cs="Arial"/>
                <w:color w:val="000000"/>
                <w:sz w:val="16"/>
                <w:szCs w:val="16"/>
                <w:lang w:eastAsia="es-CO"/>
              </w:rPr>
              <w:br/>
              <w:t>Grupo Interno de Contratos</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46461BF7" w14:textId="77777777" w:rsidR="00AC178B" w:rsidRPr="008508CD" w:rsidRDefault="00AC178B" w:rsidP="00DA4CB7">
            <w:pPr>
              <w:rPr>
                <w:rFonts w:ascii="Arial" w:eastAsia="Times New Roman" w:hAnsi="Arial" w:cs="Arial"/>
                <w:color w:val="000000"/>
                <w:sz w:val="16"/>
                <w:szCs w:val="16"/>
                <w:lang w:eastAsia="es-CO"/>
              </w:rPr>
            </w:pPr>
          </w:p>
        </w:tc>
      </w:tr>
      <w:tr w:rsidR="00AC178B" w:rsidRPr="008508CD" w14:paraId="5BBD5625"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6C611AF"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SERIES ASOCIADAS</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27A15206"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Contratos</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72D475EF"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Convenios</w:t>
            </w:r>
          </w:p>
        </w:tc>
      </w:tr>
      <w:tr w:rsidR="00AC178B" w:rsidRPr="008508CD" w14:paraId="116BFD1E"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99EC141"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SUBSERIES ASOCIADAS</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2A689F19"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xml:space="preserve">Certificados de inspección, vigilancia y control </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0AAC5CAD" w14:textId="77777777" w:rsidR="00AC178B" w:rsidRPr="008508CD" w:rsidRDefault="00AC178B" w:rsidP="00DA4CB7">
            <w:pPr>
              <w:rPr>
                <w:rFonts w:ascii="Arial" w:eastAsia="Times New Roman" w:hAnsi="Arial" w:cs="Arial"/>
                <w:color w:val="000000"/>
                <w:sz w:val="16"/>
                <w:szCs w:val="16"/>
                <w:lang w:eastAsia="es-CO"/>
              </w:rPr>
            </w:pPr>
          </w:p>
        </w:tc>
      </w:tr>
      <w:tr w:rsidR="00AC178B" w:rsidRPr="008508CD" w14:paraId="0CDABB4C"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6DA1813"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VERSIÓN DE TRD</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27DA893D"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Periodo 4</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05CFB837"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1BEE5C91" w14:textId="77777777" w:rsidTr="00DA4CB7">
        <w:trPr>
          <w:trHeight w:val="420"/>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3E50179E"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21A6ED67"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Papel y electrónico</w:t>
            </w:r>
          </w:p>
        </w:tc>
      </w:tr>
      <w:tr w:rsidR="00AC178B" w:rsidRPr="008508CD" w14:paraId="1F2F0468" w14:textId="77777777" w:rsidTr="00DA4CB7">
        <w:trPr>
          <w:trHeight w:val="588"/>
        </w:trPr>
        <w:tc>
          <w:tcPr>
            <w:tcW w:w="1335" w:type="pct"/>
            <w:tcBorders>
              <w:top w:val="nil"/>
              <w:left w:val="nil"/>
              <w:bottom w:val="nil"/>
              <w:right w:val="nil"/>
            </w:tcBorders>
            <w:shd w:val="clear" w:color="auto" w:fill="auto"/>
            <w:noWrap/>
            <w:vAlign w:val="bottom"/>
            <w:hideMark/>
          </w:tcPr>
          <w:p w14:paraId="2261D97B" w14:textId="77777777" w:rsidR="00AC178B" w:rsidRPr="008508CD" w:rsidRDefault="00AC178B" w:rsidP="00DA4CB7">
            <w:pPr>
              <w:rPr>
                <w:rFonts w:ascii="Arial" w:eastAsia="Times New Roman" w:hAnsi="Arial" w:cs="Arial"/>
                <w:color w:val="000000"/>
                <w:sz w:val="16"/>
                <w:szCs w:val="16"/>
                <w:lang w:eastAsia="es-CO"/>
              </w:rPr>
            </w:pPr>
          </w:p>
        </w:tc>
        <w:tc>
          <w:tcPr>
            <w:tcW w:w="1460" w:type="pct"/>
            <w:tcBorders>
              <w:top w:val="nil"/>
              <w:left w:val="nil"/>
              <w:bottom w:val="nil"/>
              <w:right w:val="nil"/>
            </w:tcBorders>
            <w:shd w:val="clear" w:color="auto" w:fill="auto"/>
            <w:noWrap/>
            <w:vAlign w:val="bottom"/>
            <w:hideMark/>
          </w:tcPr>
          <w:p w14:paraId="1EE0FD02" w14:textId="77777777" w:rsidR="00AC178B" w:rsidRPr="008508CD" w:rsidRDefault="00AC178B" w:rsidP="00DA4CB7">
            <w:pPr>
              <w:rPr>
                <w:rFonts w:ascii="Times New Roman" w:eastAsia="Times New Roman" w:hAnsi="Times New Roman" w:cs="Times New Roman"/>
                <w:sz w:val="16"/>
                <w:szCs w:val="16"/>
                <w:lang w:eastAsia="es-CO"/>
              </w:rPr>
            </w:pPr>
          </w:p>
        </w:tc>
        <w:tc>
          <w:tcPr>
            <w:tcW w:w="319" w:type="pct"/>
            <w:tcBorders>
              <w:top w:val="nil"/>
              <w:left w:val="nil"/>
              <w:bottom w:val="nil"/>
              <w:right w:val="nil"/>
            </w:tcBorders>
            <w:shd w:val="clear" w:color="auto" w:fill="auto"/>
            <w:noWrap/>
            <w:vAlign w:val="bottom"/>
            <w:hideMark/>
          </w:tcPr>
          <w:p w14:paraId="3856E77B" w14:textId="77777777" w:rsidR="00AC178B" w:rsidRPr="008508CD" w:rsidRDefault="00AC178B" w:rsidP="00DA4CB7">
            <w:pPr>
              <w:rPr>
                <w:rFonts w:ascii="Times New Roman" w:eastAsia="Times New Roman" w:hAnsi="Times New Roman" w:cs="Times New Roman"/>
                <w:sz w:val="16"/>
                <w:szCs w:val="16"/>
                <w:lang w:eastAsia="es-CO"/>
              </w:rPr>
            </w:pPr>
          </w:p>
        </w:tc>
        <w:tc>
          <w:tcPr>
            <w:tcW w:w="659" w:type="pct"/>
            <w:tcBorders>
              <w:top w:val="nil"/>
              <w:left w:val="nil"/>
              <w:bottom w:val="nil"/>
              <w:right w:val="nil"/>
            </w:tcBorders>
            <w:shd w:val="clear" w:color="auto" w:fill="auto"/>
            <w:noWrap/>
            <w:vAlign w:val="bottom"/>
            <w:hideMark/>
          </w:tcPr>
          <w:p w14:paraId="78FB2489" w14:textId="77777777" w:rsidR="00AC178B" w:rsidRPr="008508CD" w:rsidRDefault="00AC178B" w:rsidP="00DA4CB7">
            <w:pPr>
              <w:rPr>
                <w:rFonts w:ascii="Times New Roman" w:eastAsia="Times New Roman" w:hAnsi="Times New Roman" w:cs="Times New Roman"/>
                <w:sz w:val="16"/>
                <w:szCs w:val="16"/>
                <w:lang w:eastAsia="es-CO"/>
              </w:rPr>
            </w:pPr>
          </w:p>
        </w:tc>
        <w:tc>
          <w:tcPr>
            <w:tcW w:w="874" w:type="pct"/>
            <w:tcBorders>
              <w:top w:val="nil"/>
              <w:left w:val="nil"/>
              <w:bottom w:val="nil"/>
              <w:right w:val="nil"/>
            </w:tcBorders>
            <w:shd w:val="clear" w:color="auto" w:fill="auto"/>
            <w:noWrap/>
            <w:vAlign w:val="bottom"/>
            <w:hideMark/>
          </w:tcPr>
          <w:p w14:paraId="55B58737" w14:textId="77777777" w:rsidR="00AC178B" w:rsidRPr="008508CD" w:rsidRDefault="00AC178B" w:rsidP="00DA4CB7">
            <w:pPr>
              <w:rPr>
                <w:rFonts w:ascii="Times New Roman" w:eastAsia="Times New Roman" w:hAnsi="Times New Roman" w:cs="Times New Roman"/>
                <w:sz w:val="16"/>
                <w:szCs w:val="16"/>
                <w:lang w:eastAsia="es-CO"/>
              </w:rPr>
            </w:pPr>
          </w:p>
        </w:tc>
        <w:tc>
          <w:tcPr>
            <w:tcW w:w="353" w:type="pct"/>
            <w:tcBorders>
              <w:top w:val="nil"/>
              <w:left w:val="nil"/>
              <w:bottom w:val="nil"/>
              <w:right w:val="nil"/>
            </w:tcBorders>
            <w:shd w:val="clear" w:color="auto" w:fill="auto"/>
            <w:noWrap/>
            <w:vAlign w:val="bottom"/>
            <w:hideMark/>
          </w:tcPr>
          <w:p w14:paraId="3011351A" w14:textId="77777777" w:rsidR="00AC178B" w:rsidRPr="008508CD" w:rsidRDefault="00AC178B" w:rsidP="00DA4CB7">
            <w:pPr>
              <w:rPr>
                <w:rFonts w:ascii="Times New Roman" w:eastAsia="Times New Roman" w:hAnsi="Times New Roman" w:cs="Times New Roman"/>
                <w:sz w:val="16"/>
                <w:szCs w:val="16"/>
                <w:lang w:eastAsia="es-CO"/>
              </w:rPr>
            </w:pPr>
          </w:p>
        </w:tc>
      </w:tr>
      <w:tr w:rsidR="00AC178B" w:rsidRPr="008508CD" w14:paraId="59896B2D"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9C8DB14" w14:textId="77777777" w:rsidR="00AC178B" w:rsidRPr="008508CD" w:rsidRDefault="00AC178B" w:rsidP="00DA4CB7">
            <w:pPr>
              <w:jc w:val="center"/>
              <w:rPr>
                <w:rFonts w:ascii="Arial" w:eastAsia="Times New Roman" w:hAnsi="Arial" w:cs="Arial"/>
                <w:b/>
                <w:bCs/>
                <w:color w:val="FFFFFF"/>
                <w:sz w:val="16"/>
                <w:szCs w:val="16"/>
                <w:lang w:eastAsia="es-CO"/>
              </w:rPr>
            </w:pPr>
            <w:r w:rsidRPr="008508CD">
              <w:rPr>
                <w:rFonts w:ascii="Arial" w:eastAsia="Times New Roman" w:hAnsi="Arial" w:cs="Arial"/>
                <w:b/>
                <w:bCs/>
                <w:color w:val="FFFFFF"/>
                <w:sz w:val="16"/>
                <w:szCs w:val="16"/>
                <w:lang w:eastAsia="es-CO"/>
              </w:rPr>
              <w:t>ÁREA DE IDENTIFICACIÓN</w:t>
            </w:r>
          </w:p>
        </w:tc>
      </w:tr>
      <w:tr w:rsidR="00AC178B" w:rsidRPr="008508CD" w14:paraId="08AB3472"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7E1802F"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70FF2E96"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CERTIFICADOS DE DISPONIBILIDAD PRESUPUESTAL</w:t>
            </w:r>
          </w:p>
        </w:tc>
      </w:tr>
      <w:tr w:rsidR="00AC178B" w:rsidRPr="008508CD" w14:paraId="13093443"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B07A7F2"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NIVEL DE DESCRIPCIÓN </w:t>
            </w:r>
          </w:p>
        </w:tc>
        <w:tc>
          <w:tcPr>
            <w:tcW w:w="177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C2C109"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xml:space="preserve">SUBSERIE    </w:t>
            </w:r>
          </w:p>
        </w:tc>
        <w:tc>
          <w:tcPr>
            <w:tcW w:w="659" w:type="pct"/>
            <w:tcBorders>
              <w:top w:val="nil"/>
              <w:left w:val="single" w:sz="8" w:space="0" w:color="auto"/>
              <w:bottom w:val="single" w:sz="4" w:space="0" w:color="auto"/>
              <w:right w:val="single" w:sz="4" w:space="0" w:color="auto"/>
            </w:tcBorders>
            <w:shd w:val="clear" w:color="000000" w:fill="FCE4D6"/>
            <w:noWrap/>
            <w:vAlign w:val="center"/>
            <w:hideMark/>
          </w:tcPr>
          <w:p w14:paraId="4D74531B"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CÓDIGO</w:t>
            </w:r>
          </w:p>
        </w:tc>
        <w:tc>
          <w:tcPr>
            <w:tcW w:w="874" w:type="pct"/>
            <w:tcBorders>
              <w:top w:val="nil"/>
              <w:left w:val="nil"/>
              <w:bottom w:val="single" w:sz="4" w:space="0" w:color="auto"/>
              <w:right w:val="single" w:sz="4" w:space="0" w:color="auto"/>
            </w:tcBorders>
            <w:shd w:val="clear" w:color="auto" w:fill="auto"/>
            <w:vAlign w:val="center"/>
            <w:hideMark/>
          </w:tcPr>
          <w:p w14:paraId="02A50EAD"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720-7-1</w:t>
            </w:r>
          </w:p>
        </w:tc>
        <w:tc>
          <w:tcPr>
            <w:tcW w:w="353" w:type="pct"/>
            <w:tcBorders>
              <w:top w:val="nil"/>
              <w:left w:val="nil"/>
              <w:bottom w:val="single" w:sz="4" w:space="0" w:color="auto"/>
              <w:right w:val="single" w:sz="8" w:space="0" w:color="auto"/>
            </w:tcBorders>
            <w:shd w:val="clear" w:color="auto" w:fill="auto"/>
            <w:vAlign w:val="center"/>
            <w:hideMark/>
          </w:tcPr>
          <w:p w14:paraId="1130AA7D"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5F539B7B" w14:textId="77777777" w:rsidTr="00DA4CB7">
        <w:trPr>
          <w:trHeight w:val="432"/>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6326B751" w14:textId="77777777" w:rsidR="00AC178B" w:rsidRPr="008508CD"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8508CD">
              <w:rPr>
                <w:rFonts w:ascii="Arial" w:eastAsia="Times New Roman" w:hAnsi="Arial" w:cs="Arial"/>
                <w:b/>
                <w:bCs/>
                <w:color w:val="FFFFFF"/>
                <w:sz w:val="16"/>
                <w:szCs w:val="16"/>
                <w:lang w:eastAsia="es-CO"/>
              </w:rPr>
              <w:t xml:space="preserve"> DE CONTENIDO</w:t>
            </w:r>
          </w:p>
        </w:tc>
      </w:tr>
      <w:tr w:rsidR="00AC178B" w:rsidRPr="008508CD" w14:paraId="46EAF43A" w14:textId="77777777" w:rsidTr="00DA4CB7">
        <w:trPr>
          <w:trHeight w:val="90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5809D98"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22A96E0"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Es el documento mediante el cual la administración garantiza los recursos económicos para adelantar el proceso contractual, los cuales están disponibles, libres de toda afectación presupuestal y que son suficientes para respaldar los actos administrativos con los cuales se ejecuta el presupuesto o se hace la apropiación presupuestal.</w:t>
            </w:r>
          </w:p>
        </w:tc>
      </w:tr>
      <w:tr w:rsidR="00AC178B" w:rsidRPr="008508CD" w14:paraId="42AD80D8" w14:textId="77777777" w:rsidTr="00DA4CB7">
        <w:trPr>
          <w:trHeight w:val="13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EA841A4"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TIPOS DOCUMENTALES </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57EB11FC"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Solicitud de certificado de disponibilidad presupuestal</w:t>
            </w:r>
            <w:r w:rsidRPr="008508CD">
              <w:rPr>
                <w:rFonts w:ascii="Arial" w:eastAsia="Times New Roman" w:hAnsi="Arial" w:cs="Arial"/>
                <w:color w:val="000000"/>
                <w:sz w:val="16"/>
                <w:szCs w:val="16"/>
                <w:lang w:eastAsia="es-CO"/>
              </w:rPr>
              <w:br/>
              <w:t>Certificado de Disponibilidad Presupuestal - CDP</w:t>
            </w:r>
            <w:r w:rsidRPr="008508CD">
              <w:rPr>
                <w:rFonts w:ascii="Arial" w:eastAsia="Times New Roman" w:hAnsi="Arial" w:cs="Arial"/>
                <w:color w:val="000000"/>
                <w:sz w:val="16"/>
                <w:szCs w:val="16"/>
                <w:lang w:eastAsia="es-CO"/>
              </w:rPr>
              <w:br/>
              <w:t>Solicitud de anulación de certificado de disponibilidad presupuestal</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701DCF7A"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0A3A6766"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1534AC52"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0C39511"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r>
      <w:tr w:rsidR="00AC178B" w:rsidRPr="008508CD" w14:paraId="4B4CC92F"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D9D6CB2"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B5FF528"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r>
      <w:tr w:rsidR="00AC178B" w:rsidRPr="008508CD" w14:paraId="2D6906A9"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BCEFF1E"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F1E0315"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r>
      <w:tr w:rsidR="00AC178B" w:rsidRPr="008508CD" w14:paraId="3FCA5129" w14:textId="77777777" w:rsidTr="00DA4CB7">
        <w:trPr>
          <w:trHeight w:val="15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131468E"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A6C822A"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Ley 819 de 2003 Por la cual se dictan normas orgánicas en materia de presupuesto, responsabilidad y transparencia fiscal y se dictan otras disposiciones.</w:t>
            </w:r>
            <w:r w:rsidRPr="008508CD">
              <w:rPr>
                <w:rFonts w:ascii="Arial" w:eastAsia="Times New Roman" w:hAnsi="Arial" w:cs="Arial"/>
                <w:color w:val="000000"/>
                <w:sz w:val="16"/>
                <w:szCs w:val="16"/>
                <w:lang w:eastAsia="es-CO"/>
              </w:rPr>
              <w:br/>
              <w:t>Resolución 89 de 2016 Por la cual se constituye la caja menor de la Secretaria Distrital de Cultura, Recreación y Deporte para la vigencia fiscal 2016 y se designan los funcionarios de su manejo</w:t>
            </w:r>
            <w:r w:rsidRPr="008508CD">
              <w:rPr>
                <w:rFonts w:ascii="Arial" w:eastAsia="Times New Roman" w:hAnsi="Arial" w:cs="Arial"/>
                <w:color w:val="000000"/>
                <w:sz w:val="16"/>
                <w:szCs w:val="16"/>
                <w:lang w:eastAsia="es-CO"/>
              </w:rPr>
              <w:br/>
              <w:t xml:space="preserve">Resolución 457 de 2016 Por medio de la cual se delegan funciones en materia de contratación estatal, ordenación del gasto y del pago, se designan responsables de los proyectos de inversión y se delegan otras competencias a funcionarios de la </w:t>
            </w:r>
            <w:r>
              <w:rPr>
                <w:rFonts w:ascii="Arial" w:eastAsia="Times New Roman" w:hAnsi="Arial" w:cs="Arial"/>
                <w:color w:val="000000"/>
                <w:sz w:val="16"/>
                <w:szCs w:val="16"/>
                <w:lang w:eastAsia="es-CO"/>
              </w:rPr>
              <w:t>SDCRD</w:t>
            </w:r>
          </w:p>
        </w:tc>
      </w:tr>
      <w:tr w:rsidR="00AC178B" w:rsidRPr="008508CD" w14:paraId="256CBCD7"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F986BCF" w14:textId="77777777" w:rsidR="00AC178B" w:rsidRPr="008508CD" w:rsidRDefault="00AC178B" w:rsidP="00DA4CB7">
            <w:pPr>
              <w:jc w:val="center"/>
              <w:rPr>
                <w:rFonts w:ascii="Arial" w:eastAsia="Times New Roman" w:hAnsi="Arial" w:cs="Arial"/>
                <w:b/>
                <w:bCs/>
                <w:color w:val="FFFFFF"/>
                <w:sz w:val="16"/>
                <w:szCs w:val="16"/>
                <w:lang w:eastAsia="es-CO"/>
              </w:rPr>
            </w:pPr>
            <w:r w:rsidRPr="008508CD">
              <w:rPr>
                <w:rFonts w:ascii="Arial" w:eastAsia="Times New Roman" w:hAnsi="Arial" w:cs="Arial"/>
                <w:b/>
                <w:bCs/>
                <w:color w:val="FFFFFF"/>
                <w:sz w:val="16"/>
                <w:szCs w:val="16"/>
                <w:lang w:eastAsia="es-CO"/>
              </w:rPr>
              <w:t>ÁREA DE CONTEXTO</w:t>
            </w:r>
          </w:p>
        </w:tc>
      </w:tr>
      <w:tr w:rsidR="00AC178B" w:rsidRPr="008508CD" w14:paraId="6B3DBE8D"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795595F"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792867A"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xml:space="preserve">Grupo Interno de Recursos Financieros </w:t>
            </w:r>
          </w:p>
        </w:tc>
      </w:tr>
      <w:tr w:rsidR="00AC178B" w:rsidRPr="008508CD" w14:paraId="56CC7559" w14:textId="77777777" w:rsidTr="00DA4CB7">
        <w:trPr>
          <w:trHeight w:val="564"/>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3AC404F5"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DEPENDENCIAS ASOCIADAS</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0CFF0DD6"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Dirección de Gestión Corporativa</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2FC2949F" w14:textId="77777777" w:rsidR="00AC178B" w:rsidRPr="008508CD" w:rsidRDefault="00AC178B" w:rsidP="00DA4CB7">
            <w:pPr>
              <w:rPr>
                <w:rFonts w:ascii="Arial" w:eastAsia="Times New Roman" w:hAnsi="Arial" w:cs="Arial"/>
                <w:color w:val="000000"/>
                <w:sz w:val="16"/>
                <w:szCs w:val="16"/>
                <w:lang w:eastAsia="es-CO"/>
              </w:rPr>
            </w:pPr>
          </w:p>
        </w:tc>
      </w:tr>
      <w:tr w:rsidR="00AC178B" w:rsidRPr="008508CD" w14:paraId="7A9EF3BE" w14:textId="77777777" w:rsidTr="00DA4CB7">
        <w:trPr>
          <w:trHeight w:val="7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CBEAC26"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SERIES ASOCIADAS</w:t>
            </w:r>
          </w:p>
        </w:tc>
        <w:tc>
          <w:tcPr>
            <w:tcW w:w="1779" w:type="pct"/>
            <w:gridSpan w:val="2"/>
            <w:tcBorders>
              <w:top w:val="single" w:sz="4" w:space="0" w:color="auto"/>
              <w:left w:val="nil"/>
              <w:bottom w:val="single" w:sz="4" w:space="0" w:color="auto"/>
              <w:right w:val="single" w:sz="4" w:space="0" w:color="000000"/>
            </w:tcBorders>
            <w:shd w:val="clear" w:color="auto" w:fill="auto"/>
            <w:vAlign w:val="bottom"/>
            <w:hideMark/>
          </w:tcPr>
          <w:p w14:paraId="39DF1F52"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Certificados</w:t>
            </w:r>
            <w:r w:rsidRPr="008508CD">
              <w:rPr>
                <w:rFonts w:ascii="Arial" w:eastAsia="Times New Roman" w:hAnsi="Arial" w:cs="Arial"/>
                <w:color w:val="000000"/>
                <w:sz w:val="16"/>
                <w:szCs w:val="16"/>
                <w:lang w:eastAsia="es-CO"/>
              </w:rPr>
              <w:br/>
              <w:t>Contratos</w:t>
            </w:r>
            <w:r w:rsidRPr="008508CD">
              <w:rPr>
                <w:rFonts w:ascii="Arial" w:eastAsia="Times New Roman" w:hAnsi="Arial" w:cs="Arial"/>
                <w:color w:val="000000"/>
                <w:sz w:val="16"/>
                <w:szCs w:val="16"/>
                <w:lang w:eastAsia="es-CO"/>
              </w:rPr>
              <w:br/>
              <w:t>Modificaciones presupuestales</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3FC16DD2"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Convenios</w:t>
            </w:r>
            <w:r w:rsidRPr="008508CD">
              <w:rPr>
                <w:rFonts w:ascii="Arial" w:eastAsia="Times New Roman" w:hAnsi="Arial" w:cs="Arial"/>
                <w:color w:val="000000"/>
                <w:sz w:val="16"/>
                <w:szCs w:val="16"/>
                <w:lang w:eastAsia="es-CO"/>
              </w:rPr>
              <w:br/>
              <w:t>Programas</w:t>
            </w:r>
            <w:r w:rsidRPr="008508CD">
              <w:rPr>
                <w:rFonts w:ascii="Arial" w:eastAsia="Times New Roman" w:hAnsi="Arial" w:cs="Arial"/>
                <w:color w:val="000000"/>
                <w:sz w:val="16"/>
                <w:szCs w:val="16"/>
                <w:lang w:eastAsia="es-CO"/>
              </w:rPr>
              <w:br/>
              <w:t>Libro auxiliar de caja menor</w:t>
            </w:r>
          </w:p>
        </w:tc>
      </w:tr>
      <w:tr w:rsidR="00AC178B" w:rsidRPr="008508CD" w14:paraId="21D3B4F7" w14:textId="77777777" w:rsidTr="00DA4CB7">
        <w:trPr>
          <w:trHeight w:val="62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EF9B3CA"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SUBSERIES ASOCIADAS</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0C73184A"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Certificados De Registro Presupuestal</w:t>
            </w:r>
            <w:r w:rsidRPr="008508CD">
              <w:rPr>
                <w:rFonts w:ascii="Arial" w:eastAsia="Times New Roman" w:hAnsi="Arial" w:cs="Arial"/>
                <w:color w:val="000000"/>
                <w:sz w:val="16"/>
                <w:szCs w:val="16"/>
                <w:lang w:eastAsia="es-CO"/>
              </w:rPr>
              <w:br/>
              <w:t>Modificaciones al presupuesto de inversión</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3677826F"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Programa distrital de apoyos concertados</w:t>
            </w:r>
          </w:p>
        </w:tc>
      </w:tr>
      <w:tr w:rsidR="00AC178B" w:rsidRPr="008508CD" w14:paraId="4CA97715"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1D23D00"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VERSIÓN DE TRD</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097AF79A"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Periodo 1,2,3,4</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4D79972D"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138A4616" w14:textId="77777777" w:rsidTr="00DA4CB7">
        <w:trPr>
          <w:trHeight w:val="432"/>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1C4A4363"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6807EFE0"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Papel y electrónico</w:t>
            </w:r>
          </w:p>
        </w:tc>
      </w:tr>
      <w:tr w:rsidR="00AC178B" w:rsidRPr="008508CD" w14:paraId="42FDC7E2" w14:textId="77777777" w:rsidTr="00DA4CB7">
        <w:trPr>
          <w:trHeight w:val="300"/>
        </w:trPr>
        <w:tc>
          <w:tcPr>
            <w:tcW w:w="1335" w:type="pct"/>
            <w:tcBorders>
              <w:top w:val="nil"/>
              <w:left w:val="nil"/>
              <w:bottom w:val="nil"/>
              <w:right w:val="nil"/>
            </w:tcBorders>
            <w:shd w:val="clear" w:color="auto" w:fill="auto"/>
            <w:noWrap/>
            <w:vAlign w:val="bottom"/>
            <w:hideMark/>
          </w:tcPr>
          <w:p w14:paraId="3AAF6813" w14:textId="77777777" w:rsidR="00AC178B" w:rsidRPr="008508CD" w:rsidRDefault="00AC178B" w:rsidP="00DA4CB7">
            <w:pPr>
              <w:rPr>
                <w:rFonts w:ascii="Arial" w:eastAsia="Times New Roman" w:hAnsi="Arial" w:cs="Arial"/>
                <w:color w:val="000000"/>
                <w:sz w:val="16"/>
                <w:szCs w:val="16"/>
                <w:lang w:eastAsia="es-CO"/>
              </w:rPr>
            </w:pPr>
          </w:p>
        </w:tc>
        <w:tc>
          <w:tcPr>
            <w:tcW w:w="1460" w:type="pct"/>
            <w:tcBorders>
              <w:top w:val="nil"/>
              <w:left w:val="nil"/>
              <w:bottom w:val="nil"/>
              <w:right w:val="nil"/>
            </w:tcBorders>
            <w:shd w:val="clear" w:color="auto" w:fill="auto"/>
            <w:noWrap/>
            <w:vAlign w:val="bottom"/>
            <w:hideMark/>
          </w:tcPr>
          <w:p w14:paraId="76386F93" w14:textId="77777777" w:rsidR="00AC178B" w:rsidRPr="008508CD" w:rsidRDefault="00AC178B" w:rsidP="00DA4CB7">
            <w:pPr>
              <w:rPr>
                <w:rFonts w:ascii="Times New Roman" w:eastAsia="Times New Roman" w:hAnsi="Times New Roman" w:cs="Times New Roman"/>
                <w:sz w:val="16"/>
                <w:szCs w:val="16"/>
                <w:lang w:eastAsia="es-CO"/>
              </w:rPr>
            </w:pPr>
          </w:p>
        </w:tc>
        <w:tc>
          <w:tcPr>
            <w:tcW w:w="319" w:type="pct"/>
            <w:tcBorders>
              <w:top w:val="nil"/>
              <w:left w:val="nil"/>
              <w:bottom w:val="nil"/>
              <w:right w:val="nil"/>
            </w:tcBorders>
            <w:shd w:val="clear" w:color="auto" w:fill="auto"/>
            <w:noWrap/>
            <w:vAlign w:val="bottom"/>
            <w:hideMark/>
          </w:tcPr>
          <w:p w14:paraId="6E1D4FF6" w14:textId="77777777" w:rsidR="00AC178B" w:rsidRPr="008508CD" w:rsidRDefault="00AC178B" w:rsidP="00DA4CB7">
            <w:pPr>
              <w:rPr>
                <w:rFonts w:ascii="Times New Roman" w:eastAsia="Times New Roman" w:hAnsi="Times New Roman" w:cs="Times New Roman"/>
                <w:sz w:val="16"/>
                <w:szCs w:val="16"/>
                <w:lang w:eastAsia="es-CO"/>
              </w:rPr>
            </w:pPr>
          </w:p>
        </w:tc>
        <w:tc>
          <w:tcPr>
            <w:tcW w:w="659" w:type="pct"/>
            <w:tcBorders>
              <w:top w:val="nil"/>
              <w:left w:val="nil"/>
              <w:bottom w:val="nil"/>
              <w:right w:val="nil"/>
            </w:tcBorders>
            <w:shd w:val="clear" w:color="auto" w:fill="auto"/>
            <w:noWrap/>
            <w:vAlign w:val="bottom"/>
            <w:hideMark/>
          </w:tcPr>
          <w:p w14:paraId="7591906B" w14:textId="77777777" w:rsidR="00AC178B" w:rsidRPr="008508CD" w:rsidRDefault="00AC178B" w:rsidP="00DA4CB7">
            <w:pPr>
              <w:rPr>
                <w:rFonts w:ascii="Times New Roman" w:eastAsia="Times New Roman" w:hAnsi="Times New Roman" w:cs="Times New Roman"/>
                <w:sz w:val="16"/>
                <w:szCs w:val="16"/>
                <w:lang w:eastAsia="es-CO"/>
              </w:rPr>
            </w:pPr>
          </w:p>
        </w:tc>
        <w:tc>
          <w:tcPr>
            <w:tcW w:w="874" w:type="pct"/>
            <w:tcBorders>
              <w:top w:val="nil"/>
              <w:left w:val="nil"/>
              <w:bottom w:val="nil"/>
              <w:right w:val="nil"/>
            </w:tcBorders>
            <w:shd w:val="clear" w:color="auto" w:fill="auto"/>
            <w:noWrap/>
            <w:vAlign w:val="bottom"/>
            <w:hideMark/>
          </w:tcPr>
          <w:p w14:paraId="6C5E430B" w14:textId="77777777" w:rsidR="00AC178B" w:rsidRPr="008508CD" w:rsidRDefault="00AC178B" w:rsidP="00DA4CB7">
            <w:pPr>
              <w:rPr>
                <w:rFonts w:ascii="Times New Roman" w:eastAsia="Times New Roman" w:hAnsi="Times New Roman" w:cs="Times New Roman"/>
                <w:sz w:val="16"/>
                <w:szCs w:val="16"/>
                <w:lang w:eastAsia="es-CO"/>
              </w:rPr>
            </w:pPr>
          </w:p>
        </w:tc>
        <w:tc>
          <w:tcPr>
            <w:tcW w:w="353" w:type="pct"/>
            <w:tcBorders>
              <w:top w:val="nil"/>
              <w:left w:val="nil"/>
              <w:bottom w:val="nil"/>
              <w:right w:val="nil"/>
            </w:tcBorders>
            <w:shd w:val="clear" w:color="auto" w:fill="auto"/>
            <w:noWrap/>
            <w:vAlign w:val="bottom"/>
            <w:hideMark/>
          </w:tcPr>
          <w:p w14:paraId="773EE5AB" w14:textId="77777777" w:rsidR="00AC178B" w:rsidRPr="008508CD" w:rsidRDefault="00AC178B" w:rsidP="00DA4CB7">
            <w:pPr>
              <w:rPr>
                <w:rFonts w:ascii="Times New Roman" w:eastAsia="Times New Roman" w:hAnsi="Times New Roman" w:cs="Times New Roman"/>
                <w:sz w:val="16"/>
                <w:szCs w:val="16"/>
                <w:lang w:eastAsia="es-CO"/>
              </w:rPr>
            </w:pPr>
          </w:p>
        </w:tc>
      </w:tr>
      <w:tr w:rsidR="00AC178B" w:rsidRPr="008508CD" w14:paraId="57EFEFB0"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CE9FF32" w14:textId="77777777" w:rsidR="00AC178B" w:rsidRPr="008508CD" w:rsidRDefault="00AC178B" w:rsidP="00DA4CB7">
            <w:pPr>
              <w:jc w:val="center"/>
              <w:rPr>
                <w:rFonts w:ascii="Arial" w:eastAsia="Times New Roman" w:hAnsi="Arial" w:cs="Arial"/>
                <w:b/>
                <w:bCs/>
                <w:color w:val="FFFFFF"/>
                <w:sz w:val="16"/>
                <w:szCs w:val="16"/>
                <w:lang w:eastAsia="es-CO"/>
              </w:rPr>
            </w:pPr>
            <w:r w:rsidRPr="008508CD">
              <w:rPr>
                <w:rFonts w:ascii="Arial" w:eastAsia="Times New Roman" w:hAnsi="Arial" w:cs="Arial"/>
                <w:b/>
                <w:bCs/>
                <w:color w:val="FFFFFF"/>
                <w:sz w:val="16"/>
                <w:szCs w:val="16"/>
                <w:lang w:eastAsia="es-CO"/>
              </w:rPr>
              <w:t>ÁREA DE IDENTIFICACIÓN</w:t>
            </w:r>
          </w:p>
        </w:tc>
      </w:tr>
      <w:tr w:rsidR="00AC178B" w:rsidRPr="008508CD" w14:paraId="05C59C01"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ACB1A91"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4CC6E82B"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CERTIFICADOS DE INSPECCIÓN, VIGILANCIA Y CONTROL</w:t>
            </w:r>
          </w:p>
        </w:tc>
      </w:tr>
      <w:tr w:rsidR="00AC178B" w:rsidRPr="008508CD" w14:paraId="3779E061" w14:textId="77777777" w:rsidTr="00DA4CB7">
        <w:trPr>
          <w:trHeight w:val="456"/>
        </w:trPr>
        <w:tc>
          <w:tcPr>
            <w:tcW w:w="1335" w:type="pct"/>
            <w:tcBorders>
              <w:top w:val="nil"/>
              <w:left w:val="single" w:sz="8" w:space="0" w:color="auto"/>
              <w:bottom w:val="nil"/>
              <w:right w:val="single" w:sz="4" w:space="0" w:color="auto"/>
            </w:tcBorders>
            <w:shd w:val="clear" w:color="000000" w:fill="FCE4D6"/>
            <w:noWrap/>
            <w:vAlign w:val="center"/>
            <w:hideMark/>
          </w:tcPr>
          <w:p w14:paraId="08FE98CD"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NIVEL DE DESCRIPCIÓN </w:t>
            </w:r>
          </w:p>
        </w:tc>
        <w:tc>
          <w:tcPr>
            <w:tcW w:w="1779" w:type="pct"/>
            <w:gridSpan w:val="2"/>
            <w:tcBorders>
              <w:top w:val="single" w:sz="4" w:space="0" w:color="auto"/>
              <w:left w:val="nil"/>
              <w:bottom w:val="nil"/>
              <w:right w:val="single" w:sz="4" w:space="0" w:color="auto"/>
            </w:tcBorders>
            <w:shd w:val="clear" w:color="auto" w:fill="auto"/>
            <w:noWrap/>
            <w:vAlign w:val="center"/>
            <w:hideMark/>
          </w:tcPr>
          <w:p w14:paraId="2A389A0F"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xml:space="preserve">SUBSERIE </w:t>
            </w:r>
          </w:p>
        </w:tc>
        <w:tc>
          <w:tcPr>
            <w:tcW w:w="659" w:type="pct"/>
            <w:tcBorders>
              <w:top w:val="nil"/>
              <w:left w:val="single" w:sz="8" w:space="0" w:color="auto"/>
              <w:bottom w:val="single" w:sz="4" w:space="0" w:color="auto"/>
              <w:right w:val="single" w:sz="4" w:space="0" w:color="auto"/>
            </w:tcBorders>
            <w:shd w:val="clear" w:color="000000" w:fill="FCE4D6"/>
            <w:noWrap/>
            <w:vAlign w:val="center"/>
            <w:hideMark/>
          </w:tcPr>
          <w:p w14:paraId="587B0405"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CÓDIGO</w:t>
            </w:r>
          </w:p>
        </w:tc>
        <w:tc>
          <w:tcPr>
            <w:tcW w:w="874" w:type="pct"/>
            <w:tcBorders>
              <w:top w:val="nil"/>
              <w:left w:val="nil"/>
              <w:bottom w:val="nil"/>
              <w:right w:val="single" w:sz="4" w:space="0" w:color="auto"/>
            </w:tcBorders>
            <w:shd w:val="clear" w:color="auto" w:fill="auto"/>
            <w:vAlign w:val="center"/>
            <w:hideMark/>
          </w:tcPr>
          <w:p w14:paraId="0256141A"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230-6-1</w:t>
            </w:r>
          </w:p>
        </w:tc>
        <w:tc>
          <w:tcPr>
            <w:tcW w:w="353" w:type="pct"/>
            <w:tcBorders>
              <w:top w:val="nil"/>
              <w:left w:val="nil"/>
              <w:bottom w:val="nil"/>
              <w:right w:val="single" w:sz="8" w:space="0" w:color="auto"/>
            </w:tcBorders>
            <w:shd w:val="clear" w:color="auto" w:fill="auto"/>
            <w:vAlign w:val="center"/>
            <w:hideMark/>
          </w:tcPr>
          <w:p w14:paraId="3B4DEC95"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2E8EDEE3"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9A1C852" w14:textId="77777777" w:rsidR="00AC178B" w:rsidRPr="008508CD"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8508CD">
              <w:rPr>
                <w:rFonts w:ascii="Arial" w:eastAsia="Times New Roman" w:hAnsi="Arial" w:cs="Arial"/>
                <w:b/>
                <w:bCs/>
                <w:color w:val="FFFFFF"/>
                <w:sz w:val="16"/>
                <w:szCs w:val="16"/>
                <w:lang w:eastAsia="es-CO"/>
              </w:rPr>
              <w:t xml:space="preserve"> DE CONTENIDO</w:t>
            </w:r>
          </w:p>
        </w:tc>
      </w:tr>
      <w:tr w:rsidR="00AC178B" w:rsidRPr="008508CD" w14:paraId="7F5C81DA" w14:textId="77777777" w:rsidTr="00DA4CB7">
        <w:trPr>
          <w:trHeight w:val="6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A096FED"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17179930"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Subserie que registra información el cumplimiento formal de las obligaciones jurídicas, financieras y contables de las entidades sin ánimo de lucro con fines culturales, deportivos o recreativos con domicilio en el Distrito Capital registradas en la Cámara de Comercio, que no pertenezcan al Sistema Nacional del Deporte.</w:t>
            </w:r>
          </w:p>
        </w:tc>
      </w:tr>
      <w:tr w:rsidR="00AC178B" w:rsidRPr="008508CD" w14:paraId="30BA29DA" w14:textId="77777777" w:rsidTr="00DA4CB7">
        <w:trPr>
          <w:trHeight w:val="6252"/>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1AEE89F9"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TIPOS DOCUMENTALES </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4C2FE003"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Acta de constitución</w:t>
            </w:r>
            <w:r w:rsidRPr="008508CD">
              <w:rPr>
                <w:rFonts w:ascii="Arial" w:eastAsia="Times New Roman" w:hAnsi="Arial" w:cs="Arial"/>
                <w:color w:val="000000"/>
                <w:sz w:val="16"/>
                <w:szCs w:val="16"/>
                <w:lang w:eastAsia="es-CO"/>
              </w:rPr>
              <w:br/>
              <w:t>Certificados de estudio</w:t>
            </w:r>
            <w:r w:rsidRPr="008508CD">
              <w:rPr>
                <w:rFonts w:ascii="Arial" w:eastAsia="Times New Roman" w:hAnsi="Arial" w:cs="Arial"/>
                <w:color w:val="000000"/>
                <w:sz w:val="16"/>
                <w:szCs w:val="16"/>
                <w:lang w:eastAsia="es-CO"/>
              </w:rPr>
              <w:br/>
              <w:t>Certificado de existencia y representación legal</w:t>
            </w:r>
            <w:r w:rsidRPr="008508CD">
              <w:rPr>
                <w:rFonts w:ascii="Arial" w:eastAsia="Times New Roman" w:hAnsi="Arial" w:cs="Arial"/>
                <w:color w:val="000000"/>
                <w:sz w:val="16"/>
                <w:szCs w:val="16"/>
                <w:lang w:eastAsia="es-CO"/>
              </w:rPr>
              <w:br/>
              <w:t>Acta aclaratoria</w:t>
            </w:r>
            <w:r w:rsidRPr="008508CD">
              <w:rPr>
                <w:rFonts w:ascii="Arial" w:eastAsia="Times New Roman" w:hAnsi="Arial" w:cs="Arial"/>
                <w:color w:val="000000"/>
                <w:sz w:val="16"/>
                <w:szCs w:val="16"/>
                <w:lang w:eastAsia="es-CO"/>
              </w:rPr>
              <w:br/>
              <w:t>Acta de compromiso deportivo y/o Listado de afiliados</w:t>
            </w:r>
            <w:r w:rsidRPr="008508CD">
              <w:rPr>
                <w:rFonts w:ascii="Arial" w:eastAsia="Times New Roman" w:hAnsi="Arial" w:cs="Arial"/>
                <w:color w:val="000000"/>
                <w:sz w:val="16"/>
                <w:szCs w:val="16"/>
                <w:lang w:eastAsia="es-CO"/>
              </w:rPr>
              <w:br/>
              <w:t>Acta de defunción</w:t>
            </w:r>
            <w:r w:rsidRPr="008508CD">
              <w:rPr>
                <w:rFonts w:ascii="Arial" w:eastAsia="Times New Roman" w:hAnsi="Arial" w:cs="Arial"/>
                <w:color w:val="000000"/>
                <w:sz w:val="16"/>
                <w:szCs w:val="16"/>
                <w:lang w:eastAsia="es-CO"/>
              </w:rPr>
              <w:br/>
              <w:t>Acta de disolución de la entidad en la cual conste el nombramiento del liquidador, balance general y estudio de cuentas</w:t>
            </w:r>
            <w:r w:rsidRPr="008508CD">
              <w:rPr>
                <w:rFonts w:ascii="Arial" w:eastAsia="Times New Roman" w:hAnsi="Arial" w:cs="Arial"/>
                <w:color w:val="000000"/>
                <w:sz w:val="16"/>
                <w:szCs w:val="16"/>
                <w:lang w:eastAsia="es-CO"/>
              </w:rPr>
              <w:br/>
              <w:t>Acta de reunión</w:t>
            </w:r>
            <w:r w:rsidRPr="008508CD">
              <w:rPr>
                <w:rFonts w:ascii="Arial" w:eastAsia="Times New Roman" w:hAnsi="Arial" w:cs="Arial"/>
                <w:color w:val="000000"/>
                <w:sz w:val="16"/>
                <w:szCs w:val="16"/>
                <w:lang w:eastAsia="es-CO"/>
              </w:rPr>
              <w:br/>
              <w:t>Acta donde conste la inasistencia a las reuniones de órgano de administración</w:t>
            </w:r>
            <w:r w:rsidRPr="008508CD">
              <w:rPr>
                <w:rFonts w:ascii="Arial" w:eastAsia="Times New Roman" w:hAnsi="Arial" w:cs="Arial"/>
                <w:color w:val="000000"/>
                <w:sz w:val="16"/>
                <w:szCs w:val="16"/>
                <w:lang w:eastAsia="es-CO"/>
              </w:rPr>
              <w:br/>
              <w:t>Acto administrativo (resolución) de aprobación de reforma estatutaria</w:t>
            </w:r>
            <w:r w:rsidRPr="008508CD">
              <w:rPr>
                <w:rFonts w:ascii="Arial" w:eastAsia="Times New Roman" w:hAnsi="Arial" w:cs="Arial"/>
                <w:color w:val="000000"/>
                <w:sz w:val="16"/>
                <w:szCs w:val="16"/>
                <w:lang w:eastAsia="es-CO"/>
              </w:rPr>
              <w:br/>
              <w:t>Acto administrativo (resolución) de reconocimiento de personería jurídica</w:t>
            </w:r>
            <w:r w:rsidRPr="008508CD">
              <w:rPr>
                <w:rFonts w:ascii="Arial" w:eastAsia="Times New Roman" w:hAnsi="Arial" w:cs="Arial"/>
                <w:color w:val="000000"/>
                <w:sz w:val="16"/>
                <w:szCs w:val="16"/>
                <w:lang w:eastAsia="es-CO"/>
              </w:rPr>
              <w:br/>
              <w:t>Acto administrativo (resolución) de suspensión de la personería jurídica</w:t>
            </w:r>
            <w:r w:rsidRPr="008508CD">
              <w:rPr>
                <w:rFonts w:ascii="Arial" w:eastAsia="Times New Roman" w:hAnsi="Arial" w:cs="Arial"/>
                <w:color w:val="000000"/>
                <w:sz w:val="16"/>
                <w:szCs w:val="16"/>
                <w:lang w:eastAsia="es-CO"/>
              </w:rPr>
              <w:br/>
              <w:t>Auto aclaratorio</w:t>
            </w:r>
            <w:r w:rsidRPr="008508CD">
              <w:rPr>
                <w:rFonts w:ascii="Arial" w:eastAsia="Times New Roman" w:hAnsi="Arial" w:cs="Arial"/>
                <w:color w:val="000000"/>
                <w:sz w:val="16"/>
                <w:szCs w:val="16"/>
                <w:lang w:eastAsia="es-CO"/>
              </w:rPr>
              <w:br/>
              <w:t>Auto modificatorio</w:t>
            </w:r>
            <w:r w:rsidRPr="008508CD">
              <w:rPr>
                <w:rFonts w:ascii="Arial" w:eastAsia="Times New Roman" w:hAnsi="Arial" w:cs="Arial"/>
                <w:color w:val="000000"/>
                <w:sz w:val="16"/>
                <w:szCs w:val="16"/>
                <w:lang w:eastAsia="es-CO"/>
              </w:rPr>
              <w:br/>
              <w:t>Auto(s) de inscripción de dignatarios</w:t>
            </w:r>
            <w:r w:rsidRPr="008508CD">
              <w:rPr>
                <w:rFonts w:ascii="Arial" w:eastAsia="Times New Roman" w:hAnsi="Arial" w:cs="Arial"/>
                <w:color w:val="000000"/>
                <w:sz w:val="16"/>
                <w:szCs w:val="16"/>
                <w:lang w:eastAsia="es-CO"/>
              </w:rPr>
              <w:br/>
              <w:t>Autorización para la entrega de libros</w:t>
            </w:r>
            <w:r w:rsidRPr="008508CD">
              <w:rPr>
                <w:rFonts w:ascii="Arial" w:eastAsia="Times New Roman" w:hAnsi="Arial" w:cs="Arial"/>
                <w:color w:val="000000"/>
                <w:sz w:val="16"/>
                <w:szCs w:val="16"/>
                <w:lang w:eastAsia="es-CO"/>
              </w:rPr>
              <w:br/>
              <w:t>Carta (s) de aceptación de cargo</w:t>
            </w:r>
            <w:r w:rsidRPr="008508CD">
              <w:rPr>
                <w:rFonts w:ascii="Arial" w:eastAsia="Times New Roman" w:hAnsi="Arial" w:cs="Arial"/>
                <w:color w:val="000000"/>
                <w:sz w:val="16"/>
                <w:szCs w:val="16"/>
                <w:lang w:eastAsia="es-CO"/>
              </w:rPr>
              <w:br/>
              <w:t xml:space="preserve">Cédula de ciudadanía (fotocopia) </w:t>
            </w:r>
            <w:r w:rsidRPr="008508CD">
              <w:rPr>
                <w:rFonts w:ascii="Arial" w:eastAsia="Times New Roman" w:hAnsi="Arial" w:cs="Arial"/>
                <w:color w:val="000000"/>
                <w:sz w:val="16"/>
                <w:szCs w:val="16"/>
                <w:lang w:eastAsia="es-CO"/>
              </w:rPr>
              <w:br/>
              <w:t>Certificación expedida por la entidad que reciba el remanente de los bienes</w:t>
            </w:r>
            <w:r w:rsidRPr="008508CD">
              <w:rPr>
                <w:rFonts w:ascii="Arial" w:eastAsia="Times New Roman" w:hAnsi="Arial" w:cs="Arial"/>
                <w:color w:val="000000"/>
                <w:sz w:val="16"/>
                <w:szCs w:val="16"/>
                <w:lang w:eastAsia="es-CO"/>
              </w:rPr>
              <w:br/>
              <w:t>Certificación quórum</w:t>
            </w:r>
            <w:r w:rsidRPr="008508CD">
              <w:rPr>
                <w:rFonts w:ascii="Arial" w:eastAsia="Times New Roman" w:hAnsi="Arial" w:cs="Arial"/>
                <w:color w:val="000000"/>
                <w:sz w:val="16"/>
                <w:szCs w:val="16"/>
                <w:lang w:eastAsia="es-CO"/>
              </w:rPr>
              <w:br/>
              <w:t>Certificado de revisor fiscal o contador acreditando la necesidad de registro del libro(s)</w:t>
            </w:r>
            <w:r w:rsidRPr="008508CD">
              <w:rPr>
                <w:rFonts w:ascii="Arial" w:eastAsia="Times New Roman" w:hAnsi="Arial" w:cs="Arial"/>
                <w:color w:val="000000"/>
                <w:sz w:val="16"/>
                <w:szCs w:val="16"/>
                <w:lang w:eastAsia="es-CO"/>
              </w:rPr>
              <w:br/>
              <w:t>Comunicación oficial</w:t>
            </w:r>
            <w:r w:rsidRPr="008508CD">
              <w:rPr>
                <w:rFonts w:ascii="Arial" w:eastAsia="Times New Roman" w:hAnsi="Arial" w:cs="Arial"/>
                <w:color w:val="000000"/>
                <w:sz w:val="16"/>
                <w:szCs w:val="16"/>
                <w:lang w:eastAsia="es-CO"/>
              </w:rPr>
              <w:br/>
              <w:t>Concepto previo favorable a la aprobación de reforma estatutaria</w:t>
            </w:r>
            <w:r w:rsidRPr="008508CD">
              <w:rPr>
                <w:rFonts w:ascii="Arial" w:eastAsia="Times New Roman" w:hAnsi="Arial" w:cs="Arial"/>
                <w:color w:val="000000"/>
                <w:sz w:val="16"/>
                <w:szCs w:val="16"/>
                <w:lang w:eastAsia="es-CO"/>
              </w:rPr>
              <w:br/>
              <w:t>Concepto previo favorable al reconocimiento de personería jurídica con documentos anexos</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63B1A2A9"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br/>
              <w:t>Constancia de aviso de disolución a la DIAN</w:t>
            </w:r>
            <w:r w:rsidRPr="008508CD">
              <w:rPr>
                <w:rFonts w:ascii="Arial" w:eastAsia="Times New Roman" w:hAnsi="Arial" w:cs="Arial"/>
                <w:color w:val="000000"/>
                <w:sz w:val="16"/>
                <w:szCs w:val="16"/>
                <w:lang w:eastAsia="es-CO"/>
              </w:rPr>
              <w:br/>
              <w:t>Constancia de entrega de libros</w:t>
            </w:r>
            <w:r w:rsidRPr="008508CD">
              <w:rPr>
                <w:rFonts w:ascii="Arial" w:eastAsia="Times New Roman" w:hAnsi="Arial" w:cs="Arial"/>
                <w:color w:val="000000"/>
                <w:sz w:val="16"/>
                <w:szCs w:val="16"/>
                <w:lang w:eastAsia="es-CO"/>
              </w:rPr>
              <w:br/>
              <w:t>Convocatoria a reunión de asamblea</w:t>
            </w:r>
            <w:r w:rsidRPr="008508CD">
              <w:rPr>
                <w:rFonts w:ascii="Arial" w:eastAsia="Times New Roman" w:hAnsi="Arial" w:cs="Arial"/>
                <w:color w:val="000000"/>
                <w:sz w:val="16"/>
                <w:szCs w:val="16"/>
                <w:lang w:eastAsia="es-CO"/>
              </w:rPr>
              <w:br/>
              <w:t>Denuncia (copia auténtica) de pérdida, extravío o destrucción del libro</w:t>
            </w:r>
            <w:r w:rsidRPr="008508CD">
              <w:rPr>
                <w:rFonts w:ascii="Arial" w:eastAsia="Times New Roman" w:hAnsi="Arial" w:cs="Arial"/>
                <w:color w:val="000000"/>
                <w:sz w:val="16"/>
                <w:szCs w:val="16"/>
                <w:lang w:eastAsia="es-CO"/>
              </w:rPr>
              <w:br/>
              <w:t>Estatutos</w:t>
            </w:r>
            <w:r w:rsidRPr="008508CD">
              <w:rPr>
                <w:rFonts w:ascii="Arial" w:eastAsia="Times New Roman" w:hAnsi="Arial" w:cs="Arial"/>
                <w:color w:val="000000"/>
                <w:sz w:val="16"/>
                <w:szCs w:val="16"/>
                <w:lang w:eastAsia="es-CO"/>
              </w:rPr>
              <w:br/>
              <w:t>Estatutos reformados</w:t>
            </w:r>
            <w:r w:rsidRPr="008508CD">
              <w:rPr>
                <w:rFonts w:ascii="Arial" w:eastAsia="Times New Roman" w:hAnsi="Arial" w:cs="Arial"/>
                <w:color w:val="000000"/>
                <w:sz w:val="16"/>
                <w:szCs w:val="16"/>
                <w:lang w:eastAsia="es-CO"/>
              </w:rPr>
              <w:br/>
              <w:t>Hoja de trabajo de verificación para el otorgamiento de la personería jurídica</w:t>
            </w:r>
            <w:r w:rsidRPr="008508CD">
              <w:rPr>
                <w:rFonts w:ascii="Arial" w:eastAsia="Times New Roman" w:hAnsi="Arial" w:cs="Arial"/>
                <w:color w:val="000000"/>
                <w:sz w:val="16"/>
                <w:szCs w:val="16"/>
                <w:lang w:eastAsia="es-CO"/>
              </w:rPr>
              <w:br/>
              <w:t>Hoja de trabajo de verificación para la inscripción de dignatarios</w:t>
            </w:r>
            <w:r w:rsidRPr="008508CD">
              <w:rPr>
                <w:rFonts w:ascii="Arial" w:eastAsia="Times New Roman" w:hAnsi="Arial" w:cs="Arial"/>
                <w:color w:val="000000"/>
                <w:sz w:val="16"/>
                <w:szCs w:val="16"/>
                <w:lang w:eastAsia="es-CO"/>
              </w:rPr>
              <w:br/>
              <w:t>Hoja de trabajo para aprobación de reforma estatutaria</w:t>
            </w:r>
            <w:r w:rsidRPr="008508CD">
              <w:rPr>
                <w:rFonts w:ascii="Arial" w:eastAsia="Times New Roman" w:hAnsi="Arial" w:cs="Arial"/>
                <w:color w:val="000000"/>
                <w:sz w:val="16"/>
                <w:szCs w:val="16"/>
                <w:lang w:eastAsia="es-CO"/>
              </w:rPr>
              <w:br/>
              <w:t>Paralelo entre estatutos vigentes y la reforma aprobada</w:t>
            </w:r>
            <w:r w:rsidRPr="008508CD">
              <w:rPr>
                <w:rFonts w:ascii="Arial" w:eastAsia="Times New Roman" w:hAnsi="Arial" w:cs="Arial"/>
                <w:color w:val="000000"/>
                <w:sz w:val="16"/>
                <w:szCs w:val="16"/>
                <w:lang w:eastAsia="es-CO"/>
              </w:rPr>
              <w:br/>
              <w:t>Publicación en diario de amplia circulación</w:t>
            </w:r>
            <w:r w:rsidRPr="008508CD">
              <w:rPr>
                <w:rFonts w:ascii="Arial" w:eastAsia="Times New Roman" w:hAnsi="Arial" w:cs="Arial"/>
                <w:color w:val="000000"/>
                <w:sz w:val="16"/>
                <w:szCs w:val="16"/>
                <w:lang w:eastAsia="es-CO"/>
              </w:rPr>
              <w:br/>
              <w:t>Publicación y avisos de liquidación</w:t>
            </w:r>
            <w:r w:rsidRPr="008508CD">
              <w:rPr>
                <w:rFonts w:ascii="Arial" w:eastAsia="Times New Roman" w:hAnsi="Arial" w:cs="Arial"/>
                <w:color w:val="000000"/>
                <w:sz w:val="16"/>
                <w:szCs w:val="16"/>
                <w:lang w:eastAsia="es-CO"/>
              </w:rPr>
              <w:br/>
              <w:t>Recibo de pago de impuesto de timbre</w:t>
            </w:r>
            <w:r w:rsidRPr="008508CD">
              <w:rPr>
                <w:rFonts w:ascii="Arial" w:eastAsia="Times New Roman" w:hAnsi="Arial" w:cs="Arial"/>
                <w:color w:val="000000"/>
                <w:sz w:val="16"/>
                <w:szCs w:val="16"/>
                <w:lang w:eastAsia="es-CO"/>
              </w:rPr>
              <w:br/>
              <w:t>Reconocimiento deportivo u oficial</w:t>
            </w:r>
            <w:r w:rsidRPr="008508CD">
              <w:rPr>
                <w:rFonts w:ascii="Arial" w:eastAsia="Times New Roman" w:hAnsi="Arial" w:cs="Arial"/>
                <w:color w:val="000000"/>
                <w:sz w:val="16"/>
                <w:szCs w:val="16"/>
                <w:lang w:eastAsia="es-CO"/>
              </w:rPr>
              <w:br/>
              <w:t>Registro Único Tributario - RUT</w:t>
            </w:r>
            <w:r w:rsidRPr="008508CD">
              <w:rPr>
                <w:rFonts w:ascii="Arial" w:eastAsia="Times New Roman" w:hAnsi="Arial" w:cs="Arial"/>
                <w:color w:val="000000"/>
                <w:sz w:val="16"/>
                <w:szCs w:val="16"/>
                <w:lang w:eastAsia="es-CO"/>
              </w:rPr>
              <w:br/>
              <w:t>Renuncia (s) al cargo</w:t>
            </w:r>
            <w:r w:rsidRPr="008508CD">
              <w:rPr>
                <w:rFonts w:ascii="Arial" w:eastAsia="Times New Roman" w:hAnsi="Arial" w:cs="Arial"/>
                <w:color w:val="000000"/>
                <w:sz w:val="16"/>
                <w:szCs w:val="16"/>
                <w:lang w:eastAsia="es-CO"/>
              </w:rPr>
              <w:br/>
              <w:t>Solicitud de certificado de existencia y representación legal de entidades deportivas y/o recreativas sin ánimo de lucro</w:t>
            </w:r>
            <w:r w:rsidRPr="008508CD">
              <w:rPr>
                <w:rFonts w:ascii="Arial" w:eastAsia="Times New Roman" w:hAnsi="Arial" w:cs="Arial"/>
                <w:color w:val="000000"/>
                <w:sz w:val="16"/>
                <w:szCs w:val="16"/>
                <w:lang w:eastAsia="es-CO"/>
              </w:rPr>
              <w:br/>
              <w:t>Solicitud para inscripción de representante y dignatarios de entidad deportiva y/o recreativa sin ánimo de lucro</w:t>
            </w:r>
            <w:r w:rsidRPr="008508CD">
              <w:rPr>
                <w:rFonts w:ascii="Arial" w:eastAsia="Times New Roman" w:hAnsi="Arial" w:cs="Arial"/>
                <w:color w:val="000000"/>
                <w:sz w:val="16"/>
                <w:szCs w:val="16"/>
                <w:lang w:eastAsia="es-CO"/>
              </w:rPr>
              <w:br/>
              <w:t>Tarjeta profesional del contador</w:t>
            </w:r>
            <w:r w:rsidRPr="008508CD">
              <w:rPr>
                <w:rFonts w:ascii="Arial" w:eastAsia="Times New Roman" w:hAnsi="Arial" w:cs="Arial"/>
                <w:color w:val="000000"/>
                <w:sz w:val="16"/>
                <w:szCs w:val="16"/>
                <w:lang w:eastAsia="es-CO"/>
              </w:rPr>
              <w:br/>
              <w:t>Trabajo de liquidación</w:t>
            </w:r>
            <w:r w:rsidRPr="008508CD">
              <w:rPr>
                <w:rFonts w:ascii="Arial" w:eastAsia="Times New Roman" w:hAnsi="Arial" w:cs="Arial"/>
                <w:color w:val="000000"/>
                <w:sz w:val="16"/>
                <w:szCs w:val="16"/>
                <w:lang w:eastAsia="es-CO"/>
              </w:rPr>
              <w:br/>
              <w:t>Verificación criterio de aceptación</w:t>
            </w:r>
            <w:r w:rsidRPr="008508CD">
              <w:rPr>
                <w:rFonts w:ascii="Arial" w:eastAsia="Times New Roman" w:hAnsi="Arial" w:cs="Arial"/>
                <w:color w:val="000000"/>
                <w:sz w:val="16"/>
                <w:szCs w:val="16"/>
                <w:lang w:eastAsia="es-CO"/>
              </w:rPr>
              <w:br/>
              <w:t>Informe de gestión relacionados con Personería Jurídicas</w:t>
            </w:r>
            <w:r w:rsidRPr="008508CD">
              <w:rPr>
                <w:rFonts w:ascii="Arial" w:eastAsia="Times New Roman" w:hAnsi="Arial" w:cs="Arial"/>
                <w:color w:val="000000"/>
                <w:sz w:val="16"/>
                <w:szCs w:val="16"/>
                <w:lang w:eastAsia="es-CO"/>
              </w:rPr>
              <w:br/>
              <w:t>Certificado de existencia y representación legal - CCB</w:t>
            </w:r>
          </w:p>
        </w:tc>
      </w:tr>
      <w:tr w:rsidR="00AC178B" w:rsidRPr="008508CD" w14:paraId="59A2FD86"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70E45EB8"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412A079"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r>
      <w:tr w:rsidR="00AC178B" w:rsidRPr="008508CD" w14:paraId="48C994AB"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CE4E707"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47FE038"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r>
      <w:tr w:rsidR="00AC178B" w:rsidRPr="008508CD" w14:paraId="379340EB"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859332B"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10CEAAA"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r>
      <w:tr w:rsidR="00AC178B" w:rsidRPr="008508CD" w14:paraId="31C1F7A0" w14:textId="77777777" w:rsidTr="00DA4CB7">
        <w:trPr>
          <w:trHeight w:val="236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72E43F3"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4F18D2E"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Decreto 1227 de 1995 Por el cual se delega la inspección, vigilancia y control del deporte, la recreación el aprovechamiento del tiempo libre, la educación física y los organismos del sistema nacional del deporte</w:t>
            </w:r>
            <w:r w:rsidRPr="008508CD">
              <w:rPr>
                <w:rFonts w:ascii="Arial" w:eastAsia="Times New Roman" w:hAnsi="Arial" w:cs="Arial"/>
                <w:color w:val="000000"/>
                <w:sz w:val="16"/>
                <w:szCs w:val="16"/>
                <w:lang w:eastAsia="es-CO"/>
              </w:rPr>
              <w:br/>
              <w:t>Ley 1493 de 2011 Por la cual se toman medidas para formalizar el sector del espectáculo público de las artes escénicas, se otorgan competencias de inspección, vigilancia y control sobre las sociedades de gestión colectiva y se dictan otras disposiciones.</w:t>
            </w:r>
            <w:r w:rsidRPr="008508CD">
              <w:rPr>
                <w:rFonts w:ascii="Arial" w:eastAsia="Times New Roman" w:hAnsi="Arial" w:cs="Arial"/>
                <w:color w:val="000000"/>
                <w:sz w:val="16"/>
                <w:szCs w:val="16"/>
                <w:lang w:eastAsia="es-CO"/>
              </w:rPr>
              <w:br/>
              <w:t>Decreto 848 de 2019 Por el cual se unifica la normativa sobre las actuaciones y los trámites asociados a la competencia de registro y a la asignación de funciones en materia de inspección vigilancia y control sobre entidades sin ánimo de lucro domiciliadas en el Distrito Capital y se dictan otras disposiciones</w:t>
            </w:r>
            <w:r w:rsidRPr="008508CD">
              <w:rPr>
                <w:rFonts w:ascii="Arial" w:eastAsia="Times New Roman" w:hAnsi="Arial" w:cs="Arial"/>
                <w:color w:val="000000"/>
                <w:sz w:val="16"/>
                <w:szCs w:val="16"/>
                <w:lang w:eastAsia="es-CO"/>
              </w:rPr>
              <w:br/>
              <w:t xml:space="preserve">Circular 010 de 2020 Por la cual se dictan Orientaciones de carácter informativo y reporte de la correspondiente información financiera y contable a las entidades distritales que ejercen la función de inspección, vigilancia y control de entidades sin ánimo de lucro domiciliadas en Bogotá, D.C. </w:t>
            </w:r>
          </w:p>
        </w:tc>
      </w:tr>
      <w:tr w:rsidR="00AC178B" w:rsidRPr="008508CD" w14:paraId="7C5C6D78"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9458DC3" w14:textId="77777777" w:rsidR="00AC178B" w:rsidRPr="008508CD" w:rsidRDefault="00AC178B" w:rsidP="00DA4CB7">
            <w:pPr>
              <w:jc w:val="center"/>
              <w:rPr>
                <w:rFonts w:ascii="Arial" w:eastAsia="Times New Roman" w:hAnsi="Arial" w:cs="Arial"/>
                <w:b/>
                <w:bCs/>
                <w:color w:val="FFFFFF"/>
                <w:sz w:val="16"/>
                <w:szCs w:val="16"/>
                <w:lang w:eastAsia="es-CO"/>
              </w:rPr>
            </w:pPr>
            <w:r w:rsidRPr="008508CD">
              <w:rPr>
                <w:rFonts w:ascii="Arial" w:eastAsia="Times New Roman" w:hAnsi="Arial" w:cs="Arial"/>
                <w:b/>
                <w:bCs/>
                <w:color w:val="FFFFFF"/>
                <w:sz w:val="16"/>
                <w:szCs w:val="16"/>
                <w:lang w:eastAsia="es-CO"/>
              </w:rPr>
              <w:t>ÁREA DE CONTEXTO</w:t>
            </w:r>
          </w:p>
        </w:tc>
      </w:tr>
      <w:tr w:rsidR="00AC178B" w:rsidRPr="008508CD" w14:paraId="1385A51A"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0E089B6"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10FBAFF"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xml:space="preserve">Dirección de Personas Jurídicas </w:t>
            </w:r>
          </w:p>
        </w:tc>
      </w:tr>
      <w:tr w:rsidR="00AC178B" w:rsidRPr="008508CD" w14:paraId="31A66B3E" w14:textId="77777777" w:rsidTr="00DA4CB7">
        <w:trPr>
          <w:trHeight w:val="636"/>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091B9AEF"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DEPENDENCIAS ASOCIADAS</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0313770E"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xml:space="preserve">Oficina Asesora de Jurídica </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1CCAF85B" w14:textId="77777777" w:rsidR="00AC178B" w:rsidRPr="008508CD" w:rsidRDefault="00AC178B" w:rsidP="00DA4CB7">
            <w:pPr>
              <w:rPr>
                <w:rFonts w:ascii="Arial" w:eastAsia="Times New Roman" w:hAnsi="Arial" w:cs="Arial"/>
                <w:color w:val="000000"/>
                <w:sz w:val="16"/>
                <w:szCs w:val="16"/>
                <w:lang w:eastAsia="es-CO"/>
              </w:rPr>
            </w:pPr>
          </w:p>
        </w:tc>
      </w:tr>
      <w:tr w:rsidR="00AC178B" w:rsidRPr="008508CD" w14:paraId="5E2CD58F"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86CEC22"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SERIES ASOCIADAS</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65ABC08C"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r>
              <w:rPr>
                <w:rFonts w:ascii="Arial" w:eastAsia="Times New Roman" w:hAnsi="Arial" w:cs="Arial"/>
                <w:color w:val="000000"/>
                <w:sz w:val="16"/>
                <w:szCs w:val="16"/>
                <w:lang w:eastAsia="es-CO"/>
              </w:rPr>
              <w:t>N/A</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09069FCB"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6D6FC0DF" w14:textId="77777777" w:rsidTr="00DA4CB7">
        <w:trPr>
          <w:trHeight w:val="57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909AC3B"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SUBSERIES ASOCIADAS</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0321591C"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r>
              <w:rPr>
                <w:rFonts w:ascii="Arial" w:eastAsia="Times New Roman" w:hAnsi="Arial" w:cs="Arial"/>
                <w:color w:val="000000"/>
                <w:sz w:val="16"/>
                <w:szCs w:val="16"/>
                <w:lang w:eastAsia="es-CO"/>
              </w:rPr>
              <w:t>N/A</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31643C72"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73297C8E"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3472B96"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VERSIÓN DE TRD</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0C600E02"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Periodo 4</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5C062796"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768168A0" w14:textId="77777777" w:rsidTr="00DA4CB7">
        <w:trPr>
          <w:trHeight w:val="456"/>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199C5657"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1DA8F9BC"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Papel y electrónico</w:t>
            </w:r>
          </w:p>
        </w:tc>
      </w:tr>
      <w:tr w:rsidR="00AC178B" w:rsidRPr="008508CD" w14:paraId="10557F2E" w14:textId="77777777" w:rsidTr="00DA4CB7">
        <w:trPr>
          <w:trHeight w:val="300"/>
        </w:trPr>
        <w:tc>
          <w:tcPr>
            <w:tcW w:w="1335" w:type="pct"/>
            <w:tcBorders>
              <w:top w:val="nil"/>
              <w:left w:val="nil"/>
              <w:bottom w:val="nil"/>
              <w:right w:val="nil"/>
            </w:tcBorders>
            <w:shd w:val="clear" w:color="auto" w:fill="auto"/>
            <w:noWrap/>
            <w:vAlign w:val="bottom"/>
            <w:hideMark/>
          </w:tcPr>
          <w:p w14:paraId="5D97BF54" w14:textId="77777777" w:rsidR="00AC178B" w:rsidRPr="008508CD" w:rsidRDefault="00AC178B" w:rsidP="00DA4CB7">
            <w:pPr>
              <w:rPr>
                <w:rFonts w:ascii="Arial" w:eastAsia="Times New Roman" w:hAnsi="Arial" w:cs="Arial"/>
                <w:color w:val="000000"/>
                <w:sz w:val="16"/>
                <w:szCs w:val="16"/>
                <w:lang w:eastAsia="es-CO"/>
              </w:rPr>
            </w:pPr>
          </w:p>
        </w:tc>
        <w:tc>
          <w:tcPr>
            <w:tcW w:w="1460" w:type="pct"/>
            <w:tcBorders>
              <w:top w:val="nil"/>
              <w:left w:val="nil"/>
              <w:bottom w:val="nil"/>
              <w:right w:val="nil"/>
            </w:tcBorders>
            <w:shd w:val="clear" w:color="auto" w:fill="auto"/>
            <w:noWrap/>
            <w:vAlign w:val="bottom"/>
            <w:hideMark/>
          </w:tcPr>
          <w:p w14:paraId="2193E770" w14:textId="77777777" w:rsidR="00AC178B" w:rsidRPr="008508CD" w:rsidRDefault="00AC178B" w:rsidP="00DA4CB7">
            <w:pPr>
              <w:rPr>
                <w:rFonts w:ascii="Times New Roman" w:eastAsia="Times New Roman" w:hAnsi="Times New Roman" w:cs="Times New Roman"/>
                <w:sz w:val="16"/>
                <w:szCs w:val="16"/>
                <w:lang w:eastAsia="es-CO"/>
              </w:rPr>
            </w:pPr>
          </w:p>
        </w:tc>
        <w:tc>
          <w:tcPr>
            <w:tcW w:w="319" w:type="pct"/>
            <w:tcBorders>
              <w:top w:val="nil"/>
              <w:left w:val="nil"/>
              <w:bottom w:val="nil"/>
              <w:right w:val="nil"/>
            </w:tcBorders>
            <w:shd w:val="clear" w:color="auto" w:fill="auto"/>
            <w:noWrap/>
            <w:vAlign w:val="bottom"/>
            <w:hideMark/>
          </w:tcPr>
          <w:p w14:paraId="42227912" w14:textId="77777777" w:rsidR="00AC178B" w:rsidRPr="008508CD" w:rsidRDefault="00AC178B" w:rsidP="00DA4CB7">
            <w:pPr>
              <w:rPr>
                <w:rFonts w:ascii="Times New Roman" w:eastAsia="Times New Roman" w:hAnsi="Times New Roman" w:cs="Times New Roman"/>
                <w:sz w:val="16"/>
                <w:szCs w:val="16"/>
                <w:lang w:eastAsia="es-CO"/>
              </w:rPr>
            </w:pPr>
          </w:p>
        </w:tc>
        <w:tc>
          <w:tcPr>
            <w:tcW w:w="659" w:type="pct"/>
            <w:tcBorders>
              <w:top w:val="nil"/>
              <w:left w:val="nil"/>
              <w:bottom w:val="nil"/>
              <w:right w:val="nil"/>
            </w:tcBorders>
            <w:shd w:val="clear" w:color="auto" w:fill="auto"/>
            <w:noWrap/>
            <w:vAlign w:val="bottom"/>
            <w:hideMark/>
          </w:tcPr>
          <w:p w14:paraId="3F8B8905" w14:textId="77777777" w:rsidR="00AC178B" w:rsidRPr="008508CD" w:rsidRDefault="00AC178B" w:rsidP="00DA4CB7">
            <w:pPr>
              <w:rPr>
                <w:rFonts w:ascii="Times New Roman" w:eastAsia="Times New Roman" w:hAnsi="Times New Roman" w:cs="Times New Roman"/>
                <w:sz w:val="16"/>
                <w:szCs w:val="16"/>
                <w:lang w:eastAsia="es-CO"/>
              </w:rPr>
            </w:pPr>
          </w:p>
        </w:tc>
        <w:tc>
          <w:tcPr>
            <w:tcW w:w="874" w:type="pct"/>
            <w:tcBorders>
              <w:top w:val="nil"/>
              <w:left w:val="nil"/>
              <w:bottom w:val="nil"/>
              <w:right w:val="nil"/>
            </w:tcBorders>
            <w:shd w:val="clear" w:color="auto" w:fill="auto"/>
            <w:noWrap/>
            <w:vAlign w:val="bottom"/>
            <w:hideMark/>
          </w:tcPr>
          <w:p w14:paraId="67146AB8" w14:textId="77777777" w:rsidR="00AC178B" w:rsidRPr="008508CD" w:rsidRDefault="00AC178B" w:rsidP="00DA4CB7">
            <w:pPr>
              <w:rPr>
                <w:rFonts w:ascii="Times New Roman" w:eastAsia="Times New Roman" w:hAnsi="Times New Roman" w:cs="Times New Roman"/>
                <w:sz w:val="16"/>
                <w:szCs w:val="16"/>
                <w:lang w:eastAsia="es-CO"/>
              </w:rPr>
            </w:pPr>
          </w:p>
        </w:tc>
        <w:tc>
          <w:tcPr>
            <w:tcW w:w="353" w:type="pct"/>
            <w:tcBorders>
              <w:top w:val="nil"/>
              <w:left w:val="nil"/>
              <w:bottom w:val="nil"/>
              <w:right w:val="nil"/>
            </w:tcBorders>
            <w:shd w:val="clear" w:color="auto" w:fill="auto"/>
            <w:noWrap/>
            <w:vAlign w:val="bottom"/>
            <w:hideMark/>
          </w:tcPr>
          <w:p w14:paraId="154EEFE2" w14:textId="77777777" w:rsidR="00AC178B" w:rsidRPr="008508CD" w:rsidRDefault="00AC178B" w:rsidP="00DA4CB7">
            <w:pPr>
              <w:rPr>
                <w:rFonts w:ascii="Times New Roman" w:eastAsia="Times New Roman" w:hAnsi="Times New Roman" w:cs="Times New Roman"/>
                <w:sz w:val="16"/>
                <w:szCs w:val="16"/>
                <w:lang w:eastAsia="es-CO"/>
              </w:rPr>
            </w:pPr>
          </w:p>
        </w:tc>
      </w:tr>
      <w:tr w:rsidR="00AC178B" w:rsidRPr="008508CD" w14:paraId="0E32A044"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AFCC587" w14:textId="77777777" w:rsidR="00AC178B" w:rsidRPr="008508CD" w:rsidRDefault="00AC178B" w:rsidP="00DA4CB7">
            <w:pPr>
              <w:jc w:val="center"/>
              <w:rPr>
                <w:rFonts w:ascii="Arial" w:eastAsia="Times New Roman" w:hAnsi="Arial" w:cs="Arial"/>
                <w:b/>
                <w:bCs/>
                <w:color w:val="FFFFFF"/>
                <w:sz w:val="16"/>
                <w:szCs w:val="16"/>
                <w:lang w:eastAsia="es-CO"/>
              </w:rPr>
            </w:pPr>
            <w:r w:rsidRPr="008508CD">
              <w:rPr>
                <w:rFonts w:ascii="Arial" w:eastAsia="Times New Roman" w:hAnsi="Arial" w:cs="Arial"/>
                <w:b/>
                <w:bCs/>
                <w:color w:val="FFFFFF"/>
                <w:sz w:val="16"/>
                <w:szCs w:val="16"/>
                <w:lang w:eastAsia="es-CO"/>
              </w:rPr>
              <w:t>ÁREA DE IDENTIFICACIÓN</w:t>
            </w:r>
          </w:p>
        </w:tc>
      </w:tr>
      <w:tr w:rsidR="00AC178B" w:rsidRPr="008508CD" w14:paraId="08AD89CF"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73B0A79"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3F0D9F85"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CERTIFICADOS DE REGISTRO PRESUPUESTAL</w:t>
            </w:r>
          </w:p>
        </w:tc>
      </w:tr>
      <w:tr w:rsidR="00AC178B" w:rsidRPr="008508CD" w14:paraId="0A2B7C3F" w14:textId="77777777" w:rsidTr="00DA4CB7">
        <w:trPr>
          <w:trHeight w:val="468"/>
        </w:trPr>
        <w:tc>
          <w:tcPr>
            <w:tcW w:w="1335" w:type="pct"/>
            <w:tcBorders>
              <w:top w:val="nil"/>
              <w:left w:val="single" w:sz="8" w:space="0" w:color="auto"/>
              <w:bottom w:val="nil"/>
              <w:right w:val="single" w:sz="4" w:space="0" w:color="auto"/>
            </w:tcBorders>
            <w:shd w:val="clear" w:color="000000" w:fill="FCE4D6"/>
            <w:noWrap/>
            <w:vAlign w:val="center"/>
            <w:hideMark/>
          </w:tcPr>
          <w:p w14:paraId="048C9189"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NIVEL DE DESCRIPCIÓN </w:t>
            </w:r>
          </w:p>
        </w:tc>
        <w:tc>
          <w:tcPr>
            <w:tcW w:w="1779" w:type="pct"/>
            <w:gridSpan w:val="2"/>
            <w:tcBorders>
              <w:top w:val="single" w:sz="4" w:space="0" w:color="auto"/>
              <w:left w:val="nil"/>
              <w:bottom w:val="nil"/>
              <w:right w:val="single" w:sz="4" w:space="0" w:color="auto"/>
            </w:tcBorders>
            <w:shd w:val="clear" w:color="auto" w:fill="auto"/>
            <w:noWrap/>
            <w:vAlign w:val="center"/>
            <w:hideMark/>
          </w:tcPr>
          <w:p w14:paraId="1FB7E540"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xml:space="preserve">SUBSERIE    </w:t>
            </w:r>
          </w:p>
        </w:tc>
        <w:tc>
          <w:tcPr>
            <w:tcW w:w="659" w:type="pct"/>
            <w:tcBorders>
              <w:top w:val="nil"/>
              <w:left w:val="single" w:sz="8" w:space="0" w:color="auto"/>
              <w:bottom w:val="single" w:sz="4" w:space="0" w:color="auto"/>
              <w:right w:val="single" w:sz="4" w:space="0" w:color="auto"/>
            </w:tcBorders>
            <w:shd w:val="clear" w:color="000000" w:fill="FCE4D6"/>
            <w:noWrap/>
            <w:vAlign w:val="center"/>
            <w:hideMark/>
          </w:tcPr>
          <w:p w14:paraId="6CE28FBB"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CÓDIGO</w:t>
            </w:r>
          </w:p>
        </w:tc>
        <w:tc>
          <w:tcPr>
            <w:tcW w:w="874" w:type="pct"/>
            <w:tcBorders>
              <w:top w:val="nil"/>
              <w:left w:val="nil"/>
              <w:bottom w:val="nil"/>
              <w:right w:val="single" w:sz="4" w:space="0" w:color="auto"/>
            </w:tcBorders>
            <w:shd w:val="clear" w:color="auto" w:fill="auto"/>
            <w:vAlign w:val="center"/>
            <w:hideMark/>
          </w:tcPr>
          <w:p w14:paraId="4AB0DDB6"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720-7-1</w:t>
            </w:r>
          </w:p>
        </w:tc>
        <w:tc>
          <w:tcPr>
            <w:tcW w:w="353" w:type="pct"/>
            <w:tcBorders>
              <w:top w:val="nil"/>
              <w:left w:val="nil"/>
              <w:bottom w:val="nil"/>
              <w:right w:val="single" w:sz="8" w:space="0" w:color="auto"/>
            </w:tcBorders>
            <w:shd w:val="clear" w:color="auto" w:fill="auto"/>
            <w:vAlign w:val="center"/>
            <w:hideMark/>
          </w:tcPr>
          <w:p w14:paraId="7E3674CB"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5645306C"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14A30F6" w14:textId="77777777" w:rsidR="00AC178B" w:rsidRPr="008508CD"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8508CD">
              <w:rPr>
                <w:rFonts w:ascii="Arial" w:eastAsia="Times New Roman" w:hAnsi="Arial" w:cs="Arial"/>
                <w:b/>
                <w:bCs/>
                <w:color w:val="FFFFFF"/>
                <w:sz w:val="16"/>
                <w:szCs w:val="16"/>
                <w:lang w:eastAsia="es-CO"/>
              </w:rPr>
              <w:t xml:space="preserve"> DE CONTENIDO</w:t>
            </w:r>
          </w:p>
        </w:tc>
      </w:tr>
      <w:tr w:rsidR="00AC178B" w:rsidRPr="008508CD" w14:paraId="6E81F093" w14:textId="77777777" w:rsidTr="00DA4CB7">
        <w:trPr>
          <w:trHeight w:val="87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75F7E05"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5725709"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Es el registro definitivo de un compromiso adquirido con cargo a un rubro presupuestal, con el cual se garantiza que dichos</w:t>
            </w:r>
            <w:r w:rsidRPr="008508CD">
              <w:rPr>
                <w:rFonts w:ascii="Arial" w:eastAsia="Times New Roman" w:hAnsi="Arial" w:cs="Arial"/>
                <w:color w:val="000000"/>
                <w:sz w:val="16"/>
                <w:szCs w:val="16"/>
                <w:lang w:eastAsia="es-CO"/>
              </w:rPr>
              <w:br/>
              <w:t>recursos no sean destinados a ninguna otra finalidad que no sea el pago por la ejecución del mismo. Es uno de los requisitos para el inicio de ejecución de los acuerdos de voluntades, si existe la necesidad y en general para todos los compromisos institucionales que comprometan el presupuesto</w:t>
            </w:r>
          </w:p>
        </w:tc>
      </w:tr>
      <w:tr w:rsidR="00AC178B" w:rsidRPr="008508CD" w14:paraId="494AA914" w14:textId="77777777" w:rsidTr="00DA4CB7">
        <w:trPr>
          <w:trHeight w:val="111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9F71E5C"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TIPOS DOCUMENTALES </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685452B6"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Certificado de Registro Presupuestal - CRP</w:t>
            </w:r>
            <w:r w:rsidRPr="008508CD">
              <w:rPr>
                <w:rFonts w:ascii="Arial" w:eastAsia="Times New Roman" w:hAnsi="Arial" w:cs="Arial"/>
                <w:color w:val="000000"/>
                <w:sz w:val="16"/>
                <w:szCs w:val="16"/>
                <w:lang w:eastAsia="es-CO"/>
              </w:rPr>
              <w:br/>
              <w:t>Solicitud de certificado de registro presupuestal</w:t>
            </w:r>
            <w:r w:rsidRPr="008508CD">
              <w:rPr>
                <w:rFonts w:ascii="Arial" w:eastAsia="Times New Roman" w:hAnsi="Arial" w:cs="Arial"/>
                <w:color w:val="000000"/>
                <w:sz w:val="16"/>
                <w:szCs w:val="16"/>
                <w:lang w:eastAsia="es-CO"/>
              </w:rPr>
              <w:br/>
              <w:t>Solicitud de anulación certificado de registro presupuestal</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05F5FF2A"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7427F824" w14:textId="77777777" w:rsidTr="00DA4CB7">
        <w:trPr>
          <w:trHeight w:val="540"/>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50452E4B"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90DDEC6"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r>
      <w:tr w:rsidR="00AC178B" w:rsidRPr="008508CD" w14:paraId="6C26029C" w14:textId="77777777" w:rsidTr="00DA4CB7">
        <w:trPr>
          <w:trHeight w:val="54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C676F58"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7275CF5"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r>
      <w:tr w:rsidR="00AC178B" w:rsidRPr="008508CD" w14:paraId="2472EB4E" w14:textId="77777777" w:rsidTr="00DA4CB7">
        <w:trPr>
          <w:trHeight w:val="54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93F1230"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3A9641F"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r>
      <w:tr w:rsidR="00AC178B" w:rsidRPr="008508CD" w14:paraId="210EDC9B" w14:textId="77777777" w:rsidTr="00DA4CB7">
        <w:trPr>
          <w:trHeight w:val="13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7B9D458"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F1418F8"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Ley 819 de 2003 Por la cual se dictan normas orgánicas en materia de presupuesto, responsabilidad y transparencia fiscal y se dictan otras disposiciones.</w:t>
            </w:r>
            <w:r w:rsidRPr="008508CD">
              <w:rPr>
                <w:rFonts w:ascii="Arial" w:eastAsia="Times New Roman" w:hAnsi="Arial" w:cs="Arial"/>
                <w:color w:val="000000"/>
                <w:sz w:val="16"/>
                <w:szCs w:val="16"/>
                <w:lang w:eastAsia="es-CO"/>
              </w:rPr>
              <w:br/>
              <w:t>Resolución 89 de 2016 Por la cual se constituye la caja menor de la Secretaria Distrital de Cultura, Recreación y Deporte para la vigencia fiscal 2016 y se designan los funcionarios de su manejo</w:t>
            </w:r>
            <w:r w:rsidRPr="008508CD">
              <w:rPr>
                <w:rFonts w:ascii="Arial" w:eastAsia="Times New Roman" w:hAnsi="Arial" w:cs="Arial"/>
                <w:color w:val="000000"/>
                <w:sz w:val="16"/>
                <w:szCs w:val="16"/>
                <w:lang w:eastAsia="es-CO"/>
              </w:rPr>
              <w:br/>
              <w:t xml:space="preserve">Resolución 457 de 2016 Por medio de la cual se delegan funciones en materia de contratación estatal, ordenación del gasto y del pago, se designan responsables de los proyectos de inversión y se delegan otras competencias a funcionarios de la </w:t>
            </w:r>
            <w:r>
              <w:rPr>
                <w:rFonts w:ascii="Arial" w:eastAsia="Times New Roman" w:hAnsi="Arial" w:cs="Arial"/>
                <w:color w:val="000000"/>
                <w:sz w:val="16"/>
                <w:szCs w:val="16"/>
                <w:lang w:eastAsia="es-CO"/>
              </w:rPr>
              <w:t>SDCRD</w:t>
            </w:r>
          </w:p>
        </w:tc>
      </w:tr>
      <w:tr w:rsidR="00AC178B" w:rsidRPr="008508CD" w14:paraId="5D62E6DB" w14:textId="77777777" w:rsidTr="00DA4CB7">
        <w:trPr>
          <w:trHeight w:val="49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231D91C" w14:textId="77777777" w:rsidR="00AC178B" w:rsidRPr="008508CD" w:rsidRDefault="00AC178B" w:rsidP="00DA4CB7">
            <w:pPr>
              <w:jc w:val="center"/>
              <w:rPr>
                <w:rFonts w:ascii="Arial" w:eastAsia="Times New Roman" w:hAnsi="Arial" w:cs="Arial"/>
                <w:b/>
                <w:bCs/>
                <w:color w:val="FFFFFF"/>
                <w:sz w:val="16"/>
                <w:szCs w:val="16"/>
                <w:lang w:eastAsia="es-CO"/>
              </w:rPr>
            </w:pPr>
            <w:r w:rsidRPr="008508CD">
              <w:rPr>
                <w:rFonts w:ascii="Arial" w:eastAsia="Times New Roman" w:hAnsi="Arial" w:cs="Arial"/>
                <w:b/>
                <w:bCs/>
                <w:color w:val="FFFFFF"/>
                <w:sz w:val="16"/>
                <w:szCs w:val="16"/>
                <w:lang w:eastAsia="es-CO"/>
              </w:rPr>
              <w:t>ÁREA DE CONTEXTO</w:t>
            </w:r>
          </w:p>
        </w:tc>
      </w:tr>
      <w:tr w:rsidR="00AC178B" w:rsidRPr="008508CD" w14:paraId="039F687B"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63F37AD"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247B2B4"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xml:space="preserve">Grupo Interno de Recursos Financieros </w:t>
            </w:r>
          </w:p>
        </w:tc>
      </w:tr>
      <w:tr w:rsidR="00AC178B" w:rsidRPr="008508CD" w14:paraId="61C33FA7"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1577D5EE"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DEPENDENCIAS ASOCIADAS</w:t>
            </w:r>
          </w:p>
        </w:tc>
        <w:tc>
          <w:tcPr>
            <w:tcW w:w="1779" w:type="pct"/>
            <w:gridSpan w:val="2"/>
            <w:tcBorders>
              <w:top w:val="single" w:sz="4" w:space="0" w:color="auto"/>
              <w:left w:val="nil"/>
              <w:bottom w:val="single" w:sz="4" w:space="0" w:color="auto"/>
              <w:right w:val="single" w:sz="4" w:space="0" w:color="000000"/>
            </w:tcBorders>
            <w:shd w:val="clear" w:color="auto" w:fill="auto"/>
            <w:vAlign w:val="bottom"/>
            <w:hideMark/>
          </w:tcPr>
          <w:p w14:paraId="3156DB7C"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br/>
              <w:t>Dirección de Gestión Corporativa</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6C2EFD95" w14:textId="77777777" w:rsidR="00AC178B" w:rsidRPr="008508CD" w:rsidRDefault="00AC178B" w:rsidP="00DA4CB7">
            <w:pPr>
              <w:rPr>
                <w:rFonts w:ascii="Arial" w:eastAsia="Times New Roman" w:hAnsi="Arial" w:cs="Arial"/>
                <w:color w:val="000000"/>
                <w:sz w:val="16"/>
                <w:szCs w:val="16"/>
                <w:lang w:eastAsia="es-CO"/>
              </w:rPr>
            </w:pPr>
          </w:p>
        </w:tc>
      </w:tr>
      <w:tr w:rsidR="00AC178B" w:rsidRPr="008508CD" w14:paraId="1F9948F1"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A6DD3B2"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SERIES ASOCIADAS</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025F07F8"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xml:space="preserve">Procesos </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12C16055"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41046AB6"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6900889"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SUBSERIES ASOCIADAS</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6EA45871"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Proceso de inspección y vigilancia a entidades sin ánimo de lucro</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31E1DDBD"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35C59710"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17E93CB"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VERSIÓN DE TRD</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4FF8BE1E"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Periodo 1,2,3,4</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14A269E8"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16BF0C0F" w14:textId="77777777" w:rsidTr="00DA4CB7">
        <w:trPr>
          <w:trHeight w:val="492"/>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784119F9"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748E6B80"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Papel y electrónico</w:t>
            </w:r>
          </w:p>
        </w:tc>
      </w:tr>
      <w:tr w:rsidR="00AC178B" w:rsidRPr="008508CD" w14:paraId="0F4D0337" w14:textId="77777777" w:rsidTr="00DA4CB7">
        <w:trPr>
          <w:trHeight w:val="360"/>
        </w:trPr>
        <w:tc>
          <w:tcPr>
            <w:tcW w:w="1335" w:type="pct"/>
            <w:tcBorders>
              <w:top w:val="nil"/>
              <w:left w:val="nil"/>
              <w:bottom w:val="nil"/>
              <w:right w:val="nil"/>
            </w:tcBorders>
            <w:shd w:val="clear" w:color="auto" w:fill="auto"/>
            <w:noWrap/>
            <w:vAlign w:val="bottom"/>
            <w:hideMark/>
          </w:tcPr>
          <w:p w14:paraId="3A3E46FC" w14:textId="77777777" w:rsidR="00AC178B" w:rsidRPr="008508CD" w:rsidRDefault="00AC178B" w:rsidP="00DA4CB7">
            <w:pPr>
              <w:rPr>
                <w:rFonts w:ascii="Arial" w:eastAsia="Times New Roman" w:hAnsi="Arial" w:cs="Arial"/>
                <w:color w:val="000000"/>
                <w:sz w:val="16"/>
                <w:szCs w:val="16"/>
                <w:lang w:eastAsia="es-CO"/>
              </w:rPr>
            </w:pPr>
          </w:p>
        </w:tc>
        <w:tc>
          <w:tcPr>
            <w:tcW w:w="1460" w:type="pct"/>
            <w:tcBorders>
              <w:top w:val="nil"/>
              <w:left w:val="nil"/>
              <w:bottom w:val="nil"/>
              <w:right w:val="nil"/>
            </w:tcBorders>
            <w:shd w:val="clear" w:color="auto" w:fill="auto"/>
            <w:noWrap/>
            <w:vAlign w:val="bottom"/>
            <w:hideMark/>
          </w:tcPr>
          <w:p w14:paraId="0235F97B" w14:textId="77777777" w:rsidR="00AC178B" w:rsidRPr="008508CD" w:rsidRDefault="00AC178B" w:rsidP="00DA4CB7">
            <w:pPr>
              <w:rPr>
                <w:rFonts w:ascii="Times New Roman" w:eastAsia="Times New Roman" w:hAnsi="Times New Roman" w:cs="Times New Roman"/>
                <w:sz w:val="16"/>
                <w:szCs w:val="16"/>
                <w:lang w:eastAsia="es-CO"/>
              </w:rPr>
            </w:pPr>
          </w:p>
        </w:tc>
        <w:tc>
          <w:tcPr>
            <w:tcW w:w="319" w:type="pct"/>
            <w:tcBorders>
              <w:top w:val="nil"/>
              <w:left w:val="nil"/>
              <w:bottom w:val="nil"/>
              <w:right w:val="nil"/>
            </w:tcBorders>
            <w:shd w:val="clear" w:color="auto" w:fill="auto"/>
            <w:noWrap/>
            <w:vAlign w:val="bottom"/>
            <w:hideMark/>
          </w:tcPr>
          <w:p w14:paraId="6BB0A58B" w14:textId="77777777" w:rsidR="00AC178B" w:rsidRPr="008508CD" w:rsidRDefault="00AC178B" w:rsidP="00DA4CB7">
            <w:pPr>
              <w:rPr>
                <w:rFonts w:ascii="Times New Roman" w:eastAsia="Times New Roman" w:hAnsi="Times New Roman" w:cs="Times New Roman"/>
                <w:sz w:val="16"/>
                <w:szCs w:val="16"/>
                <w:lang w:eastAsia="es-CO"/>
              </w:rPr>
            </w:pPr>
          </w:p>
        </w:tc>
        <w:tc>
          <w:tcPr>
            <w:tcW w:w="659" w:type="pct"/>
            <w:tcBorders>
              <w:top w:val="nil"/>
              <w:left w:val="nil"/>
              <w:bottom w:val="nil"/>
              <w:right w:val="nil"/>
            </w:tcBorders>
            <w:shd w:val="clear" w:color="auto" w:fill="auto"/>
            <w:noWrap/>
            <w:vAlign w:val="bottom"/>
            <w:hideMark/>
          </w:tcPr>
          <w:p w14:paraId="72CBB8BC" w14:textId="77777777" w:rsidR="00AC178B" w:rsidRPr="008508CD" w:rsidRDefault="00AC178B" w:rsidP="00DA4CB7">
            <w:pPr>
              <w:rPr>
                <w:rFonts w:ascii="Times New Roman" w:eastAsia="Times New Roman" w:hAnsi="Times New Roman" w:cs="Times New Roman"/>
                <w:sz w:val="16"/>
                <w:szCs w:val="16"/>
                <w:lang w:eastAsia="es-CO"/>
              </w:rPr>
            </w:pPr>
          </w:p>
        </w:tc>
        <w:tc>
          <w:tcPr>
            <w:tcW w:w="874" w:type="pct"/>
            <w:tcBorders>
              <w:top w:val="nil"/>
              <w:left w:val="nil"/>
              <w:bottom w:val="nil"/>
              <w:right w:val="nil"/>
            </w:tcBorders>
            <w:shd w:val="clear" w:color="auto" w:fill="auto"/>
            <w:noWrap/>
            <w:vAlign w:val="bottom"/>
            <w:hideMark/>
          </w:tcPr>
          <w:p w14:paraId="0C7B0327" w14:textId="77777777" w:rsidR="00AC178B" w:rsidRPr="008508CD" w:rsidRDefault="00AC178B" w:rsidP="00DA4CB7">
            <w:pPr>
              <w:rPr>
                <w:rFonts w:ascii="Times New Roman" w:eastAsia="Times New Roman" w:hAnsi="Times New Roman" w:cs="Times New Roman"/>
                <w:sz w:val="16"/>
                <w:szCs w:val="16"/>
                <w:lang w:eastAsia="es-CO"/>
              </w:rPr>
            </w:pPr>
          </w:p>
        </w:tc>
        <w:tc>
          <w:tcPr>
            <w:tcW w:w="353" w:type="pct"/>
            <w:tcBorders>
              <w:top w:val="nil"/>
              <w:left w:val="nil"/>
              <w:bottom w:val="nil"/>
              <w:right w:val="nil"/>
            </w:tcBorders>
            <w:shd w:val="clear" w:color="auto" w:fill="auto"/>
            <w:noWrap/>
            <w:vAlign w:val="bottom"/>
            <w:hideMark/>
          </w:tcPr>
          <w:p w14:paraId="6634B693" w14:textId="77777777" w:rsidR="00AC178B" w:rsidRPr="008508CD" w:rsidRDefault="00AC178B" w:rsidP="00DA4CB7">
            <w:pPr>
              <w:rPr>
                <w:rFonts w:ascii="Times New Roman" w:eastAsia="Times New Roman" w:hAnsi="Times New Roman" w:cs="Times New Roman"/>
                <w:sz w:val="16"/>
                <w:szCs w:val="16"/>
                <w:lang w:eastAsia="es-CO"/>
              </w:rPr>
            </w:pPr>
          </w:p>
        </w:tc>
      </w:tr>
      <w:tr w:rsidR="00AC178B" w:rsidRPr="008508CD" w14:paraId="2B8FA6C3"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8811858" w14:textId="77777777" w:rsidR="00AC178B" w:rsidRPr="008508CD" w:rsidRDefault="00AC178B" w:rsidP="00DA4CB7">
            <w:pPr>
              <w:jc w:val="center"/>
              <w:rPr>
                <w:rFonts w:ascii="Arial" w:eastAsia="Times New Roman" w:hAnsi="Arial" w:cs="Arial"/>
                <w:b/>
                <w:bCs/>
                <w:color w:val="FFFFFF"/>
                <w:sz w:val="16"/>
                <w:szCs w:val="16"/>
                <w:lang w:eastAsia="es-CO"/>
              </w:rPr>
            </w:pPr>
            <w:r w:rsidRPr="008508CD">
              <w:rPr>
                <w:rFonts w:ascii="Arial" w:eastAsia="Times New Roman" w:hAnsi="Arial" w:cs="Arial"/>
                <w:b/>
                <w:bCs/>
                <w:color w:val="FFFFFF"/>
                <w:sz w:val="16"/>
                <w:szCs w:val="16"/>
                <w:lang w:eastAsia="es-CO"/>
              </w:rPr>
              <w:t>ÁREA DE IDENTIFICACIÓN</w:t>
            </w:r>
          </w:p>
        </w:tc>
      </w:tr>
      <w:tr w:rsidR="00AC178B" w:rsidRPr="008508CD" w14:paraId="4A65A372"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0FD428F"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4EEF38DF"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CERTIFICADOS RESUPUESTALES</w:t>
            </w:r>
          </w:p>
        </w:tc>
      </w:tr>
      <w:tr w:rsidR="00AC178B" w:rsidRPr="008508CD" w14:paraId="03948748" w14:textId="77777777" w:rsidTr="00DA4CB7">
        <w:trPr>
          <w:trHeight w:val="372"/>
        </w:trPr>
        <w:tc>
          <w:tcPr>
            <w:tcW w:w="1335" w:type="pct"/>
            <w:tcBorders>
              <w:top w:val="nil"/>
              <w:left w:val="single" w:sz="8" w:space="0" w:color="auto"/>
              <w:bottom w:val="nil"/>
              <w:right w:val="single" w:sz="4" w:space="0" w:color="auto"/>
            </w:tcBorders>
            <w:shd w:val="clear" w:color="000000" w:fill="FCE4D6"/>
            <w:noWrap/>
            <w:vAlign w:val="center"/>
            <w:hideMark/>
          </w:tcPr>
          <w:p w14:paraId="383C1D7D"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NIVEL DE DESCRIPCIÓN </w:t>
            </w:r>
          </w:p>
        </w:tc>
        <w:tc>
          <w:tcPr>
            <w:tcW w:w="1779" w:type="pct"/>
            <w:gridSpan w:val="2"/>
            <w:tcBorders>
              <w:top w:val="single" w:sz="4" w:space="0" w:color="auto"/>
              <w:left w:val="nil"/>
              <w:bottom w:val="nil"/>
              <w:right w:val="single" w:sz="4" w:space="0" w:color="auto"/>
            </w:tcBorders>
            <w:shd w:val="clear" w:color="auto" w:fill="auto"/>
            <w:noWrap/>
            <w:vAlign w:val="center"/>
            <w:hideMark/>
          </w:tcPr>
          <w:p w14:paraId="75440C6A"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xml:space="preserve">SERIE    </w:t>
            </w:r>
          </w:p>
        </w:tc>
        <w:tc>
          <w:tcPr>
            <w:tcW w:w="659" w:type="pct"/>
            <w:tcBorders>
              <w:top w:val="nil"/>
              <w:left w:val="single" w:sz="8" w:space="0" w:color="auto"/>
              <w:bottom w:val="single" w:sz="4" w:space="0" w:color="auto"/>
              <w:right w:val="single" w:sz="4" w:space="0" w:color="auto"/>
            </w:tcBorders>
            <w:shd w:val="clear" w:color="000000" w:fill="FCE4D6"/>
            <w:noWrap/>
            <w:vAlign w:val="center"/>
            <w:hideMark/>
          </w:tcPr>
          <w:p w14:paraId="4E9D2DB3"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CÓDIGO</w:t>
            </w:r>
          </w:p>
        </w:tc>
        <w:tc>
          <w:tcPr>
            <w:tcW w:w="874" w:type="pct"/>
            <w:tcBorders>
              <w:top w:val="nil"/>
              <w:left w:val="nil"/>
              <w:bottom w:val="nil"/>
              <w:right w:val="single" w:sz="4" w:space="0" w:color="auto"/>
            </w:tcBorders>
            <w:shd w:val="clear" w:color="auto" w:fill="auto"/>
            <w:vAlign w:val="center"/>
            <w:hideMark/>
          </w:tcPr>
          <w:p w14:paraId="7EEF1B24"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720-7</w:t>
            </w:r>
          </w:p>
        </w:tc>
        <w:tc>
          <w:tcPr>
            <w:tcW w:w="353" w:type="pct"/>
            <w:tcBorders>
              <w:top w:val="nil"/>
              <w:left w:val="nil"/>
              <w:bottom w:val="nil"/>
              <w:right w:val="single" w:sz="8" w:space="0" w:color="auto"/>
            </w:tcBorders>
            <w:shd w:val="clear" w:color="auto" w:fill="auto"/>
            <w:vAlign w:val="center"/>
            <w:hideMark/>
          </w:tcPr>
          <w:p w14:paraId="35F14298" w14:textId="77777777" w:rsidR="00AC178B" w:rsidRPr="008508CD" w:rsidRDefault="00AC178B" w:rsidP="00DA4CB7">
            <w:pPr>
              <w:jc w:val="cente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1E902B85"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4168243" w14:textId="77777777" w:rsidR="00AC178B" w:rsidRPr="008508CD"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8508CD">
              <w:rPr>
                <w:rFonts w:ascii="Arial" w:eastAsia="Times New Roman" w:hAnsi="Arial" w:cs="Arial"/>
                <w:b/>
                <w:bCs/>
                <w:color w:val="FFFFFF"/>
                <w:sz w:val="16"/>
                <w:szCs w:val="16"/>
                <w:lang w:eastAsia="es-CO"/>
              </w:rPr>
              <w:t xml:space="preserve"> DE CONTENIDO</w:t>
            </w:r>
          </w:p>
        </w:tc>
      </w:tr>
      <w:tr w:rsidR="00AC178B" w:rsidRPr="008508CD" w14:paraId="47D1F07B" w14:textId="77777777" w:rsidTr="00DA4CB7">
        <w:trPr>
          <w:trHeight w:val="6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BE24571"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28EB566"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Documento en el que  evidencia la disponibilidad y el  registro de dinero para un producto y/o servicio garantizando que los recursos del presupuesto solo se utilizarán para el fin especificado.</w:t>
            </w:r>
          </w:p>
        </w:tc>
      </w:tr>
      <w:tr w:rsidR="00AC178B" w:rsidRPr="008508CD" w14:paraId="760DD5A5"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C038423"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TIPOS DOCUMENTALES </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0DF10A4F"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73253922"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538E4F08"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0BCA045E"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0165380"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r>
      <w:tr w:rsidR="00AC178B" w:rsidRPr="008508CD" w14:paraId="18BDA613"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57AD793"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4ACEAEF"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r>
      <w:tr w:rsidR="00AC178B" w:rsidRPr="008508CD" w14:paraId="26A8D914"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E98D2D0"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7DC39FA"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N/A</w:t>
            </w:r>
          </w:p>
        </w:tc>
      </w:tr>
      <w:tr w:rsidR="00AC178B" w:rsidRPr="008508CD" w14:paraId="0FD2F742" w14:textId="77777777" w:rsidTr="00DA4CB7">
        <w:trPr>
          <w:trHeight w:val="148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69CA304"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226A69F"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Ley 819 de 2003 Por la cual se dictan normas orgánicas en materia de presupuesto, responsabilidad y transparencia fiscal y se dictan otras disposiciones.</w:t>
            </w:r>
            <w:r w:rsidRPr="008508CD">
              <w:rPr>
                <w:rFonts w:ascii="Arial" w:eastAsia="Times New Roman" w:hAnsi="Arial" w:cs="Arial"/>
                <w:color w:val="000000"/>
                <w:sz w:val="16"/>
                <w:szCs w:val="16"/>
                <w:lang w:eastAsia="es-CO"/>
              </w:rPr>
              <w:br/>
              <w:t>Resolución 89 de 2016 Por la cual se constituye la caja menor de la Secretaria Distrital de Cultura, Recreacion y Deporte para la vigencia fiscal 2016 y se designan los funcionarios de su manejo</w:t>
            </w:r>
            <w:r w:rsidRPr="008508CD">
              <w:rPr>
                <w:rFonts w:ascii="Arial" w:eastAsia="Times New Roman" w:hAnsi="Arial" w:cs="Arial"/>
                <w:color w:val="000000"/>
                <w:sz w:val="16"/>
                <w:szCs w:val="16"/>
                <w:lang w:eastAsia="es-CO"/>
              </w:rPr>
              <w:br/>
              <w:t xml:space="preserve">Resolución 457 de 2016 Por medio de la cual se delegan funciones en materia de contratación estatal, ordenación del gasto y del pago, se designan responsables de los proyectos de inversión y se delegan otras competencias a funcionarios de la </w:t>
            </w:r>
            <w:r>
              <w:rPr>
                <w:rFonts w:ascii="Arial" w:eastAsia="Times New Roman" w:hAnsi="Arial" w:cs="Arial"/>
                <w:color w:val="000000"/>
                <w:sz w:val="16"/>
                <w:szCs w:val="16"/>
                <w:lang w:eastAsia="es-CO"/>
              </w:rPr>
              <w:t>SDCRD</w:t>
            </w:r>
          </w:p>
        </w:tc>
      </w:tr>
      <w:tr w:rsidR="00AC178B" w:rsidRPr="008508CD" w14:paraId="442ECD21"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B645C1F" w14:textId="77777777" w:rsidR="00AC178B" w:rsidRPr="008508CD" w:rsidRDefault="00AC178B" w:rsidP="00DA4CB7">
            <w:pPr>
              <w:jc w:val="center"/>
              <w:rPr>
                <w:rFonts w:ascii="Arial" w:eastAsia="Times New Roman" w:hAnsi="Arial" w:cs="Arial"/>
                <w:b/>
                <w:bCs/>
                <w:color w:val="FFFFFF"/>
                <w:sz w:val="16"/>
                <w:szCs w:val="16"/>
                <w:lang w:eastAsia="es-CO"/>
              </w:rPr>
            </w:pPr>
            <w:r w:rsidRPr="008508CD">
              <w:rPr>
                <w:rFonts w:ascii="Arial" w:eastAsia="Times New Roman" w:hAnsi="Arial" w:cs="Arial"/>
                <w:b/>
                <w:bCs/>
                <w:color w:val="FFFFFF"/>
                <w:sz w:val="16"/>
                <w:szCs w:val="16"/>
                <w:lang w:eastAsia="es-CO"/>
              </w:rPr>
              <w:t>ÁREA DE CONTEXTO</w:t>
            </w:r>
          </w:p>
        </w:tc>
      </w:tr>
      <w:tr w:rsidR="00AC178B" w:rsidRPr="008508CD" w14:paraId="29F4D201" w14:textId="77777777" w:rsidTr="00DA4CB7">
        <w:trPr>
          <w:trHeight w:val="43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28049D9"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E9DE206"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xml:space="preserve">Grupo Interno de Recursos Financieros </w:t>
            </w:r>
          </w:p>
        </w:tc>
      </w:tr>
      <w:tr w:rsidR="00AC178B" w:rsidRPr="008508CD" w14:paraId="5AD84B4C" w14:textId="77777777" w:rsidTr="00DA4CB7">
        <w:trPr>
          <w:trHeight w:val="482"/>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30293154"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DEPENDENCIAS ASOCIADAS</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37562980"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br/>
              <w:t>Dirección de Gestión Corporativa</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7F82E000" w14:textId="77777777" w:rsidR="00AC178B" w:rsidRPr="008508CD" w:rsidRDefault="00AC178B" w:rsidP="00DA4CB7">
            <w:pPr>
              <w:rPr>
                <w:rFonts w:ascii="Arial" w:eastAsia="Times New Roman" w:hAnsi="Arial" w:cs="Arial"/>
                <w:color w:val="000000"/>
                <w:sz w:val="16"/>
                <w:szCs w:val="16"/>
                <w:lang w:eastAsia="es-CO"/>
              </w:rPr>
            </w:pPr>
          </w:p>
        </w:tc>
      </w:tr>
      <w:tr w:rsidR="00AC178B" w:rsidRPr="008508CD" w14:paraId="20E50D34" w14:textId="77777777" w:rsidTr="00DA4CB7">
        <w:trPr>
          <w:trHeight w:val="44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6CD80A5"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SERIES ASOCIADAS</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04CD1236"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Certificados</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4A40540B"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5220B388" w14:textId="77777777" w:rsidTr="00DA4CB7">
        <w:trPr>
          <w:trHeight w:val="6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E384A40"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SUBSERIES ASOCIADAS</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2085423B"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Certificados De Registro Presupuestal</w:t>
            </w:r>
            <w:r w:rsidRPr="008508CD">
              <w:rPr>
                <w:rFonts w:ascii="Arial" w:eastAsia="Times New Roman" w:hAnsi="Arial" w:cs="Arial"/>
                <w:color w:val="000000"/>
                <w:sz w:val="16"/>
                <w:szCs w:val="16"/>
                <w:lang w:eastAsia="es-CO"/>
              </w:rPr>
              <w:br/>
              <w:t>Certificados De Disponibilidad Presupuestal</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334AA820"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7E10F2BC" w14:textId="77777777" w:rsidTr="00DA4CB7">
        <w:trPr>
          <w:trHeight w:val="54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B94556D"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VERSIÓN DE TRD</w:t>
            </w:r>
          </w:p>
        </w:tc>
        <w:tc>
          <w:tcPr>
            <w:tcW w:w="1779" w:type="pct"/>
            <w:gridSpan w:val="2"/>
            <w:tcBorders>
              <w:top w:val="single" w:sz="4" w:space="0" w:color="auto"/>
              <w:left w:val="nil"/>
              <w:bottom w:val="single" w:sz="4" w:space="0" w:color="auto"/>
              <w:right w:val="single" w:sz="4" w:space="0" w:color="000000"/>
            </w:tcBorders>
            <w:shd w:val="clear" w:color="auto" w:fill="auto"/>
            <w:vAlign w:val="center"/>
            <w:hideMark/>
          </w:tcPr>
          <w:p w14:paraId="149E1B74"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Periodo 1,2,3,4</w:t>
            </w:r>
          </w:p>
        </w:tc>
        <w:tc>
          <w:tcPr>
            <w:tcW w:w="1886" w:type="pct"/>
            <w:gridSpan w:val="3"/>
            <w:tcBorders>
              <w:top w:val="single" w:sz="4" w:space="0" w:color="auto"/>
              <w:left w:val="nil"/>
              <w:bottom w:val="single" w:sz="4" w:space="0" w:color="auto"/>
              <w:right w:val="single" w:sz="8" w:space="0" w:color="000000"/>
            </w:tcBorders>
            <w:shd w:val="clear" w:color="auto" w:fill="auto"/>
            <w:vAlign w:val="center"/>
            <w:hideMark/>
          </w:tcPr>
          <w:p w14:paraId="108FF75A"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 </w:t>
            </w:r>
          </w:p>
        </w:tc>
      </w:tr>
      <w:tr w:rsidR="00AC178B" w:rsidRPr="008508CD" w14:paraId="369EB7E3" w14:textId="77777777" w:rsidTr="00DA4CB7">
        <w:trPr>
          <w:trHeight w:val="540"/>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6B3D1B98" w14:textId="77777777" w:rsidR="00AC178B" w:rsidRPr="008508CD" w:rsidRDefault="00AC178B" w:rsidP="00DA4CB7">
            <w:pPr>
              <w:rPr>
                <w:rFonts w:ascii="Arial" w:eastAsia="Times New Roman" w:hAnsi="Arial" w:cs="Arial"/>
                <w:b/>
                <w:bCs/>
                <w:color w:val="000000"/>
                <w:sz w:val="16"/>
                <w:szCs w:val="16"/>
                <w:lang w:eastAsia="es-CO"/>
              </w:rPr>
            </w:pPr>
            <w:r w:rsidRPr="008508CD">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22587574" w14:textId="77777777" w:rsidR="00AC178B" w:rsidRPr="008508CD" w:rsidRDefault="00AC178B" w:rsidP="00DA4CB7">
            <w:pPr>
              <w:rPr>
                <w:rFonts w:ascii="Arial" w:eastAsia="Times New Roman" w:hAnsi="Arial" w:cs="Arial"/>
                <w:color w:val="000000"/>
                <w:sz w:val="16"/>
                <w:szCs w:val="16"/>
                <w:lang w:eastAsia="es-CO"/>
              </w:rPr>
            </w:pPr>
            <w:r w:rsidRPr="008508CD">
              <w:rPr>
                <w:rFonts w:ascii="Arial" w:eastAsia="Times New Roman" w:hAnsi="Arial" w:cs="Arial"/>
                <w:color w:val="000000"/>
                <w:sz w:val="16"/>
                <w:szCs w:val="16"/>
                <w:lang w:eastAsia="es-CO"/>
              </w:rPr>
              <w:t>Papel y electrónico</w:t>
            </w:r>
          </w:p>
        </w:tc>
      </w:tr>
    </w:tbl>
    <w:p w14:paraId="020143A7" w14:textId="77777777" w:rsidR="00AC178B" w:rsidRDefault="00AC178B" w:rsidP="00AC178B">
      <w:pPr>
        <w:rPr>
          <w:rFonts w:ascii="Arial" w:hAnsi="Arial" w:cs="Arial"/>
        </w:rPr>
      </w:pPr>
    </w:p>
    <w:p w14:paraId="058D1C63"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6"/>
        <w:gridCol w:w="3216"/>
        <w:gridCol w:w="911"/>
        <w:gridCol w:w="1392"/>
        <w:gridCol w:w="1255"/>
      </w:tblGrid>
      <w:tr w:rsidR="00AC178B" w:rsidRPr="002018CE" w14:paraId="781C7684" w14:textId="77777777" w:rsidTr="00DA4CB7">
        <w:trPr>
          <w:trHeight w:val="28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186B6B8" w14:textId="77777777" w:rsidR="00AC178B" w:rsidRPr="002018CE" w:rsidRDefault="00AC178B" w:rsidP="00DA4CB7">
            <w:pPr>
              <w:jc w:val="center"/>
              <w:rPr>
                <w:rFonts w:ascii="Arial" w:eastAsia="Times New Roman" w:hAnsi="Arial" w:cs="Arial"/>
                <w:b/>
                <w:bCs/>
                <w:color w:val="FFFFFF"/>
                <w:sz w:val="16"/>
                <w:szCs w:val="16"/>
                <w:lang w:eastAsia="es-CO"/>
              </w:rPr>
            </w:pPr>
            <w:r w:rsidRPr="002018CE">
              <w:rPr>
                <w:rFonts w:ascii="Arial" w:eastAsia="Times New Roman" w:hAnsi="Arial" w:cs="Arial"/>
                <w:b/>
                <w:bCs/>
                <w:color w:val="FFFFFF"/>
                <w:sz w:val="16"/>
                <w:szCs w:val="16"/>
                <w:lang w:eastAsia="es-CO"/>
              </w:rPr>
              <w:t>ÁREA DE IDENTIFICACIÓN</w:t>
            </w:r>
          </w:p>
        </w:tc>
      </w:tr>
      <w:tr w:rsidR="00AC178B" w:rsidRPr="002018CE" w14:paraId="438215B2"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6FB940F"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 xml:space="preserve">TÉRMINO </w:t>
            </w:r>
          </w:p>
        </w:tc>
        <w:tc>
          <w:tcPr>
            <w:tcW w:w="3665"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2C6BED79" w14:textId="77777777" w:rsidR="00AC178B" w:rsidRPr="002018CE" w:rsidRDefault="00AC178B" w:rsidP="00DA4CB7">
            <w:pPr>
              <w:jc w:val="cente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CIERRE PRESUPUESTAL</w:t>
            </w:r>
          </w:p>
        </w:tc>
      </w:tr>
      <w:tr w:rsidR="00AC178B" w:rsidRPr="002018CE" w14:paraId="1AAE223B"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087263A"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 xml:space="preserve">NIVEL DE DESCRIPCIÓN </w:t>
            </w:r>
          </w:p>
        </w:tc>
        <w:tc>
          <w:tcPr>
            <w:tcW w:w="1740" w:type="pct"/>
            <w:tcBorders>
              <w:top w:val="single" w:sz="4" w:space="0" w:color="auto"/>
              <w:left w:val="nil"/>
              <w:bottom w:val="single" w:sz="4" w:space="0" w:color="auto"/>
              <w:right w:val="single" w:sz="4" w:space="0" w:color="auto"/>
            </w:tcBorders>
            <w:shd w:val="clear" w:color="auto" w:fill="auto"/>
            <w:noWrap/>
            <w:vAlign w:val="center"/>
            <w:hideMark/>
          </w:tcPr>
          <w:p w14:paraId="0BD273BD" w14:textId="77777777" w:rsidR="00AC178B" w:rsidRPr="002018CE" w:rsidRDefault="00AC178B" w:rsidP="00DA4CB7">
            <w:pPr>
              <w:jc w:val="cente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SERIE</w:t>
            </w:r>
          </w:p>
        </w:tc>
        <w:tc>
          <w:tcPr>
            <w:tcW w:w="493" w:type="pct"/>
            <w:tcBorders>
              <w:top w:val="nil"/>
              <w:left w:val="single" w:sz="8" w:space="0" w:color="auto"/>
              <w:bottom w:val="single" w:sz="4" w:space="0" w:color="auto"/>
              <w:right w:val="single" w:sz="4" w:space="0" w:color="auto"/>
            </w:tcBorders>
            <w:shd w:val="clear" w:color="000000" w:fill="FCE4D6"/>
            <w:noWrap/>
            <w:vAlign w:val="center"/>
            <w:hideMark/>
          </w:tcPr>
          <w:p w14:paraId="23AEC618"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CÓDIGO</w:t>
            </w:r>
          </w:p>
        </w:tc>
        <w:tc>
          <w:tcPr>
            <w:tcW w:w="753" w:type="pct"/>
            <w:tcBorders>
              <w:top w:val="nil"/>
              <w:left w:val="nil"/>
              <w:bottom w:val="single" w:sz="4" w:space="0" w:color="auto"/>
              <w:right w:val="single" w:sz="4" w:space="0" w:color="auto"/>
            </w:tcBorders>
            <w:shd w:val="clear" w:color="auto" w:fill="auto"/>
            <w:vAlign w:val="center"/>
            <w:hideMark/>
          </w:tcPr>
          <w:p w14:paraId="02F2558C" w14:textId="77777777" w:rsidR="00AC178B" w:rsidRPr="002018CE" w:rsidRDefault="00AC178B" w:rsidP="00DA4CB7">
            <w:pPr>
              <w:jc w:val="cente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720-8</w:t>
            </w:r>
          </w:p>
        </w:tc>
        <w:tc>
          <w:tcPr>
            <w:tcW w:w="679" w:type="pct"/>
            <w:tcBorders>
              <w:top w:val="nil"/>
              <w:left w:val="nil"/>
              <w:bottom w:val="single" w:sz="4" w:space="0" w:color="auto"/>
              <w:right w:val="single" w:sz="8" w:space="0" w:color="auto"/>
            </w:tcBorders>
            <w:shd w:val="clear" w:color="auto" w:fill="auto"/>
            <w:vAlign w:val="center"/>
            <w:hideMark/>
          </w:tcPr>
          <w:p w14:paraId="25C892A2" w14:textId="77777777" w:rsidR="00AC178B" w:rsidRPr="002018CE" w:rsidRDefault="00AC178B" w:rsidP="00DA4CB7">
            <w:pPr>
              <w:jc w:val="cente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 </w:t>
            </w:r>
          </w:p>
        </w:tc>
      </w:tr>
      <w:tr w:rsidR="00AC178B" w:rsidRPr="002018CE" w14:paraId="03857981" w14:textId="77777777" w:rsidTr="00DA4CB7">
        <w:trPr>
          <w:trHeight w:val="492"/>
        </w:trPr>
        <w:tc>
          <w:tcPr>
            <w:tcW w:w="5000" w:type="pct"/>
            <w:gridSpan w:val="5"/>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2563DF97" w14:textId="77777777" w:rsidR="00AC178B" w:rsidRPr="002018CE"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2018CE">
              <w:rPr>
                <w:rFonts w:ascii="Arial" w:eastAsia="Times New Roman" w:hAnsi="Arial" w:cs="Arial"/>
                <w:b/>
                <w:bCs/>
                <w:color w:val="FFFFFF"/>
                <w:sz w:val="16"/>
                <w:szCs w:val="16"/>
                <w:lang w:eastAsia="es-CO"/>
              </w:rPr>
              <w:t xml:space="preserve"> DE CONTENIDO</w:t>
            </w:r>
          </w:p>
        </w:tc>
      </w:tr>
      <w:tr w:rsidR="00AC178B" w:rsidRPr="002018CE" w14:paraId="6B0034B8" w14:textId="77777777" w:rsidTr="00DA4CB7">
        <w:trPr>
          <w:trHeight w:val="84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292EE94"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DEFINICIÓN</w:t>
            </w:r>
          </w:p>
        </w:tc>
        <w:tc>
          <w:tcPr>
            <w:tcW w:w="3665" w:type="pct"/>
            <w:gridSpan w:val="4"/>
            <w:tcBorders>
              <w:top w:val="single" w:sz="4" w:space="0" w:color="auto"/>
              <w:left w:val="nil"/>
              <w:bottom w:val="nil"/>
              <w:right w:val="single" w:sz="8" w:space="0" w:color="000000"/>
            </w:tcBorders>
            <w:shd w:val="clear" w:color="auto" w:fill="auto"/>
            <w:vAlign w:val="center"/>
            <w:hideMark/>
          </w:tcPr>
          <w:p w14:paraId="49D77DC1"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Documentos  en el que se describe el procedimiento al finalizar cada vigencia fiscal, con el propósito de determinar el resultado de la ejecución presupuestal de ingresos y gastos, las cuentas por pagar, las reservas, el estado de tesorería, los excedentes financieros y la disponibilidad final.</w:t>
            </w:r>
          </w:p>
        </w:tc>
      </w:tr>
      <w:tr w:rsidR="00AC178B" w:rsidRPr="002018CE" w14:paraId="32EFC5DA" w14:textId="77777777" w:rsidTr="00DA4CB7">
        <w:trPr>
          <w:trHeight w:val="186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1F36E5C"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 xml:space="preserve">TIPOS DOCUMENTALES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72DD681B"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Relación de cuentas por pagar</w:t>
            </w:r>
            <w:r w:rsidRPr="002018CE">
              <w:rPr>
                <w:rFonts w:ascii="Arial" w:eastAsia="Times New Roman" w:hAnsi="Arial" w:cs="Arial"/>
                <w:color w:val="000000"/>
                <w:sz w:val="16"/>
                <w:szCs w:val="16"/>
                <w:lang w:eastAsia="es-CO"/>
              </w:rPr>
              <w:br/>
              <w:t>Informe de reservas presupuestales</w:t>
            </w:r>
            <w:r w:rsidRPr="002018CE">
              <w:rPr>
                <w:rFonts w:ascii="Arial" w:eastAsia="Times New Roman" w:hAnsi="Arial" w:cs="Arial"/>
                <w:color w:val="000000"/>
                <w:sz w:val="16"/>
                <w:szCs w:val="16"/>
                <w:lang w:eastAsia="es-CO"/>
              </w:rPr>
              <w:br/>
              <w:t>Informe de ejecución presupuestal a 31 de diciembre</w:t>
            </w:r>
            <w:r w:rsidRPr="002018CE">
              <w:rPr>
                <w:rFonts w:ascii="Arial" w:eastAsia="Times New Roman" w:hAnsi="Arial" w:cs="Arial"/>
                <w:color w:val="000000"/>
                <w:sz w:val="16"/>
                <w:szCs w:val="16"/>
                <w:lang w:eastAsia="es-CO"/>
              </w:rPr>
              <w:br/>
              <w:t xml:space="preserve">Acta de fenecimiento </w:t>
            </w:r>
            <w:r w:rsidRPr="002018CE">
              <w:rPr>
                <w:rFonts w:ascii="Arial" w:eastAsia="Times New Roman" w:hAnsi="Arial" w:cs="Arial"/>
                <w:color w:val="000000"/>
                <w:sz w:val="16"/>
                <w:szCs w:val="16"/>
                <w:lang w:eastAsia="es-CO"/>
              </w:rPr>
              <w:br/>
              <w:t xml:space="preserve">Acta de cancelación de reservas presupuestales </w:t>
            </w:r>
            <w:r w:rsidRPr="002018CE">
              <w:rPr>
                <w:rFonts w:ascii="Arial" w:eastAsia="Times New Roman" w:hAnsi="Arial" w:cs="Arial"/>
                <w:color w:val="000000"/>
                <w:sz w:val="16"/>
                <w:szCs w:val="16"/>
                <w:lang w:eastAsia="es-CO"/>
              </w:rPr>
              <w:br/>
              <w:t>Certificado de recibo de información</w:t>
            </w:r>
            <w:r w:rsidRPr="002018CE">
              <w:rPr>
                <w:rFonts w:ascii="Arial" w:eastAsia="Times New Roman" w:hAnsi="Arial" w:cs="Arial"/>
                <w:color w:val="000000"/>
                <w:sz w:val="16"/>
                <w:szCs w:val="16"/>
                <w:lang w:eastAsia="es-CO"/>
              </w:rPr>
              <w:br/>
              <w:t>Comunicación oficial</w:t>
            </w:r>
            <w:r w:rsidRPr="002018CE">
              <w:rPr>
                <w:rFonts w:ascii="Arial" w:eastAsia="Times New Roman" w:hAnsi="Arial" w:cs="Arial"/>
                <w:color w:val="000000"/>
                <w:sz w:val="16"/>
                <w:szCs w:val="16"/>
                <w:lang w:eastAsia="es-CO"/>
              </w:rPr>
              <w:br/>
              <w:t>Acta de cierre presupuestal</w:t>
            </w:r>
          </w:p>
        </w:tc>
      </w:tr>
      <w:tr w:rsidR="00AC178B" w:rsidRPr="002018CE" w14:paraId="5257E7A9"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3861849"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SIGLAS Y/O ABREVIATURAS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3A5E6510"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N/A</w:t>
            </w:r>
          </w:p>
        </w:tc>
      </w:tr>
      <w:tr w:rsidR="00AC178B" w:rsidRPr="002018CE" w14:paraId="47C6CE88"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15F17DD"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 xml:space="preserve">SINÓNIMOS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0823281E"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N/A</w:t>
            </w:r>
          </w:p>
        </w:tc>
      </w:tr>
      <w:tr w:rsidR="00AC178B" w:rsidRPr="002018CE" w14:paraId="12FA2606"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0EE03C2"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 xml:space="preserve">HOMÓNIMOS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361306D7"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N/A</w:t>
            </w:r>
          </w:p>
        </w:tc>
      </w:tr>
      <w:tr w:rsidR="00AC178B" w:rsidRPr="002018CE" w14:paraId="4E57252B" w14:textId="77777777" w:rsidTr="00DA4CB7">
        <w:trPr>
          <w:trHeight w:val="16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1916556"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REGLAS O NORMAS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61E94DB6"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Ley 819 de 2003 Por la cual se dictan normas orgánicas en materia de presupuesto, responsabilidad y transparencia fiscal y se dictan otras disposiciones.</w:t>
            </w:r>
            <w:r w:rsidRPr="002018CE">
              <w:rPr>
                <w:rFonts w:ascii="Arial" w:eastAsia="Times New Roman" w:hAnsi="Arial" w:cs="Arial"/>
                <w:color w:val="000000"/>
                <w:sz w:val="16"/>
                <w:szCs w:val="16"/>
                <w:lang w:eastAsia="es-CO"/>
              </w:rPr>
              <w:br/>
              <w:t>Resolución 89 de 2016 Por la cual se constituye la caja menor de la Secretaria Distrital de Cultura, Recreacion y Deporte para la vigencia fiscal 2016 y se designan los funcionarios de su manejo</w:t>
            </w:r>
            <w:r w:rsidRPr="002018CE">
              <w:rPr>
                <w:rFonts w:ascii="Arial" w:eastAsia="Times New Roman" w:hAnsi="Arial" w:cs="Arial"/>
                <w:color w:val="000000"/>
                <w:sz w:val="16"/>
                <w:szCs w:val="16"/>
                <w:lang w:eastAsia="es-CO"/>
              </w:rPr>
              <w:br/>
              <w:t xml:space="preserve">Resolución 457 de 2016 Por medio de la cual se delegan funciones en materia de contratación estatal, ordenación del gasto y del pago, se designan responsables de los proyectos de inversión y se delegan otras competencias a funcionarios de la </w:t>
            </w:r>
            <w:r>
              <w:rPr>
                <w:rFonts w:ascii="Arial" w:eastAsia="Times New Roman" w:hAnsi="Arial" w:cs="Arial"/>
                <w:color w:val="000000"/>
                <w:sz w:val="16"/>
                <w:szCs w:val="16"/>
                <w:lang w:eastAsia="es-CO"/>
              </w:rPr>
              <w:t>SDCRD</w:t>
            </w:r>
          </w:p>
        </w:tc>
      </w:tr>
      <w:tr w:rsidR="00AC178B" w:rsidRPr="002018CE" w14:paraId="4444726A" w14:textId="77777777" w:rsidTr="00DA4CB7">
        <w:trPr>
          <w:trHeight w:val="504"/>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039CB9A" w14:textId="77777777" w:rsidR="00AC178B" w:rsidRPr="002018CE" w:rsidRDefault="00AC178B" w:rsidP="00DA4CB7">
            <w:pPr>
              <w:jc w:val="center"/>
              <w:rPr>
                <w:rFonts w:ascii="Arial" w:eastAsia="Times New Roman" w:hAnsi="Arial" w:cs="Arial"/>
                <w:b/>
                <w:bCs/>
                <w:color w:val="FFFFFF"/>
                <w:sz w:val="16"/>
                <w:szCs w:val="16"/>
                <w:lang w:eastAsia="es-CO"/>
              </w:rPr>
            </w:pPr>
            <w:r w:rsidRPr="002018CE">
              <w:rPr>
                <w:rFonts w:ascii="Arial" w:eastAsia="Times New Roman" w:hAnsi="Arial" w:cs="Arial"/>
                <w:b/>
                <w:bCs/>
                <w:color w:val="FFFFFF"/>
                <w:sz w:val="16"/>
                <w:szCs w:val="16"/>
                <w:lang w:eastAsia="es-CO"/>
              </w:rPr>
              <w:t>ÁREA DE CONTEXTO</w:t>
            </w:r>
          </w:p>
        </w:tc>
      </w:tr>
      <w:tr w:rsidR="00AC178B" w:rsidRPr="002018CE" w14:paraId="211C7CBE"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0E63171"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OFICINA PRODUCTORA</w:t>
            </w:r>
          </w:p>
        </w:tc>
        <w:tc>
          <w:tcPr>
            <w:tcW w:w="3665" w:type="pct"/>
            <w:gridSpan w:val="4"/>
            <w:tcBorders>
              <w:top w:val="single" w:sz="4" w:space="0" w:color="auto"/>
              <w:left w:val="nil"/>
              <w:bottom w:val="nil"/>
              <w:right w:val="single" w:sz="8" w:space="0" w:color="000000"/>
            </w:tcBorders>
            <w:shd w:val="clear" w:color="auto" w:fill="auto"/>
            <w:vAlign w:val="center"/>
            <w:hideMark/>
          </w:tcPr>
          <w:p w14:paraId="6A03713F"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 xml:space="preserve">Grupo Interno de Recursos Financieros </w:t>
            </w:r>
          </w:p>
        </w:tc>
      </w:tr>
      <w:tr w:rsidR="00AC178B" w:rsidRPr="002018CE" w14:paraId="1E635BD6" w14:textId="77777777" w:rsidTr="00DA4CB7">
        <w:trPr>
          <w:trHeight w:val="648"/>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5CEA4C5B"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DEPENDENCIAS ASOCIADAS</w:t>
            </w:r>
          </w:p>
        </w:tc>
        <w:tc>
          <w:tcPr>
            <w:tcW w:w="1740" w:type="pct"/>
            <w:tcBorders>
              <w:top w:val="single" w:sz="4" w:space="0" w:color="auto"/>
              <w:left w:val="nil"/>
              <w:bottom w:val="single" w:sz="4" w:space="0" w:color="auto"/>
              <w:right w:val="single" w:sz="4" w:space="0" w:color="000000"/>
            </w:tcBorders>
            <w:shd w:val="clear" w:color="auto" w:fill="auto"/>
            <w:vAlign w:val="center"/>
            <w:hideMark/>
          </w:tcPr>
          <w:p w14:paraId="238015E7"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Dirección de Gestión Corporativa</w:t>
            </w:r>
            <w:r w:rsidRPr="002018CE">
              <w:rPr>
                <w:rFonts w:ascii="Arial" w:eastAsia="Times New Roman" w:hAnsi="Arial" w:cs="Arial"/>
                <w:color w:val="000000"/>
                <w:sz w:val="16"/>
                <w:szCs w:val="16"/>
                <w:lang w:eastAsia="es-CO"/>
              </w:rPr>
              <w:br/>
              <w:t>Dirección de planeación</w:t>
            </w:r>
          </w:p>
        </w:tc>
        <w:tc>
          <w:tcPr>
            <w:tcW w:w="1925" w:type="pct"/>
            <w:gridSpan w:val="3"/>
            <w:tcBorders>
              <w:top w:val="single" w:sz="4" w:space="0" w:color="auto"/>
              <w:left w:val="nil"/>
              <w:bottom w:val="single" w:sz="4" w:space="0" w:color="auto"/>
              <w:right w:val="single" w:sz="8" w:space="0" w:color="000000"/>
            </w:tcBorders>
            <w:shd w:val="clear" w:color="auto" w:fill="auto"/>
            <w:vAlign w:val="center"/>
            <w:hideMark/>
          </w:tcPr>
          <w:p w14:paraId="03D50667"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 </w:t>
            </w:r>
          </w:p>
        </w:tc>
      </w:tr>
      <w:tr w:rsidR="00AC178B" w:rsidRPr="002018CE" w14:paraId="33D05087" w14:textId="77777777" w:rsidTr="00DA4CB7">
        <w:trPr>
          <w:trHeight w:val="66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4C6DFFB"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SERIES ASOCIADAS</w:t>
            </w:r>
          </w:p>
        </w:tc>
        <w:tc>
          <w:tcPr>
            <w:tcW w:w="1740" w:type="pct"/>
            <w:tcBorders>
              <w:top w:val="single" w:sz="4" w:space="0" w:color="auto"/>
              <w:left w:val="nil"/>
              <w:bottom w:val="single" w:sz="4" w:space="0" w:color="auto"/>
              <w:right w:val="single" w:sz="4" w:space="0" w:color="000000"/>
            </w:tcBorders>
            <w:shd w:val="clear" w:color="auto" w:fill="auto"/>
            <w:vAlign w:val="center"/>
            <w:hideMark/>
          </w:tcPr>
          <w:p w14:paraId="3C8B85B6"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Certificados Presupuestales</w:t>
            </w:r>
          </w:p>
        </w:tc>
        <w:tc>
          <w:tcPr>
            <w:tcW w:w="1925" w:type="pct"/>
            <w:gridSpan w:val="3"/>
            <w:tcBorders>
              <w:top w:val="single" w:sz="4" w:space="0" w:color="auto"/>
              <w:left w:val="nil"/>
              <w:bottom w:val="single" w:sz="4" w:space="0" w:color="auto"/>
              <w:right w:val="single" w:sz="8" w:space="0" w:color="000000"/>
            </w:tcBorders>
            <w:shd w:val="clear" w:color="auto" w:fill="auto"/>
            <w:vAlign w:val="center"/>
            <w:hideMark/>
          </w:tcPr>
          <w:p w14:paraId="4F9575AD"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 </w:t>
            </w:r>
          </w:p>
        </w:tc>
      </w:tr>
      <w:tr w:rsidR="00AC178B" w:rsidRPr="002018CE" w14:paraId="1659EAEE" w14:textId="77777777" w:rsidTr="00DA4CB7">
        <w:trPr>
          <w:trHeight w:val="7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9AE2D59"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SUBSERIES ASOCIADAS</w:t>
            </w:r>
          </w:p>
        </w:tc>
        <w:tc>
          <w:tcPr>
            <w:tcW w:w="1740" w:type="pct"/>
            <w:tcBorders>
              <w:top w:val="single" w:sz="4" w:space="0" w:color="auto"/>
              <w:left w:val="nil"/>
              <w:bottom w:val="single" w:sz="4" w:space="0" w:color="auto"/>
              <w:right w:val="single" w:sz="4" w:space="0" w:color="000000"/>
            </w:tcBorders>
            <w:shd w:val="clear" w:color="auto" w:fill="auto"/>
            <w:vAlign w:val="center"/>
            <w:hideMark/>
          </w:tcPr>
          <w:p w14:paraId="0A0E952A"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Certificados De Disponibilidad Presupuestal</w:t>
            </w:r>
            <w:r w:rsidRPr="002018CE">
              <w:rPr>
                <w:rFonts w:ascii="Arial" w:eastAsia="Times New Roman" w:hAnsi="Arial" w:cs="Arial"/>
                <w:color w:val="000000"/>
                <w:sz w:val="16"/>
                <w:szCs w:val="16"/>
                <w:lang w:eastAsia="es-CO"/>
              </w:rPr>
              <w:br/>
              <w:t>Certificados De Registro Presupuestal</w:t>
            </w:r>
          </w:p>
        </w:tc>
        <w:tc>
          <w:tcPr>
            <w:tcW w:w="1925" w:type="pct"/>
            <w:gridSpan w:val="3"/>
            <w:tcBorders>
              <w:top w:val="single" w:sz="4" w:space="0" w:color="auto"/>
              <w:left w:val="nil"/>
              <w:bottom w:val="single" w:sz="4" w:space="0" w:color="auto"/>
              <w:right w:val="single" w:sz="8" w:space="0" w:color="000000"/>
            </w:tcBorders>
            <w:shd w:val="clear" w:color="auto" w:fill="auto"/>
            <w:vAlign w:val="center"/>
            <w:hideMark/>
          </w:tcPr>
          <w:p w14:paraId="6C7D19F6"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 </w:t>
            </w:r>
          </w:p>
        </w:tc>
      </w:tr>
      <w:tr w:rsidR="00AC178B" w:rsidRPr="002018CE" w14:paraId="6FA57DA8"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29669FB"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VERSIÓN DE TRD</w:t>
            </w:r>
          </w:p>
        </w:tc>
        <w:tc>
          <w:tcPr>
            <w:tcW w:w="3665" w:type="pct"/>
            <w:gridSpan w:val="4"/>
            <w:tcBorders>
              <w:top w:val="single" w:sz="4" w:space="0" w:color="auto"/>
              <w:left w:val="nil"/>
              <w:bottom w:val="nil"/>
              <w:right w:val="single" w:sz="8" w:space="0" w:color="000000"/>
            </w:tcBorders>
            <w:shd w:val="clear" w:color="auto" w:fill="auto"/>
            <w:vAlign w:val="center"/>
            <w:hideMark/>
          </w:tcPr>
          <w:p w14:paraId="2F6C7A88"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Periodo 1,2,3,4</w:t>
            </w:r>
          </w:p>
        </w:tc>
      </w:tr>
      <w:tr w:rsidR="00AC178B" w:rsidRPr="002018CE" w14:paraId="0BB3CB66" w14:textId="77777777" w:rsidTr="00DA4CB7">
        <w:trPr>
          <w:trHeight w:val="504"/>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3AD29676"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TIPO DE SOPORTE</w:t>
            </w:r>
          </w:p>
        </w:tc>
        <w:tc>
          <w:tcPr>
            <w:tcW w:w="3665" w:type="pct"/>
            <w:gridSpan w:val="4"/>
            <w:tcBorders>
              <w:top w:val="single" w:sz="4" w:space="0" w:color="auto"/>
              <w:left w:val="nil"/>
              <w:bottom w:val="single" w:sz="8" w:space="0" w:color="auto"/>
              <w:right w:val="single" w:sz="8" w:space="0" w:color="000000"/>
            </w:tcBorders>
            <w:shd w:val="clear" w:color="auto" w:fill="auto"/>
            <w:vAlign w:val="center"/>
            <w:hideMark/>
          </w:tcPr>
          <w:p w14:paraId="3BE2ED3B"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Papel y electrónico</w:t>
            </w:r>
          </w:p>
        </w:tc>
      </w:tr>
    </w:tbl>
    <w:p w14:paraId="0B8ECF2A" w14:textId="77777777" w:rsidR="00AC178B" w:rsidRDefault="00AC178B" w:rsidP="00AC178B">
      <w:pPr>
        <w:rPr>
          <w:rFonts w:ascii="Arial" w:hAnsi="Arial" w:cs="Arial"/>
        </w:rPr>
      </w:pPr>
    </w:p>
    <w:p w14:paraId="00AE4033" w14:textId="77777777" w:rsidR="00AC178B" w:rsidRDefault="00AC178B" w:rsidP="00AC178B">
      <w:pPr>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2468"/>
        <w:gridCol w:w="3206"/>
        <w:gridCol w:w="1604"/>
        <w:gridCol w:w="1020"/>
        <w:gridCol w:w="942"/>
      </w:tblGrid>
      <w:tr w:rsidR="00AC178B" w:rsidRPr="002018CE" w14:paraId="63AB3A61" w14:textId="77777777" w:rsidTr="00DA4CB7">
        <w:trPr>
          <w:trHeight w:val="396"/>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7E19202" w14:textId="77777777" w:rsidR="00AC178B" w:rsidRPr="002018CE" w:rsidRDefault="00AC178B" w:rsidP="00DA4CB7">
            <w:pPr>
              <w:jc w:val="center"/>
              <w:rPr>
                <w:rFonts w:ascii="Arial" w:eastAsia="Times New Roman" w:hAnsi="Arial" w:cs="Arial"/>
                <w:b/>
                <w:bCs/>
                <w:color w:val="FFFFFF"/>
                <w:sz w:val="16"/>
                <w:szCs w:val="16"/>
                <w:lang w:eastAsia="es-CO"/>
              </w:rPr>
            </w:pPr>
            <w:r w:rsidRPr="002018CE">
              <w:rPr>
                <w:rFonts w:ascii="Arial" w:eastAsia="Times New Roman" w:hAnsi="Arial" w:cs="Arial"/>
                <w:b/>
                <w:bCs/>
                <w:color w:val="FFFFFF"/>
                <w:sz w:val="16"/>
                <w:szCs w:val="16"/>
                <w:lang w:eastAsia="es-CO"/>
              </w:rPr>
              <w:t>ÁREA DE IDENTIFICACIÓN</w:t>
            </w:r>
          </w:p>
        </w:tc>
      </w:tr>
      <w:tr w:rsidR="00AC178B" w:rsidRPr="002018CE" w14:paraId="721BCA43"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AEB96DF"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 xml:space="preserve">TÉRMINO </w:t>
            </w:r>
          </w:p>
        </w:tc>
        <w:tc>
          <w:tcPr>
            <w:tcW w:w="3665"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7B07B79C" w14:textId="77777777" w:rsidR="00AC178B" w:rsidRPr="002018CE" w:rsidRDefault="00AC178B" w:rsidP="00DA4CB7">
            <w:pPr>
              <w:jc w:val="cente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CIRCULARES INTERNAS</w:t>
            </w:r>
          </w:p>
        </w:tc>
      </w:tr>
      <w:tr w:rsidR="00AC178B" w:rsidRPr="002018CE" w14:paraId="3925F431"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F2B7071"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 xml:space="preserve">NIVEL DE DESCRIPCIÓN </w:t>
            </w:r>
          </w:p>
        </w:tc>
        <w:tc>
          <w:tcPr>
            <w:tcW w:w="1735" w:type="pct"/>
            <w:tcBorders>
              <w:top w:val="single" w:sz="4" w:space="0" w:color="auto"/>
              <w:left w:val="nil"/>
              <w:bottom w:val="single" w:sz="4" w:space="0" w:color="auto"/>
              <w:right w:val="single" w:sz="4" w:space="0" w:color="auto"/>
            </w:tcBorders>
            <w:shd w:val="clear" w:color="auto" w:fill="auto"/>
            <w:noWrap/>
            <w:vAlign w:val="center"/>
            <w:hideMark/>
          </w:tcPr>
          <w:p w14:paraId="30855B85" w14:textId="77777777" w:rsidR="00AC178B" w:rsidRPr="002018CE" w:rsidRDefault="00AC178B" w:rsidP="00DA4CB7">
            <w:pPr>
              <w:jc w:val="cente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SERIE</w:t>
            </w:r>
          </w:p>
        </w:tc>
        <w:tc>
          <w:tcPr>
            <w:tcW w:w="868" w:type="pct"/>
            <w:tcBorders>
              <w:top w:val="nil"/>
              <w:left w:val="single" w:sz="8" w:space="0" w:color="auto"/>
              <w:bottom w:val="single" w:sz="4" w:space="0" w:color="auto"/>
              <w:right w:val="single" w:sz="4" w:space="0" w:color="auto"/>
            </w:tcBorders>
            <w:shd w:val="clear" w:color="000000" w:fill="FCE4D6"/>
            <w:noWrap/>
            <w:vAlign w:val="center"/>
            <w:hideMark/>
          </w:tcPr>
          <w:p w14:paraId="0714C733" w14:textId="77777777" w:rsidR="00AC178B" w:rsidRPr="002018CE" w:rsidRDefault="00AC178B" w:rsidP="00DA4CB7">
            <w:pPr>
              <w:jc w:val="cente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CÓDIGO</w:t>
            </w:r>
          </w:p>
        </w:tc>
        <w:tc>
          <w:tcPr>
            <w:tcW w:w="552" w:type="pct"/>
            <w:tcBorders>
              <w:top w:val="nil"/>
              <w:left w:val="nil"/>
              <w:bottom w:val="single" w:sz="4" w:space="0" w:color="auto"/>
              <w:right w:val="single" w:sz="4" w:space="0" w:color="auto"/>
            </w:tcBorders>
            <w:shd w:val="clear" w:color="auto" w:fill="auto"/>
            <w:vAlign w:val="center"/>
            <w:hideMark/>
          </w:tcPr>
          <w:p w14:paraId="432AA6C0" w14:textId="77777777" w:rsidR="00AC178B" w:rsidRPr="002018CE" w:rsidRDefault="00AC178B" w:rsidP="00DA4CB7">
            <w:pPr>
              <w:jc w:val="cente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700-9</w:t>
            </w:r>
          </w:p>
        </w:tc>
        <w:tc>
          <w:tcPr>
            <w:tcW w:w="510" w:type="pct"/>
            <w:tcBorders>
              <w:top w:val="nil"/>
              <w:left w:val="nil"/>
              <w:bottom w:val="single" w:sz="4" w:space="0" w:color="auto"/>
              <w:right w:val="single" w:sz="8" w:space="0" w:color="auto"/>
            </w:tcBorders>
            <w:shd w:val="clear" w:color="auto" w:fill="auto"/>
            <w:vAlign w:val="center"/>
            <w:hideMark/>
          </w:tcPr>
          <w:p w14:paraId="564BE891" w14:textId="77777777" w:rsidR="00AC178B" w:rsidRPr="002018CE" w:rsidRDefault="00AC178B" w:rsidP="00DA4CB7">
            <w:pPr>
              <w:jc w:val="cente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 </w:t>
            </w:r>
          </w:p>
        </w:tc>
      </w:tr>
      <w:tr w:rsidR="00AC178B" w:rsidRPr="002018CE" w14:paraId="61C2D9F6" w14:textId="77777777" w:rsidTr="00DA4CB7">
        <w:trPr>
          <w:trHeight w:val="396"/>
        </w:trPr>
        <w:tc>
          <w:tcPr>
            <w:tcW w:w="5000" w:type="pct"/>
            <w:gridSpan w:val="5"/>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0015DCC3" w14:textId="77777777" w:rsidR="00AC178B" w:rsidRPr="002018CE"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2018CE">
              <w:rPr>
                <w:rFonts w:ascii="Arial" w:eastAsia="Times New Roman" w:hAnsi="Arial" w:cs="Arial"/>
                <w:b/>
                <w:bCs/>
                <w:color w:val="FFFFFF"/>
                <w:sz w:val="16"/>
                <w:szCs w:val="16"/>
                <w:lang w:eastAsia="es-CO"/>
              </w:rPr>
              <w:t xml:space="preserve"> DE CONTENIDO</w:t>
            </w:r>
          </w:p>
        </w:tc>
      </w:tr>
      <w:tr w:rsidR="00AC178B" w:rsidRPr="002018CE" w14:paraId="5957CA1B" w14:textId="77777777" w:rsidTr="00DA4CB7">
        <w:trPr>
          <w:trHeight w:val="56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B30AA42"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DEFINICIÓN</w:t>
            </w:r>
          </w:p>
        </w:tc>
        <w:tc>
          <w:tcPr>
            <w:tcW w:w="3665" w:type="pct"/>
            <w:gridSpan w:val="4"/>
            <w:tcBorders>
              <w:top w:val="single" w:sz="4" w:space="0" w:color="auto"/>
              <w:left w:val="nil"/>
              <w:bottom w:val="nil"/>
              <w:right w:val="single" w:sz="8" w:space="0" w:color="000000"/>
            </w:tcBorders>
            <w:shd w:val="clear" w:color="auto" w:fill="auto"/>
            <w:vAlign w:val="center"/>
            <w:hideMark/>
          </w:tcPr>
          <w:p w14:paraId="650058B3"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Documentos  en el que reflejan la comunicación interna en la SDCRD con sus empleados públicos  y contratistas y su propósito es informar sobre diversos temas de interés general</w:t>
            </w:r>
          </w:p>
        </w:tc>
      </w:tr>
      <w:tr w:rsidR="00AC178B" w:rsidRPr="002018CE" w14:paraId="3FD298B6" w14:textId="77777777" w:rsidTr="00DA4CB7">
        <w:trPr>
          <w:trHeight w:val="186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7F14A0C"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 xml:space="preserve">TIPOS DOCUMENTALES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1EB278D7"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Relación de cuentas por pagar</w:t>
            </w:r>
            <w:r w:rsidRPr="002018CE">
              <w:rPr>
                <w:rFonts w:ascii="Arial" w:eastAsia="Times New Roman" w:hAnsi="Arial" w:cs="Arial"/>
                <w:color w:val="000000"/>
                <w:sz w:val="16"/>
                <w:szCs w:val="16"/>
                <w:lang w:eastAsia="es-CO"/>
              </w:rPr>
              <w:br/>
              <w:t>Informe de reservas presupuestales</w:t>
            </w:r>
            <w:r w:rsidRPr="002018CE">
              <w:rPr>
                <w:rFonts w:ascii="Arial" w:eastAsia="Times New Roman" w:hAnsi="Arial" w:cs="Arial"/>
                <w:color w:val="000000"/>
                <w:sz w:val="16"/>
                <w:szCs w:val="16"/>
                <w:lang w:eastAsia="es-CO"/>
              </w:rPr>
              <w:br/>
              <w:t>Informe de ejecución presupuestal a 31 de diciembre</w:t>
            </w:r>
            <w:r w:rsidRPr="002018CE">
              <w:rPr>
                <w:rFonts w:ascii="Arial" w:eastAsia="Times New Roman" w:hAnsi="Arial" w:cs="Arial"/>
                <w:color w:val="000000"/>
                <w:sz w:val="16"/>
                <w:szCs w:val="16"/>
                <w:lang w:eastAsia="es-CO"/>
              </w:rPr>
              <w:br/>
              <w:t xml:space="preserve">Acta de fenecimiento </w:t>
            </w:r>
            <w:r w:rsidRPr="002018CE">
              <w:rPr>
                <w:rFonts w:ascii="Arial" w:eastAsia="Times New Roman" w:hAnsi="Arial" w:cs="Arial"/>
                <w:color w:val="000000"/>
                <w:sz w:val="16"/>
                <w:szCs w:val="16"/>
                <w:lang w:eastAsia="es-CO"/>
              </w:rPr>
              <w:br/>
              <w:t xml:space="preserve">Acta de cancelación de reservas presupuestales </w:t>
            </w:r>
            <w:r w:rsidRPr="002018CE">
              <w:rPr>
                <w:rFonts w:ascii="Arial" w:eastAsia="Times New Roman" w:hAnsi="Arial" w:cs="Arial"/>
                <w:color w:val="000000"/>
                <w:sz w:val="16"/>
                <w:szCs w:val="16"/>
                <w:lang w:eastAsia="es-CO"/>
              </w:rPr>
              <w:br/>
              <w:t>Certificado de recibo de información</w:t>
            </w:r>
            <w:r w:rsidRPr="002018CE">
              <w:rPr>
                <w:rFonts w:ascii="Arial" w:eastAsia="Times New Roman" w:hAnsi="Arial" w:cs="Arial"/>
                <w:color w:val="000000"/>
                <w:sz w:val="16"/>
                <w:szCs w:val="16"/>
                <w:lang w:eastAsia="es-CO"/>
              </w:rPr>
              <w:br/>
              <w:t>Comunicación oficial</w:t>
            </w:r>
            <w:r w:rsidRPr="002018CE">
              <w:rPr>
                <w:rFonts w:ascii="Arial" w:eastAsia="Times New Roman" w:hAnsi="Arial" w:cs="Arial"/>
                <w:color w:val="000000"/>
                <w:sz w:val="16"/>
                <w:szCs w:val="16"/>
                <w:lang w:eastAsia="es-CO"/>
              </w:rPr>
              <w:br/>
              <w:t>Acta de cierre presupuestal</w:t>
            </w:r>
          </w:p>
        </w:tc>
      </w:tr>
      <w:tr w:rsidR="00AC178B" w:rsidRPr="002018CE" w14:paraId="1DF58EB1"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D395856"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SIGLAS Y/O ABREVIATURAS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6BFE8307"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N/A</w:t>
            </w:r>
          </w:p>
        </w:tc>
      </w:tr>
      <w:tr w:rsidR="00AC178B" w:rsidRPr="002018CE" w14:paraId="7C1C7148"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06FEC8C"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 xml:space="preserve">SINÓNIMOS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10D2A54F"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N/A</w:t>
            </w:r>
          </w:p>
        </w:tc>
      </w:tr>
      <w:tr w:rsidR="00AC178B" w:rsidRPr="002018CE" w14:paraId="71BA3074"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A32D017"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 xml:space="preserve">HOMÓNIMOS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3A65E2CA"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N/A</w:t>
            </w:r>
          </w:p>
        </w:tc>
      </w:tr>
      <w:tr w:rsidR="00AC178B" w:rsidRPr="002018CE" w14:paraId="5FA219DC" w14:textId="77777777" w:rsidTr="00DA4CB7">
        <w:trPr>
          <w:trHeight w:val="93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EE1C083"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REGLAS O NORMAS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05A32A80"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Ley 594 de 2000 Por medio de la cual se dicta la Ley General de Archivos y se dictan otras disposiciones El Congreso de Colombia</w:t>
            </w:r>
            <w:r w:rsidRPr="002018CE">
              <w:rPr>
                <w:rFonts w:ascii="Arial" w:eastAsia="Times New Roman" w:hAnsi="Arial" w:cs="Arial"/>
                <w:color w:val="000000"/>
                <w:sz w:val="16"/>
                <w:szCs w:val="16"/>
                <w:lang w:eastAsia="es-CO"/>
              </w:rPr>
              <w:br/>
              <w:t>Acuerdo 060 de 2001 Por el cual se establecen pautas para la administración de las comunicaciones oficiales en las entidades públicas y las privadas que cumplen funciones públicas</w:t>
            </w:r>
          </w:p>
        </w:tc>
      </w:tr>
      <w:tr w:rsidR="00AC178B" w:rsidRPr="002018CE" w14:paraId="331686ED" w14:textId="77777777" w:rsidTr="00DA4CB7">
        <w:trPr>
          <w:trHeight w:val="504"/>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8C6F0F3" w14:textId="77777777" w:rsidR="00AC178B" w:rsidRPr="002018CE" w:rsidRDefault="00AC178B" w:rsidP="00DA4CB7">
            <w:pPr>
              <w:jc w:val="center"/>
              <w:rPr>
                <w:rFonts w:ascii="Arial" w:eastAsia="Times New Roman" w:hAnsi="Arial" w:cs="Arial"/>
                <w:b/>
                <w:bCs/>
                <w:color w:val="FFFFFF"/>
                <w:sz w:val="16"/>
                <w:szCs w:val="16"/>
                <w:lang w:eastAsia="es-CO"/>
              </w:rPr>
            </w:pPr>
            <w:r w:rsidRPr="002018CE">
              <w:rPr>
                <w:rFonts w:ascii="Arial" w:eastAsia="Times New Roman" w:hAnsi="Arial" w:cs="Arial"/>
                <w:b/>
                <w:bCs/>
                <w:color w:val="FFFFFF"/>
                <w:sz w:val="16"/>
                <w:szCs w:val="16"/>
                <w:lang w:eastAsia="es-CO"/>
              </w:rPr>
              <w:t>ÁREA DE CONTEXTO</w:t>
            </w:r>
          </w:p>
        </w:tc>
      </w:tr>
      <w:tr w:rsidR="00AC178B" w:rsidRPr="002018CE" w14:paraId="38E19315"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242F41D"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OFICINA PRODUCTORA</w:t>
            </w:r>
          </w:p>
        </w:tc>
        <w:tc>
          <w:tcPr>
            <w:tcW w:w="3665" w:type="pct"/>
            <w:gridSpan w:val="4"/>
            <w:tcBorders>
              <w:top w:val="single" w:sz="4" w:space="0" w:color="auto"/>
              <w:left w:val="nil"/>
              <w:bottom w:val="nil"/>
              <w:right w:val="single" w:sz="8" w:space="0" w:color="000000"/>
            </w:tcBorders>
            <w:shd w:val="clear" w:color="auto" w:fill="auto"/>
            <w:vAlign w:val="center"/>
            <w:hideMark/>
          </w:tcPr>
          <w:p w14:paraId="5D9BB0FC"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 xml:space="preserve">Dirección de gestión Corporativa    </w:t>
            </w:r>
          </w:p>
        </w:tc>
      </w:tr>
      <w:tr w:rsidR="00AC178B" w:rsidRPr="002018CE" w14:paraId="627FAFD0" w14:textId="77777777" w:rsidTr="00DA4CB7">
        <w:trPr>
          <w:trHeight w:val="648"/>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40D46DD0"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DEPENDENCIAS ASOCIADAS</w:t>
            </w:r>
          </w:p>
        </w:tc>
        <w:tc>
          <w:tcPr>
            <w:tcW w:w="1735" w:type="pct"/>
            <w:tcBorders>
              <w:top w:val="single" w:sz="4" w:space="0" w:color="auto"/>
              <w:left w:val="nil"/>
              <w:bottom w:val="single" w:sz="4" w:space="0" w:color="auto"/>
              <w:right w:val="single" w:sz="4" w:space="0" w:color="000000"/>
            </w:tcBorders>
            <w:shd w:val="clear" w:color="auto" w:fill="auto"/>
            <w:vAlign w:val="center"/>
            <w:hideMark/>
          </w:tcPr>
          <w:p w14:paraId="30858E98"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 xml:space="preserve">Grupo de Recursos Físicos </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0EBC2262"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 </w:t>
            </w:r>
          </w:p>
        </w:tc>
      </w:tr>
      <w:tr w:rsidR="00AC178B" w:rsidRPr="002018CE" w14:paraId="66FBCFB6"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788B0D4"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SERIES ASOCIADAS</w:t>
            </w:r>
          </w:p>
        </w:tc>
        <w:tc>
          <w:tcPr>
            <w:tcW w:w="1735" w:type="pct"/>
            <w:tcBorders>
              <w:top w:val="single" w:sz="4" w:space="0" w:color="auto"/>
              <w:left w:val="nil"/>
              <w:bottom w:val="single" w:sz="4" w:space="0" w:color="auto"/>
              <w:right w:val="single" w:sz="4" w:space="0" w:color="000000"/>
            </w:tcBorders>
            <w:shd w:val="clear" w:color="auto" w:fill="auto"/>
            <w:vAlign w:val="center"/>
            <w:hideMark/>
          </w:tcPr>
          <w:p w14:paraId="31F48EEE"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 xml:space="preserve">Consecutivo de comunicaciones oficiales </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0E1C191B"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 </w:t>
            </w:r>
          </w:p>
        </w:tc>
      </w:tr>
      <w:tr w:rsidR="00AC178B" w:rsidRPr="002018CE" w14:paraId="77A2ABC9"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55C6E14"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SUBSERIES ASOCIADAS</w:t>
            </w:r>
          </w:p>
        </w:tc>
        <w:tc>
          <w:tcPr>
            <w:tcW w:w="1735" w:type="pct"/>
            <w:tcBorders>
              <w:top w:val="single" w:sz="4" w:space="0" w:color="auto"/>
              <w:left w:val="nil"/>
              <w:bottom w:val="single" w:sz="4" w:space="0" w:color="auto"/>
              <w:right w:val="single" w:sz="4" w:space="0" w:color="000000"/>
            </w:tcBorders>
            <w:shd w:val="clear" w:color="auto" w:fill="auto"/>
            <w:vAlign w:val="center"/>
            <w:hideMark/>
          </w:tcPr>
          <w:p w14:paraId="25F7E3DD"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 </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31ED4CA9"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 </w:t>
            </w:r>
          </w:p>
        </w:tc>
      </w:tr>
      <w:tr w:rsidR="00AC178B" w:rsidRPr="002018CE" w14:paraId="720D868E"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6A5274B"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VERSIÓN DE TRD</w:t>
            </w:r>
          </w:p>
        </w:tc>
        <w:tc>
          <w:tcPr>
            <w:tcW w:w="1735" w:type="pct"/>
            <w:tcBorders>
              <w:top w:val="single" w:sz="4" w:space="0" w:color="auto"/>
              <w:left w:val="nil"/>
              <w:bottom w:val="single" w:sz="4" w:space="0" w:color="auto"/>
              <w:right w:val="single" w:sz="4" w:space="0" w:color="000000"/>
            </w:tcBorders>
            <w:shd w:val="clear" w:color="auto" w:fill="auto"/>
            <w:vAlign w:val="center"/>
            <w:hideMark/>
          </w:tcPr>
          <w:p w14:paraId="78E14A06"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Periodo 1,2,3,4</w:t>
            </w:r>
          </w:p>
        </w:tc>
        <w:tc>
          <w:tcPr>
            <w:tcW w:w="1930"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75E1C9F4" w14:textId="77777777" w:rsidR="00AC178B" w:rsidRPr="002018CE" w:rsidRDefault="00AC178B" w:rsidP="00DA4CB7">
            <w:pPr>
              <w:jc w:val="cente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Subsecretaría General y de Control Interno Disciplinario (periodo de TRD 1,2,3)</w:t>
            </w:r>
          </w:p>
        </w:tc>
      </w:tr>
      <w:tr w:rsidR="00AC178B" w:rsidRPr="002018CE" w14:paraId="1C034938" w14:textId="77777777" w:rsidTr="00DA4CB7">
        <w:trPr>
          <w:trHeight w:val="432"/>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0BEFEB9A" w14:textId="77777777" w:rsidR="00AC178B" w:rsidRPr="002018CE" w:rsidRDefault="00AC178B" w:rsidP="00DA4CB7">
            <w:pPr>
              <w:rPr>
                <w:rFonts w:ascii="Arial" w:eastAsia="Times New Roman" w:hAnsi="Arial" w:cs="Arial"/>
                <w:b/>
                <w:bCs/>
                <w:color w:val="000000"/>
                <w:sz w:val="16"/>
                <w:szCs w:val="16"/>
                <w:lang w:eastAsia="es-CO"/>
              </w:rPr>
            </w:pPr>
            <w:r w:rsidRPr="002018CE">
              <w:rPr>
                <w:rFonts w:ascii="Arial" w:eastAsia="Times New Roman" w:hAnsi="Arial" w:cs="Arial"/>
                <w:b/>
                <w:bCs/>
                <w:color w:val="000000"/>
                <w:sz w:val="16"/>
                <w:szCs w:val="16"/>
                <w:lang w:eastAsia="es-CO"/>
              </w:rPr>
              <w:t>TIPO DE SOPORTE</w:t>
            </w:r>
          </w:p>
        </w:tc>
        <w:tc>
          <w:tcPr>
            <w:tcW w:w="3665" w:type="pct"/>
            <w:gridSpan w:val="4"/>
            <w:tcBorders>
              <w:top w:val="single" w:sz="4" w:space="0" w:color="auto"/>
              <w:left w:val="nil"/>
              <w:bottom w:val="single" w:sz="8" w:space="0" w:color="auto"/>
              <w:right w:val="single" w:sz="8" w:space="0" w:color="000000"/>
            </w:tcBorders>
            <w:shd w:val="clear" w:color="auto" w:fill="auto"/>
            <w:vAlign w:val="center"/>
            <w:hideMark/>
          </w:tcPr>
          <w:p w14:paraId="0E2E29B9" w14:textId="77777777" w:rsidR="00AC178B" w:rsidRPr="002018CE" w:rsidRDefault="00AC178B" w:rsidP="00DA4CB7">
            <w:pPr>
              <w:rPr>
                <w:rFonts w:ascii="Arial" w:eastAsia="Times New Roman" w:hAnsi="Arial" w:cs="Arial"/>
                <w:color w:val="000000"/>
                <w:sz w:val="16"/>
                <w:szCs w:val="16"/>
                <w:lang w:eastAsia="es-CO"/>
              </w:rPr>
            </w:pPr>
            <w:r w:rsidRPr="002018CE">
              <w:rPr>
                <w:rFonts w:ascii="Arial" w:eastAsia="Times New Roman" w:hAnsi="Arial" w:cs="Arial"/>
                <w:color w:val="000000"/>
                <w:sz w:val="16"/>
                <w:szCs w:val="16"/>
                <w:lang w:eastAsia="es-CO"/>
              </w:rPr>
              <w:t>Papel y electrónico</w:t>
            </w:r>
          </w:p>
        </w:tc>
      </w:tr>
    </w:tbl>
    <w:p w14:paraId="451CA6DC" w14:textId="77777777" w:rsidR="00AC178B" w:rsidRDefault="00AC178B" w:rsidP="00AC178B">
      <w:pPr>
        <w:rPr>
          <w:rFonts w:ascii="Arial" w:hAnsi="Arial" w:cs="Arial"/>
        </w:rPr>
      </w:pPr>
    </w:p>
    <w:p w14:paraId="773A24A1"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8"/>
        <w:gridCol w:w="2027"/>
        <w:gridCol w:w="1325"/>
        <w:gridCol w:w="1312"/>
        <w:gridCol w:w="1164"/>
        <w:gridCol w:w="944"/>
      </w:tblGrid>
      <w:tr w:rsidR="00AC178B" w:rsidRPr="00803B68" w14:paraId="5D4856F2"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C9C251C" w14:textId="77777777" w:rsidR="00AC178B" w:rsidRPr="00803B68" w:rsidRDefault="00AC178B" w:rsidP="00DA4CB7">
            <w:pPr>
              <w:jc w:val="center"/>
              <w:rPr>
                <w:rFonts w:ascii="Arial" w:eastAsia="Times New Roman" w:hAnsi="Arial" w:cs="Arial"/>
                <w:b/>
                <w:bCs/>
                <w:color w:val="FFFFFF"/>
                <w:sz w:val="16"/>
                <w:szCs w:val="16"/>
                <w:lang w:eastAsia="es-CO"/>
              </w:rPr>
            </w:pPr>
            <w:r w:rsidRPr="00803B68">
              <w:rPr>
                <w:rFonts w:ascii="Arial" w:eastAsia="Times New Roman" w:hAnsi="Arial" w:cs="Arial"/>
                <w:b/>
                <w:bCs/>
                <w:color w:val="FFFFFF"/>
                <w:sz w:val="16"/>
                <w:szCs w:val="16"/>
                <w:lang w:eastAsia="es-CO"/>
              </w:rPr>
              <w:t>ÁREA DE IDENTIFICACIÓN</w:t>
            </w:r>
          </w:p>
        </w:tc>
      </w:tr>
      <w:tr w:rsidR="00AC178B" w:rsidRPr="00803B68" w14:paraId="6C4BDDA7"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B3C6F76"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88CCAC6"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COMPROBANTES DE CONTABILIDAD</w:t>
            </w:r>
          </w:p>
        </w:tc>
      </w:tr>
      <w:tr w:rsidR="00AC178B" w:rsidRPr="00803B68" w14:paraId="6F953D00" w14:textId="77777777" w:rsidTr="00DA4CB7">
        <w:trPr>
          <w:trHeight w:val="420"/>
        </w:trPr>
        <w:tc>
          <w:tcPr>
            <w:tcW w:w="1335" w:type="pct"/>
            <w:tcBorders>
              <w:top w:val="nil"/>
              <w:left w:val="single" w:sz="8" w:space="0" w:color="auto"/>
              <w:bottom w:val="nil"/>
              <w:right w:val="single" w:sz="4" w:space="0" w:color="auto"/>
            </w:tcBorders>
            <w:shd w:val="clear" w:color="000000" w:fill="FCE4D6"/>
            <w:noWrap/>
            <w:vAlign w:val="center"/>
            <w:hideMark/>
          </w:tcPr>
          <w:p w14:paraId="358333B3"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 xml:space="preserve">NIVEL DE DESCRIPCIÓN </w:t>
            </w:r>
          </w:p>
        </w:tc>
        <w:tc>
          <w:tcPr>
            <w:tcW w:w="1814" w:type="pct"/>
            <w:gridSpan w:val="2"/>
            <w:tcBorders>
              <w:top w:val="single" w:sz="4" w:space="0" w:color="auto"/>
              <w:left w:val="nil"/>
              <w:bottom w:val="nil"/>
              <w:right w:val="single" w:sz="4" w:space="0" w:color="auto"/>
            </w:tcBorders>
            <w:shd w:val="clear" w:color="auto" w:fill="auto"/>
            <w:noWrap/>
            <w:vAlign w:val="center"/>
            <w:hideMark/>
          </w:tcPr>
          <w:p w14:paraId="05632064"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46DE3EF2"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CÓDIGO</w:t>
            </w:r>
          </w:p>
        </w:tc>
        <w:tc>
          <w:tcPr>
            <w:tcW w:w="630" w:type="pct"/>
            <w:tcBorders>
              <w:top w:val="nil"/>
              <w:left w:val="nil"/>
              <w:bottom w:val="nil"/>
              <w:right w:val="single" w:sz="4" w:space="0" w:color="auto"/>
            </w:tcBorders>
            <w:shd w:val="clear" w:color="auto" w:fill="auto"/>
            <w:vAlign w:val="center"/>
            <w:hideMark/>
          </w:tcPr>
          <w:p w14:paraId="5721A09B"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720-10</w:t>
            </w:r>
          </w:p>
        </w:tc>
        <w:tc>
          <w:tcPr>
            <w:tcW w:w="511" w:type="pct"/>
            <w:tcBorders>
              <w:top w:val="nil"/>
              <w:left w:val="nil"/>
              <w:bottom w:val="nil"/>
              <w:right w:val="single" w:sz="8" w:space="0" w:color="auto"/>
            </w:tcBorders>
            <w:shd w:val="clear" w:color="auto" w:fill="auto"/>
            <w:vAlign w:val="center"/>
            <w:hideMark/>
          </w:tcPr>
          <w:p w14:paraId="401B3A38"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w:t>
            </w:r>
          </w:p>
        </w:tc>
      </w:tr>
      <w:tr w:rsidR="00AC178B" w:rsidRPr="00803B68" w14:paraId="25EA50EB"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B520DDA" w14:textId="77777777" w:rsidR="00AC178B" w:rsidRPr="00803B68"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803B68">
              <w:rPr>
                <w:rFonts w:ascii="Arial" w:eastAsia="Times New Roman" w:hAnsi="Arial" w:cs="Arial"/>
                <w:b/>
                <w:bCs/>
                <w:color w:val="FFFFFF"/>
                <w:sz w:val="16"/>
                <w:szCs w:val="16"/>
                <w:lang w:eastAsia="es-CO"/>
              </w:rPr>
              <w:t xml:space="preserve"> DE CONTENIDO</w:t>
            </w:r>
          </w:p>
        </w:tc>
      </w:tr>
      <w:tr w:rsidR="00AC178B" w:rsidRPr="00803B68" w14:paraId="60C16CDF" w14:textId="77777777" w:rsidTr="00DA4CB7">
        <w:trPr>
          <w:trHeight w:val="56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92F105A"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D932364"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xml:space="preserve">Documento en el que se registran las transacciones realizadas en la SDCRD en ejecución a las función de la entidad </w:t>
            </w:r>
          </w:p>
        </w:tc>
      </w:tr>
      <w:tr w:rsidR="00AC178B" w:rsidRPr="00803B68" w14:paraId="41348E33" w14:textId="77777777" w:rsidTr="00DA4CB7">
        <w:trPr>
          <w:trHeight w:val="56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77A9408"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 xml:space="preserve">TIPOS DOCUMENTALES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348DDBC3"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N/A</w:t>
            </w:r>
          </w:p>
        </w:tc>
      </w:tr>
      <w:tr w:rsidR="00AC178B" w:rsidRPr="00803B68" w14:paraId="4B6CDF47" w14:textId="77777777" w:rsidTr="00DA4CB7">
        <w:trPr>
          <w:trHeight w:val="564"/>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18400383"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6AD368EB"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N/A</w:t>
            </w:r>
          </w:p>
        </w:tc>
      </w:tr>
      <w:tr w:rsidR="00AC178B" w:rsidRPr="00803B68" w14:paraId="73A70A13" w14:textId="77777777" w:rsidTr="00DA4CB7">
        <w:trPr>
          <w:trHeight w:val="564"/>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2ABE93D1"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C39776A"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N/A</w:t>
            </w:r>
          </w:p>
        </w:tc>
      </w:tr>
      <w:tr w:rsidR="00AC178B" w:rsidRPr="00803B68" w14:paraId="3AD834CB" w14:textId="77777777" w:rsidTr="00DA4CB7">
        <w:trPr>
          <w:trHeight w:val="84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A3A82BF"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1B6BF5D"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Comprobantes contables</w:t>
            </w:r>
            <w:r w:rsidRPr="00803B68">
              <w:rPr>
                <w:rFonts w:ascii="Arial" w:eastAsia="Times New Roman" w:hAnsi="Arial" w:cs="Arial"/>
                <w:color w:val="000000"/>
                <w:sz w:val="16"/>
                <w:szCs w:val="16"/>
                <w:lang w:eastAsia="es-CO"/>
              </w:rPr>
              <w:br/>
              <w:t>Soportes contables</w:t>
            </w:r>
            <w:r w:rsidRPr="00803B68">
              <w:rPr>
                <w:rFonts w:ascii="Arial" w:eastAsia="Times New Roman" w:hAnsi="Arial" w:cs="Arial"/>
                <w:color w:val="000000"/>
                <w:sz w:val="16"/>
                <w:szCs w:val="16"/>
                <w:lang w:eastAsia="es-CO"/>
              </w:rPr>
              <w:br/>
              <w:t>Comprobantes</w:t>
            </w:r>
          </w:p>
        </w:tc>
      </w:tr>
      <w:tr w:rsidR="00AC178B" w:rsidRPr="00803B68" w14:paraId="0EA140D4" w14:textId="77777777" w:rsidTr="00DA4CB7">
        <w:trPr>
          <w:trHeight w:val="14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36E19B4"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1DCCC96"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xml:space="preserve">Ley 1314 de 2009 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 </w:t>
            </w:r>
            <w:r w:rsidRPr="00803B68">
              <w:rPr>
                <w:rFonts w:ascii="Arial" w:eastAsia="Times New Roman" w:hAnsi="Arial" w:cs="Arial"/>
                <w:color w:val="000000"/>
                <w:sz w:val="16"/>
                <w:szCs w:val="16"/>
                <w:lang w:eastAsia="es-CO"/>
              </w:rPr>
              <w:br/>
              <w:t>Decreto único Reglamentario 2420 de 2015 Por medio del cual se expide el Decreto Único Reglamentario de las Normas de Contabilidad, de Información Financiera y de Aseguramiento de la Información y se dictan otras disposiciones</w:t>
            </w:r>
          </w:p>
        </w:tc>
      </w:tr>
      <w:tr w:rsidR="00AC178B" w:rsidRPr="00803B68" w14:paraId="608D58EF" w14:textId="77777777" w:rsidTr="00DA4CB7">
        <w:trPr>
          <w:trHeight w:val="50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B40D08B" w14:textId="77777777" w:rsidR="00AC178B" w:rsidRPr="00803B68" w:rsidRDefault="00AC178B" w:rsidP="00DA4CB7">
            <w:pPr>
              <w:jc w:val="center"/>
              <w:rPr>
                <w:rFonts w:ascii="Arial" w:eastAsia="Times New Roman" w:hAnsi="Arial" w:cs="Arial"/>
                <w:b/>
                <w:bCs/>
                <w:color w:val="FFFFFF"/>
                <w:sz w:val="16"/>
                <w:szCs w:val="16"/>
                <w:lang w:eastAsia="es-CO"/>
              </w:rPr>
            </w:pPr>
            <w:r w:rsidRPr="00803B68">
              <w:rPr>
                <w:rFonts w:ascii="Arial" w:eastAsia="Times New Roman" w:hAnsi="Arial" w:cs="Arial"/>
                <w:b/>
                <w:bCs/>
                <w:color w:val="FFFFFF"/>
                <w:sz w:val="16"/>
                <w:szCs w:val="16"/>
                <w:lang w:eastAsia="es-CO"/>
              </w:rPr>
              <w:t>ÁREA DE CONTEXTO</w:t>
            </w:r>
          </w:p>
        </w:tc>
      </w:tr>
      <w:tr w:rsidR="00AC178B" w:rsidRPr="00803B68" w14:paraId="0D57DB44"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999AD01"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78ED396"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Grupo Interno de Recursos Financieros</w:t>
            </w:r>
          </w:p>
        </w:tc>
      </w:tr>
      <w:tr w:rsidR="00AC178B" w:rsidRPr="00803B68" w14:paraId="63828008" w14:textId="77777777" w:rsidTr="00DA4CB7">
        <w:trPr>
          <w:trHeight w:val="648"/>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7E8374E6"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DEPENDENCIAS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14289A69"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Dirección de Gestión Corporativa</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74B8758C"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w:t>
            </w:r>
          </w:p>
        </w:tc>
      </w:tr>
      <w:tr w:rsidR="00AC178B" w:rsidRPr="00803B68" w14:paraId="47129E51"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0769CA2"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SERIES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0163B1A5"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Libros contables</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68A2C2A8"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w:t>
            </w:r>
          </w:p>
        </w:tc>
      </w:tr>
      <w:tr w:rsidR="00AC178B" w:rsidRPr="00803B68" w14:paraId="312FCCCC" w14:textId="77777777" w:rsidTr="00DA4CB7">
        <w:trPr>
          <w:trHeight w:val="7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0507553"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SUBSERIES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19B1BA36"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xml:space="preserve">Comprobantes de diario </w:t>
            </w:r>
            <w:r w:rsidRPr="00803B68">
              <w:rPr>
                <w:rFonts w:ascii="Arial" w:eastAsia="Times New Roman" w:hAnsi="Arial" w:cs="Arial"/>
                <w:color w:val="000000"/>
                <w:sz w:val="16"/>
                <w:szCs w:val="16"/>
                <w:lang w:eastAsia="es-CO"/>
              </w:rPr>
              <w:br/>
              <w:t>Comprobantes de ajuste</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524160EA"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xml:space="preserve">Libro mayor </w:t>
            </w:r>
          </w:p>
        </w:tc>
      </w:tr>
      <w:tr w:rsidR="00AC178B" w:rsidRPr="00803B68" w14:paraId="4EEC1874"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1D07525"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VERSIÓN DE TRD</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052AC76A"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Periodo 1,2,3,4</w:t>
            </w:r>
          </w:p>
        </w:tc>
        <w:tc>
          <w:tcPr>
            <w:tcW w:w="1851"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5530DF1C"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w:t>
            </w:r>
          </w:p>
        </w:tc>
      </w:tr>
      <w:tr w:rsidR="00AC178B" w:rsidRPr="00803B68" w14:paraId="6F8C5834" w14:textId="77777777" w:rsidTr="00DA4CB7">
        <w:trPr>
          <w:trHeight w:val="492"/>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5272E777"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1D26AB75"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Papel y electrónico</w:t>
            </w:r>
          </w:p>
        </w:tc>
      </w:tr>
      <w:tr w:rsidR="00AC178B" w:rsidRPr="00803B68" w14:paraId="76CA351D" w14:textId="77777777" w:rsidTr="00DA4CB7">
        <w:trPr>
          <w:trHeight w:val="300"/>
        </w:trPr>
        <w:tc>
          <w:tcPr>
            <w:tcW w:w="1335" w:type="pct"/>
            <w:tcBorders>
              <w:top w:val="nil"/>
              <w:left w:val="nil"/>
              <w:bottom w:val="nil"/>
              <w:right w:val="nil"/>
            </w:tcBorders>
            <w:shd w:val="clear" w:color="auto" w:fill="auto"/>
            <w:noWrap/>
            <w:vAlign w:val="bottom"/>
            <w:hideMark/>
          </w:tcPr>
          <w:p w14:paraId="7620C5A3" w14:textId="77777777" w:rsidR="00AC178B" w:rsidRPr="00803B68" w:rsidRDefault="00AC178B" w:rsidP="00DA4CB7">
            <w:pPr>
              <w:rPr>
                <w:rFonts w:ascii="Arial" w:eastAsia="Times New Roman" w:hAnsi="Arial" w:cs="Arial"/>
                <w:color w:val="000000"/>
                <w:sz w:val="16"/>
                <w:szCs w:val="16"/>
                <w:lang w:eastAsia="es-CO"/>
              </w:rPr>
            </w:pPr>
          </w:p>
        </w:tc>
        <w:tc>
          <w:tcPr>
            <w:tcW w:w="1097" w:type="pct"/>
            <w:tcBorders>
              <w:top w:val="nil"/>
              <w:left w:val="nil"/>
              <w:bottom w:val="nil"/>
              <w:right w:val="nil"/>
            </w:tcBorders>
            <w:shd w:val="clear" w:color="auto" w:fill="auto"/>
            <w:noWrap/>
            <w:vAlign w:val="bottom"/>
            <w:hideMark/>
          </w:tcPr>
          <w:p w14:paraId="624AFD11" w14:textId="77777777" w:rsidR="00AC178B" w:rsidRPr="00803B68" w:rsidRDefault="00AC178B" w:rsidP="00DA4CB7">
            <w:pPr>
              <w:rPr>
                <w:rFonts w:ascii="Times New Roman" w:eastAsia="Times New Roman" w:hAnsi="Times New Roman" w:cs="Times New Roman"/>
                <w:sz w:val="16"/>
                <w:szCs w:val="16"/>
                <w:lang w:eastAsia="es-CO"/>
              </w:rPr>
            </w:pPr>
          </w:p>
        </w:tc>
        <w:tc>
          <w:tcPr>
            <w:tcW w:w="717" w:type="pct"/>
            <w:tcBorders>
              <w:top w:val="nil"/>
              <w:left w:val="nil"/>
              <w:bottom w:val="nil"/>
              <w:right w:val="nil"/>
            </w:tcBorders>
            <w:shd w:val="clear" w:color="auto" w:fill="auto"/>
            <w:noWrap/>
            <w:vAlign w:val="bottom"/>
            <w:hideMark/>
          </w:tcPr>
          <w:p w14:paraId="71DB62F1" w14:textId="77777777" w:rsidR="00AC178B" w:rsidRPr="00803B68" w:rsidRDefault="00AC178B" w:rsidP="00DA4CB7">
            <w:pPr>
              <w:rPr>
                <w:rFonts w:ascii="Times New Roman" w:eastAsia="Times New Roman" w:hAnsi="Times New Roman" w:cs="Times New Roman"/>
                <w:sz w:val="16"/>
                <w:szCs w:val="16"/>
                <w:lang w:eastAsia="es-CO"/>
              </w:rPr>
            </w:pPr>
          </w:p>
        </w:tc>
        <w:tc>
          <w:tcPr>
            <w:tcW w:w="710" w:type="pct"/>
            <w:tcBorders>
              <w:top w:val="nil"/>
              <w:left w:val="nil"/>
              <w:bottom w:val="nil"/>
              <w:right w:val="nil"/>
            </w:tcBorders>
            <w:shd w:val="clear" w:color="auto" w:fill="auto"/>
            <w:noWrap/>
            <w:vAlign w:val="bottom"/>
            <w:hideMark/>
          </w:tcPr>
          <w:p w14:paraId="086FBBBA" w14:textId="77777777" w:rsidR="00AC178B" w:rsidRPr="00803B68" w:rsidRDefault="00AC178B" w:rsidP="00DA4CB7">
            <w:pPr>
              <w:rPr>
                <w:rFonts w:ascii="Times New Roman" w:eastAsia="Times New Roman" w:hAnsi="Times New Roman" w:cs="Times New Roman"/>
                <w:sz w:val="16"/>
                <w:szCs w:val="16"/>
                <w:lang w:eastAsia="es-CO"/>
              </w:rPr>
            </w:pPr>
          </w:p>
        </w:tc>
        <w:tc>
          <w:tcPr>
            <w:tcW w:w="630" w:type="pct"/>
            <w:tcBorders>
              <w:top w:val="nil"/>
              <w:left w:val="nil"/>
              <w:bottom w:val="nil"/>
              <w:right w:val="nil"/>
            </w:tcBorders>
            <w:shd w:val="clear" w:color="auto" w:fill="auto"/>
            <w:noWrap/>
            <w:vAlign w:val="bottom"/>
            <w:hideMark/>
          </w:tcPr>
          <w:p w14:paraId="418191EE" w14:textId="77777777" w:rsidR="00AC178B" w:rsidRPr="00803B68" w:rsidRDefault="00AC178B" w:rsidP="00DA4CB7">
            <w:pPr>
              <w:rPr>
                <w:rFonts w:ascii="Times New Roman" w:eastAsia="Times New Roman" w:hAnsi="Times New Roman" w:cs="Times New Roman"/>
                <w:sz w:val="16"/>
                <w:szCs w:val="16"/>
                <w:lang w:eastAsia="es-CO"/>
              </w:rPr>
            </w:pPr>
          </w:p>
        </w:tc>
        <w:tc>
          <w:tcPr>
            <w:tcW w:w="511" w:type="pct"/>
            <w:tcBorders>
              <w:top w:val="nil"/>
              <w:left w:val="nil"/>
              <w:bottom w:val="nil"/>
              <w:right w:val="nil"/>
            </w:tcBorders>
            <w:shd w:val="clear" w:color="auto" w:fill="auto"/>
            <w:noWrap/>
            <w:vAlign w:val="bottom"/>
            <w:hideMark/>
          </w:tcPr>
          <w:p w14:paraId="22C83C9E" w14:textId="77777777" w:rsidR="00AC178B" w:rsidRPr="00803B68" w:rsidRDefault="00AC178B" w:rsidP="00DA4CB7">
            <w:pPr>
              <w:rPr>
                <w:rFonts w:ascii="Times New Roman" w:eastAsia="Times New Roman" w:hAnsi="Times New Roman" w:cs="Times New Roman"/>
                <w:sz w:val="16"/>
                <w:szCs w:val="16"/>
                <w:lang w:eastAsia="es-CO"/>
              </w:rPr>
            </w:pPr>
          </w:p>
        </w:tc>
      </w:tr>
      <w:tr w:rsidR="00AC178B" w:rsidRPr="00803B68" w14:paraId="1B14A8B9"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66490D2" w14:textId="77777777" w:rsidR="00AC178B" w:rsidRPr="00803B68" w:rsidRDefault="00AC178B" w:rsidP="00DA4CB7">
            <w:pPr>
              <w:jc w:val="center"/>
              <w:rPr>
                <w:rFonts w:ascii="Arial" w:eastAsia="Times New Roman" w:hAnsi="Arial" w:cs="Arial"/>
                <w:b/>
                <w:bCs/>
                <w:color w:val="FFFFFF"/>
                <w:sz w:val="16"/>
                <w:szCs w:val="16"/>
                <w:lang w:eastAsia="es-CO"/>
              </w:rPr>
            </w:pPr>
            <w:r w:rsidRPr="00803B68">
              <w:rPr>
                <w:rFonts w:ascii="Arial" w:eastAsia="Times New Roman" w:hAnsi="Arial" w:cs="Arial"/>
                <w:b/>
                <w:bCs/>
                <w:color w:val="FFFFFF"/>
                <w:sz w:val="16"/>
                <w:szCs w:val="16"/>
                <w:lang w:eastAsia="es-CO"/>
              </w:rPr>
              <w:t>ÁREA DE IDENTIFICACIÓN</w:t>
            </w:r>
          </w:p>
        </w:tc>
      </w:tr>
      <w:tr w:rsidR="00AC178B" w:rsidRPr="00803B68" w14:paraId="4BACC017"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2999249"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588D9C29"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COMPROBANTES DE AJUSTE</w:t>
            </w:r>
          </w:p>
        </w:tc>
      </w:tr>
      <w:tr w:rsidR="00AC178B" w:rsidRPr="00803B68" w14:paraId="36D09CE7" w14:textId="77777777" w:rsidTr="00DA4CB7">
        <w:trPr>
          <w:trHeight w:val="396"/>
        </w:trPr>
        <w:tc>
          <w:tcPr>
            <w:tcW w:w="1335" w:type="pct"/>
            <w:tcBorders>
              <w:top w:val="nil"/>
              <w:left w:val="single" w:sz="8" w:space="0" w:color="auto"/>
              <w:bottom w:val="nil"/>
              <w:right w:val="single" w:sz="4" w:space="0" w:color="auto"/>
            </w:tcBorders>
            <w:shd w:val="clear" w:color="000000" w:fill="FCE4D6"/>
            <w:noWrap/>
            <w:vAlign w:val="center"/>
            <w:hideMark/>
          </w:tcPr>
          <w:p w14:paraId="3D52121D"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 xml:space="preserve">NIVEL DE DESCRIPCIÓN </w:t>
            </w:r>
          </w:p>
        </w:tc>
        <w:tc>
          <w:tcPr>
            <w:tcW w:w="1814" w:type="pct"/>
            <w:gridSpan w:val="2"/>
            <w:tcBorders>
              <w:top w:val="single" w:sz="4" w:space="0" w:color="auto"/>
              <w:left w:val="nil"/>
              <w:bottom w:val="nil"/>
              <w:right w:val="single" w:sz="4" w:space="0" w:color="auto"/>
            </w:tcBorders>
            <w:shd w:val="clear" w:color="auto" w:fill="auto"/>
            <w:noWrap/>
            <w:vAlign w:val="center"/>
            <w:hideMark/>
          </w:tcPr>
          <w:p w14:paraId="108DC19F"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SUBSERIE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2949B77F"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CÓDIGO</w:t>
            </w:r>
          </w:p>
        </w:tc>
        <w:tc>
          <w:tcPr>
            <w:tcW w:w="630" w:type="pct"/>
            <w:tcBorders>
              <w:top w:val="nil"/>
              <w:left w:val="nil"/>
              <w:bottom w:val="nil"/>
              <w:right w:val="single" w:sz="4" w:space="0" w:color="auto"/>
            </w:tcBorders>
            <w:shd w:val="clear" w:color="auto" w:fill="auto"/>
            <w:vAlign w:val="center"/>
            <w:hideMark/>
          </w:tcPr>
          <w:p w14:paraId="0C114899"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720-10-1</w:t>
            </w:r>
          </w:p>
        </w:tc>
        <w:tc>
          <w:tcPr>
            <w:tcW w:w="511" w:type="pct"/>
            <w:tcBorders>
              <w:top w:val="nil"/>
              <w:left w:val="nil"/>
              <w:bottom w:val="nil"/>
              <w:right w:val="single" w:sz="8" w:space="0" w:color="auto"/>
            </w:tcBorders>
            <w:shd w:val="clear" w:color="auto" w:fill="auto"/>
            <w:vAlign w:val="center"/>
            <w:hideMark/>
          </w:tcPr>
          <w:p w14:paraId="0E1AD7AC"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w:t>
            </w:r>
          </w:p>
        </w:tc>
      </w:tr>
      <w:tr w:rsidR="00AC178B" w:rsidRPr="00803B68" w14:paraId="7844F86E"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C202554" w14:textId="77777777" w:rsidR="00AC178B" w:rsidRPr="00803B68"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803B68">
              <w:rPr>
                <w:rFonts w:ascii="Arial" w:eastAsia="Times New Roman" w:hAnsi="Arial" w:cs="Arial"/>
                <w:b/>
                <w:bCs/>
                <w:color w:val="FFFFFF"/>
                <w:sz w:val="16"/>
                <w:szCs w:val="16"/>
                <w:lang w:eastAsia="es-CO"/>
              </w:rPr>
              <w:t xml:space="preserve"> DE CONTENIDO</w:t>
            </w:r>
          </w:p>
        </w:tc>
      </w:tr>
      <w:tr w:rsidR="00AC178B" w:rsidRPr="00803B68" w14:paraId="67AF8297" w14:textId="77777777" w:rsidTr="00DA4CB7">
        <w:trPr>
          <w:trHeight w:val="54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8FB89FA"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4E8F298"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Documento en el que se registran la información contable que evidencian el resumen de la operación de realización de ajustes en un periodo determinado</w:t>
            </w:r>
          </w:p>
        </w:tc>
      </w:tr>
      <w:tr w:rsidR="00AC178B" w:rsidRPr="00803B68" w14:paraId="5DEC43FB" w14:textId="77777777" w:rsidTr="00DA4CB7">
        <w:trPr>
          <w:trHeight w:val="54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331BEBC"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 xml:space="preserve">TIPOS DOCUMENTALES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66F1102"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Comprobante contable</w:t>
            </w:r>
            <w:r w:rsidRPr="00803B68">
              <w:rPr>
                <w:rFonts w:ascii="Arial" w:eastAsia="Times New Roman" w:hAnsi="Arial" w:cs="Arial"/>
                <w:color w:val="000000"/>
                <w:sz w:val="16"/>
                <w:szCs w:val="16"/>
                <w:lang w:eastAsia="es-CO"/>
              </w:rPr>
              <w:br/>
              <w:t>Soportes del comprobante</w:t>
            </w:r>
          </w:p>
        </w:tc>
      </w:tr>
      <w:tr w:rsidR="00AC178B" w:rsidRPr="00803B68" w14:paraId="4B95FB42"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BF8CE3F"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30D2D77"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N/A</w:t>
            </w:r>
          </w:p>
        </w:tc>
      </w:tr>
      <w:tr w:rsidR="00AC178B" w:rsidRPr="00803B68" w14:paraId="5145E147"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3D4E253"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28FB71B4"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N/A</w:t>
            </w:r>
          </w:p>
        </w:tc>
      </w:tr>
      <w:tr w:rsidR="00AC178B" w:rsidRPr="00803B68" w14:paraId="46861798" w14:textId="77777777" w:rsidTr="00DA4CB7">
        <w:trPr>
          <w:trHeight w:val="492"/>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0E0474D"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371BF4AB"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w:t>
            </w:r>
            <w:r>
              <w:rPr>
                <w:rFonts w:ascii="Arial" w:eastAsia="Times New Roman" w:hAnsi="Arial" w:cs="Arial"/>
                <w:color w:val="000000"/>
                <w:sz w:val="16"/>
                <w:szCs w:val="16"/>
                <w:lang w:eastAsia="es-CO"/>
              </w:rPr>
              <w:t>N/A</w:t>
            </w:r>
          </w:p>
        </w:tc>
      </w:tr>
      <w:tr w:rsidR="00AC178B" w:rsidRPr="00803B68" w14:paraId="07B4A972" w14:textId="77777777" w:rsidTr="00DA4CB7">
        <w:trPr>
          <w:trHeight w:val="1476"/>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2143EE7F"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6215487"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xml:space="preserve">Ley 1314 de 2009 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 </w:t>
            </w:r>
            <w:r w:rsidRPr="00803B68">
              <w:rPr>
                <w:rFonts w:ascii="Arial" w:eastAsia="Times New Roman" w:hAnsi="Arial" w:cs="Arial"/>
                <w:color w:val="000000"/>
                <w:sz w:val="16"/>
                <w:szCs w:val="16"/>
                <w:lang w:eastAsia="es-CO"/>
              </w:rPr>
              <w:br/>
              <w:t>Decreto único Reglamentario 2420 de 2015 Por medio del cual se expide el Decreto Único Reglamentario de las Normas de Contabilidad, de Información Financiera y de Aseguramiento de la Información y se dictan otras disposiciones</w:t>
            </w:r>
          </w:p>
        </w:tc>
      </w:tr>
      <w:tr w:rsidR="00AC178B" w:rsidRPr="00803B68" w14:paraId="64E6DA27" w14:textId="77777777" w:rsidTr="00DA4CB7">
        <w:trPr>
          <w:trHeight w:val="54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8D52B31" w14:textId="77777777" w:rsidR="00AC178B" w:rsidRPr="00803B68" w:rsidRDefault="00AC178B" w:rsidP="00DA4CB7">
            <w:pPr>
              <w:jc w:val="center"/>
              <w:rPr>
                <w:rFonts w:ascii="Arial" w:eastAsia="Times New Roman" w:hAnsi="Arial" w:cs="Arial"/>
                <w:b/>
                <w:bCs/>
                <w:color w:val="FFFFFF"/>
                <w:sz w:val="16"/>
                <w:szCs w:val="16"/>
                <w:lang w:eastAsia="es-CO"/>
              </w:rPr>
            </w:pPr>
            <w:r w:rsidRPr="00803B68">
              <w:rPr>
                <w:rFonts w:ascii="Arial" w:eastAsia="Times New Roman" w:hAnsi="Arial" w:cs="Arial"/>
                <w:b/>
                <w:bCs/>
                <w:color w:val="FFFFFF"/>
                <w:sz w:val="16"/>
                <w:szCs w:val="16"/>
                <w:lang w:eastAsia="es-CO"/>
              </w:rPr>
              <w:t>ÁREA DE CONTEXTO</w:t>
            </w:r>
          </w:p>
        </w:tc>
      </w:tr>
      <w:tr w:rsidR="00AC178B" w:rsidRPr="00803B68" w14:paraId="6BB7388D" w14:textId="77777777" w:rsidTr="00DA4CB7">
        <w:trPr>
          <w:trHeight w:val="54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74C04D4"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A61F9C2"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Grupo Interno de Recursos Financieros</w:t>
            </w:r>
          </w:p>
        </w:tc>
      </w:tr>
      <w:tr w:rsidR="00AC178B" w:rsidRPr="00803B68" w14:paraId="0A9863C0" w14:textId="77777777" w:rsidTr="00DA4CB7">
        <w:trPr>
          <w:trHeight w:val="540"/>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6F017873"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DEPENDENCIAS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2676BE1A"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Dirección de Gestión Corporativa</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3467BBB2"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w:t>
            </w:r>
          </w:p>
        </w:tc>
      </w:tr>
      <w:tr w:rsidR="00AC178B" w:rsidRPr="00803B68" w14:paraId="03CBC191" w14:textId="77777777" w:rsidTr="00DA4CB7">
        <w:trPr>
          <w:trHeight w:val="54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3376630"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SERIES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4F580412"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xml:space="preserve">Comprobantes de contabilidad </w:t>
            </w:r>
            <w:r w:rsidRPr="00803B68">
              <w:rPr>
                <w:rFonts w:ascii="Arial" w:eastAsia="Times New Roman" w:hAnsi="Arial" w:cs="Arial"/>
                <w:color w:val="000000"/>
                <w:sz w:val="16"/>
                <w:szCs w:val="16"/>
                <w:lang w:eastAsia="es-CO"/>
              </w:rPr>
              <w:br/>
              <w:t>Libros Contables</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7EA10F0F"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w:t>
            </w:r>
          </w:p>
        </w:tc>
      </w:tr>
      <w:tr w:rsidR="00AC178B" w:rsidRPr="00803B68" w14:paraId="2C8264F3" w14:textId="77777777" w:rsidTr="00DA4CB7">
        <w:trPr>
          <w:trHeight w:val="54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ACD88C1"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SUBSERIES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7A042CFA"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xml:space="preserve">Comprobantes de diario </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0D3E5CFF"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Libro mayor</w:t>
            </w:r>
          </w:p>
        </w:tc>
      </w:tr>
      <w:tr w:rsidR="00AC178B" w:rsidRPr="00803B68" w14:paraId="11E8DA70" w14:textId="77777777" w:rsidTr="00DA4CB7">
        <w:trPr>
          <w:trHeight w:val="54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1678E9A"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VERSIÓN DE TRD</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1CD678FF"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Periodo 1,2,3,4</w:t>
            </w:r>
          </w:p>
        </w:tc>
        <w:tc>
          <w:tcPr>
            <w:tcW w:w="1851"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6AEC9A50"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w:t>
            </w:r>
          </w:p>
        </w:tc>
      </w:tr>
      <w:tr w:rsidR="00AC178B" w:rsidRPr="00803B68" w14:paraId="691A5973" w14:textId="77777777" w:rsidTr="00DA4CB7">
        <w:trPr>
          <w:trHeight w:val="540"/>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2D10B967"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75A57F87"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Papel y electrónico</w:t>
            </w:r>
          </w:p>
        </w:tc>
      </w:tr>
      <w:tr w:rsidR="00AC178B" w:rsidRPr="00803B68" w14:paraId="09D8DEA8" w14:textId="77777777" w:rsidTr="00DA4CB7">
        <w:trPr>
          <w:trHeight w:val="300"/>
        </w:trPr>
        <w:tc>
          <w:tcPr>
            <w:tcW w:w="1335" w:type="pct"/>
            <w:tcBorders>
              <w:top w:val="nil"/>
              <w:left w:val="nil"/>
              <w:bottom w:val="nil"/>
              <w:right w:val="nil"/>
            </w:tcBorders>
            <w:shd w:val="clear" w:color="auto" w:fill="auto"/>
            <w:noWrap/>
            <w:vAlign w:val="bottom"/>
            <w:hideMark/>
          </w:tcPr>
          <w:p w14:paraId="32E670E9" w14:textId="77777777" w:rsidR="00AC178B" w:rsidRPr="00803B68" w:rsidRDefault="00AC178B" w:rsidP="00DA4CB7">
            <w:pPr>
              <w:rPr>
                <w:rFonts w:ascii="Arial" w:eastAsia="Times New Roman" w:hAnsi="Arial" w:cs="Arial"/>
                <w:color w:val="000000"/>
                <w:sz w:val="16"/>
                <w:szCs w:val="16"/>
                <w:lang w:eastAsia="es-CO"/>
              </w:rPr>
            </w:pPr>
          </w:p>
        </w:tc>
        <w:tc>
          <w:tcPr>
            <w:tcW w:w="1097" w:type="pct"/>
            <w:tcBorders>
              <w:top w:val="nil"/>
              <w:left w:val="nil"/>
              <w:bottom w:val="nil"/>
              <w:right w:val="nil"/>
            </w:tcBorders>
            <w:shd w:val="clear" w:color="auto" w:fill="auto"/>
            <w:noWrap/>
            <w:vAlign w:val="bottom"/>
            <w:hideMark/>
          </w:tcPr>
          <w:p w14:paraId="4D867635" w14:textId="77777777" w:rsidR="00AC178B" w:rsidRPr="00803B68" w:rsidRDefault="00AC178B" w:rsidP="00DA4CB7">
            <w:pPr>
              <w:rPr>
                <w:rFonts w:ascii="Times New Roman" w:eastAsia="Times New Roman" w:hAnsi="Times New Roman" w:cs="Times New Roman"/>
                <w:sz w:val="16"/>
                <w:szCs w:val="16"/>
                <w:lang w:eastAsia="es-CO"/>
              </w:rPr>
            </w:pPr>
          </w:p>
        </w:tc>
        <w:tc>
          <w:tcPr>
            <w:tcW w:w="717" w:type="pct"/>
            <w:tcBorders>
              <w:top w:val="nil"/>
              <w:left w:val="nil"/>
              <w:bottom w:val="nil"/>
              <w:right w:val="nil"/>
            </w:tcBorders>
            <w:shd w:val="clear" w:color="auto" w:fill="auto"/>
            <w:noWrap/>
            <w:vAlign w:val="bottom"/>
            <w:hideMark/>
          </w:tcPr>
          <w:p w14:paraId="3A71A7BF" w14:textId="77777777" w:rsidR="00AC178B" w:rsidRPr="00803B68" w:rsidRDefault="00AC178B" w:rsidP="00DA4CB7">
            <w:pPr>
              <w:rPr>
                <w:rFonts w:ascii="Times New Roman" w:eastAsia="Times New Roman" w:hAnsi="Times New Roman" w:cs="Times New Roman"/>
                <w:sz w:val="16"/>
                <w:szCs w:val="16"/>
                <w:lang w:eastAsia="es-CO"/>
              </w:rPr>
            </w:pPr>
          </w:p>
        </w:tc>
        <w:tc>
          <w:tcPr>
            <w:tcW w:w="710" w:type="pct"/>
            <w:tcBorders>
              <w:top w:val="nil"/>
              <w:left w:val="nil"/>
              <w:bottom w:val="nil"/>
              <w:right w:val="nil"/>
            </w:tcBorders>
            <w:shd w:val="clear" w:color="auto" w:fill="auto"/>
            <w:noWrap/>
            <w:vAlign w:val="bottom"/>
            <w:hideMark/>
          </w:tcPr>
          <w:p w14:paraId="353D11B8" w14:textId="77777777" w:rsidR="00AC178B" w:rsidRPr="00803B68" w:rsidRDefault="00AC178B" w:rsidP="00DA4CB7">
            <w:pPr>
              <w:rPr>
                <w:rFonts w:ascii="Times New Roman" w:eastAsia="Times New Roman" w:hAnsi="Times New Roman" w:cs="Times New Roman"/>
                <w:sz w:val="16"/>
                <w:szCs w:val="16"/>
                <w:lang w:eastAsia="es-CO"/>
              </w:rPr>
            </w:pPr>
          </w:p>
        </w:tc>
        <w:tc>
          <w:tcPr>
            <w:tcW w:w="630" w:type="pct"/>
            <w:tcBorders>
              <w:top w:val="nil"/>
              <w:left w:val="nil"/>
              <w:bottom w:val="nil"/>
              <w:right w:val="nil"/>
            </w:tcBorders>
            <w:shd w:val="clear" w:color="auto" w:fill="auto"/>
            <w:noWrap/>
            <w:vAlign w:val="bottom"/>
            <w:hideMark/>
          </w:tcPr>
          <w:p w14:paraId="02DD96B1" w14:textId="77777777" w:rsidR="00AC178B" w:rsidRPr="00803B68" w:rsidRDefault="00AC178B" w:rsidP="00DA4CB7">
            <w:pPr>
              <w:rPr>
                <w:rFonts w:ascii="Times New Roman" w:eastAsia="Times New Roman" w:hAnsi="Times New Roman" w:cs="Times New Roman"/>
                <w:sz w:val="16"/>
                <w:szCs w:val="16"/>
                <w:lang w:eastAsia="es-CO"/>
              </w:rPr>
            </w:pPr>
          </w:p>
        </w:tc>
        <w:tc>
          <w:tcPr>
            <w:tcW w:w="511" w:type="pct"/>
            <w:tcBorders>
              <w:top w:val="nil"/>
              <w:left w:val="nil"/>
              <w:bottom w:val="nil"/>
              <w:right w:val="nil"/>
            </w:tcBorders>
            <w:shd w:val="clear" w:color="auto" w:fill="auto"/>
            <w:noWrap/>
            <w:vAlign w:val="bottom"/>
            <w:hideMark/>
          </w:tcPr>
          <w:p w14:paraId="09EAA56C" w14:textId="77777777" w:rsidR="00AC178B" w:rsidRPr="00803B68" w:rsidRDefault="00AC178B" w:rsidP="00DA4CB7">
            <w:pPr>
              <w:rPr>
                <w:rFonts w:ascii="Times New Roman" w:eastAsia="Times New Roman" w:hAnsi="Times New Roman" w:cs="Times New Roman"/>
                <w:sz w:val="16"/>
                <w:szCs w:val="16"/>
                <w:lang w:eastAsia="es-CO"/>
              </w:rPr>
            </w:pPr>
          </w:p>
        </w:tc>
      </w:tr>
      <w:tr w:rsidR="00AC178B" w:rsidRPr="00803B68" w14:paraId="0FC4A520"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FE282E6" w14:textId="77777777" w:rsidR="00AC178B" w:rsidRPr="00803B68" w:rsidRDefault="00AC178B" w:rsidP="00DA4CB7">
            <w:pPr>
              <w:jc w:val="center"/>
              <w:rPr>
                <w:rFonts w:ascii="Arial" w:eastAsia="Times New Roman" w:hAnsi="Arial" w:cs="Arial"/>
                <w:b/>
                <w:bCs/>
                <w:color w:val="FFFFFF"/>
                <w:sz w:val="16"/>
                <w:szCs w:val="16"/>
                <w:lang w:eastAsia="es-CO"/>
              </w:rPr>
            </w:pPr>
            <w:r w:rsidRPr="00803B68">
              <w:rPr>
                <w:rFonts w:ascii="Arial" w:eastAsia="Times New Roman" w:hAnsi="Arial" w:cs="Arial"/>
                <w:b/>
                <w:bCs/>
                <w:color w:val="FFFFFF"/>
                <w:sz w:val="16"/>
                <w:szCs w:val="16"/>
                <w:lang w:eastAsia="es-CO"/>
              </w:rPr>
              <w:t>ÁREA DE IDENTIFICACIÓN</w:t>
            </w:r>
          </w:p>
        </w:tc>
      </w:tr>
      <w:tr w:rsidR="00AC178B" w:rsidRPr="00803B68" w14:paraId="3C6EBD6F"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5FF7AF8"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51D345E"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COMPROBANTES DE DIARIO</w:t>
            </w:r>
          </w:p>
        </w:tc>
      </w:tr>
      <w:tr w:rsidR="00AC178B" w:rsidRPr="00803B68" w14:paraId="25EE5D8A" w14:textId="77777777" w:rsidTr="00DA4CB7">
        <w:trPr>
          <w:trHeight w:val="396"/>
        </w:trPr>
        <w:tc>
          <w:tcPr>
            <w:tcW w:w="1335" w:type="pct"/>
            <w:tcBorders>
              <w:top w:val="nil"/>
              <w:left w:val="single" w:sz="8" w:space="0" w:color="auto"/>
              <w:bottom w:val="nil"/>
              <w:right w:val="single" w:sz="4" w:space="0" w:color="auto"/>
            </w:tcBorders>
            <w:shd w:val="clear" w:color="000000" w:fill="FCE4D6"/>
            <w:noWrap/>
            <w:vAlign w:val="center"/>
            <w:hideMark/>
          </w:tcPr>
          <w:p w14:paraId="7F662981"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 xml:space="preserve">NIVEL DE DESCRIPCIÓN </w:t>
            </w:r>
          </w:p>
        </w:tc>
        <w:tc>
          <w:tcPr>
            <w:tcW w:w="1814" w:type="pct"/>
            <w:gridSpan w:val="2"/>
            <w:tcBorders>
              <w:top w:val="single" w:sz="4" w:space="0" w:color="auto"/>
              <w:left w:val="nil"/>
              <w:bottom w:val="nil"/>
              <w:right w:val="single" w:sz="4" w:space="0" w:color="auto"/>
            </w:tcBorders>
            <w:shd w:val="clear" w:color="auto" w:fill="auto"/>
            <w:noWrap/>
            <w:vAlign w:val="center"/>
            <w:hideMark/>
          </w:tcPr>
          <w:p w14:paraId="0D53466F"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SUBSERIE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4EC1BA82"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CÓDIGO</w:t>
            </w:r>
          </w:p>
        </w:tc>
        <w:tc>
          <w:tcPr>
            <w:tcW w:w="630" w:type="pct"/>
            <w:tcBorders>
              <w:top w:val="nil"/>
              <w:left w:val="nil"/>
              <w:bottom w:val="nil"/>
              <w:right w:val="single" w:sz="4" w:space="0" w:color="auto"/>
            </w:tcBorders>
            <w:shd w:val="clear" w:color="auto" w:fill="auto"/>
            <w:vAlign w:val="center"/>
            <w:hideMark/>
          </w:tcPr>
          <w:p w14:paraId="791CF12E"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720-10-2</w:t>
            </w:r>
          </w:p>
        </w:tc>
        <w:tc>
          <w:tcPr>
            <w:tcW w:w="511" w:type="pct"/>
            <w:tcBorders>
              <w:top w:val="nil"/>
              <w:left w:val="nil"/>
              <w:bottom w:val="nil"/>
              <w:right w:val="single" w:sz="8" w:space="0" w:color="auto"/>
            </w:tcBorders>
            <w:shd w:val="clear" w:color="auto" w:fill="auto"/>
            <w:vAlign w:val="center"/>
            <w:hideMark/>
          </w:tcPr>
          <w:p w14:paraId="665D5763"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w:t>
            </w:r>
          </w:p>
        </w:tc>
      </w:tr>
      <w:tr w:rsidR="00AC178B" w:rsidRPr="00803B68" w14:paraId="119CC749"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487322D" w14:textId="77777777" w:rsidR="00AC178B" w:rsidRPr="00803B68"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803B68">
              <w:rPr>
                <w:rFonts w:ascii="Arial" w:eastAsia="Times New Roman" w:hAnsi="Arial" w:cs="Arial"/>
                <w:b/>
                <w:bCs/>
                <w:color w:val="FFFFFF"/>
                <w:sz w:val="16"/>
                <w:szCs w:val="16"/>
                <w:lang w:eastAsia="es-CO"/>
              </w:rPr>
              <w:t xml:space="preserve"> DE CONTENIDO</w:t>
            </w:r>
          </w:p>
        </w:tc>
      </w:tr>
      <w:tr w:rsidR="00AC178B" w:rsidRPr="00803B68" w14:paraId="53C7D453"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695F451"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1CA9521"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Son documentos en el que se integra información que dan testimonio de los movimientos diarios contables de la SDCRD</w:t>
            </w:r>
          </w:p>
        </w:tc>
      </w:tr>
      <w:tr w:rsidR="00AC178B" w:rsidRPr="00803B68" w14:paraId="19CE81BC"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4295CFB"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 xml:space="preserve">TIPOS DOCUMENTALES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1E0D816"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Soportes del comprobante</w:t>
            </w:r>
          </w:p>
        </w:tc>
      </w:tr>
      <w:tr w:rsidR="00AC178B" w:rsidRPr="00803B68" w14:paraId="004A3CBA"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253D68D"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55A9D1E"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N/A</w:t>
            </w:r>
          </w:p>
        </w:tc>
      </w:tr>
      <w:tr w:rsidR="00AC178B" w:rsidRPr="00803B68" w14:paraId="01811684"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B086138"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B867D48"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N/A</w:t>
            </w:r>
          </w:p>
        </w:tc>
      </w:tr>
      <w:tr w:rsidR="00AC178B" w:rsidRPr="00803B68" w14:paraId="7CE289CB"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04973E2"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CEF8C35"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w:t>
            </w:r>
            <w:r>
              <w:rPr>
                <w:rFonts w:ascii="Arial" w:eastAsia="Times New Roman" w:hAnsi="Arial" w:cs="Arial"/>
                <w:color w:val="000000"/>
                <w:sz w:val="16"/>
                <w:szCs w:val="16"/>
                <w:lang w:eastAsia="es-CO"/>
              </w:rPr>
              <w:t>N/A</w:t>
            </w:r>
          </w:p>
        </w:tc>
      </w:tr>
      <w:tr w:rsidR="00AC178B" w:rsidRPr="00803B68" w14:paraId="28619FA9" w14:textId="77777777" w:rsidTr="00DA4CB7">
        <w:trPr>
          <w:trHeight w:val="14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9CD27F6"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E82BB8A"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xml:space="preserve">Ley 1314 de 2009 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 </w:t>
            </w:r>
            <w:r w:rsidRPr="00803B68">
              <w:rPr>
                <w:rFonts w:ascii="Arial" w:eastAsia="Times New Roman" w:hAnsi="Arial" w:cs="Arial"/>
                <w:color w:val="000000"/>
                <w:sz w:val="16"/>
                <w:szCs w:val="16"/>
                <w:lang w:eastAsia="es-CO"/>
              </w:rPr>
              <w:br/>
              <w:t>Decreto único Reglamentario 2420 de 2015 Por medio del cual se expide el Decreto Único Reglamentario de las Normas de Contabilidad, de Información Financiera y de Aseguramiento de la Información y se dictan otras disposiciones</w:t>
            </w:r>
          </w:p>
        </w:tc>
      </w:tr>
      <w:tr w:rsidR="00AC178B" w:rsidRPr="00803B68" w14:paraId="075825C1"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436DA0E" w14:textId="77777777" w:rsidR="00AC178B" w:rsidRPr="00803B68" w:rsidRDefault="00AC178B" w:rsidP="00DA4CB7">
            <w:pPr>
              <w:jc w:val="center"/>
              <w:rPr>
                <w:rFonts w:ascii="Arial" w:eastAsia="Times New Roman" w:hAnsi="Arial" w:cs="Arial"/>
                <w:b/>
                <w:bCs/>
                <w:color w:val="FFFFFF"/>
                <w:sz w:val="16"/>
                <w:szCs w:val="16"/>
                <w:lang w:eastAsia="es-CO"/>
              </w:rPr>
            </w:pPr>
            <w:r w:rsidRPr="00803B68">
              <w:rPr>
                <w:rFonts w:ascii="Arial" w:eastAsia="Times New Roman" w:hAnsi="Arial" w:cs="Arial"/>
                <w:b/>
                <w:bCs/>
                <w:color w:val="FFFFFF"/>
                <w:sz w:val="16"/>
                <w:szCs w:val="16"/>
                <w:lang w:eastAsia="es-CO"/>
              </w:rPr>
              <w:t>ÁREA DE CONTEXTO</w:t>
            </w:r>
          </w:p>
        </w:tc>
      </w:tr>
      <w:tr w:rsidR="00AC178B" w:rsidRPr="00803B68" w14:paraId="075D8E77"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BAD0858"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82610C2"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Grupo Interno de Recursos Financieros</w:t>
            </w:r>
          </w:p>
        </w:tc>
      </w:tr>
      <w:tr w:rsidR="00AC178B" w:rsidRPr="00803B68" w14:paraId="4CBCC600"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2B2F103F"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DEPENDENCIAS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478F1063"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Dirección de Gestión Corporativa</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56747517"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w:t>
            </w:r>
          </w:p>
        </w:tc>
      </w:tr>
      <w:tr w:rsidR="00AC178B" w:rsidRPr="00803B68" w14:paraId="2FF63A99"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104D541"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SERIES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3175DDA1"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xml:space="preserve">Comprobantes de contabilidad </w:t>
            </w:r>
            <w:r w:rsidRPr="00803B68">
              <w:rPr>
                <w:rFonts w:ascii="Arial" w:eastAsia="Times New Roman" w:hAnsi="Arial" w:cs="Arial"/>
                <w:color w:val="000000"/>
                <w:sz w:val="16"/>
                <w:szCs w:val="16"/>
                <w:lang w:eastAsia="es-CO"/>
              </w:rPr>
              <w:br/>
              <w:t>Libros contables</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11C43A1E"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w:t>
            </w:r>
          </w:p>
        </w:tc>
      </w:tr>
      <w:tr w:rsidR="00AC178B" w:rsidRPr="00803B68" w14:paraId="38E6F775"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432C96D"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SUBSERIES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7B662184"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Comprobantes de Ajuste</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1820AF04"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Libro mayor</w:t>
            </w:r>
          </w:p>
        </w:tc>
      </w:tr>
      <w:tr w:rsidR="00AC178B" w:rsidRPr="00803B68" w14:paraId="5EF20C04"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FB01687"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VERSIÓN DE TRD</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715CF668"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Periodo 1,2,3,4</w:t>
            </w:r>
          </w:p>
        </w:tc>
        <w:tc>
          <w:tcPr>
            <w:tcW w:w="1851"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1665EAEC" w14:textId="77777777" w:rsidR="00AC178B" w:rsidRPr="00803B68" w:rsidRDefault="00AC178B" w:rsidP="00DA4CB7">
            <w:pPr>
              <w:jc w:val="cente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 </w:t>
            </w:r>
          </w:p>
        </w:tc>
      </w:tr>
      <w:tr w:rsidR="00AC178B" w:rsidRPr="00803B68" w14:paraId="70CDB830" w14:textId="77777777" w:rsidTr="00DA4CB7">
        <w:trPr>
          <w:trHeight w:val="468"/>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06C3DCB5" w14:textId="77777777" w:rsidR="00AC178B" w:rsidRPr="00803B68" w:rsidRDefault="00AC178B" w:rsidP="00DA4CB7">
            <w:pPr>
              <w:rPr>
                <w:rFonts w:ascii="Arial" w:eastAsia="Times New Roman" w:hAnsi="Arial" w:cs="Arial"/>
                <w:b/>
                <w:bCs/>
                <w:color w:val="000000"/>
                <w:sz w:val="16"/>
                <w:szCs w:val="16"/>
                <w:lang w:eastAsia="es-CO"/>
              </w:rPr>
            </w:pPr>
            <w:r w:rsidRPr="00803B68">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22F6CAC5" w14:textId="77777777" w:rsidR="00AC178B" w:rsidRPr="00803B68" w:rsidRDefault="00AC178B" w:rsidP="00DA4CB7">
            <w:pPr>
              <w:rPr>
                <w:rFonts w:ascii="Arial" w:eastAsia="Times New Roman" w:hAnsi="Arial" w:cs="Arial"/>
                <w:color w:val="000000"/>
                <w:sz w:val="16"/>
                <w:szCs w:val="16"/>
                <w:lang w:eastAsia="es-CO"/>
              </w:rPr>
            </w:pPr>
            <w:r w:rsidRPr="00803B68">
              <w:rPr>
                <w:rFonts w:ascii="Arial" w:eastAsia="Times New Roman" w:hAnsi="Arial" w:cs="Arial"/>
                <w:color w:val="000000"/>
                <w:sz w:val="16"/>
                <w:szCs w:val="16"/>
                <w:lang w:eastAsia="es-CO"/>
              </w:rPr>
              <w:t>Papel y electrónico</w:t>
            </w:r>
          </w:p>
        </w:tc>
      </w:tr>
    </w:tbl>
    <w:p w14:paraId="1F1FF45D" w14:textId="77777777" w:rsidR="00AC178B" w:rsidRDefault="00AC178B" w:rsidP="00AC178B">
      <w:pPr>
        <w:rPr>
          <w:rFonts w:ascii="Arial" w:hAnsi="Arial" w:cs="Arial"/>
        </w:rPr>
      </w:pPr>
    </w:p>
    <w:p w14:paraId="27EE4F0E"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7"/>
        <w:gridCol w:w="1976"/>
        <w:gridCol w:w="1231"/>
        <w:gridCol w:w="1166"/>
        <w:gridCol w:w="1310"/>
        <w:gridCol w:w="1090"/>
      </w:tblGrid>
      <w:tr w:rsidR="00AC178B" w:rsidRPr="000D1FFC" w14:paraId="611EFC1B"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C5B998F" w14:textId="77777777" w:rsidR="00AC178B" w:rsidRPr="000D1FFC" w:rsidRDefault="00AC178B" w:rsidP="00DA4CB7">
            <w:pPr>
              <w:jc w:val="center"/>
              <w:rPr>
                <w:rFonts w:ascii="Arial" w:eastAsia="Times New Roman" w:hAnsi="Arial" w:cs="Arial"/>
                <w:b/>
                <w:bCs/>
                <w:color w:val="FFFFFF"/>
                <w:sz w:val="16"/>
                <w:szCs w:val="16"/>
                <w:lang w:eastAsia="es-CO"/>
              </w:rPr>
            </w:pPr>
            <w:r w:rsidRPr="000D1FFC">
              <w:rPr>
                <w:rFonts w:ascii="Arial" w:eastAsia="Times New Roman" w:hAnsi="Arial" w:cs="Arial"/>
                <w:b/>
                <w:bCs/>
                <w:color w:val="FFFFFF"/>
                <w:sz w:val="16"/>
                <w:szCs w:val="16"/>
                <w:lang w:eastAsia="es-CO"/>
              </w:rPr>
              <w:t>ÁREA DE IDENTIFICACIÓN</w:t>
            </w:r>
          </w:p>
        </w:tc>
      </w:tr>
      <w:tr w:rsidR="00AC178B" w:rsidRPr="000D1FFC" w14:paraId="1BA4BA32"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CBA8D11"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BC2CFA5"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CONCEPTOS</w:t>
            </w:r>
          </w:p>
        </w:tc>
      </w:tr>
      <w:tr w:rsidR="00AC178B" w:rsidRPr="000D1FFC" w14:paraId="20B6D7D5" w14:textId="77777777" w:rsidTr="00DA4CB7">
        <w:trPr>
          <w:trHeight w:val="744"/>
        </w:trPr>
        <w:tc>
          <w:tcPr>
            <w:tcW w:w="1335" w:type="pct"/>
            <w:tcBorders>
              <w:top w:val="nil"/>
              <w:left w:val="single" w:sz="8" w:space="0" w:color="auto"/>
              <w:bottom w:val="nil"/>
              <w:right w:val="single" w:sz="4" w:space="0" w:color="auto"/>
            </w:tcBorders>
            <w:shd w:val="clear" w:color="000000" w:fill="FCE4D6"/>
            <w:noWrap/>
            <w:vAlign w:val="center"/>
            <w:hideMark/>
          </w:tcPr>
          <w:p w14:paraId="1987CE0F"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NIVEL DE DESCRIPCIÓN </w:t>
            </w:r>
          </w:p>
        </w:tc>
        <w:tc>
          <w:tcPr>
            <w:tcW w:w="1735" w:type="pct"/>
            <w:gridSpan w:val="2"/>
            <w:tcBorders>
              <w:top w:val="single" w:sz="4" w:space="0" w:color="auto"/>
              <w:left w:val="nil"/>
              <w:bottom w:val="nil"/>
              <w:right w:val="single" w:sz="4" w:space="0" w:color="auto"/>
            </w:tcBorders>
            <w:shd w:val="clear" w:color="auto" w:fill="auto"/>
            <w:noWrap/>
            <w:vAlign w:val="center"/>
            <w:hideMark/>
          </w:tcPr>
          <w:p w14:paraId="09F8CA47"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SERIE</w:t>
            </w:r>
          </w:p>
        </w:tc>
        <w:tc>
          <w:tcPr>
            <w:tcW w:w="631" w:type="pct"/>
            <w:tcBorders>
              <w:top w:val="nil"/>
              <w:left w:val="single" w:sz="8" w:space="0" w:color="auto"/>
              <w:bottom w:val="single" w:sz="4" w:space="0" w:color="auto"/>
              <w:right w:val="single" w:sz="4" w:space="0" w:color="auto"/>
            </w:tcBorders>
            <w:shd w:val="clear" w:color="000000" w:fill="FCE4D6"/>
            <w:noWrap/>
            <w:vAlign w:val="center"/>
            <w:hideMark/>
          </w:tcPr>
          <w:p w14:paraId="2874BB72"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CÓDIGO</w:t>
            </w:r>
          </w:p>
        </w:tc>
        <w:tc>
          <w:tcPr>
            <w:tcW w:w="709" w:type="pct"/>
            <w:tcBorders>
              <w:top w:val="nil"/>
              <w:left w:val="nil"/>
              <w:bottom w:val="nil"/>
              <w:right w:val="single" w:sz="4" w:space="0" w:color="auto"/>
            </w:tcBorders>
            <w:shd w:val="clear" w:color="auto" w:fill="auto"/>
            <w:vAlign w:val="center"/>
            <w:hideMark/>
          </w:tcPr>
          <w:p w14:paraId="2147B9FD"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110-11</w:t>
            </w:r>
            <w:r w:rsidRPr="000D1FFC">
              <w:rPr>
                <w:rFonts w:ascii="Arial" w:eastAsia="Times New Roman" w:hAnsi="Arial" w:cs="Arial"/>
                <w:color w:val="000000"/>
                <w:sz w:val="16"/>
                <w:szCs w:val="16"/>
                <w:lang w:eastAsia="es-CO"/>
              </w:rPr>
              <w:br/>
              <w:t>310-11</w:t>
            </w:r>
            <w:r w:rsidRPr="000D1FFC">
              <w:rPr>
                <w:rFonts w:ascii="Arial" w:eastAsia="Times New Roman" w:hAnsi="Arial" w:cs="Arial"/>
                <w:color w:val="000000"/>
                <w:sz w:val="16"/>
                <w:szCs w:val="16"/>
                <w:lang w:eastAsia="es-CO"/>
              </w:rPr>
              <w:br/>
              <w:t>330-11</w:t>
            </w:r>
          </w:p>
        </w:tc>
        <w:tc>
          <w:tcPr>
            <w:tcW w:w="590" w:type="pct"/>
            <w:tcBorders>
              <w:top w:val="nil"/>
              <w:left w:val="nil"/>
              <w:bottom w:val="nil"/>
              <w:right w:val="single" w:sz="8" w:space="0" w:color="auto"/>
            </w:tcBorders>
            <w:shd w:val="clear" w:color="auto" w:fill="auto"/>
            <w:vAlign w:val="center"/>
            <w:hideMark/>
          </w:tcPr>
          <w:p w14:paraId="57B6F3E1"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500-11</w:t>
            </w:r>
            <w:r w:rsidRPr="000D1FFC">
              <w:rPr>
                <w:rFonts w:ascii="Arial" w:eastAsia="Times New Roman" w:hAnsi="Arial" w:cs="Arial"/>
                <w:color w:val="000000"/>
                <w:sz w:val="16"/>
                <w:szCs w:val="16"/>
                <w:lang w:eastAsia="es-CO"/>
              </w:rPr>
              <w:br/>
              <w:t>740-11</w:t>
            </w:r>
          </w:p>
        </w:tc>
      </w:tr>
      <w:tr w:rsidR="00AC178B" w:rsidRPr="000D1FFC" w14:paraId="2EF5BA2C"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182B8BC" w14:textId="77777777" w:rsidR="00AC178B" w:rsidRPr="000D1FFC"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0D1FFC">
              <w:rPr>
                <w:rFonts w:ascii="Arial" w:eastAsia="Times New Roman" w:hAnsi="Arial" w:cs="Arial"/>
                <w:b/>
                <w:bCs/>
                <w:color w:val="FFFFFF"/>
                <w:sz w:val="16"/>
                <w:szCs w:val="16"/>
                <w:lang w:eastAsia="es-CO"/>
              </w:rPr>
              <w:t xml:space="preserve"> DE CONTENIDO</w:t>
            </w:r>
          </w:p>
        </w:tc>
      </w:tr>
      <w:tr w:rsidR="00AC178B" w:rsidRPr="000D1FFC" w14:paraId="624888F4"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3F3F477"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0F641D6"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Documento en el que se registra información sobre una acción realizada acorde a un resultado esperado</w:t>
            </w:r>
          </w:p>
        </w:tc>
      </w:tr>
      <w:tr w:rsidR="00AC178B" w:rsidRPr="000D1FFC" w14:paraId="0B98DF87"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3BAED28"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TIPOS DOCUMENTALES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528DC52"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4CB22F92"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2C3F831"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315217B"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29847851"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AD7D43F"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74F6576A"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xml:space="preserve">Noción, concepción </w:t>
            </w:r>
          </w:p>
        </w:tc>
      </w:tr>
      <w:tr w:rsidR="00AC178B" w:rsidRPr="000D1FFC" w14:paraId="4DCBBB72"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A088A2D"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4A9B685"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620566CE" w14:textId="77777777" w:rsidTr="00DA4CB7">
        <w:trPr>
          <w:trHeight w:val="207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BE2E7EC"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AE8049A"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Decreto 558 de 2006 Alcaldía Mayor de Bogotá, D.C. Determina el objeto, la estructura organizacional y las funciones de la Secretaría Distrital de Cultura, Recreación y Deporte, resultante de la transformación del Instituto Distrital de Cultura y Turismo, realizada mediante el art. 91, del Acuerdo Distrital 257 de 2006. La nueva Secretaría será cabeza del Sector Cultura, Recreación y Deporte, el cual estará integrado por dicha Secretaría, y el Instituto Distrital de Recreación y Deporte -IDRD, la Orquesta Filarmónica de Bogotá, el Instituto Distrital de Patrimonio Cultural -IDPC y la Fundación Gilberto Álzate Avendaño, establecimientos públicos que le estarán adscritos; como entidad vinculada integrará dicho sector, la Sociedad Pública Canal Capital.</w:t>
            </w:r>
            <w:r w:rsidRPr="000D1FFC">
              <w:rPr>
                <w:rFonts w:ascii="Arial" w:eastAsia="Times New Roman" w:hAnsi="Arial" w:cs="Arial"/>
                <w:color w:val="000000"/>
                <w:sz w:val="16"/>
                <w:szCs w:val="16"/>
                <w:lang w:eastAsia="es-CO"/>
              </w:rPr>
              <w:br/>
              <w:t>Decreto 037 de 2017 Alcaldía Mayor de Bogotá, D.C. Modifica la estructura organizacional de la Secretaría Distrital de Cultura, Recreación y Deporte, de acuerdo con la estructura organizacional, las necesidades del servicio, los planes, programas y proyectos que aquellas adelanten, la naturaleza de las funciones, los niveles de responsabilidad y el perfil de los cargos.</w:t>
            </w:r>
          </w:p>
        </w:tc>
      </w:tr>
      <w:tr w:rsidR="00AC178B" w:rsidRPr="000D1FFC" w14:paraId="03AA2F1C"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445C52E" w14:textId="77777777" w:rsidR="00AC178B" w:rsidRPr="000D1FFC" w:rsidRDefault="00AC178B" w:rsidP="00DA4CB7">
            <w:pPr>
              <w:jc w:val="center"/>
              <w:rPr>
                <w:rFonts w:ascii="Arial" w:eastAsia="Times New Roman" w:hAnsi="Arial" w:cs="Arial"/>
                <w:b/>
                <w:bCs/>
                <w:color w:val="FFFFFF"/>
                <w:sz w:val="16"/>
                <w:szCs w:val="16"/>
                <w:lang w:eastAsia="es-CO"/>
              </w:rPr>
            </w:pPr>
            <w:r w:rsidRPr="000D1FFC">
              <w:rPr>
                <w:rFonts w:ascii="Arial" w:eastAsia="Times New Roman" w:hAnsi="Arial" w:cs="Arial"/>
                <w:b/>
                <w:bCs/>
                <w:color w:val="FFFFFF"/>
                <w:sz w:val="16"/>
                <w:szCs w:val="16"/>
                <w:lang w:eastAsia="es-CO"/>
              </w:rPr>
              <w:t>ÁREA DE CONTEXTO</w:t>
            </w:r>
          </w:p>
        </w:tc>
      </w:tr>
      <w:tr w:rsidR="00AC178B" w:rsidRPr="000D1FFC" w14:paraId="0FCA498F" w14:textId="77777777" w:rsidTr="00DA4CB7">
        <w:trPr>
          <w:trHeight w:val="13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2DDFDE5"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96200ED"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Oficina Asesora de Jurídica</w:t>
            </w:r>
            <w:r w:rsidRPr="000D1FFC">
              <w:rPr>
                <w:rFonts w:ascii="Arial" w:eastAsia="Times New Roman" w:hAnsi="Arial" w:cs="Arial"/>
                <w:color w:val="000000"/>
                <w:sz w:val="16"/>
                <w:szCs w:val="16"/>
                <w:lang w:eastAsia="es-CO"/>
              </w:rPr>
              <w:br/>
              <w:t>Subdirección de Arte Cultura y Patrimonio</w:t>
            </w:r>
            <w:r w:rsidRPr="000D1FFC">
              <w:rPr>
                <w:rFonts w:ascii="Arial" w:eastAsia="Times New Roman" w:hAnsi="Arial" w:cs="Arial"/>
                <w:color w:val="000000"/>
                <w:sz w:val="16"/>
                <w:szCs w:val="16"/>
                <w:lang w:eastAsia="es-CO"/>
              </w:rPr>
              <w:br/>
              <w:t>Subdirección de Infraestructura Cultural</w:t>
            </w:r>
            <w:r w:rsidRPr="000D1FFC">
              <w:rPr>
                <w:rFonts w:ascii="Arial" w:eastAsia="Times New Roman" w:hAnsi="Arial" w:cs="Arial"/>
                <w:color w:val="000000"/>
                <w:sz w:val="16"/>
                <w:szCs w:val="16"/>
                <w:lang w:eastAsia="es-CO"/>
              </w:rPr>
              <w:br/>
              <w:t>Dirección de Planeación</w:t>
            </w:r>
            <w:r w:rsidRPr="000D1FFC">
              <w:rPr>
                <w:rFonts w:ascii="Arial" w:eastAsia="Times New Roman" w:hAnsi="Arial" w:cs="Arial"/>
                <w:color w:val="000000"/>
                <w:sz w:val="16"/>
                <w:szCs w:val="16"/>
                <w:lang w:eastAsia="es-CO"/>
              </w:rPr>
              <w:br/>
              <w:t>Grupo Interno de Sistemas</w:t>
            </w:r>
          </w:p>
        </w:tc>
      </w:tr>
      <w:tr w:rsidR="00AC178B" w:rsidRPr="000D1FFC" w14:paraId="1B71BB45" w14:textId="77777777" w:rsidTr="00DA4CB7">
        <w:trPr>
          <w:trHeight w:val="624"/>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5E74B509"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DEPENDENCIAS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3E51FC0D" w14:textId="77777777" w:rsidR="00AC178B" w:rsidRPr="000D1FFC" w:rsidRDefault="00AC178B" w:rsidP="00DA4CB7">
            <w:pP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6A3F5A22"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71510F38"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52A15A3"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SERIES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6A8D0AAB"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3FDF3716"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1D8685C5" w14:textId="77777777" w:rsidTr="00DA4CB7">
        <w:trPr>
          <w:trHeight w:val="9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DC1DB71"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SUBSERIES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210C60E2"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Conceptos de viabilidad de inversión local</w:t>
            </w:r>
            <w:r w:rsidRPr="000D1FFC">
              <w:rPr>
                <w:rFonts w:ascii="Arial" w:eastAsia="Times New Roman" w:hAnsi="Arial" w:cs="Arial"/>
                <w:color w:val="000000"/>
                <w:sz w:val="16"/>
                <w:szCs w:val="16"/>
                <w:lang w:eastAsia="es-CO"/>
              </w:rPr>
              <w:br/>
              <w:t>Conceptos jurídicos</w:t>
            </w:r>
            <w:r w:rsidRPr="000D1FFC">
              <w:rPr>
                <w:rFonts w:ascii="Arial" w:eastAsia="Times New Roman" w:hAnsi="Arial" w:cs="Arial"/>
                <w:color w:val="000000"/>
                <w:sz w:val="16"/>
                <w:szCs w:val="16"/>
                <w:lang w:eastAsia="es-CO"/>
              </w:rPr>
              <w:br/>
              <w:t>Conceptos sobre iniciativas regulatorias</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72ED87FA"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Conceptos técnicos de arte, cultura y patrimonio</w:t>
            </w:r>
            <w:r w:rsidRPr="000D1FFC">
              <w:rPr>
                <w:rFonts w:ascii="Arial" w:eastAsia="Times New Roman" w:hAnsi="Arial" w:cs="Arial"/>
                <w:color w:val="000000"/>
                <w:sz w:val="16"/>
                <w:szCs w:val="16"/>
                <w:lang w:eastAsia="es-CO"/>
              </w:rPr>
              <w:br/>
              <w:t>Conceptos técnicos de arte, cultura y patrimonio cultural</w:t>
            </w:r>
            <w:r w:rsidRPr="000D1FFC">
              <w:rPr>
                <w:rFonts w:ascii="Arial" w:eastAsia="Times New Roman" w:hAnsi="Arial" w:cs="Arial"/>
                <w:color w:val="000000"/>
                <w:sz w:val="16"/>
                <w:szCs w:val="16"/>
                <w:lang w:eastAsia="es-CO"/>
              </w:rPr>
              <w:br/>
              <w:t>Conceptos técnicos informáticos</w:t>
            </w:r>
          </w:p>
        </w:tc>
      </w:tr>
      <w:tr w:rsidR="00AC178B" w:rsidRPr="000D1FFC" w14:paraId="7BEB4052"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CC6AB76"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VERSIÓN DE TRD</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7CAC9FFC"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Periodo 1,2,3,4</w:t>
            </w:r>
          </w:p>
        </w:tc>
        <w:tc>
          <w:tcPr>
            <w:tcW w:w="1930"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058289C0"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688F4826" w14:textId="77777777" w:rsidTr="00DA4CB7">
        <w:trPr>
          <w:trHeight w:val="468"/>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0B0F8520"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6D72CF80"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Papel y electrónico</w:t>
            </w:r>
          </w:p>
        </w:tc>
      </w:tr>
      <w:tr w:rsidR="00AC178B" w:rsidRPr="000D1FFC" w14:paraId="5521E6B3" w14:textId="77777777" w:rsidTr="00DA4CB7">
        <w:trPr>
          <w:trHeight w:val="216"/>
        </w:trPr>
        <w:tc>
          <w:tcPr>
            <w:tcW w:w="1335" w:type="pct"/>
            <w:tcBorders>
              <w:top w:val="nil"/>
              <w:left w:val="nil"/>
              <w:bottom w:val="nil"/>
              <w:right w:val="nil"/>
            </w:tcBorders>
            <w:shd w:val="clear" w:color="auto" w:fill="auto"/>
            <w:noWrap/>
            <w:vAlign w:val="bottom"/>
            <w:hideMark/>
          </w:tcPr>
          <w:p w14:paraId="5BCFD450" w14:textId="77777777" w:rsidR="00AC178B" w:rsidRPr="000D1FFC" w:rsidRDefault="00AC178B" w:rsidP="00DA4CB7">
            <w:pPr>
              <w:rPr>
                <w:rFonts w:ascii="Arial" w:eastAsia="Times New Roman" w:hAnsi="Arial" w:cs="Arial"/>
                <w:color w:val="000000"/>
                <w:sz w:val="16"/>
                <w:szCs w:val="16"/>
                <w:lang w:eastAsia="es-CO"/>
              </w:rPr>
            </w:pPr>
          </w:p>
        </w:tc>
        <w:tc>
          <w:tcPr>
            <w:tcW w:w="1069" w:type="pct"/>
            <w:tcBorders>
              <w:top w:val="nil"/>
              <w:left w:val="nil"/>
              <w:bottom w:val="nil"/>
              <w:right w:val="nil"/>
            </w:tcBorders>
            <w:shd w:val="clear" w:color="auto" w:fill="auto"/>
            <w:noWrap/>
            <w:vAlign w:val="bottom"/>
            <w:hideMark/>
          </w:tcPr>
          <w:p w14:paraId="4F10DA3A" w14:textId="77777777" w:rsidR="00AC178B" w:rsidRPr="000D1FFC" w:rsidRDefault="00AC178B" w:rsidP="00DA4CB7">
            <w:pPr>
              <w:rPr>
                <w:rFonts w:ascii="Times New Roman" w:eastAsia="Times New Roman" w:hAnsi="Times New Roman" w:cs="Times New Roman"/>
                <w:sz w:val="20"/>
                <w:szCs w:val="20"/>
                <w:lang w:eastAsia="es-CO"/>
              </w:rPr>
            </w:pPr>
          </w:p>
        </w:tc>
        <w:tc>
          <w:tcPr>
            <w:tcW w:w="666" w:type="pct"/>
            <w:tcBorders>
              <w:top w:val="nil"/>
              <w:left w:val="nil"/>
              <w:bottom w:val="nil"/>
              <w:right w:val="nil"/>
            </w:tcBorders>
            <w:shd w:val="clear" w:color="auto" w:fill="auto"/>
            <w:noWrap/>
            <w:vAlign w:val="bottom"/>
            <w:hideMark/>
          </w:tcPr>
          <w:p w14:paraId="5490C2C1" w14:textId="77777777" w:rsidR="00AC178B" w:rsidRPr="000D1FFC" w:rsidRDefault="00AC178B" w:rsidP="00DA4CB7">
            <w:pPr>
              <w:rPr>
                <w:rFonts w:ascii="Times New Roman" w:eastAsia="Times New Roman" w:hAnsi="Times New Roman" w:cs="Times New Roman"/>
                <w:sz w:val="20"/>
                <w:szCs w:val="20"/>
                <w:lang w:eastAsia="es-CO"/>
              </w:rPr>
            </w:pPr>
          </w:p>
        </w:tc>
        <w:tc>
          <w:tcPr>
            <w:tcW w:w="631" w:type="pct"/>
            <w:tcBorders>
              <w:top w:val="nil"/>
              <w:left w:val="nil"/>
              <w:bottom w:val="nil"/>
              <w:right w:val="nil"/>
            </w:tcBorders>
            <w:shd w:val="clear" w:color="auto" w:fill="auto"/>
            <w:noWrap/>
            <w:vAlign w:val="bottom"/>
            <w:hideMark/>
          </w:tcPr>
          <w:p w14:paraId="508C3E3A" w14:textId="77777777" w:rsidR="00AC178B" w:rsidRPr="000D1FFC" w:rsidRDefault="00AC178B" w:rsidP="00DA4CB7">
            <w:pPr>
              <w:rPr>
                <w:rFonts w:ascii="Times New Roman" w:eastAsia="Times New Roman" w:hAnsi="Times New Roman" w:cs="Times New Roman"/>
                <w:sz w:val="20"/>
                <w:szCs w:val="20"/>
                <w:lang w:eastAsia="es-CO"/>
              </w:rPr>
            </w:pPr>
          </w:p>
        </w:tc>
        <w:tc>
          <w:tcPr>
            <w:tcW w:w="709" w:type="pct"/>
            <w:tcBorders>
              <w:top w:val="nil"/>
              <w:left w:val="nil"/>
              <w:bottom w:val="nil"/>
              <w:right w:val="nil"/>
            </w:tcBorders>
            <w:shd w:val="clear" w:color="auto" w:fill="auto"/>
            <w:noWrap/>
            <w:vAlign w:val="bottom"/>
            <w:hideMark/>
          </w:tcPr>
          <w:p w14:paraId="2F3C284A" w14:textId="77777777" w:rsidR="00AC178B" w:rsidRPr="000D1FFC" w:rsidRDefault="00AC178B" w:rsidP="00DA4CB7">
            <w:pPr>
              <w:rPr>
                <w:rFonts w:ascii="Times New Roman" w:eastAsia="Times New Roman" w:hAnsi="Times New Roman" w:cs="Times New Roman"/>
                <w:sz w:val="20"/>
                <w:szCs w:val="20"/>
                <w:lang w:eastAsia="es-CO"/>
              </w:rPr>
            </w:pPr>
          </w:p>
        </w:tc>
        <w:tc>
          <w:tcPr>
            <w:tcW w:w="590" w:type="pct"/>
            <w:tcBorders>
              <w:top w:val="nil"/>
              <w:left w:val="nil"/>
              <w:bottom w:val="nil"/>
              <w:right w:val="nil"/>
            </w:tcBorders>
            <w:shd w:val="clear" w:color="auto" w:fill="auto"/>
            <w:noWrap/>
            <w:vAlign w:val="bottom"/>
            <w:hideMark/>
          </w:tcPr>
          <w:p w14:paraId="31E263F8" w14:textId="77777777" w:rsidR="00AC178B" w:rsidRPr="000D1FFC" w:rsidRDefault="00AC178B" w:rsidP="00DA4CB7">
            <w:pPr>
              <w:rPr>
                <w:rFonts w:ascii="Times New Roman" w:eastAsia="Times New Roman" w:hAnsi="Times New Roman" w:cs="Times New Roman"/>
                <w:sz w:val="20"/>
                <w:szCs w:val="20"/>
                <w:lang w:eastAsia="es-CO"/>
              </w:rPr>
            </w:pPr>
          </w:p>
        </w:tc>
      </w:tr>
      <w:tr w:rsidR="00AC178B" w:rsidRPr="000D1FFC" w14:paraId="58D2570C"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09C576B" w14:textId="77777777" w:rsidR="00AC178B" w:rsidRPr="000D1FFC" w:rsidRDefault="00AC178B" w:rsidP="00DA4CB7">
            <w:pPr>
              <w:jc w:val="center"/>
              <w:rPr>
                <w:rFonts w:ascii="Arial" w:eastAsia="Times New Roman" w:hAnsi="Arial" w:cs="Arial"/>
                <w:b/>
                <w:bCs/>
                <w:color w:val="FFFFFF"/>
                <w:sz w:val="16"/>
                <w:szCs w:val="16"/>
                <w:lang w:eastAsia="es-CO"/>
              </w:rPr>
            </w:pPr>
            <w:r w:rsidRPr="000D1FFC">
              <w:rPr>
                <w:rFonts w:ascii="Arial" w:eastAsia="Times New Roman" w:hAnsi="Arial" w:cs="Arial"/>
                <w:b/>
                <w:bCs/>
                <w:color w:val="FFFFFF"/>
                <w:sz w:val="16"/>
                <w:szCs w:val="16"/>
                <w:lang w:eastAsia="es-CO"/>
              </w:rPr>
              <w:t>ÁREA DE IDENTIFICACIÓN</w:t>
            </w:r>
          </w:p>
        </w:tc>
      </w:tr>
      <w:tr w:rsidR="00AC178B" w:rsidRPr="000D1FFC" w14:paraId="03B03788"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8624386"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0CC52F32"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CONCEPTOS DE VIABILIDAD DE INVERSIÓN LOCAL</w:t>
            </w:r>
          </w:p>
        </w:tc>
      </w:tr>
      <w:tr w:rsidR="00AC178B" w:rsidRPr="000D1FFC" w14:paraId="75D3A13A" w14:textId="77777777" w:rsidTr="00DA4CB7">
        <w:trPr>
          <w:trHeight w:val="408"/>
        </w:trPr>
        <w:tc>
          <w:tcPr>
            <w:tcW w:w="1335" w:type="pct"/>
            <w:tcBorders>
              <w:top w:val="nil"/>
              <w:left w:val="single" w:sz="8" w:space="0" w:color="auto"/>
              <w:bottom w:val="nil"/>
              <w:right w:val="single" w:sz="4" w:space="0" w:color="auto"/>
            </w:tcBorders>
            <w:shd w:val="clear" w:color="000000" w:fill="FCE4D6"/>
            <w:noWrap/>
            <w:vAlign w:val="center"/>
            <w:hideMark/>
          </w:tcPr>
          <w:p w14:paraId="1A4F0FE2"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NIVEL DE DESCRIPCIÓN </w:t>
            </w:r>
          </w:p>
        </w:tc>
        <w:tc>
          <w:tcPr>
            <w:tcW w:w="1735" w:type="pct"/>
            <w:gridSpan w:val="2"/>
            <w:tcBorders>
              <w:top w:val="single" w:sz="4" w:space="0" w:color="auto"/>
              <w:left w:val="nil"/>
              <w:bottom w:val="nil"/>
              <w:right w:val="single" w:sz="4" w:space="0" w:color="auto"/>
            </w:tcBorders>
            <w:shd w:val="clear" w:color="auto" w:fill="auto"/>
            <w:noWrap/>
            <w:vAlign w:val="center"/>
            <w:hideMark/>
          </w:tcPr>
          <w:p w14:paraId="662122C5"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SUBSERIE</w:t>
            </w:r>
          </w:p>
        </w:tc>
        <w:tc>
          <w:tcPr>
            <w:tcW w:w="631" w:type="pct"/>
            <w:tcBorders>
              <w:top w:val="nil"/>
              <w:left w:val="single" w:sz="8" w:space="0" w:color="auto"/>
              <w:bottom w:val="single" w:sz="4" w:space="0" w:color="auto"/>
              <w:right w:val="single" w:sz="4" w:space="0" w:color="auto"/>
            </w:tcBorders>
            <w:shd w:val="clear" w:color="000000" w:fill="FCE4D6"/>
            <w:noWrap/>
            <w:vAlign w:val="center"/>
            <w:hideMark/>
          </w:tcPr>
          <w:p w14:paraId="203FDF52"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CÓDIGO</w:t>
            </w:r>
          </w:p>
        </w:tc>
        <w:tc>
          <w:tcPr>
            <w:tcW w:w="709" w:type="pct"/>
            <w:tcBorders>
              <w:top w:val="nil"/>
              <w:left w:val="nil"/>
              <w:bottom w:val="nil"/>
              <w:right w:val="single" w:sz="4" w:space="0" w:color="auto"/>
            </w:tcBorders>
            <w:shd w:val="clear" w:color="auto" w:fill="auto"/>
            <w:vAlign w:val="center"/>
            <w:hideMark/>
          </w:tcPr>
          <w:p w14:paraId="4D671B04"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500-11-1</w:t>
            </w:r>
          </w:p>
        </w:tc>
        <w:tc>
          <w:tcPr>
            <w:tcW w:w="590" w:type="pct"/>
            <w:tcBorders>
              <w:top w:val="nil"/>
              <w:left w:val="nil"/>
              <w:bottom w:val="nil"/>
              <w:right w:val="single" w:sz="8" w:space="0" w:color="auto"/>
            </w:tcBorders>
            <w:shd w:val="clear" w:color="auto" w:fill="auto"/>
            <w:vAlign w:val="center"/>
            <w:hideMark/>
          </w:tcPr>
          <w:p w14:paraId="07843436"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0B533906"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2DD3551" w14:textId="77777777" w:rsidR="00AC178B" w:rsidRPr="000D1FFC"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0D1FFC">
              <w:rPr>
                <w:rFonts w:ascii="Arial" w:eastAsia="Times New Roman" w:hAnsi="Arial" w:cs="Arial"/>
                <w:b/>
                <w:bCs/>
                <w:color w:val="FFFFFF"/>
                <w:sz w:val="16"/>
                <w:szCs w:val="16"/>
                <w:lang w:eastAsia="es-CO"/>
              </w:rPr>
              <w:t xml:space="preserve"> DE CONTENIDO</w:t>
            </w:r>
          </w:p>
        </w:tc>
      </w:tr>
      <w:tr w:rsidR="00AC178B" w:rsidRPr="000D1FFC" w14:paraId="32A0A4BC" w14:textId="77777777" w:rsidTr="00DA4CB7">
        <w:trPr>
          <w:trHeight w:val="60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2BF516E"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0A3AFEB"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Documento en el que se registra información sobre las decisiones  previas y favorable,  en el cual se certifica que la inversión a realizar se encuentra conforme con el proyecto de inversión específico registrado en el Banco de Programas y Proyectos Locales</w:t>
            </w:r>
          </w:p>
        </w:tc>
      </w:tr>
      <w:tr w:rsidR="00AC178B" w:rsidRPr="000D1FFC" w14:paraId="77B1FC5D" w14:textId="77777777" w:rsidTr="00DA4CB7">
        <w:trPr>
          <w:trHeight w:val="90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7DC9C62"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TIPOS DOCUMENTALES </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45683E82"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Documentos anexos</w:t>
            </w:r>
            <w:r w:rsidRPr="000D1FFC">
              <w:rPr>
                <w:rFonts w:ascii="Arial" w:eastAsia="Times New Roman" w:hAnsi="Arial" w:cs="Arial"/>
                <w:color w:val="000000"/>
                <w:sz w:val="16"/>
                <w:szCs w:val="16"/>
                <w:lang w:eastAsia="es-CO"/>
              </w:rPr>
              <w:br/>
              <w:t>Registro de asistencia</w:t>
            </w:r>
            <w:r w:rsidRPr="000D1FFC">
              <w:rPr>
                <w:rFonts w:ascii="Arial" w:eastAsia="Times New Roman" w:hAnsi="Arial" w:cs="Arial"/>
                <w:color w:val="000000"/>
                <w:sz w:val="16"/>
                <w:szCs w:val="16"/>
                <w:lang w:eastAsia="es-CO"/>
              </w:rPr>
              <w:br/>
              <w:t>Comunicación oficial</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4B32D213"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Concepto técnico</w:t>
            </w:r>
            <w:r w:rsidRPr="000D1FFC">
              <w:rPr>
                <w:rFonts w:ascii="Arial" w:eastAsia="Times New Roman" w:hAnsi="Arial" w:cs="Arial"/>
                <w:color w:val="000000"/>
                <w:sz w:val="16"/>
                <w:szCs w:val="16"/>
                <w:lang w:eastAsia="es-CO"/>
              </w:rPr>
              <w:br/>
              <w:t>Actas de reunión</w:t>
            </w:r>
            <w:r w:rsidRPr="000D1FFC">
              <w:rPr>
                <w:rFonts w:ascii="Arial" w:eastAsia="Times New Roman" w:hAnsi="Arial" w:cs="Arial"/>
                <w:color w:val="000000"/>
                <w:sz w:val="16"/>
                <w:szCs w:val="16"/>
                <w:lang w:eastAsia="es-CO"/>
              </w:rPr>
              <w:br/>
              <w:t>Proyecto o propuesta ejecutar</w:t>
            </w:r>
          </w:p>
        </w:tc>
      </w:tr>
      <w:tr w:rsidR="00AC178B" w:rsidRPr="000D1FFC" w14:paraId="623AEA2B"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22B7759"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88E32AD"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0DEF29D5"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93663DE"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6A1F2E0"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xml:space="preserve">Noción, concepción </w:t>
            </w:r>
          </w:p>
        </w:tc>
      </w:tr>
      <w:tr w:rsidR="00AC178B" w:rsidRPr="000D1FFC" w14:paraId="71287845"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B249B89"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66F915D"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37137130" w14:textId="77777777" w:rsidTr="00DA4CB7">
        <w:trPr>
          <w:trHeight w:val="121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89AE6F4"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99AEA18"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DECRETO 539 DE 2006 Por el cual se determina el objeto, la estructura organizacional y las funciones de la Secretaría Distrital de Gobierno y se dictan otras disposiciones</w:t>
            </w:r>
            <w:r w:rsidRPr="000D1FFC">
              <w:rPr>
                <w:rFonts w:ascii="Arial" w:eastAsia="Times New Roman" w:hAnsi="Arial" w:cs="Arial"/>
                <w:color w:val="000000"/>
                <w:sz w:val="16"/>
                <w:szCs w:val="16"/>
                <w:lang w:eastAsia="es-CO"/>
              </w:rPr>
              <w:br/>
              <w:t>DECRETO 101 DE 2010 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tc>
      </w:tr>
      <w:tr w:rsidR="00AC178B" w:rsidRPr="000D1FFC" w14:paraId="50790712" w14:textId="77777777" w:rsidTr="00DA4CB7">
        <w:trPr>
          <w:trHeight w:val="60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FEA0970" w14:textId="77777777" w:rsidR="00AC178B" w:rsidRPr="000D1FFC" w:rsidRDefault="00AC178B" w:rsidP="00DA4CB7">
            <w:pPr>
              <w:jc w:val="center"/>
              <w:rPr>
                <w:rFonts w:ascii="Arial" w:eastAsia="Times New Roman" w:hAnsi="Arial" w:cs="Arial"/>
                <w:b/>
                <w:bCs/>
                <w:color w:val="FFFFFF"/>
                <w:sz w:val="16"/>
                <w:szCs w:val="16"/>
                <w:lang w:eastAsia="es-CO"/>
              </w:rPr>
            </w:pPr>
            <w:r w:rsidRPr="000D1FFC">
              <w:rPr>
                <w:rFonts w:ascii="Arial" w:eastAsia="Times New Roman" w:hAnsi="Arial" w:cs="Arial"/>
                <w:b/>
                <w:bCs/>
                <w:color w:val="FFFFFF"/>
                <w:sz w:val="16"/>
                <w:szCs w:val="16"/>
                <w:lang w:eastAsia="es-CO"/>
              </w:rPr>
              <w:t>ÁREA DE CONTEXTO</w:t>
            </w:r>
          </w:p>
        </w:tc>
      </w:tr>
      <w:tr w:rsidR="00AC178B" w:rsidRPr="000D1FFC" w14:paraId="72301E99"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E112145"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23624D8"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Dirección de Planeación</w:t>
            </w:r>
          </w:p>
        </w:tc>
      </w:tr>
      <w:tr w:rsidR="00AC178B" w:rsidRPr="000D1FFC" w14:paraId="434C9B6E"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3B12D343"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DEPENDENCIAS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5C3F8FAC"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0D77ADA0"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1EE2E8E1"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CF3AFAA"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SERIES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5BA6EB64"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xml:space="preserve">Conceptos </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2DA1450E"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018F40FC"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20CBB76"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SUBSERIES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3D80486D"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7D675E07"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136E6A08"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FBCC28F"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VERSIÓN DE TRD</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3780DEF0"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Periodo 4</w:t>
            </w:r>
          </w:p>
        </w:tc>
        <w:tc>
          <w:tcPr>
            <w:tcW w:w="1930"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65F56D49"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4F50EE71" w14:textId="77777777" w:rsidTr="00DA4CB7">
        <w:trPr>
          <w:trHeight w:val="456"/>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0DE66696"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5AFA4C60"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Papel y electrónico</w:t>
            </w:r>
          </w:p>
        </w:tc>
      </w:tr>
      <w:tr w:rsidR="00AC178B" w:rsidRPr="000D1FFC" w14:paraId="78E7E294" w14:textId="77777777" w:rsidTr="00DA4CB7">
        <w:trPr>
          <w:trHeight w:val="420"/>
        </w:trPr>
        <w:tc>
          <w:tcPr>
            <w:tcW w:w="1335" w:type="pct"/>
            <w:tcBorders>
              <w:top w:val="nil"/>
              <w:left w:val="nil"/>
              <w:bottom w:val="nil"/>
              <w:right w:val="nil"/>
            </w:tcBorders>
            <w:shd w:val="clear" w:color="auto" w:fill="auto"/>
            <w:noWrap/>
            <w:vAlign w:val="bottom"/>
            <w:hideMark/>
          </w:tcPr>
          <w:p w14:paraId="6ED850A5" w14:textId="77777777" w:rsidR="00AC178B" w:rsidRPr="000D1FFC" w:rsidRDefault="00AC178B" w:rsidP="00DA4CB7">
            <w:pPr>
              <w:rPr>
                <w:rFonts w:ascii="Arial" w:eastAsia="Times New Roman" w:hAnsi="Arial" w:cs="Arial"/>
                <w:color w:val="000000"/>
                <w:sz w:val="16"/>
                <w:szCs w:val="16"/>
                <w:lang w:eastAsia="es-CO"/>
              </w:rPr>
            </w:pPr>
          </w:p>
        </w:tc>
        <w:tc>
          <w:tcPr>
            <w:tcW w:w="1069" w:type="pct"/>
            <w:tcBorders>
              <w:top w:val="nil"/>
              <w:left w:val="nil"/>
              <w:bottom w:val="nil"/>
              <w:right w:val="nil"/>
            </w:tcBorders>
            <w:shd w:val="clear" w:color="auto" w:fill="auto"/>
            <w:noWrap/>
            <w:vAlign w:val="bottom"/>
            <w:hideMark/>
          </w:tcPr>
          <w:p w14:paraId="7B9AC3D9" w14:textId="77777777" w:rsidR="00AC178B" w:rsidRPr="000D1FFC" w:rsidRDefault="00AC178B" w:rsidP="00DA4CB7">
            <w:pPr>
              <w:rPr>
                <w:rFonts w:ascii="Times New Roman" w:eastAsia="Times New Roman" w:hAnsi="Times New Roman" w:cs="Times New Roman"/>
                <w:sz w:val="20"/>
                <w:szCs w:val="20"/>
                <w:lang w:eastAsia="es-CO"/>
              </w:rPr>
            </w:pPr>
          </w:p>
        </w:tc>
        <w:tc>
          <w:tcPr>
            <w:tcW w:w="666" w:type="pct"/>
            <w:tcBorders>
              <w:top w:val="nil"/>
              <w:left w:val="nil"/>
              <w:bottom w:val="nil"/>
              <w:right w:val="nil"/>
            </w:tcBorders>
            <w:shd w:val="clear" w:color="auto" w:fill="auto"/>
            <w:noWrap/>
            <w:vAlign w:val="bottom"/>
            <w:hideMark/>
          </w:tcPr>
          <w:p w14:paraId="7B584A0C" w14:textId="77777777" w:rsidR="00AC178B" w:rsidRPr="000D1FFC" w:rsidRDefault="00AC178B" w:rsidP="00DA4CB7">
            <w:pPr>
              <w:rPr>
                <w:rFonts w:ascii="Times New Roman" w:eastAsia="Times New Roman" w:hAnsi="Times New Roman" w:cs="Times New Roman"/>
                <w:sz w:val="20"/>
                <w:szCs w:val="20"/>
                <w:lang w:eastAsia="es-CO"/>
              </w:rPr>
            </w:pPr>
          </w:p>
        </w:tc>
        <w:tc>
          <w:tcPr>
            <w:tcW w:w="631" w:type="pct"/>
            <w:tcBorders>
              <w:top w:val="nil"/>
              <w:left w:val="nil"/>
              <w:bottom w:val="nil"/>
              <w:right w:val="nil"/>
            </w:tcBorders>
            <w:shd w:val="clear" w:color="auto" w:fill="auto"/>
            <w:noWrap/>
            <w:vAlign w:val="bottom"/>
            <w:hideMark/>
          </w:tcPr>
          <w:p w14:paraId="051DB60F" w14:textId="77777777" w:rsidR="00AC178B" w:rsidRPr="000D1FFC" w:rsidRDefault="00AC178B" w:rsidP="00DA4CB7">
            <w:pPr>
              <w:rPr>
                <w:rFonts w:ascii="Times New Roman" w:eastAsia="Times New Roman" w:hAnsi="Times New Roman" w:cs="Times New Roman"/>
                <w:sz w:val="20"/>
                <w:szCs w:val="20"/>
                <w:lang w:eastAsia="es-CO"/>
              </w:rPr>
            </w:pPr>
          </w:p>
        </w:tc>
        <w:tc>
          <w:tcPr>
            <w:tcW w:w="709" w:type="pct"/>
            <w:tcBorders>
              <w:top w:val="nil"/>
              <w:left w:val="nil"/>
              <w:bottom w:val="nil"/>
              <w:right w:val="nil"/>
            </w:tcBorders>
            <w:shd w:val="clear" w:color="auto" w:fill="auto"/>
            <w:noWrap/>
            <w:vAlign w:val="bottom"/>
            <w:hideMark/>
          </w:tcPr>
          <w:p w14:paraId="5FDE0F20" w14:textId="77777777" w:rsidR="00AC178B" w:rsidRPr="000D1FFC" w:rsidRDefault="00AC178B" w:rsidP="00DA4CB7">
            <w:pPr>
              <w:rPr>
                <w:rFonts w:ascii="Times New Roman" w:eastAsia="Times New Roman" w:hAnsi="Times New Roman" w:cs="Times New Roman"/>
                <w:sz w:val="20"/>
                <w:szCs w:val="20"/>
                <w:lang w:eastAsia="es-CO"/>
              </w:rPr>
            </w:pPr>
          </w:p>
        </w:tc>
        <w:tc>
          <w:tcPr>
            <w:tcW w:w="590" w:type="pct"/>
            <w:tcBorders>
              <w:top w:val="nil"/>
              <w:left w:val="nil"/>
              <w:bottom w:val="nil"/>
              <w:right w:val="nil"/>
            </w:tcBorders>
            <w:shd w:val="clear" w:color="auto" w:fill="auto"/>
            <w:noWrap/>
            <w:vAlign w:val="bottom"/>
            <w:hideMark/>
          </w:tcPr>
          <w:p w14:paraId="64F728DF" w14:textId="77777777" w:rsidR="00AC178B" w:rsidRPr="000D1FFC" w:rsidRDefault="00AC178B" w:rsidP="00DA4CB7">
            <w:pPr>
              <w:rPr>
                <w:rFonts w:ascii="Times New Roman" w:eastAsia="Times New Roman" w:hAnsi="Times New Roman" w:cs="Times New Roman"/>
                <w:sz w:val="20"/>
                <w:szCs w:val="20"/>
                <w:lang w:eastAsia="es-CO"/>
              </w:rPr>
            </w:pPr>
          </w:p>
        </w:tc>
      </w:tr>
      <w:tr w:rsidR="00AC178B" w:rsidRPr="000D1FFC" w14:paraId="6A7B4A54" w14:textId="77777777" w:rsidTr="00DA4CB7">
        <w:trPr>
          <w:trHeight w:val="44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2EC335C" w14:textId="77777777" w:rsidR="00AC178B" w:rsidRPr="000D1FFC" w:rsidRDefault="00AC178B" w:rsidP="00DA4CB7">
            <w:pPr>
              <w:jc w:val="center"/>
              <w:rPr>
                <w:rFonts w:ascii="Arial" w:eastAsia="Times New Roman" w:hAnsi="Arial" w:cs="Arial"/>
                <w:b/>
                <w:bCs/>
                <w:color w:val="FFFFFF"/>
                <w:sz w:val="16"/>
                <w:szCs w:val="16"/>
                <w:lang w:eastAsia="es-CO"/>
              </w:rPr>
            </w:pPr>
            <w:r w:rsidRPr="000D1FFC">
              <w:rPr>
                <w:rFonts w:ascii="Arial" w:eastAsia="Times New Roman" w:hAnsi="Arial" w:cs="Arial"/>
                <w:b/>
                <w:bCs/>
                <w:color w:val="FFFFFF"/>
                <w:sz w:val="16"/>
                <w:szCs w:val="16"/>
                <w:lang w:eastAsia="es-CO"/>
              </w:rPr>
              <w:t>ÁREA DE IDENTIFICACIÓN</w:t>
            </w:r>
          </w:p>
        </w:tc>
      </w:tr>
      <w:tr w:rsidR="00AC178B" w:rsidRPr="000D1FFC" w14:paraId="0EAEE796"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6DF66BD"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3751B8F"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CONCEPTOS JURÍDICOS</w:t>
            </w:r>
          </w:p>
        </w:tc>
      </w:tr>
      <w:tr w:rsidR="00AC178B" w:rsidRPr="000D1FFC" w14:paraId="475180AA" w14:textId="77777777" w:rsidTr="00DA4CB7">
        <w:trPr>
          <w:trHeight w:val="444"/>
        </w:trPr>
        <w:tc>
          <w:tcPr>
            <w:tcW w:w="1335" w:type="pct"/>
            <w:tcBorders>
              <w:top w:val="nil"/>
              <w:left w:val="single" w:sz="8" w:space="0" w:color="auto"/>
              <w:bottom w:val="nil"/>
              <w:right w:val="single" w:sz="4" w:space="0" w:color="auto"/>
            </w:tcBorders>
            <w:shd w:val="clear" w:color="000000" w:fill="FCE4D6"/>
            <w:noWrap/>
            <w:vAlign w:val="center"/>
            <w:hideMark/>
          </w:tcPr>
          <w:p w14:paraId="66F72687"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NIVEL DE DESCRIPCIÓN </w:t>
            </w:r>
          </w:p>
        </w:tc>
        <w:tc>
          <w:tcPr>
            <w:tcW w:w="1735" w:type="pct"/>
            <w:gridSpan w:val="2"/>
            <w:tcBorders>
              <w:top w:val="single" w:sz="4" w:space="0" w:color="auto"/>
              <w:left w:val="nil"/>
              <w:bottom w:val="nil"/>
              <w:right w:val="single" w:sz="4" w:space="0" w:color="auto"/>
            </w:tcBorders>
            <w:shd w:val="clear" w:color="auto" w:fill="auto"/>
            <w:noWrap/>
            <w:vAlign w:val="center"/>
            <w:hideMark/>
          </w:tcPr>
          <w:p w14:paraId="328DFC5C"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SUBSERIE</w:t>
            </w:r>
          </w:p>
        </w:tc>
        <w:tc>
          <w:tcPr>
            <w:tcW w:w="631" w:type="pct"/>
            <w:tcBorders>
              <w:top w:val="nil"/>
              <w:left w:val="single" w:sz="8" w:space="0" w:color="auto"/>
              <w:bottom w:val="single" w:sz="4" w:space="0" w:color="auto"/>
              <w:right w:val="single" w:sz="4" w:space="0" w:color="auto"/>
            </w:tcBorders>
            <w:shd w:val="clear" w:color="000000" w:fill="FCE4D6"/>
            <w:noWrap/>
            <w:vAlign w:val="center"/>
            <w:hideMark/>
          </w:tcPr>
          <w:p w14:paraId="0C171DCE"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CÓDIGO</w:t>
            </w:r>
          </w:p>
        </w:tc>
        <w:tc>
          <w:tcPr>
            <w:tcW w:w="709" w:type="pct"/>
            <w:tcBorders>
              <w:top w:val="nil"/>
              <w:left w:val="nil"/>
              <w:bottom w:val="nil"/>
              <w:right w:val="single" w:sz="4" w:space="0" w:color="auto"/>
            </w:tcBorders>
            <w:shd w:val="clear" w:color="auto" w:fill="auto"/>
            <w:vAlign w:val="center"/>
            <w:hideMark/>
          </w:tcPr>
          <w:p w14:paraId="6DDF2D24"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110-11-2</w:t>
            </w:r>
          </w:p>
        </w:tc>
        <w:tc>
          <w:tcPr>
            <w:tcW w:w="590" w:type="pct"/>
            <w:tcBorders>
              <w:top w:val="nil"/>
              <w:left w:val="nil"/>
              <w:bottom w:val="nil"/>
              <w:right w:val="single" w:sz="8" w:space="0" w:color="auto"/>
            </w:tcBorders>
            <w:shd w:val="clear" w:color="auto" w:fill="auto"/>
            <w:vAlign w:val="center"/>
            <w:hideMark/>
          </w:tcPr>
          <w:p w14:paraId="25D3BEF5"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52FF04D5" w14:textId="77777777" w:rsidTr="00DA4CB7">
        <w:trPr>
          <w:trHeight w:val="44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CC1D46C" w14:textId="77777777" w:rsidR="00AC178B" w:rsidRPr="000D1FFC"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0D1FFC">
              <w:rPr>
                <w:rFonts w:ascii="Arial" w:eastAsia="Times New Roman" w:hAnsi="Arial" w:cs="Arial"/>
                <w:b/>
                <w:bCs/>
                <w:color w:val="FFFFFF"/>
                <w:sz w:val="16"/>
                <w:szCs w:val="16"/>
                <w:lang w:eastAsia="es-CO"/>
              </w:rPr>
              <w:t xml:space="preserve"> DE CONTENIDO</w:t>
            </w:r>
          </w:p>
        </w:tc>
      </w:tr>
      <w:tr w:rsidR="00AC178B" w:rsidRPr="000D1FFC" w14:paraId="773DDEAA" w14:textId="77777777" w:rsidTr="00DA4CB7">
        <w:trPr>
          <w:trHeight w:val="51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C6931CD"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AA857D3"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Subserie que registra los documentos que contienen las opiniones, apreciaciones o juicios, que se expresan en términos de conclusiones, sin efecto jurídico directo sobre un tema específico y que sirve como herramienta de información y/u orientación sobre la cuestión consultada</w:t>
            </w:r>
          </w:p>
        </w:tc>
      </w:tr>
      <w:tr w:rsidR="00AC178B" w:rsidRPr="000D1FFC" w14:paraId="0D520DFC" w14:textId="77777777" w:rsidTr="00DA4CB7">
        <w:trPr>
          <w:trHeight w:val="94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B94159F"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TIPOS DOCUMENTALES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B0E43F7"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Comunicación oficial</w:t>
            </w:r>
            <w:r w:rsidRPr="000D1FFC">
              <w:rPr>
                <w:rFonts w:ascii="Arial" w:eastAsia="Times New Roman" w:hAnsi="Arial" w:cs="Arial"/>
                <w:color w:val="000000"/>
                <w:sz w:val="16"/>
                <w:szCs w:val="16"/>
                <w:lang w:eastAsia="es-CO"/>
              </w:rPr>
              <w:br/>
              <w:t>Acta de reunión</w:t>
            </w:r>
            <w:r w:rsidRPr="000D1FFC">
              <w:rPr>
                <w:rFonts w:ascii="Arial" w:eastAsia="Times New Roman" w:hAnsi="Arial" w:cs="Arial"/>
                <w:color w:val="000000"/>
                <w:sz w:val="16"/>
                <w:szCs w:val="16"/>
                <w:lang w:eastAsia="es-CO"/>
              </w:rPr>
              <w:br/>
              <w:t>Registro de asistencia</w:t>
            </w:r>
            <w:r w:rsidRPr="000D1FFC">
              <w:rPr>
                <w:rFonts w:ascii="Arial" w:eastAsia="Times New Roman" w:hAnsi="Arial" w:cs="Arial"/>
                <w:color w:val="000000"/>
                <w:sz w:val="16"/>
                <w:szCs w:val="16"/>
                <w:lang w:eastAsia="es-CO"/>
              </w:rPr>
              <w:br/>
              <w:t>Concepto Jurídico</w:t>
            </w:r>
          </w:p>
        </w:tc>
      </w:tr>
      <w:tr w:rsidR="00AC178B" w:rsidRPr="000D1FFC" w14:paraId="5BAAFA07" w14:textId="77777777" w:rsidTr="00DA4CB7">
        <w:trPr>
          <w:trHeight w:val="56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FEF3951"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77697D1"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50AC3AF5" w14:textId="77777777" w:rsidTr="00DA4CB7">
        <w:trPr>
          <w:trHeight w:val="56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946B4DC"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8953F5A"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0D125722" w14:textId="77777777" w:rsidTr="00DA4CB7">
        <w:trPr>
          <w:trHeight w:val="56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A5EABFB"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CF8BA5E"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2E1B3990" w14:textId="77777777" w:rsidTr="00DA4CB7">
        <w:trPr>
          <w:trHeight w:val="15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3A5628F"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AC2CC0F"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LEY 1437 DE 2011 Por la cual se expide el Código de Procedimiento Administrativo y de lo Contencioso Administrativo.</w:t>
            </w:r>
            <w:r w:rsidRPr="000D1FFC">
              <w:rPr>
                <w:rFonts w:ascii="Arial" w:eastAsia="Times New Roman" w:hAnsi="Arial" w:cs="Arial"/>
                <w:color w:val="000000"/>
                <w:sz w:val="16"/>
                <w:szCs w:val="16"/>
                <w:lang w:eastAsia="es-CO"/>
              </w:rPr>
              <w:br/>
              <w:t>Ley 1755 de 2015 Por medio de la cual se regula el Derecho Fundamental de Petición y se sustituye un título del Código de Procedimiento Administrativo y de lo Contencioso Administrativo</w:t>
            </w:r>
            <w:r w:rsidRPr="000D1FFC">
              <w:rPr>
                <w:rFonts w:ascii="Arial" w:eastAsia="Times New Roman" w:hAnsi="Arial" w:cs="Arial"/>
                <w:color w:val="000000"/>
                <w:sz w:val="16"/>
                <w:szCs w:val="16"/>
                <w:lang w:eastAsia="es-CO"/>
              </w:rPr>
              <w:br/>
              <w:t>Decreto 037 de 2017 Alcaldía Mayor de Bogotá, D.C.  Modifica la estructura organizacional de la Secretaría Distrital de Cultura, Recreación y Deporte, de acuerdo con la estructura organizacional, las necesidades del servicio, los planes, programas y proyectos que aquellas adelanten, la naturaleza de las funciones, los niveles de responsabilidad y el perfil de los cargos.</w:t>
            </w:r>
          </w:p>
        </w:tc>
      </w:tr>
      <w:tr w:rsidR="00AC178B" w:rsidRPr="000D1FFC" w14:paraId="616C99BE" w14:textId="77777777" w:rsidTr="00DA4CB7">
        <w:trPr>
          <w:trHeight w:val="56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57C022E" w14:textId="77777777" w:rsidR="00AC178B" w:rsidRPr="000D1FFC" w:rsidRDefault="00AC178B" w:rsidP="00DA4CB7">
            <w:pPr>
              <w:jc w:val="center"/>
              <w:rPr>
                <w:rFonts w:ascii="Arial" w:eastAsia="Times New Roman" w:hAnsi="Arial" w:cs="Arial"/>
                <w:b/>
                <w:bCs/>
                <w:color w:val="FFFFFF"/>
                <w:sz w:val="16"/>
                <w:szCs w:val="16"/>
                <w:lang w:eastAsia="es-CO"/>
              </w:rPr>
            </w:pPr>
            <w:r w:rsidRPr="000D1FFC">
              <w:rPr>
                <w:rFonts w:ascii="Arial" w:eastAsia="Times New Roman" w:hAnsi="Arial" w:cs="Arial"/>
                <w:b/>
                <w:bCs/>
                <w:color w:val="FFFFFF"/>
                <w:sz w:val="16"/>
                <w:szCs w:val="16"/>
                <w:lang w:eastAsia="es-CO"/>
              </w:rPr>
              <w:t>ÁREA DE CONTEXTO</w:t>
            </w:r>
          </w:p>
        </w:tc>
      </w:tr>
      <w:tr w:rsidR="00AC178B" w:rsidRPr="000D1FFC" w14:paraId="28BF882E" w14:textId="77777777" w:rsidTr="00DA4CB7">
        <w:trPr>
          <w:trHeight w:val="56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E52F19B"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F0B8A24"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Dirección de Planeación</w:t>
            </w:r>
          </w:p>
        </w:tc>
      </w:tr>
      <w:tr w:rsidR="00AC178B" w:rsidRPr="000D1FFC" w14:paraId="13F6211D" w14:textId="77777777" w:rsidTr="00DA4CB7">
        <w:trPr>
          <w:trHeight w:val="564"/>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56D8255A"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DEPENDENCIAS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3D1DC2F7"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39CD4C55"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58160B47" w14:textId="77777777" w:rsidTr="00DA4CB7">
        <w:trPr>
          <w:trHeight w:val="56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4610CE8"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SERIES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7A390309"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xml:space="preserve">Conceptos    </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7836598A"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4D4A1F39" w14:textId="77777777" w:rsidTr="00DA4CB7">
        <w:trPr>
          <w:trHeight w:val="56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0BB7E47"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SUBSERIES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13E861AE"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54F81BAA"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5B204100" w14:textId="77777777" w:rsidTr="00DA4CB7">
        <w:trPr>
          <w:trHeight w:val="56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F9CBF13"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VERSIÓN DE TRD</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2B5B0EED"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Periodo 1,2,3,4</w:t>
            </w:r>
          </w:p>
        </w:tc>
        <w:tc>
          <w:tcPr>
            <w:tcW w:w="1930"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5F585776"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2D70D56B" w14:textId="77777777" w:rsidTr="00DA4CB7">
        <w:trPr>
          <w:trHeight w:val="564"/>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7F6A95DB"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3703F23D"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Papel y electrónico</w:t>
            </w:r>
          </w:p>
        </w:tc>
      </w:tr>
      <w:tr w:rsidR="00AC178B" w:rsidRPr="000D1FFC" w14:paraId="22E21A5E" w14:textId="77777777" w:rsidTr="00DA4CB7">
        <w:trPr>
          <w:trHeight w:val="216"/>
        </w:trPr>
        <w:tc>
          <w:tcPr>
            <w:tcW w:w="1335" w:type="pct"/>
            <w:tcBorders>
              <w:top w:val="nil"/>
              <w:left w:val="nil"/>
              <w:bottom w:val="nil"/>
              <w:right w:val="nil"/>
            </w:tcBorders>
            <w:shd w:val="clear" w:color="auto" w:fill="auto"/>
            <w:noWrap/>
            <w:vAlign w:val="bottom"/>
            <w:hideMark/>
          </w:tcPr>
          <w:p w14:paraId="5CB839BE" w14:textId="77777777" w:rsidR="00AC178B" w:rsidRPr="000D1FFC" w:rsidRDefault="00AC178B" w:rsidP="00DA4CB7">
            <w:pPr>
              <w:rPr>
                <w:rFonts w:ascii="Arial" w:eastAsia="Times New Roman" w:hAnsi="Arial" w:cs="Arial"/>
                <w:color w:val="000000"/>
                <w:sz w:val="16"/>
                <w:szCs w:val="16"/>
                <w:lang w:eastAsia="es-CO"/>
              </w:rPr>
            </w:pPr>
          </w:p>
        </w:tc>
        <w:tc>
          <w:tcPr>
            <w:tcW w:w="1069" w:type="pct"/>
            <w:tcBorders>
              <w:top w:val="nil"/>
              <w:left w:val="nil"/>
              <w:bottom w:val="nil"/>
              <w:right w:val="nil"/>
            </w:tcBorders>
            <w:shd w:val="clear" w:color="auto" w:fill="auto"/>
            <w:noWrap/>
            <w:vAlign w:val="bottom"/>
            <w:hideMark/>
          </w:tcPr>
          <w:p w14:paraId="228C1FFE" w14:textId="77777777" w:rsidR="00AC178B" w:rsidRPr="000D1FFC" w:rsidRDefault="00AC178B" w:rsidP="00DA4CB7">
            <w:pPr>
              <w:rPr>
                <w:rFonts w:ascii="Times New Roman" w:eastAsia="Times New Roman" w:hAnsi="Times New Roman" w:cs="Times New Roman"/>
                <w:sz w:val="20"/>
                <w:szCs w:val="20"/>
                <w:lang w:eastAsia="es-CO"/>
              </w:rPr>
            </w:pPr>
          </w:p>
        </w:tc>
        <w:tc>
          <w:tcPr>
            <w:tcW w:w="666" w:type="pct"/>
            <w:tcBorders>
              <w:top w:val="nil"/>
              <w:left w:val="nil"/>
              <w:bottom w:val="nil"/>
              <w:right w:val="nil"/>
            </w:tcBorders>
            <w:shd w:val="clear" w:color="auto" w:fill="auto"/>
            <w:noWrap/>
            <w:vAlign w:val="bottom"/>
            <w:hideMark/>
          </w:tcPr>
          <w:p w14:paraId="74B41150" w14:textId="77777777" w:rsidR="00AC178B" w:rsidRPr="000D1FFC" w:rsidRDefault="00AC178B" w:rsidP="00DA4CB7">
            <w:pPr>
              <w:rPr>
                <w:rFonts w:ascii="Times New Roman" w:eastAsia="Times New Roman" w:hAnsi="Times New Roman" w:cs="Times New Roman"/>
                <w:sz w:val="20"/>
                <w:szCs w:val="20"/>
                <w:lang w:eastAsia="es-CO"/>
              </w:rPr>
            </w:pPr>
          </w:p>
        </w:tc>
        <w:tc>
          <w:tcPr>
            <w:tcW w:w="631" w:type="pct"/>
            <w:tcBorders>
              <w:top w:val="nil"/>
              <w:left w:val="nil"/>
              <w:bottom w:val="nil"/>
              <w:right w:val="nil"/>
            </w:tcBorders>
            <w:shd w:val="clear" w:color="auto" w:fill="auto"/>
            <w:noWrap/>
            <w:vAlign w:val="bottom"/>
            <w:hideMark/>
          </w:tcPr>
          <w:p w14:paraId="3B091330" w14:textId="77777777" w:rsidR="00AC178B" w:rsidRPr="000D1FFC" w:rsidRDefault="00AC178B" w:rsidP="00DA4CB7">
            <w:pPr>
              <w:rPr>
                <w:rFonts w:ascii="Times New Roman" w:eastAsia="Times New Roman" w:hAnsi="Times New Roman" w:cs="Times New Roman"/>
                <w:sz w:val="20"/>
                <w:szCs w:val="20"/>
                <w:lang w:eastAsia="es-CO"/>
              </w:rPr>
            </w:pPr>
          </w:p>
        </w:tc>
        <w:tc>
          <w:tcPr>
            <w:tcW w:w="709" w:type="pct"/>
            <w:tcBorders>
              <w:top w:val="nil"/>
              <w:left w:val="nil"/>
              <w:bottom w:val="nil"/>
              <w:right w:val="nil"/>
            </w:tcBorders>
            <w:shd w:val="clear" w:color="auto" w:fill="auto"/>
            <w:noWrap/>
            <w:vAlign w:val="bottom"/>
            <w:hideMark/>
          </w:tcPr>
          <w:p w14:paraId="6631EC48" w14:textId="77777777" w:rsidR="00AC178B" w:rsidRPr="000D1FFC" w:rsidRDefault="00AC178B" w:rsidP="00DA4CB7">
            <w:pPr>
              <w:rPr>
                <w:rFonts w:ascii="Times New Roman" w:eastAsia="Times New Roman" w:hAnsi="Times New Roman" w:cs="Times New Roman"/>
                <w:sz w:val="20"/>
                <w:szCs w:val="20"/>
                <w:lang w:eastAsia="es-CO"/>
              </w:rPr>
            </w:pPr>
          </w:p>
        </w:tc>
        <w:tc>
          <w:tcPr>
            <w:tcW w:w="590" w:type="pct"/>
            <w:tcBorders>
              <w:top w:val="nil"/>
              <w:left w:val="nil"/>
              <w:bottom w:val="nil"/>
              <w:right w:val="nil"/>
            </w:tcBorders>
            <w:shd w:val="clear" w:color="auto" w:fill="auto"/>
            <w:noWrap/>
            <w:vAlign w:val="bottom"/>
            <w:hideMark/>
          </w:tcPr>
          <w:p w14:paraId="244269D0" w14:textId="77777777" w:rsidR="00AC178B" w:rsidRPr="000D1FFC" w:rsidRDefault="00AC178B" w:rsidP="00DA4CB7">
            <w:pPr>
              <w:rPr>
                <w:rFonts w:ascii="Times New Roman" w:eastAsia="Times New Roman" w:hAnsi="Times New Roman" w:cs="Times New Roman"/>
                <w:sz w:val="20"/>
                <w:szCs w:val="20"/>
                <w:lang w:eastAsia="es-CO"/>
              </w:rPr>
            </w:pPr>
          </w:p>
        </w:tc>
      </w:tr>
      <w:tr w:rsidR="00AC178B" w:rsidRPr="000D1FFC" w14:paraId="29B25E25"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71A5EC4" w14:textId="77777777" w:rsidR="00AC178B" w:rsidRPr="000D1FFC" w:rsidRDefault="00AC178B" w:rsidP="00DA4CB7">
            <w:pPr>
              <w:jc w:val="center"/>
              <w:rPr>
                <w:rFonts w:ascii="Arial" w:eastAsia="Times New Roman" w:hAnsi="Arial" w:cs="Arial"/>
                <w:b/>
                <w:bCs/>
                <w:color w:val="FFFFFF"/>
                <w:sz w:val="16"/>
                <w:szCs w:val="16"/>
                <w:lang w:eastAsia="es-CO"/>
              </w:rPr>
            </w:pPr>
            <w:r w:rsidRPr="000D1FFC">
              <w:rPr>
                <w:rFonts w:ascii="Arial" w:eastAsia="Times New Roman" w:hAnsi="Arial" w:cs="Arial"/>
                <w:b/>
                <w:bCs/>
                <w:color w:val="FFFFFF"/>
                <w:sz w:val="16"/>
                <w:szCs w:val="16"/>
                <w:lang w:eastAsia="es-CO"/>
              </w:rPr>
              <w:t>ÁREA DE IDENTIFICACIÓN</w:t>
            </w:r>
          </w:p>
        </w:tc>
      </w:tr>
      <w:tr w:rsidR="00AC178B" w:rsidRPr="000D1FFC" w14:paraId="3366EC62"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AD27C38"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7F454D3"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CONCEPTOS SOBRE INICIATIVAS REGULATORIAS</w:t>
            </w:r>
          </w:p>
        </w:tc>
      </w:tr>
      <w:tr w:rsidR="00AC178B" w:rsidRPr="000D1FFC" w14:paraId="0357193D"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E873B41"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NIVEL DE DESCRIPCIÓN </w:t>
            </w:r>
          </w:p>
        </w:tc>
        <w:tc>
          <w:tcPr>
            <w:tcW w:w="1735"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F8E34F"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SUBSERIE</w:t>
            </w:r>
          </w:p>
        </w:tc>
        <w:tc>
          <w:tcPr>
            <w:tcW w:w="631" w:type="pct"/>
            <w:tcBorders>
              <w:top w:val="nil"/>
              <w:left w:val="single" w:sz="8" w:space="0" w:color="auto"/>
              <w:bottom w:val="single" w:sz="4" w:space="0" w:color="auto"/>
              <w:right w:val="single" w:sz="4" w:space="0" w:color="auto"/>
            </w:tcBorders>
            <w:shd w:val="clear" w:color="000000" w:fill="FCE4D6"/>
            <w:noWrap/>
            <w:vAlign w:val="center"/>
            <w:hideMark/>
          </w:tcPr>
          <w:p w14:paraId="0B353E78"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CÓDIGO</w:t>
            </w:r>
          </w:p>
        </w:tc>
        <w:tc>
          <w:tcPr>
            <w:tcW w:w="709" w:type="pct"/>
            <w:tcBorders>
              <w:top w:val="nil"/>
              <w:left w:val="nil"/>
              <w:bottom w:val="single" w:sz="4" w:space="0" w:color="auto"/>
              <w:right w:val="single" w:sz="4" w:space="0" w:color="auto"/>
            </w:tcBorders>
            <w:shd w:val="clear" w:color="auto" w:fill="auto"/>
            <w:vAlign w:val="center"/>
            <w:hideMark/>
          </w:tcPr>
          <w:p w14:paraId="14AA434F"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110-11-3</w:t>
            </w:r>
          </w:p>
        </w:tc>
        <w:tc>
          <w:tcPr>
            <w:tcW w:w="590" w:type="pct"/>
            <w:tcBorders>
              <w:top w:val="nil"/>
              <w:left w:val="nil"/>
              <w:bottom w:val="single" w:sz="4" w:space="0" w:color="auto"/>
              <w:right w:val="single" w:sz="8" w:space="0" w:color="auto"/>
            </w:tcBorders>
            <w:shd w:val="clear" w:color="auto" w:fill="auto"/>
            <w:vAlign w:val="center"/>
            <w:hideMark/>
          </w:tcPr>
          <w:p w14:paraId="62E4ECA3"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4143B881" w14:textId="77777777" w:rsidTr="00DA4CB7">
        <w:trPr>
          <w:trHeight w:val="468"/>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3F6FDB7A" w14:textId="77777777" w:rsidR="00AC178B" w:rsidRPr="000D1FFC"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0D1FFC">
              <w:rPr>
                <w:rFonts w:ascii="Arial" w:eastAsia="Times New Roman" w:hAnsi="Arial" w:cs="Arial"/>
                <w:b/>
                <w:bCs/>
                <w:color w:val="FFFFFF"/>
                <w:sz w:val="16"/>
                <w:szCs w:val="16"/>
                <w:lang w:eastAsia="es-CO"/>
              </w:rPr>
              <w:t xml:space="preserve"> DE CONTENIDO</w:t>
            </w:r>
          </w:p>
        </w:tc>
      </w:tr>
      <w:tr w:rsidR="00AC178B" w:rsidRPr="000D1FFC" w14:paraId="32E96D46" w14:textId="77777777" w:rsidTr="00DA4CB7">
        <w:trPr>
          <w:trHeight w:val="52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E09F6E4"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F51745A"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Subserie en la que se evidencian las solicitudes sobre iniciativas de algún proyecto de acuerdo y mediante la cual se recibe la propuesta de este con los componentes normativos que la soportan</w:t>
            </w:r>
          </w:p>
        </w:tc>
      </w:tr>
      <w:tr w:rsidR="00AC178B" w:rsidRPr="000D1FFC" w14:paraId="5F9F3462" w14:textId="77777777" w:rsidTr="00DA4CB7">
        <w:trPr>
          <w:trHeight w:val="88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011E255"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TIPOS DOCUMENTALES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924B0CC"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Concepto técnico</w:t>
            </w:r>
            <w:r w:rsidRPr="000D1FFC">
              <w:rPr>
                <w:rFonts w:ascii="Arial" w:eastAsia="Times New Roman" w:hAnsi="Arial" w:cs="Arial"/>
                <w:color w:val="000000"/>
                <w:sz w:val="16"/>
                <w:szCs w:val="16"/>
                <w:lang w:eastAsia="es-CO"/>
              </w:rPr>
              <w:br/>
              <w:t>Acta de reunión</w:t>
            </w:r>
            <w:r w:rsidRPr="000D1FFC">
              <w:rPr>
                <w:rFonts w:ascii="Arial" w:eastAsia="Times New Roman" w:hAnsi="Arial" w:cs="Arial"/>
                <w:color w:val="000000"/>
                <w:sz w:val="16"/>
                <w:szCs w:val="16"/>
                <w:lang w:eastAsia="es-CO"/>
              </w:rPr>
              <w:br/>
              <w:t>Registro de asistencia</w:t>
            </w:r>
            <w:r w:rsidRPr="000D1FFC">
              <w:rPr>
                <w:rFonts w:ascii="Arial" w:eastAsia="Times New Roman" w:hAnsi="Arial" w:cs="Arial"/>
                <w:color w:val="000000"/>
                <w:sz w:val="16"/>
                <w:szCs w:val="16"/>
                <w:lang w:eastAsia="es-CO"/>
              </w:rPr>
              <w:br/>
              <w:t>Comunicación oficial</w:t>
            </w:r>
          </w:p>
        </w:tc>
      </w:tr>
      <w:tr w:rsidR="00AC178B" w:rsidRPr="000D1FFC" w14:paraId="1403745D"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9A98F3B"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78E8BF65"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7D1DDB83"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393D233"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8F3D422"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50628A30"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D7B3582"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7AC0C56B"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05361507" w14:textId="77777777" w:rsidTr="00DA4CB7">
        <w:trPr>
          <w:trHeight w:val="16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F5C3810"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FDFBBD8"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LEY 1437 DE 2011 Por la cual se expide el Código de Procedimiento Administrativo y de lo Contencioso Administrativo.</w:t>
            </w:r>
            <w:r w:rsidRPr="000D1FFC">
              <w:rPr>
                <w:rFonts w:ascii="Arial" w:eastAsia="Times New Roman" w:hAnsi="Arial" w:cs="Arial"/>
                <w:color w:val="000000"/>
                <w:sz w:val="16"/>
                <w:szCs w:val="16"/>
                <w:lang w:eastAsia="es-CO"/>
              </w:rPr>
              <w:br/>
              <w:t>Ley 1755 de 2015 Por medio de la cual se regula el Derecho Fundamental de Petición y se sustituye un título del Código de Procedimiento Administrativo y de lo Contencioso Administrativo</w:t>
            </w:r>
            <w:r w:rsidRPr="000D1FFC">
              <w:rPr>
                <w:rFonts w:ascii="Arial" w:eastAsia="Times New Roman" w:hAnsi="Arial" w:cs="Arial"/>
                <w:color w:val="000000"/>
                <w:sz w:val="16"/>
                <w:szCs w:val="16"/>
                <w:lang w:eastAsia="es-CO"/>
              </w:rPr>
              <w:br/>
              <w:t>Decreto 037 de 2017 Alcaldía Mayor de Bogotá, D.C.  Modifica la estructura organizacional de la Secretaría Distrital de Cultura, Recreación y Deporte, de acuerdo con la estructura organizacional, las necesidades del servicio, los planes, programas y proyectos que aquellas adelanten, la naturaleza de las funciones, los niveles de responsabilidad y el perfil de los cargos.</w:t>
            </w:r>
          </w:p>
        </w:tc>
      </w:tr>
      <w:tr w:rsidR="00AC178B" w:rsidRPr="000D1FFC" w14:paraId="2C32CF95"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6D172EE" w14:textId="77777777" w:rsidR="00AC178B" w:rsidRPr="000D1FFC" w:rsidRDefault="00AC178B" w:rsidP="00DA4CB7">
            <w:pPr>
              <w:jc w:val="center"/>
              <w:rPr>
                <w:rFonts w:ascii="Arial" w:eastAsia="Times New Roman" w:hAnsi="Arial" w:cs="Arial"/>
                <w:b/>
                <w:bCs/>
                <w:color w:val="FFFFFF"/>
                <w:sz w:val="16"/>
                <w:szCs w:val="16"/>
                <w:lang w:eastAsia="es-CO"/>
              </w:rPr>
            </w:pPr>
            <w:r w:rsidRPr="000D1FFC">
              <w:rPr>
                <w:rFonts w:ascii="Arial" w:eastAsia="Times New Roman" w:hAnsi="Arial" w:cs="Arial"/>
                <w:b/>
                <w:bCs/>
                <w:color w:val="FFFFFF"/>
                <w:sz w:val="16"/>
                <w:szCs w:val="16"/>
                <w:lang w:eastAsia="es-CO"/>
              </w:rPr>
              <w:t>ÁREA DE CONTEXTO</w:t>
            </w:r>
          </w:p>
        </w:tc>
      </w:tr>
      <w:tr w:rsidR="00AC178B" w:rsidRPr="000D1FFC" w14:paraId="3A9697F8"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45246AB"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36DE928"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xml:space="preserve">Oficina Asesora de Jurídica </w:t>
            </w:r>
          </w:p>
        </w:tc>
      </w:tr>
      <w:tr w:rsidR="00AC178B" w:rsidRPr="000D1FFC" w14:paraId="760C8A3F"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3E50E946"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DEPENDENCIAS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4111F6A6"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69301E6F"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0E97D94B"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A2091BD"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SERIES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2E83ED6E"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xml:space="preserve">Conceptos    </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163872C6"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3A7DCEC7"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277D109"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SUBSERIES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799B2859"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5067D5B1"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468D963F"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7727C37"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VERSIÓN DE TRD</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4E140E3D"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Periodo 1,2,3,4</w:t>
            </w:r>
          </w:p>
        </w:tc>
        <w:tc>
          <w:tcPr>
            <w:tcW w:w="1930"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72732634"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16467B42" w14:textId="77777777" w:rsidTr="00DA4CB7">
        <w:trPr>
          <w:trHeight w:val="468"/>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40C9C461"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177FA0BF"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Papel y electrónico</w:t>
            </w:r>
          </w:p>
        </w:tc>
      </w:tr>
      <w:tr w:rsidR="00AC178B" w:rsidRPr="000D1FFC" w14:paraId="158573ED" w14:textId="77777777" w:rsidTr="00DA4CB7">
        <w:trPr>
          <w:trHeight w:val="216"/>
        </w:trPr>
        <w:tc>
          <w:tcPr>
            <w:tcW w:w="1335" w:type="pct"/>
            <w:tcBorders>
              <w:top w:val="nil"/>
              <w:left w:val="nil"/>
              <w:bottom w:val="nil"/>
              <w:right w:val="nil"/>
            </w:tcBorders>
            <w:shd w:val="clear" w:color="auto" w:fill="auto"/>
            <w:noWrap/>
            <w:vAlign w:val="bottom"/>
            <w:hideMark/>
          </w:tcPr>
          <w:p w14:paraId="28F34B79" w14:textId="77777777" w:rsidR="00AC178B" w:rsidRPr="000D1FFC" w:rsidRDefault="00AC178B" w:rsidP="00DA4CB7">
            <w:pPr>
              <w:rPr>
                <w:rFonts w:ascii="Arial" w:eastAsia="Times New Roman" w:hAnsi="Arial" w:cs="Arial"/>
                <w:color w:val="000000"/>
                <w:sz w:val="16"/>
                <w:szCs w:val="16"/>
                <w:lang w:eastAsia="es-CO"/>
              </w:rPr>
            </w:pPr>
          </w:p>
        </w:tc>
        <w:tc>
          <w:tcPr>
            <w:tcW w:w="1069" w:type="pct"/>
            <w:tcBorders>
              <w:top w:val="nil"/>
              <w:left w:val="nil"/>
              <w:bottom w:val="nil"/>
              <w:right w:val="nil"/>
            </w:tcBorders>
            <w:shd w:val="clear" w:color="auto" w:fill="auto"/>
            <w:noWrap/>
            <w:vAlign w:val="bottom"/>
            <w:hideMark/>
          </w:tcPr>
          <w:p w14:paraId="18A33926" w14:textId="77777777" w:rsidR="00AC178B" w:rsidRPr="000D1FFC" w:rsidRDefault="00AC178B" w:rsidP="00DA4CB7">
            <w:pPr>
              <w:rPr>
                <w:rFonts w:ascii="Times New Roman" w:eastAsia="Times New Roman" w:hAnsi="Times New Roman" w:cs="Times New Roman"/>
                <w:sz w:val="20"/>
                <w:szCs w:val="20"/>
                <w:lang w:eastAsia="es-CO"/>
              </w:rPr>
            </w:pPr>
          </w:p>
        </w:tc>
        <w:tc>
          <w:tcPr>
            <w:tcW w:w="666" w:type="pct"/>
            <w:tcBorders>
              <w:top w:val="nil"/>
              <w:left w:val="nil"/>
              <w:bottom w:val="nil"/>
              <w:right w:val="nil"/>
            </w:tcBorders>
            <w:shd w:val="clear" w:color="auto" w:fill="auto"/>
            <w:noWrap/>
            <w:vAlign w:val="bottom"/>
            <w:hideMark/>
          </w:tcPr>
          <w:p w14:paraId="48D438A0" w14:textId="77777777" w:rsidR="00AC178B" w:rsidRPr="000D1FFC" w:rsidRDefault="00AC178B" w:rsidP="00DA4CB7">
            <w:pPr>
              <w:rPr>
                <w:rFonts w:ascii="Times New Roman" w:eastAsia="Times New Roman" w:hAnsi="Times New Roman" w:cs="Times New Roman"/>
                <w:sz w:val="20"/>
                <w:szCs w:val="20"/>
                <w:lang w:eastAsia="es-CO"/>
              </w:rPr>
            </w:pPr>
          </w:p>
        </w:tc>
        <w:tc>
          <w:tcPr>
            <w:tcW w:w="631" w:type="pct"/>
            <w:tcBorders>
              <w:top w:val="nil"/>
              <w:left w:val="nil"/>
              <w:bottom w:val="nil"/>
              <w:right w:val="nil"/>
            </w:tcBorders>
            <w:shd w:val="clear" w:color="auto" w:fill="auto"/>
            <w:noWrap/>
            <w:vAlign w:val="bottom"/>
            <w:hideMark/>
          </w:tcPr>
          <w:p w14:paraId="108D3974" w14:textId="77777777" w:rsidR="00AC178B" w:rsidRPr="000D1FFC" w:rsidRDefault="00AC178B" w:rsidP="00DA4CB7">
            <w:pPr>
              <w:rPr>
                <w:rFonts w:ascii="Times New Roman" w:eastAsia="Times New Roman" w:hAnsi="Times New Roman" w:cs="Times New Roman"/>
                <w:sz w:val="20"/>
                <w:szCs w:val="20"/>
                <w:lang w:eastAsia="es-CO"/>
              </w:rPr>
            </w:pPr>
          </w:p>
        </w:tc>
        <w:tc>
          <w:tcPr>
            <w:tcW w:w="709" w:type="pct"/>
            <w:tcBorders>
              <w:top w:val="nil"/>
              <w:left w:val="nil"/>
              <w:bottom w:val="nil"/>
              <w:right w:val="nil"/>
            </w:tcBorders>
            <w:shd w:val="clear" w:color="auto" w:fill="auto"/>
            <w:noWrap/>
            <w:vAlign w:val="bottom"/>
            <w:hideMark/>
          </w:tcPr>
          <w:p w14:paraId="14E1DD20" w14:textId="77777777" w:rsidR="00AC178B" w:rsidRPr="000D1FFC" w:rsidRDefault="00AC178B" w:rsidP="00DA4CB7">
            <w:pPr>
              <w:rPr>
                <w:rFonts w:ascii="Times New Roman" w:eastAsia="Times New Roman" w:hAnsi="Times New Roman" w:cs="Times New Roman"/>
                <w:sz w:val="20"/>
                <w:szCs w:val="20"/>
                <w:lang w:eastAsia="es-CO"/>
              </w:rPr>
            </w:pPr>
          </w:p>
        </w:tc>
        <w:tc>
          <w:tcPr>
            <w:tcW w:w="590" w:type="pct"/>
            <w:tcBorders>
              <w:top w:val="nil"/>
              <w:left w:val="nil"/>
              <w:bottom w:val="nil"/>
              <w:right w:val="nil"/>
            </w:tcBorders>
            <w:shd w:val="clear" w:color="auto" w:fill="auto"/>
            <w:noWrap/>
            <w:vAlign w:val="bottom"/>
            <w:hideMark/>
          </w:tcPr>
          <w:p w14:paraId="37ECE121" w14:textId="77777777" w:rsidR="00AC178B" w:rsidRPr="000D1FFC" w:rsidRDefault="00AC178B" w:rsidP="00DA4CB7">
            <w:pPr>
              <w:rPr>
                <w:rFonts w:ascii="Times New Roman" w:eastAsia="Times New Roman" w:hAnsi="Times New Roman" w:cs="Times New Roman"/>
                <w:sz w:val="20"/>
                <w:szCs w:val="20"/>
                <w:lang w:eastAsia="es-CO"/>
              </w:rPr>
            </w:pPr>
          </w:p>
        </w:tc>
      </w:tr>
      <w:tr w:rsidR="00AC178B" w:rsidRPr="000D1FFC" w14:paraId="5D2017D5" w14:textId="77777777" w:rsidTr="00DA4CB7">
        <w:trPr>
          <w:trHeight w:val="44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BBD02C5" w14:textId="77777777" w:rsidR="00AC178B" w:rsidRPr="000D1FFC" w:rsidRDefault="00AC178B" w:rsidP="00DA4CB7">
            <w:pPr>
              <w:jc w:val="center"/>
              <w:rPr>
                <w:rFonts w:ascii="Arial" w:eastAsia="Times New Roman" w:hAnsi="Arial" w:cs="Arial"/>
                <w:b/>
                <w:bCs/>
                <w:color w:val="FFFFFF"/>
                <w:sz w:val="16"/>
                <w:szCs w:val="16"/>
                <w:lang w:eastAsia="es-CO"/>
              </w:rPr>
            </w:pPr>
            <w:r w:rsidRPr="000D1FFC">
              <w:rPr>
                <w:rFonts w:ascii="Arial" w:eastAsia="Times New Roman" w:hAnsi="Arial" w:cs="Arial"/>
                <w:b/>
                <w:bCs/>
                <w:color w:val="FFFFFF"/>
                <w:sz w:val="16"/>
                <w:szCs w:val="16"/>
                <w:lang w:eastAsia="es-CO"/>
              </w:rPr>
              <w:t>ÁREA DE IDENTIFICACIÓN</w:t>
            </w:r>
          </w:p>
        </w:tc>
      </w:tr>
      <w:tr w:rsidR="00AC178B" w:rsidRPr="000D1FFC" w14:paraId="471C6660"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33F1F2C"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79B97D4"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CONCEPTOS TÉCNICOS DE ARTE, CULTURA Y PATRIMONIO</w:t>
            </w:r>
          </w:p>
        </w:tc>
      </w:tr>
      <w:tr w:rsidR="00AC178B" w:rsidRPr="000D1FFC" w14:paraId="1250B67A" w14:textId="77777777" w:rsidTr="00DA4CB7">
        <w:trPr>
          <w:trHeight w:val="444"/>
        </w:trPr>
        <w:tc>
          <w:tcPr>
            <w:tcW w:w="1335" w:type="pct"/>
            <w:tcBorders>
              <w:top w:val="nil"/>
              <w:left w:val="single" w:sz="8" w:space="0" w:color="auto"/>
              <w:bottom w:val="nil"/>
              <w:right w:val="single" w:sz="4" w:space="0" w:color="auto"/>
            </w:tcBorders>
            <w:shd w:val="clear" w:color="000000" w:fill="FCE4D6"/>
            <w:noWrap/>
            <w:vAlign w:val="center"/>
            <w:hideMark/>
          </w:tcPr>
          <w:p w14:paraId="279039DB"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NIVEL DE DESCRIPCIÓN </w:t>
            </w:r>
          </w:p>
        </w:tc>
        <w:tc>
          <w:tcPr>
            <w:tcW w:w="1735" w:type="pct"/>
            <w:gridSpan w:val="2"/>
            <w:tcBorders>
              <w:top w:val="single" w:sz="4" w:space="0" w:color="auto"/>
              <w:left w:val="nil"/>
              <w:bottom w:val="nil"/>
              <w:right w:val="single" w:sz="4" w:space="0" w:color="auto"/>
            </w:tcBorders>
            <w:shd w:val="clear" w:color="auto" w:fill="auto"/>
            <w:noWrap/>
            <w:vAlign w:val="center"/>
            <w:hideMark/>
          </w:tcPr>
          <w:p w14:paraId="63085D40"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SUBSERIE</w:t>
            </w:r>
          </w:p>
        </w:tc>
        <w:tc>
          <w:tcPr>
            <w:tcW w:w="631" w:type="pct"/>
            <w:tcBorders>
              <w:top w:val="nil"/>
              <w:left w:val="single" w:sz="8" w:space="0" w:color="auto"/>
              <w:bottom w:val="single" w:sz="4" w:space="0" w:color="auto"/>
              <w:right w:val="single" w:sz="4" w:space="0" w:color="auto"/>
            </w:tcBorders>
            <w:shd w:val="clear" w:color="000000" w:fill="FCE4D6"/>
            <w:noWrap/>
            <w:vAlign w:val="center"/>
            <w:hideMark/>
          </w:tcPr>
          <w:p w14:paraId="52EE4028"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CÓDIGO</w:t>
            </w:r>
          </w:p>
        </w:tc>
        <w:tc>
          <w:tcPr>
            <w:tcW w:w="709" w:type="pct"/>
            <w:tcBorders>
              <w:top w:val="nil"/>
              <w:left w:val="nil"/>
              <w:bottom w:val="nil"/>
              <w:right w:val="single" w:sz="4" w:space="0" w:color="auto"/>
            </w:tcBorders>
            <w:shd w:val="clear" w:color="auto" w:fill="auto"/>
            <w:vAlign w:val="center"/>
            <w:hideMark/>
          </w:tcPr>
          <w:p w14:paraId="19202B8E"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310-11-4</w:t>
            </w:r>
          </w:p>
        </w:tc>
        <w:tc>
          <w:tcPr>
            <w:tcW w:w="590" w:type="pct"/>
            <w:tcBorders>
              <w:top w:val="nil"/>
              <w:left w:val="nil"/>
              <w:bottom w:val="nil"/>
              <w:right w:val="single" w:sz="8" w:space="0" w:color="auto"/>
            </w:tcBorders>
            <w:shd w:val="clear" w:color="auto" w:fill="auto"/>
            <w:vAlign w:val="center"/>
            <w:hideMark/>
          </w:tcPr>
          <w:p w14:paraId="0233A515"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518DE2B9" w14:textId="77777777" w:rsidTr="00DA4CB7">
        <w:trPr>
          <w:trHeight w:val="44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D75215E" w14:textId="77777777" w:rsidR="00AC178B" w:rsidRPr="000D1FFC"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0D1FFC">
              <w:rPr>
                <w:rFonts w:ascii="Arial" w:eastAsia="Times New Roman" w:hAnsi="Arial" w:cs="Arial"/>
                <w:b/>
                <w:bCs/>
                <w:color w:val="FFFFFF"/>
                <w:sz w:val="16"/>
                <w:szCs w:val="16"/>
                <w:lang w:eastAsia="es-CO"/>
              </w:rPr>
              <w:t xml:space="preserve"> DE CONTENIDO</w:t>
            </w:r>
          </w:p>
        </w:tc>
      </w:tr>
      <w:tr w:rsidR="00AC178B" w:rsidRPr="000D1FFC" w14:paraId="3BC898C3" w14:textId="77777777" w:rsidTr="00DA4CB7">
        <w:trPr>
          <w:trHeight w:val="56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B3FA94D"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44EBD7F"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Subserie que registra los documentos que contienen las opiniones, apreciaciones o juicios, que se expresan en términos de conclusiones, sin efecto jurídico directo sobre proyectos de acuerdo enfocados en arte, cultura y patrimonio</w:t>
            </w:r>
          </w:p>
        </w:tc>
      </w:tr>
      <w:tr w:rsidR="00AC178B" w:rsidRPr="000D1FFC" w14:paraId="5092E7CB"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99952B3"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TIPOS DOCUMENTALES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A06590C"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Comunicación oficial</w:t>
            </w:r>
            <w:r w:rsidRPr="000D1FFC">
              <w:rPr>
                <w:rFonts w:ascii="Arial" w:eastAsia="Times New Roman" w:hAnsi="Arial" w:cs="Arial"/>
                <w:color w:val="000000"/>
                <w:sz w:val="16"/>
                <w:szCs w:val="16"/>
                <w:lang w:eastAsia="es-CO"/>
              </w:rPr>
              <w:br/>
              <w:t>Concepto técnico</w:t>
            </w:r>
          </w:p>
        </w:tc>
      </w:tr>
      <w:tr w:rsidR="00AC178B" w:rsidRPr="000D1FFC" w14:paraId="561FD714"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ED326B2"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75804D3B"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040E021E" w14:textId="77777777" w:rsidTr="00DA4CB7">
        <w:trPr>
          <w:trHeight w:val="444"/>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1E8B03D8"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561F2652"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5880A85A" w14:textId="77777777" w:rsidTr="00DA4CB7">
        <w:trPr>
          <w:trHeight w:val="444"/>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2873E2B6"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0CD213C"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01B45F2B" w14:textId="77777777" w:rsidTr="00DA4CB7">
        <w:trPr>
          <w:trHeight w:val="141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AC76F51"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0066DF0"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Decreto distrital número 558 de 2006: "Por el cual se determina el objeto, la estructura organizacional y las funciones de la Secretaría Distrital de Cultura, Recreación y Deporte y se dictan otras disposiciones</w:t>
            </w:r>
            <w:r w:rsidRPr="000D1FFC">
              <w:rPr>
                <w:rFonts w:ascii="Arial" w:eastAsia="Times New Roman" w:hAnsi="Arial" w:cs="Arial"/>
                <w:color w:val="000000"/>
                <w:sz w:val="16"/>
                <w:szCs w:val="16"/>
                <w:lang w:eastAsia="es-CO"/>
              </w:rPr>
              <w:br/>
              <w:t>Decreto número 402 de 2013 “Por el cual se modifica la estructura interna de la Secretaría Distrital de Cultura, Recreación y Deporte y se dictan otras disposiciones</w:t>
            </w:r>
            <w:r w:rsidRPr="000D1FFC">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p>
        </w:tc>
      </w:tr>
      <w:tr w:rsidR="00AC178B" w:rsidRPr="000D1FFC" w14:paraId="2719FD3A" w14:textId="77777777" w:rsidTr="00DA4CB7">
        <w:trPr>
          <w:trHeight w:val="44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FB392F7" w14:textId="77777777" w:rsidR="00AC178B" w:rsidRPr="000D1FFC" w:rsidRDefault="00AC178B" w:rsidP="00DA4CB7">
            <w:pPr>
              <w:jc w:val="center"/>
              <w:rPr>
                <w:rFonts w:ascii="Arial" w:eastAsia="Times New Roman" w:hAnsi="Arial" w:cs="Arial"/>
                <w:b/>
                <w:bCs/>
                <w:color w:val="FFFFFF"/>
                <w:sz w:val="16"/>
                <w:szCs w:val="16"/>
                <w:lang w:eastAsia="es-CO"/>
              </w:rPr>
            </w:pPr>
            <w:r w:rsidRPr="000D1FFC">
              <w:rPr>
                <w:rFonts w:ascii="Arial" w:eastAsia="Times New Roman" w:hAnsi="Arial" w:cs="Arial"/>
                <w:b/>
                <w:bCs/>
                <w:color w:val="FFFFFF"/>
                <w:sz w:val="16"/>
                <w:szCs w:val="16"/>
                <w:lang w:eastAsia="es-CO"/>
              </w:rPr>
              <w:t>ÁREA DE CONTEXTO</w:t>
            </w:r>
          </w:p>
        </w:tc>
      </w:tr>
      <w:tr w:rsidR="00AC178B" w:rsidRPr="000D1FFC" w14:paraId="71CCC25F"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B146F6A"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A030B13"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Subdirección de Arte Cultura y Patrimonio</w:t>
            </w:r>
          </w:p>
        </w:tc>
      </w:tr>
      <w:tr w:rsidR="00AC178B" w:rsidRPr="000D1FFC" w14:paraId="0A2FA0BC"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5749BAFC"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DEPENDENCIAS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429734C8"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3DD0B153"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235C2409"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0360F22"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SERIES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14EF6618"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xml:space="preserve">Conceptos   </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3F2C58EC"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1CD9BBE3"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0DF3FFE"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SUBSERIES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2FA6BB22"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2A65C23F"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22617B03"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809B480"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VERSIÓN DE TRD</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575E85D0"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Periodo 1,2,3,4</w:t>
            </w:r>
          </w:p>
        </w:tc>
        <w:tc>
          <w:tcPr>
            <w:tcW w:w="1930"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60406B4E"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794901BC" w14:textId="77777777" w:rsidTr="00DA4CB7">
        <w:trPr>
          <w:trHeight w:val="444"/>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10B8D63E"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1DFFCC30"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Papel y electrónico</w:t>
            </w:r>
          </w:p>
        </w:tc>
      </w:tr>
      <w:tr w:rsidR="00AC178B" w:rsidRPr="000D1FFC" w14:paraId="413066F7" w14:textId="77777777" w:rsidTr="00DA4CB7">
        <w:trPr>
          <w:trHeight w:val="216"/>
        </w:trPr>
        <w:tc>
          <w:tcPr>
            <w:tcW w:w="1335" w:type="pct"/>
            <w:tcBorders>
              <w:top w:val="nil"/>
              <w:left w:val="nil"/>
              <w:bottom w:val="nil"/>
              <w:right w:val="nil"/>
            </w:tcBorders>
            <w:shd w:val="clear" w:color="auto" w:fill="auto"/>
            <w:noWrap/>
            <w:vAlign w:val="bottom"/>
            <w:hideMark/>
          </w:tcPr>
          <w:p w14:paraId="00D48143" w14:textId="77777777" w:rsidR="00AC178B" w:rsidRPr="000D1FFC" w:rsidRDefault="00AC178B" w:rsidP="00DA4CB7">
            <w:pPr>
              <w:rPr>
                <w:rFonts w:ascii="Arial" w:eastAsia="Times New Roman" w:hAnsi="Arial" w:cs="Arial"/>
                <w:color w:val="000000"/>
                <w:sz w:val="16"/>
                <w:szCs w:val="16"/>
                <w:lang w:eastAsia="es-CO"/>
              </w:rPr>
            </w:pPr>
          </w:p>
        </w:tc>
        <w:tc>
          <w:tcPr>
            <w:tcW w:w="1069" w:type="pct"/>
            <w:tcBorders>
              <w:top w:val="nil"/>
              <w:left w:val="nil"/>
              <w:bottom w:val="nil"/>
              <w:right w:val="nil"/>
            </w:tcBorders>
            <w:shd w:val="clear" w:color="auto" w:fill="auto"/>
            <w:noWrap/>
            <w:vAlign w:val="bottom"/>
            <w:hideMark/>
          </w:tcPr>
          <w:p w14:paraId="736F9378" w14:textId="77777777" w:rsidR="00AC178B" w:rsidRPr="000D1FFC" w:rsidRDefault="00AC178B" w:rsidP="00DA4CB7">
            <w:pPr>
              <w:rPr>
                <w:rFonts w:ascii="Times New Roman" w:eastAsia="Times New Roman" w:hAnsi="Times New Roman" w:cs="Times New Roman"/>
                <w:sz w:val="20"/>
                <w:szCs w:val="20"/>
                <w:lang w:eastAsia="es-CO"/>
              </w:rPr>
            </w:pPr>
          </w:p>
        </w:tc>
        <w:tc>
          <w:tcPr>
            <w:tcW w:w="666" w:type="pct"/>
            <w:tcBorders>
              <w:top w:val="nil"/>
              <w:left w:val="nil"/>
              <w:bottom w:val="nil"/>
              <w:right w:val="nil"/>
            </w:tcBorders>
            <w:shd w:val="clear" w:color="auto" w:fill="auto"/>
            <w:noWrap/>
            <w:vAlign w:val="bottom"/>
            <w:hideMark/>
          </w:tcPr>
          <w:p w14:paraId="1A796246" w14:textId="77777777" w:rsidR="00AC178B" w:rsidRPr="000D1FFC" w:rsidRDefault="00AC178B" w:rsidP="00DA4CB7">
            <w:pPr>
              <w:rPr>
                <w:rFonts w:ascii="Times New Roman" w:eastAsia="Times New Roman" w:hAnsi="Times New Roman" w:cs="Times New Roman"/>
                <w:sz w:val="20"/>
                <w:szCs w:val="20"/>
                <w:lang w:eastAsia="es-CO"/>
              </w:rPr>
            </w:pPr>
          </w:p>
        </w:tc>
        <w:tc>
          <w:tcPr>
            <w:tcW w:w="631" w:type="pct"/>
            <w:tcBorders>
              <w:top w:val="nil"/>
              <w:left w:val="nil"/>
              <w:bottom w:val="nil"/>
              <w:right w:val="nil"/>
            </w:tcBorders>
            <w:shd w:val="clear" w:color="auto" w:fill="auto"/>
            <w:noWrap/>
            <w:vAlign w:val="bottom"/>
            <w:hideMark/>
          </w:tcPr>
          <w:p w14:paraId="3DBBEA3A" w14:textId="77777777" w:rsidR="00AC178B" w:rsidRPr="000D1FFC" w:rsidRDefault="00AC178B" w:rsidP="00DA4CB7">
            <w:pPr>
              <w:rPr>
                <w:rFonts w:ascii="Times New Roman" w:eastAsia="Times New Roman" w:hAnsi="Times New Roman" w:cs="Times New Roman"/>
                <w:sz w:val="20"/>
                <w:szCs w:val="20"/>
                <w:lang w:eastAsia="es-CO"/>
              </w:rPr>
            </w:pPr>
          </w:p>
        </w:tc>
        <w:tc>
          <w:tcPr>
            <w:tcW w:w="709" w:type="pct"/>
            <w:tcBorders>
              <w:top w:val="nil"/>
              <w:left w:val="nil"/>
              <w:bottom w:val="nil"/>
              <w:right w:val="nil"/>
            </w:tcBorders>
            <w:shd w:val="clear" w:color="auto" w:fill="auto"/>
            <w:noWrap/>
            <w:vAlign w:val="bottom"/>
            <w:hideMark/>
          </w:tcPr>
          <w:p w14:paraId="6D1581E4" w14:textId="77777777" w:rsidR="00AC178B" w:rsidRPr="000D1FFC" w:rsidRDefault="00AC178B" w:rsidP="00DA4CB7">
            <w:pPr>
              <w:rPr>
                <w:rFonts w:ascii="Times New Roman" w:eastAsia="Times New Roman" w:hAnsi="Times New Roman" w:cs="Times New Roman"/>
                <w:sz w:val="20"/>
                <w:szCs w:val="20"/>
                <w:lang w:eastAsia="es-CO"/>
              </w:rPr>
            </w:pPr>
          </w:p>
        </w:tc>
        <w:tc>
          <w:tcPr>
            <w:tcW w:w="590" w:type="pct"/>
            <w:tcBorders>
              <w:top w:val="nil"/>
              <w:left w:val="nil"/>
              <w:bottom w:val="nil"/>
              <w:right w:val="nil"/>
            </w:tcBorders>
            <w:shd w:val="clear" w:color="auto" w:fill="auto"/>
            <w:noWrap/>
            <w:vAlign w:val="bottom"/>
            <w:hideMark/>
          </w:tcPr>
          <w:p w14:paraId="6D250B53" w14:textId="77777777" w:rsidR="00AC178B" w:rsidRPr="000D1FFC" w:rsidRDefault="00AC178B" w:rsidP="00DA4CB7">
            <w:pPr>
              <w:rPr>
                <w:rFonts w:ascii="Times New Roman" w:eastAsia="Times New Roman" w:hAnsi="Times New Roman" w:cs="Times New Roman"/>
                <w:sz w:val="20"/>
                <w:szCs w:val="20"/>
                <w:lang w:eastAsia="es-CO"/>
              </w:rPr>
            </w:pPr>
          </w:p>
        </w:tc>
      </w:tr>
      <w:tr w:rsidR="00AC178B" w:rsidRPr="000D1FFC" w14:paraId="642BB670"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8EAD649" w14:textId="77777777" w:rsidR="00AC178B" w:rsidRPr="000D1FFC" w:rsidRDefault="00AC178B" w:rsidP="00DA4CB7">
            <w:pPr>
              <w:jc w:val="center"/>
              <w:rPr>
                <w:rFonts w:ascii="Arial" w:eastAsia="Times New Roman" w:hAnsi="Arial" w:cs="Arial"/>
                <w:b/>
                <w:bCs/>
                <w:color w:val="FFFFFF"/>
                <w:sz w:val="16"/>
                <w:szCs w:val="16"/>
                <w:lang w:eastAsia="es-CO"/>
              </w:rPr>
            </w:pPr>
            <w:r w:rsidRPr="000D1FFC">
              <w:rPr>
                <w:rFonts w:ascii="Arial" w:eastAsia="Times New Roman" w:hAnsi="Arial" w:cs="Arial"/>
                <w:b/>
                <w:bCs/>
                <w:color w:val="FFFFFF"/>
                <w:sz w:val="16"/>
                <w:szCs w:val="16"/>
                <w:lang w:eastAsia="es-CO"/>
              </w:rPr>
              <w:t>ÁREA DE IDENTIFICACIÓN</w:t>
            </w:r>
          </w:p>
        </w:tc>
      </w:tr>
      <w:tr w:rsidR="00AC178B" w:rsidRPr="000D1FFC" w14:paraId="4A444607"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C02D3B4"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380AB9C"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CONCEPTOS TÉCNICOS INFORMÁTICOS</w:t>
            </w:r>
          </w:p>
        </w:tc>
      </w:tr>
      <w:tr w:rsidR="00AC178B" w:rsidRPr="000D1FFC" w14:paraId="59360DE1" w14:textId="77777777" w:rsidTr="00DA4CB7">
        <w:trPr>
          <w:trHeight w:val="408"/>
        </w:trPr>
        <w:tc>
          <w:tcPr>
            <w:tcW w:w="1335" w:type="pct"/>
            <w:tcBorders>
              <w:top w:val="nil"/>
              <w:left w:val="single" w:sz="8" w:space="0" w:color="auto"/>
              <w:bottom w:val="nil"/>
              <w:right w:val="single" w:sz="4" w:space="0" w:color="auto"/>
            </w:tcBorders>
            <w:shd w:val="clear" w:color="000000" w:fill="FCE4D6"/>
            <w:noWrap/>
            <w:vAlign w:val="center"/>
            <w:hideMark/>
          </w:tcPr>
          <w:p w14:paraId="383F69E3"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NIVEL DE DESCRIPCIÓN </w:t>
            </w:r>
          </w:p>
        </w:tc>
        <w:tc>
          <w:tcPr>
            <w:tcW w:w="1735" w:type="pct"/>
            <w:gridSpan w:val="2"/>
            <w:tcBorders>
              <w:top w:val="single" w:sz="4" w:space="0" w:color="auto"/>
              <w:left w:val="nil"/>
              <w:bottom w:val="nil"/>
              <w:right w:val="single" w:sz="4" w:space="0" w:color="auto"/>
            </w:tcBorders>
            <w:shd w:val="clear" w:color="auto" w:fill="auto"/>
            <w:noWrap/>
            <w:vAlign w:val="center"/>
            <w:hideMark/>
          </w:tcPr>
          <w:p w14:paraId="73CE0027"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SUBSERIE</w:t>
            </w:r>
          </w:p>
        </w:tc>
        <w:tc>
          <w:tcPr>
            <w:tcW w:w="631" w:type="pct"/>
            <w:tcBorders>
              <w:top w:val="nil"/>
              <w:left w:val="single" w:sz="8" w:space="0" w:color="auto"/>
              <w:bottom w:val="single" w:sz="4" w:space="0" w:color="auto"/>
              <w:right w:val="single" w:sz="4" w:space="0" w:color="auto"/>
            </w:tcBorders>
            <w:shd w:val="clear" w:color="000000" w:fill="FCE4D6"/>
            <w:noWrap/>
            <w:vAlign w:val="center"/>
            <w:hideMark/>
          </w:tcPr>
          <w:p w14:paraId="40E8DE71"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CÓDIGO</w:t>
            </w:r>
          </w:p>
        </w:tc>
        <w:tc>
          <w:tcPr>
            <w:tcW w:w="709" w:type="pct"/>
            <w:tcBorders>
              <w:top w:val="nil"/>
              <w:left w:val="nil"/>
              <w:bottom w:val="nil"/>
              <w:right w:val="single" w:sz="4" w:space="0" w:color="auto"/>
            </w:tcBorders>
            <w:shd w:val="clear" w:color="auto" w:fill="auto"/>
            <w:vAlign w:val="center"/>
            <w:hideMark/>
          </w:tcPr>
          <w:p w14:paraId="40AA5BB5"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740-11-6</w:t>
            </w:r>
          </w:p>
        </w:tc>
        <w:tc>
          <w:tcPr>
            <w:tcW w:w="590" w:type="pct"/>
            <w:tcBorders>
              <w:top w:val="nil"/>
              <w:left w:val="nil"/>
              <w:bottom w:val="nil"/>
              <w:right w:val="single" w:sz="8" w:space="0" w:color="auto"/>
            </w:tcBorders>
            <w:shd w:val="clear" w:color="auto" w:fill="auto"/>
            <w:vAlign w:val="center"/>
            <w:hideMark/>
          </w:tcPr>
          <w:p w14:paraId="628D139B"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0BBF3461"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9BF5226" w14:textId="77777777" w:rsidR="00AC178B" w:rsidRPr="000D1FFC"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0D1FFC">
              <w:rPr>
                <w:rFonts w:ascii="Arial" w:eastAsia="Times New Roman" w:hAnsi="Arial" w:cs="Arial"/>
                <w:b/>
                <w:bCs/>
                <w:color w:val="FFFFFF"/>
                <w:sz w:val="16"/>
                <w:szCs w:val="16"/>
                <w:lang w:eastAsia="es-CO"/>
              </w:rPr>
              <w:t xml:space="preserve"> DE CONTENIDO</w:t>
            </w:r>
          </w:p>
        </w:tc>
      </w:tr>
      <w:tr w:rsidR="00AC178B" w:rsidRPr="000D1FFC" w14:paraId="2676B5CC" w14:textId="77777777" w:rsidTr="00DA4CB7">
        <w:trPr>
          <w:trHeight w:val="66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1492609"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E44F4F9"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xml:space="preserve">Subserie que evidencia las opiniones, apreciaciones o juicios, que se expresan en términos de conclusiones, sin efecto directo sobre la informática y que sirve como simple elemento de información y orientación en los temas de informática en la </w:t>
            </w:r>
            <w:r>
              <w:rPr>
                <w:rFonts w:ascii="Arial" w:eastAsia="Times New Roman" w:hAnsi="Arial" w:cs="Arial"/>
                <w:color w:val="000000"/>
                <w:sz w:val="16"/>
                <w:szCs w:val="16"/>
                <w:lang w:eastAsia="es-CO"/>
              </w:rPr>
              <w:t>SDCRD</w:t>
            </w:r>
          </w:p>
        </w:tc>
      </w:tr>
      <w:tr w:rsidR="00AC178B" w:rsidRPr="000D1FFC" w14:paraId="49D430C8"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3291592"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TIPOS DOCUMENTALES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A2D604C"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Comunicación oficial</w:t>
            </w:r>
            <w:r w:rsidRPr="000D1FFC">
              <w:rPr>
                <w:rFonts w:ascii="Arial" w:eastAsia="Times New Roman" w:hAnsi="Arial" w:cs="Arial"/>
                <w:color w:val="000000"/>
                <w:sz w:val="16"/>
                <w:szCs w:val="16"/>
                <w:lang w:eastAsia="es-CO"/>
              </w:rPr>
              <w:br/>
              <w:t>Concepto técnico</w:t>
            </w:r>
          </w:p>
        </w:tc>
      </w:tr>
      <w:tr w:rsidR="00AC178B" w:rsidRPr="000D1FFC" w14:paraId="7B057B3B"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C603515"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1E14AF5"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38721045"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C558BA9"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8DB8460"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4D387F60"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AE70627"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BE3CCE6"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r>
      <w:tr w:rsidR="00AC178B" w:rsidRPr="000D1FFC" w14:paraId="6B88773C" w14:textId="77777777" w:rsidTr="00DA4CB7">
        <w:trPr>
          <w:trHeight w:val="22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B7B6E54"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94447F0"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Directiva 002 de 2002 Formulación de Proyectos Informáticos y de Comunicación</w:t>
            </w:r>
            <w:r w:rsidRPr="000D1FFC">
              <w:rPr>
                <w:rFonts w:ascii="Arial" w:eastAsia="Times New Roman" w:hAnsi="Arial" w:cs="Arial"/>
                <w:color w:val="000000"/>
                <w:sz w:val="16"/>
                <w:szCs w:val="16"/>
                <w:lang w:eastAsia="es-CO"/>
              </w:rPr>
              <w:br/>
              <w:t>Ley 1341 de 2009 Por la cual se definen principios y conceptos sobre la sociedad de la información y la organización de las Tecnologías de la Información y las Comunicaciones – TIC–, se crea la Agencia Nacional de Espectro y se dictan otras disposiciones.</w:t>
            </w:r>
            <w:r w:rsidRPr="000D1FFC">
              <w:rPr>
                <w:rFonts w:ascii="Arial" w:eastAsia="Times New Roman" w:hAnsi="Arial" w:cs="Arial"/>
                <w:color w:val="000000"/>
                <w:sz w:val="16"/>
                <w:szCs w:val="16"/>
                <w:lang w:eastAsia="es-CO"/>
              </w:rPr>
              <w:br/>
              <w:t>Acuerdo 418 de 2009 "Por el cual se promueve la implementación de tecnologías arquitectónicas sustentables, como techos o terrazas verdes, entre otras en el D. C. y se dictan otras disposiciones"</w:t>
            </w:r>
            <w:r w:rsidRPr="000D1FFC">
              <w:rPr>
                <w:rFonts w:ascii="Arial" w:eastAsia="Times New Roman" w:hAnsi="Arial" w:cs="Arial"/>
                <w:color w:val="000000"/>
                <w:sz w:val="16"/>
                <w:szCs w:val="16"/>
                <w:lang w:eastAsia="es-CO"/>
              </w:rPr>
              <w:br/>
              <w:t>Acuerdo 574 de 2014 Por medio del cual se promueven tecnologías y sistemas para reutilizar y ahorrar el agua en el distrito capital y se dictan otras disposiciones</w:t>
            </w:r>
            <w:r w:rsidRPr="000D1FFC">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p>
        </w:tc>
      </w:tr>
      <w:tr w:rsidR="00AC178B" w:rsidRPr="000D1FFC" w14:paraId="2A742122" w14:textId="77777777" w:rsidTr="00DA4CB7">
        <w:trPr>
          <w:trHeight w:val="48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D5329B6" w14:textId="77777777" w:rsidR="00AC178B" w:rsidRPr="000D1FFC" w:rsidRDefault="00AC178B" w:rsidP="00DA4CB7">
            <w:pPr>
              <w:jc w:val="center"/>
              <w:rPr>
                <w:rFonts w:ascii="Arial" w:eastAsia="Times New Roman" w:hAnsi="Arial" w:cs="Arial"/>
                <w:b/>
                <w:bCs/>
                <w:color w:val="FFFFFF"/>
                <w:sz w:val="16"/>
                <w:szCs w:val="16"/>
                <w:lang w:eastAsia="es-CO"/>
              </w:rPr>
            </w:pPr>
            <w:r w:rsidRPr="000D1FFC">
              <w:rPr>
                <w:rFonts w:ascii="Arial" w:eastAsia="Times New Roman" w:hAnsi="Arial" w:cs="Arial"/>
                <w:b/>
                <w:bCs/>
                <w:color w:val="FFFFFF"/>
                <w:sz w:val="16"/>
                <w:szCs w:val="16"/>
                <w:lang w:eastAsia="es-CO"/>
              </w:rPr>
              <w:t>ÁREA DE CONTEXTO</w:t>
            </w:r>
          </w:p>
        </w:tc>
      </w:tr>
      <w:tr w:rsidR="00AC178B" w:rsidRPr="000D1FFC" w14:paraId="269BF285" w14:textId="77777777" w:rsidTr="00DA4CB7">
        <w:trPr>
          <w:trHeight w:val="55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427CC20"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5CEB8FF"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Grupo Interno de Sistemas</w:t>
            </w:r>
          </w:p>
        </w:tc>
      </w:tr>
      <w:tr w:rsidR="00AC178B" w:rsidRPr="000D1FFC" w14:paraId="1496EBBF"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47B390AA"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DEPENDENCIAS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4EC19403"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Dirección de Gestión Corporativa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73581127"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1E958244"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CDECB7C"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SERIES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0A3150BB"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xml:space="preserve">Conceptos    </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20F2D301"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6B88FB3C"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8B32751"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SUBSERIES ASOCIADAS</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3BF84C9B"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3F9FABA7"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5FB0B730"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11B1746"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VERSIÓN DE TRD</w:t>
            </w:r>
          </w:p>
        </w:tc>
        <w:tc>
          <w:tcPr>
            <w:tcW w:w="1735" w:type="pct"/>
            <w:gridSpan w:val="2"/>
            <w:tcBorders>
              <w:top w:val="single" w:sz="4" w:space="0" w:color="auto"/>
              <w:left w:val="nil"/>
              <w:bottom w:val="single" w:sz="4" w:space="0" w:color="auto"/>
              <w:right w:val="single" w:sz="4" w:space="0" w:color="000000"/>
            </w:tcBorders>
            <w:shd w:val="clear" w:color="auto" w:fill="auto"/>
            <w:vAlign w:val="center"/>
            <w:hideMark/>
          </w:tcPr>
          <w:p w14:paraId="07589041"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Periodo 1,2,3,4</w:t>
            </w:r>
          </w:p>
        </w:tc>
        <w:tc>
          <w:tcPr>
            <w:tcW w:w="1930"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6BA2CD73" w14:textId="77777777" w:rsidR="00AC178B" w:rsidRPr="000D1FFC" w:rsidRDefault="00AC178B" w:rsidP="00DA4CB7">
            <w:pPr>
              <w:jc w:val="cente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 </w:t>
            </w:r>
          </w:p>
        </w:tc>
      </w:tr>
      <w:tr w:rsidR="00AC178B" w:rsidRPr="000D1FFC" w14:paraId="779AB951" w14:textId="77777777" w:rsidTr="00DA4CB7">
        <w:trPr>
          <w:trHeight w:val="480"/>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19709F28" w14:textId="77777777" w:rsidR="00AC178B" w:rsidRPr="000D1FFC" w:rsidRDefault="00AC178B" w:rsidP="00DA4CB7">
            <w:pPr>
              <w:rPr>
                <w:rFonts w:ascii="Arial" w:eastAsia="Times New Roman" w:hAnsi="Arial" w:cs="Arial"/>
                <w:b/>
                <w:bCs/>
                <w:color w:val="000000"/>
                <w:sz w:val="16"/>
                <w:szCs w:val="16"/>
                <w:lang w:eastAsia="es-CO"/>
              </w:rPr>
            </w:pPr>
            <w:r w:rsidRPr="000D1FFC">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10967888" w14:textId="77777777" w:rsidR="00AC178B" w:rsidRPr="000D1FFC" w:rsidRDefault="00AC178B" w:rsidP="00DA4CB7">
            <w:pPr>
              <w:rPr>
                <w:rFonts w:ascii="Arial" w:eastAsia="Times New Roman" w:hAnsi="Arial" w:cs="Arial"/>
                <w:color w:val="000000"/>
                <w:sz w:val="16"/>
                <w:szCs w:val="16"/>
                <w:lang w:eastAsia="es-CO"/>
              </w:rPr>
            </w:pPr>
            <w:r w:rsidRPr="000D1FFC">
              <w:rPr>
                <w:rFonts w:ascii="Arial" w:eastAsia="Times New Roman" w:hAnsi="Arial" w:cs="Arial"/>
                <w:color w:val="000000"/>
                <w:sz w:val="16"/>
                <w:szCs w:val="16"/>
                <w:lang w:eastAsia="es-CO"/>
              </w:rPr>
              <w:t>Papel y electrónico</w:t>
            </w:r>
          </w:p>
        </w:tc>
      </w:tr>
    </w:tbl>
    <w:p w14:paraId="05C4564F" w14:textId="77777777" w:rsidR="00AC178B" w:rsidRDefault="00AC178B" w:rsidP="00AC178B">
      <w:pPr>
        <w:rPr>
          <w:rFonts w:ascii="Arial" w:hAnsi="Arial" w:cs="Arial"/>
        </w:rPr>
      </w:pPr>
    </w:p>
    <w:p w14:paraId="582FCE2B"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7"/>
        <w:gridCol w:w="4018"/>
        <w:gridCol w:w="811"/>
        <w:gridCol w:w="1168"/>
        <w:gridCol w:w="776"/>
      </w:tblGrid>
      <w:tr w:rsidR="00AC178B" w:rsidRPr="00101CA9" w14:paraId="0AB60876" w14:textId="77777777" w:rsidTr="00DA4CB7">
        <w:trPr>
          <w:trHeight w:val="384"/>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D052DAD" w14:textId="77777777" w:rsidR="00AC178B" w:rsidRPr="00101CA9" w:rsidRDefault="00AC178B" w:rsidP="00DA4CB7">
            <w:pPr>
              <w:jc w:val="center"/>
              <w:rPr>
                <w:rFonts w:ascii="Arial" w:eastAsia="Times New Roman" w:hAnsi="Arial" w:cs="Arial"/>
                <w:b/>
                <w:bCs/>
                <w:color w:val="FFFFFF"/>
                <w:sz w:val="16"/>
                <w:szCs w:val="16"/>
                <w:lang w:eastAsia="es-CO"/>
              </w:rPr>
            </w:pPr>
            <w:r w:rsidRPr="00101CA9">
              <w:rPr>
                <w:rFonts w:ascii="Arial" w:eastAsia="Times New Roman" w:hAnsi="Arial" w:cs="Arial"/>
                <w:b/>
                <w:bCs/>
                <w:color w:val="FFFFFF"/>
                <w:sz w:val="16"/>
                <w:szCs w:val="16"/>
                <w:lang w:eastAsia="es-CO"/>
              </w:rPr>
              <w:t>ÁREA DE IDENTIFICACIÓN</w:t>
            </w:r>
          </w:p>
        </w:tc>
      </w:tr>
      <w:tr w:rsidR="00AC178B" w:rsidRPr="00101CA9" w14:paraId="34243B2E" w14:textId="77777777" w:rsidTr="00DA4CB7">
        <w:trPr>
          <w:trHeight w:val="38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46F5CB4" w14:textId="77777777" w:rsidR="00AC178B" w:rsidRPr="00101CA9" w:rsidRDefault="00AC178B" w:rsidP="00DA4CB7">
            <w:pPr>
              <w:rPr>
                <w:rFonts w:ascii="Arial" w:eastAsia="Times New Roman" w:hAnsi="Arial" w:cs="Arial"/>
                <w:b/>
                <w:bCs/>
                <w:color w:val="000000"/>
                <w:sz w:val="16"/>
                <w:szCs w:val="16"/>
                <w:lang w:eastAsia="es-CO"/>
              </w:rPr>
            </w:pPr>
            <w:r w:rsidRPr="00101CA9">
              <w:rPr>
                <w:rFonts w:ascii="Arial" w:eastAsia="Times New Roman" w:hAnsi="Arial" w:cs="Arial"/>
                <w:b/>
                <w:bCs/>
                <w:color w:val="000000"/>
                <w:sz w:val="16"/>
                <w:szCs w:val="16"/>
                <w:lang w:eastAsia="es-CO"/>
              </w:rPr>
              <w:t xml:space="preserve">TÉRMINO </w:t>
            </w:r>
          </w:p>
        </w:tc>
        <w:tc>
          <w:tcPr>
            <w:tcW w:w="3665"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3F4423F5" w14:textId="77777777" w:rsidR="00AC178B" w:rsidRPr="00101CA9" w:rsidRDefault="00AC178B" w:rsidP="00DA4CB7">
            <w:pPr>
              <w:jc w:val="cente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CONSECUTIVO DE COMUNICACIONES OFICIALES</w:t>
            </w:r>
          </w:p>
        </w:tc>
      </w:tr>
      <w:tr w:rsidR="00AC178B" w:rsidRPr="00101CA9" w14:paraId="7042B23C" w14:textId="77777777" w:rsidTr="00DA4CB7">
        <w:trPr>
          <w:trHeight w:val="384"/>
        </w:trPr>
        <w:tc>
          <w:tcPr>
            <w:tcW w:w="1335" w:type="pct"/>
            <w:tcBorders>
              <w:top w:val="nil"/>
              <w:left w:val="single" w:sz="8" w:space="0" w:color="auto"/>
              <w:bottom w:val="nil"/>
              <w:right w:val="single" w:sz="4" w:space="0" w:color="auto"/>
            </w:tcBorders>
            <w:shd w:val="clear" w:color="000000" w:fill="FCE4D6"/>
            <w:noWrap/>
            <w:vAlign w:val="center"/>
            <w:hideMark/>
          </w:tcPr>
          <w:p w14:paraId="6CFF30FF" w14:textId="77777777" w:rsidR="00AC178B" w:rsidRPr="00101CA9" w:rsidRDefault="00AC178B" w:rsidP="00DA4CB7">
            <w:pPr>
              <w:rPr>
                <w:rFonts w:ascii="Arial" w:eastAsia="Times New Roman" w:hAnsi="Arial" w:cs="Arial"/>
                <w:b/>
                <w:bCs/>
                <w:color w:val="000000"/>
                <w:sz w:val="16"/>
                <w:szCs w:val="16"/>
                <w:lang w:eastAsia="es-CO"/>
              </w:rPr>
            </w:pPr>
            <w:r w:rsidRPr="00101CA9">
              <w:rPr>
                <w:rFonts w:ascii="Arial" w:eastAsia="Times New Roman" w:hAnsi="Arial" w:cs="Arial"/>
                <w:b/>
                <w:bCs/>
                <w:color w:val="000000"/>
                <w:sz w:val="16"/>
                <w:szCs w:val="16"/>
                <w:lang w:eastAsia="es-CO"/>
              </w:rPr>
              <w:t xml:space="preserve">NIVEL DE DESCRIPCIÓN </w:t>
            </w:r>
          </w:p>
        </w:tc>
        <w:tc>
          <w:tcPr>
            <w:tcW w:w="2174" w:type="pct"/>
            <w:tcBorders>
              <w:top w:val="single" w:sz="4" w:space="0" w:color="auto"/>
              <w:left w:val="nil"/>
              <w:bottom w:val="nil"/>
              <w:right w:val="single" w:sz="4" w:space="0" w:color="auto"/>
            </w:tcBorders>
            <w:shd w:val="clear" w:color="auto" w:fill="auto"/>
            <w:noWrap/>
            <w:vAlign w:val="center"/>
            <w:hideMark/>
          </w:tcPr>
          <w:p w14:paraId="150785F3" w14:textId="77777777" w:rsidR="00AC178B" w:rsidRPr="00101CA9" w:rsidRDefault="00AC178B" w:rsidP="00DA4CB7">
            <w:pPr>
              <w:jc w:val="cente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SERIE</w:t>
            </w:r>
          </w:p>
        </w:tc>
        <w:tc>
          <w:tcPr>
            <w:tcW w:w="439" w:type="pct"/>
            <w:tcBorders>
              <w:top w:val="nil"/>
              <w:left w:val="single" w:sz="8" w:space="0" w:color="auto"/>
              <w:bottom w:val="single" w:sz="4" w:space="0" w:color="auto"/>
              <w:right w:val="single" w:sz="4" w:space="0" w:color="auto"/>
            </w:tcBorders>
            <w:shd w:val="clear" w:color="000000" w:fill="FCE4D6"/>
            <w:noWrap/>
            <w:vAlign w:val="center"/>
            <w:hideMark/>
          </w:tcPr>
          <w:p w14:paraId="5CAA708D" w14:textId="77777777" w:rsidR="00AC178B" w:rsidRPr="00101CA9" w:rsidRDefault="00AC178B" w:rsidP="00DA4CB7">
            <w:pPr>
              <w:jc w:val="cente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CÓDIGO</w:t>
            </w:r>
          </w:p>
        </w:tc>
        <w:tc>
          <w:tcPr>
            <w:tcW w:w="632" w:type="pct"/>
            <w:tcBorders>
              <w:top w:val="nil"/>
              <w:left w:val="nil"/>
              <w:bottom w:val="nil"/>
              <w:right w:val="single" w:sz="4" w:space="0" w:color="auto"/>
            </w:tcBorders>
            <w:shd w:val="clear" w:color="auto" w:fill="auto"/>
            <w:vAlign w:val="center"/>
            <w:hideMark/>
          </w:tcPr>
          <w:p w14:paraId="11ACB0AF" w14:textId="77777777" w:rsidR="00AC178B" w:rsidRPr="00101CA9" w:rsidRDefault="00AC178B" w:rsidP="00DA4CB7">
            <w:pPr>
              <w:jc w:val="cente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710-1</w:t>
            </w:r>
          </w:p>
        </w:tc>
        <w:tc>
          <w:tcPr>
            <w:tcW w:w="420" w:type="pct"/>
            <w:tcBorders>
              <w:top w:val="nil"/>
              <w:left w:val="nil"/>
              <w:bottom w:val="nil"/>
              <w:right w:val="single" w:sz="8" w:space="0" w:color="auto"/>
            </w:tcBorders>
            <w:shd w:val="clear" w:color="auto" w:fill="auto"/>
            <w:vAlign w:val="center"/>
            <w:hideMark/>
          </w:tcPr>
          <w:p w14:paraId="2902ECC9" w14:textId="77777777" w:rsidR="00AC178B" w:rsidRPr="00101CA9" w:rsidRDefault="00AC178B" w:rsidP="00DA4CB7">
            <w:pPr>
              <w:jc w:val="cente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 </w:t>
            </w:r>
          </w:p>
        </w:tc>
      </w:tr>
      <w:tr w:rsidR="00AC178B" w:rsidRPr="00101CA9" w14:paraId="623E7F82" w14:textId="77777777" w:rsidTr="00DA4CB7">
        <w:trPr>
          <w:trHeight w:val="384"/>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9BC921F" w14:textId="77777777" w:rsidR="00AC178B" w:rsidRPr="00101CA9"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101CA9">
              <w:rPr>
                <w:rFonts w:ascii="Arial" w:eastAsia="Times New Roman" w:hAnsi="Arial" w:cs="Arial"/>
                <w:b/>
                <w:bCs/>
                <w:color w:val="FFFFFF"/>
                <w:sz w:val="16"/>
                <w:szCs w:val="16"/>
                <w:lang w:eastAsia="es-CO"/>
              </w:rPr>
              <w:t xml:space="preserve"> DE CONTENIDO</w:t>
            </w:r>
          </w:p>
        </w:tc>
      </w:tr>
      <w:tr w:rsidR="00AC178B" w:rsidRPr="00101CA9" w14:paraId="2EC81F28" w14:textId="77777777" w:rsidTr="00DA4CB7">
        <w:trPr>
          <w:trHeight w:val="60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2AE8CAD" w14:textId="77777777" w:rsidR="00AC178B" w:rsidRPr="00101CA9" w:rsidRDefault="00AC178B" w:rsidP="00DA4CB7">
            <w:pPr>
              <w:rPr>
                <w:rFonts w:ascii="Arial" w:eastAsia="Times New Roman" w:hAnsi="Arial" w:cs="Arial"/>
                <w:b/>
                <w:bCs/>
                <w:color w:val="000000"/>
                <w:sz w:val="16"/>
                <w:szCs w:val="16"/>
                <w:lang w:eastAsia="es-CO"/>
              </w:rPr>
            </w:pPr>
            <w:r w:rsidRPr="00101CA9">
              <w:rPr>
                <w:rFonts w:ascii="Arial" w:eastAsia="Times New Roman" w:hAnsi="Arial" w:cs="Arial"/>
                <w:b/>
                <w:bCs/>
                <w:color w:val="000000"/>
                <w:sz w:val="16"/>
                <w:szCs w:val="16"/>
                <w:lang w:eastAsia="es-CO"/>
              </w:rPr>
              <w:t>DEFINICIÓN</w:t>
            </w:r>
          </w:p>
        </w:tc>
        <w:tc>
          <w:tcPr>
            <w:tcW w:w="3665" w:type="pct"/>
            <w:gridSpan w:val="4"/>
            <w:tcBorders>
              <w:top w:val="single" w:sz="4" w:space="0" w:color="auto"/>
              <w:left w:val="nil"/>
              <w:bottom w:val="nil"/>
              <w:right w:val="single" w:sz="8" w:space="0" w:color="000000"/>
            </w:tcBorders>
            <w:shd w:val="clear" w:color="auto" w:fill="auto"/>
            <w:vAlign w:val="center"/>
            <w:hideMark/>
          </w:tcPr>
          <w:p w14:paraId="4D577248" w14:textId="77777777" w:rsidR="00AC178B" w:rsidRPr="00101CA9" w:rsidRDefault="00AC178B" w:rsidP="00DA4CB7">
            <w:pP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Son todas aquellas recibidas o producidas en desarrollo de las funciones asignadas legalmente a una entidad, independientemente del medio utilizado.</w:t>
            </w:r>
          </w:p>
        </w:tc>
      </w:tr>
      <w:tr w:rsidR="00AC178B" w:rsidRPr="00101CA9" w14:paraId="7B757803"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E6003B1" w14:textId="77777777" w:rsidR="00AC178B" w:rsidRPr="00101CA9" w:rsidRDefault="00AC178B" w:rsidP="00DA4CB7">
            <w:pPr>
              <w:rPr>
                <w:rFonts w:ascii="Arial" w:eastAsia="Times New Roman" w:hAnsi="Arial" w:cs="Arial"/>
                <w:b/>
                <w:bCs/>
                <w:color w:val="000000"/>
                <w:sz w:val="16"/>
                <w:szCs w:val="16"/>
                <w:lang w:eastAsia="es-CO"/>
              </w:rPr>
            </w:pPr>
            <w:r w:rsidRPr="00101CA9">
              <w:rPr>
                <w:rFonts w:ascii="Arial" w:eastAsia="Times New Roman" w:hAnsi="Arial" w:cs="Arial"/>
                <w:b/>
                <w:bCs/>
                <w:color w:val="000000"/>
                <w:sz w:val="16"/>
                <w:szCs w:val="16"/>
                <w:lang w:eastAsia="es-CO"/>
              </w:rPr>
              <w:t xml:space="preserve">TIPOS DOCUMENTALES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547A860D" w14:textId="77777777" w:rsidR="00AC178B" w:rsidRPr="00101CA9" w:rsidRDefault="00AC178B" w:rsidP="00DA4CB7">
            <w:pP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Consecutivo de comunicaciones oficiales</w:t>
            </w:r>
          </w:p>
        </w:tc>
      </w:tr>
      <w:tr w:rsidR="00AC178B" w:rsidRPr="00101CA9" w14:paraId="5BC67984"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489FC61" w14:textId="77777777" w:rsidR="00AC178B" w:rsidRPr="00101CA9" w:rsidRDefault="00AC178B" w:rsidP="00DA4CB7">
            <w:pPr>
              <w:rPr>
                <w:rFonts w:ascii="Arial" w:eastAsia="Times New Roman" w:hAnsi="Arial" w:cs="Arial"/>
                <w:b/>
                <w:bCs/>
                <w:color w:val="000000"/>
                <w:sz w:val="16"/>
                <w:szCs w:val="16"/>
                <w:lang w:eastAsia="es-CO"/>
              </w:rPr>
            </w:pPr>
            <w:r w:rsidRPr="00101CA9">
              <w:rPr>
                <w:rFonts w:ascii="Arial" w:eastAsia="Times New Roman" w:hAnsi="Arial" w:cs="Arial"/>
                <w:b/>
                <w:bCs/>
                <w:color w:val="000000"/>
                <w:sz w:val="16"/>
                <w:szCs w:val="16"/>
                <w:lang w:eastAsia="es-CO"/>
              </w:rPr>
              <w:t>SIGLAS Y/O ABREVIATURAS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1CA407A8" w14:textId="77777777" w:rsidR="00AC178B" w:rsidRPr="00101CA9" w:rsidRDefault="00AC178B" w:rsidP="00DA4CB7">
            <w:pP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N/A</w:t>
            </w:r>
          </w:p>
        </w:tc>
      </w:tr>
      <w:tr w:rsidR="00AC178B" w:rsidRPr="00101CA9" w14:paraId="41EF7B0F"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830B3B6" w14:textId="77777777" w:rsidR="00AC178B" w:rsidRPr="00101CA9" w:rsidRDefault="00AC178B" w:rsidP="00DA4CB7">
            <w:pPr>
              <w:rPr>
                <w:rFonts w:ascii="Arial" w:eastAsia="Times New Roman" w:hAnsi="Arial" w:cs="Arial"/>
                <w:b/>
                <w:bCs/>
                <w:color w:val="000000"/>
                <w:sz w:val="16"/>
                <w:szCs w:val="16"/>
                <w:lang w:eastAsia="es-CO"/>
              </w:rPr>
            </w:pPr>
            <w:r w:rsidRPr="00101CA9">
              <w:rPr>
                <w:rFonts w:ascii="Arial" w:eastAsia="Times New Roman" w:hAnsi="Arial" w:cs="Arial"/>
                <w:b/>
                <w:bCs/>
                <w:color w:val="000000"/>
                <w:sz w:val="16"/>
                <w:szCs w:val="16"/>
                <w:lang w:eastAsia="es-CO"/>
              </w:rPr>
              <w:t xml:space="preserve">SINÓNIMOS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2F6B4980" w14:textId="77777777" w:rsidR="00AC178B" w:rsidRPr="00101CA9" w:rsidRDefault="00AC178B" w:rsidP="00DA4CB7">
            <w:pP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N/A</w:t>
            </w:r>
          </w:p>
        </w:tc>
      </w:tr>
      <w:tr w:rsidR="00AC178B" w:rsidRPr="00101CA9" w14:paraId="343F84D3"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B50B3D6" w14:textId="77777777" w:rsidR="00AC178B" w:rsidRPr="00101CA9" w:rsidRDefault="00AC178B" w:rsidP="00DA4CB7">
            <w:pPr>
              <w:rPr>
                <w:rFonts w:ascii="Arial" w:eastAsia="Times New Roman" w:hAnsi="Arial" w:cs="Arial"/>
                <w:b/>
                <w:bCs/>
                <w:color w:val="000000"/>
                <w:sz w:val="16"/>
                <w:szCs w:val="16"/>
                <w:lang w:eastAsia="es-CO"/>
              </w:rPr>
            </w:pPr>
            <w:r w:rsidRPr="00101CA9">
              <w:rPr>
                <w:rFonts w:ascii="Arial" w:eastAsia="Times New Roman" w:hAnsi="Arial" w:cs="Arial"/>
                <w:b/>
                <w:bCs/>
                <w:color w:val="000000"/>
                <w:sz w:val="16"/>
                <w:szCs w:val="16"/>
                <w:lang w:eastAsia="es-CO"/>
              </w:rPr>
              <w:t xml:space="preserve">HOMÓNIMOS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020FD3DD" w14:textId="77777777" w:rsidR="00AC178B" w:rsidRPr="00101CA9" w:rsidRDefault="00AC178B" w:rsidP="00DA4CB7">
            <w:pP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N/A</w:t>
            </w:r>
          </w:p>
        </w:tc>
      </w:tr>
      <w:tr w:rsidR="00AC178B" w:rsidRPr="00101CA9" w14:paraId="34ECD85A" w14:textId="77777777" w:rsidTr="00DA4CB7">
        <w:trPr>
          <w:trHeight w:val="6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3D76DB2" w14:textId="77777777" w:rsidR="00AC178B" w:rsidRPr="00101CA9" w:rsidRDefault="00AC178B" w:rsidP="00DA4CB7">
            <w:pPr>
              <w:rPr>
                <w:rFonts w:ascii="Arial" w:eastAsia="Times New Roman" w:hAnsi="Arial" w:cs="Arial"/>
                <w:b/>
                <w:bCs/>
                <w:color w:val="000000"/>
                <w:sz w:val="16"/>
                <w:szCs w:val="16"/>
                <w:lang w:eastAsia="es-CO"/>
              </w:rPr>
            </w:pPr>
            <w:r w:rsidRPr="00101CA9">
              <w:rPr>
                <w:rFonts w:ascii="Arial" w:eastAsia="Times New Roman" w:hAnsi="Arial" w:cs="Arial"/>
                <w:b/>
                <w:bCs/>
                <w:color w:val="000000"/>
                <w:sz w:val="16"/>
                <w:szCs w:val="16"/>
                <w:lang w:eastAsia="es-CO"/>
              </w:rPr>
              <w:t>REGLAS O NORMAS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7A980460" w14:textId="77777777" w:rsidR="00AC178B" w:rsidRPr="00101CA9" w:rsidRDefault="00AC178B" w:rsidP="00DA4CB7">
            <w:pP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Decreto 1080 de 2015, artículo 2.8.2.5.8.</w:t>
            </w:r>
            <w:r w:rsidRPr="00101CA9">
              <w:rPr>
                <w:rFonts w:ascii="Arial" w:eastAsia="Times New Roman" w:hAnsi="Arial" w:cs="Arial"/>
                <w:color w:val="000000"/>
                <w:sz w:val="16"/>
                <w:szCs w:val="16"/>
                <w:lang w:eastAsia="es-CO"/>
              </w:rPr>
              <w:br/>
              <w:t>ACUERDO No. 060 de 2001 Por el cual se establecen pautas para la administración de las comunicaciones oficiales en las entidades públicas y las privadas que cumplen funciones públicas</w:t>
            </w:r>
          </w:p>
        </w:tc>
      </w:tr>
      <w:tr w:rsidR="00AC178B" w:rsidRPr="00101CA9" w14:paraId="6D2C37B7" w14:textId="77777777" w:rsidTr="00DA4CB7">
        <w:trPr>
          <w:trHeight w:val="504"/>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D34C9BC" w14:textId="77777777" w:rsidR="00AC178B" w:rsidRPr="00101CA9" w:rsidRDefault="00AC178B" w:rsidP="00DA4CB7">
            <w:pPr>
              <w:jc w:val="center"/>
              <w:rPr>
                <w:rFonts w:ascii="Arial" w:eastAsia="Times New Roman" w:hAnsi="Arial" w:cs="Arial"/>
                <w:b/>
                <w:bCs/>
                <w:color w:val="FFFFFF"/>
                <w:sz w:val="16"/>
                <w:szCs w:val="16"/>
                <w:lang w:eastAsia="es-CO"/>
              </w:rPr>
            </w:pPr>
            <w:r w:rsidRPr="00101CA9">
              <w:rPr>
                <w:rFonts w:ascii="Arial" w:eastAsia="Times New Roman" w:hAnsi="Arial" w:cs="Arial"/>
                <w:b/>
                <w:bCs/>
                <w:color w:val="FFFFFF"/>
                <w:sz w:val="16"/>
                <w:szCs w:val="16"/>
                <w:lang w:eastAsia="es-CO"/>
              </w:rPr>
              <w:t>ÁREA DE CONTEXTO</w:t>
            </w:r>
          </w:p>
        </w:tc>
      </w:tr>
      <w:tr w:rsidR="00AC178B" w:rsidRPr="00101CA9" w14:paraId="3983E795"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4626296" w14:textId="77777777" w:rsidR="00AC178B" w:rsidRPr="00101CA9" w:rsidRDefault="00AC178B" w:rsidP="00DA4CB7">
            <w:pPr>
              <w:rPr>
                <w:rFonts w:ascii="Arial" w:eastAsia="Times New Roman" w:hAnsi="Arial" w:cs="Arial"/>
                <w:b/>
                <w:bCs/>
                <w:color w:val="000000"/>
                <w:sz w:val="16"/>
                <w:szCs w:val="16"/>
                <w:lang w:eastAsia="es-CO"/>
              </w:rPr>
            </w:pPr>
            <w:r w:rsidRPr="00101CA9">
              <w:rPr>
                <w:rFonts w:ascii="Arial" w:eastAsia="Times New Roman" w:hAnsi="Arial" w:cs="Arial"/>
                <w:b/>
                <w:bCs/>
                <w:color w:val="000000"/>
                <w:sz w:val="16"/>
                <w:szCs w:val="16"/>
                <w:lang w:eastAsia="es-CO"/>
              </w:rPr>
              <w:t>OFICINA PRODUCTORA</w:t>
            </w:r>
          </w:p>
        </w:tc>
        <w:tc>
          <w:tcPr>
            <w:tcW w:w="3665" w:type="pct"/>
            <w:gridSpan w:val="4"/>
            <w:tcBorders>
              <w:top w:val="single" w:sz="4" w:space="0" w:color="auto"/>
              <w:left w:val="nil"/>
              <w:bottom w:val="nil"/>
              <w:right w:val="single" w:sz="8" w:space="0" w:color="000000"/>
            </w:tcBorders>
            <w:shd w:val="clear" w:color="auto" w:fill="auto"/>
            <w:vAlign w:val="center"/>
            <w:hideMark/>
          </w:tcPr>
          <w:p w14:paraId="5D6CFF1D" w14:textId="77777777" w:rsidR="00AC178B" w:rsidRPr="00101CA9" w:rsidRDefault="00AC178B" w:rsidP="00DA4CB7">
            <w:pP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 xml:space="preserve">Grupo Interno de Recursos Físicos </w:t>
            </w:r>
          </w:p>
        </w:tc>
      </w:tr>
      <w:tr w:rsidR="00AC178B" w:rsidRPr="00101CA9" w14:paraId="467B90BD" w14:textId="77777777" w:rsidTr="00DA4CB7">
        <w:trPr>
          <w:trHeight w:val="744"/>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14581620" w14:textId="77777777" w:rsidR="00AC178B" w:rsidRPr="00101CA9" w:rsidRDefault="00AC178B" w:rsidP="00DA4CB7">
            <w:pPr>
              <w:rPr>
                <w:rFonts w:ascii="Arial" w:eastAsia="Times New Roman" w:hAnsi="Arial" w:cs="Arial"/>
                <w:b/>
                <w:bCs/>
                <w:color w:val="000000"/>
                <w:sz w:val="16"/>
                <w:szCs w:val="16"/>
                <w:lang w:eastAsia="es-CO"/>
              </w:rPr>
            </w:pPr>
            <w:r w:rsidRPr="00101CA9">
              <w:rPr>
                <w:rFonts w:ascii="Arial" w:eastAsia="Times New Roman" w:hAnsi="Arial" w:cs="Arial"/>
                <w:b/>
                <w:bCs/>
                <w:color w:val="000000"/>
                <w:sz w:val="16"/>
                <w:szCs w:val="16"/>
                <w:lang w:eastAsia="es-CO"/>
              </w:rPr>
              <w:t>DEPENDENCIAS ASOCIADAS</w:t>
            </w:r>
          </w:p>
        </w:tc>
        <w:tc>
          <w:tcPr>
            <w:tcW w:w="2174" w:type="pct"/>
            <w:tcBorders>
              <w:top w:val="single" w:sz="4" w:space="0" w:color="auto"/>
              <w:left w:val="nil"/>
              <w:bottom w:val="single" w:sz="4" w:space="0" w:color="auto"/>
              <w:right w:val="single" w:sz="4" w:space="0" w:color="000000"/>
            </w:tcBorders>
            <w:shd w:val="clear" w:color="auto" w:fill="auto"/>
            <w:vAlign w:val="center"/>
            <w:hideMark/>
          </w:tcPr>
          <w:p w14:paraId="125578AF" w14:textId="77777777" w:rsidR="00AC178B" w:rsidRPr="00101CA9" w:rsidRDefault="00AC178B" w:rsidP="00DA4CB7">
            <w:pP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Dirección de Gestión Corporativa</w:t>
            </w:r>
            <w:r w:rsidRPr="00101CA9">
              <w:rPr>
                <w:rFonts w:ascii="Arial" w:eastAsia="Times New Roman" w:hAnsi="Arial" w:cs="Arial"/>
                <w:color w:val="000000"/>
                <w:sz w:val="16"/>
                <w:szCs w:val="16"/>
                <w:lang w:eastAsia="es-CO"/>
              </w:rPr>
              <w:br/>
              <w:t>Dirección de planeación</w:t>
            </w:r>
            <w:r w:rsidRPr="00101CA9">
              <w:rPr>
                <w:rFonts w:ascii="Arial" w:eastAsia="Times New Roman" w:hAnsi="Arial" w:cs="Arial"/>
                <w:color w:val="000000"/>
                <w:sz w:val="16"/>
                <w:szCs w:val="16"/>
                <w:lang w:eastAsia="es-CO"/>
              </w:rPr>
              <w:br/>
              <w:t>Oficina de Control Interno</w:t>
            </w:r>
          </w:p>
        </w:tc>
        <w:tc>
          <w:tcPr>
            <w:tcW w:w="1491" w:type="pct"/>
            <w:gridSpan w:val="3"/>
            <w:tcBorders>
              <w:top w:val="single" w:sz="4" w:space="0" w:color="auto"/>
              <w:left w:val="nil"/>
              <w:bottom w:val="single" w:sz="4" w:space="0" w:color="auto"/>
              <w:right w:val="single" w:sz="8" w:space="0" w:color="000000"/>
            </w:tcBorders>
            <w:shd w:val="clear" w:color="auto" w:fill="auto"/>
            <w:vAlign w:val="center"/>
            <w:hideMark/>
          </w:tcPr>
          <w:p w14:paraId="740387BF" w14:textId="77777777" w:rsidR="00AC178B" w:rsidRPr="00101CA9" w:rsidRDefault="00AC178B" w:rsidP="00DA4CB7">
            <w:pP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 </w:t>
            </w:r>
          </w:p>
        </w:tc>
      </w:tr>
      <w:tr w:rsidR="00AC178B" w:rsidRPr="00101CA9" w14:paraId="4B23B714" w14:textId="77777777" w:rsidTr="00DA4CB7">
        <w:trPr>
          <w:trHeight w:val="66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D6C814C" w14:textId="77777777" w:rsidR="00AC178B" w:rsidRPr="00101CA9" w:rsidRDefault="00AC178B" w:rsidP="00DA4CB7">
            <w:pPr>
              <w:rPr>
                <w:rFonts w:ascii="Arial" w:eastAsia="Times New Roman" w:hAnsi="Arial" w:cs="Arial"/>
                <w:b/>
                <w:bCs/>
                <w:color w:val="000000"/>
                <w:sz w:val="16"/>
                <w:szCs w:val="16"/>
                <w:lang w:eastAsia="es-CO"/>
              </w:rPr>
            </w:pPr>
            <w:r w:rsidRPr="00101CA9">
              <w:rPr>
                <w:rFonts w:ascii="Arial" w:eastAsia="Times New Roman" w:hAnsi="Arial" w:cs="Arial"/>
                <w:b/>
                <w:bCs/>
                <w:color w:val="000000"/>
                <w:sz w:val="16"/>
                <w:szCs w:val="16"/>
                <w:lang w:eastAsia="es-CO"/>
              </w:rPr>
              <w:t>SERIES ASOCIADAS</w:t>
            </w:r>
          </w:p>
        </w:tc>
        <w:tc>
          <w:tcPr>
            <w:tcW w:w="2174" w:type="pct"/>
            <w:tcBorders>
              <w:top w:val="single" w:sz="4" w:space="0" w:color="auto"/>
              <w:left w:val="nil"/>
              <w:bottom w:val="single" w:sz="4" w:space="0" w:color="auto"/>
              <w:right w:val="single" w:sz="4" w:space="0" w:color="000000"/>
            </w:tcBorders>
            <w:shd w:val="clear" w:color="auto" w:fill="auto"/>
            <w:vAlign w:val="center"/>
            <w:hideMark/>
          </w:tcPr>
          <w:p w14:paraId="16A903E6" w14:textId="77777777" w:rsidR="00AC178B" w:rsidRPr="00101CA9" w:rsidRDefault="00AC178B" w:rsidP="00DA4CB7">
            <w:pP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 xml:space="preserve">Instrumentos Archivísticos   </w:t>
            </w:r>
            <w:r w:rsidRPr="00101CA9">
              <w:rPr>
                <w:rFonts w:ascii="Arial" w:eastAsia="Times New Roman" w:hAnsi="Arial" w:cs="Arial"/>
                <w:color w:val="000000"/>
                <w:sz w:val="16"/>
                <w:szCs w:val="16"/>
                <w:lang w:eastAsia="es-CO"/>
              </w:rPr>
              <w:br/>
              <w:t>Circulares externas</w:t>
            </w:r>
          </w:p>
        </w:tc>
        <w:tc>
          <w:tcPr>
            <w:tcW w:w="1491" w:type="pct"/>
            <w:gridSpan w:val="3"/>
            <w:tcBorders>
              <w:top w:val="single" w:sz="4" w:space="0" w:color="auto"/>
              <w:left w:val="nil"/>
              <w:bottom w:val="single" w:sz="4" w:space="0" w:color="auto"/>
              <w:right w:val="single" w:sz="8" w:space="0" w:color="000000"/>
            </w:tcBorders>
            <w:shd w:val="clear" w:color="auto" w:fill="auto"/>
            <w:vAlign w:val="center"/>
            <w:hideMark/>
          </w:tcPr>
          <w:p w14:paraId="6D074660" w14:textId="77777777" w:rsidR="00AC178B" w:rsidRPr="00101CA9" w:rsidRDefault="00AC178B" w:rsidP="00DA4CB7">
            <w:pP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 </w:t>
            </w:r>
          </w:p>
        </w:tc>
      </w:tr>
      <w:tr w:rsidR="00AC178B" w:rsidRPr="00101CA9" w14:paraId="722D1EFB"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4334AD1" w14:textId="77777777" w:rsidR="00AC178B" w:rsidRPr="00101CA9" w:rsidRDefault="00AC178B" w:rsidP="00DA4CB7">
            <w:pPr>
              <w:rPr>
                <w:rFonts w:ascii="Arial" w:eastAsia="Times New Roman" w:hAnsi="Arial" w:cs="Arial"/>
                <w:b/>
                <w:bCs/>
                <w:color w:val="000000"/>
                <w:sz w:val="16"/>
                <w:szCs w:val="16"/>
                <w:lang w:eastAsia="es-CO"/>
              </w:rPr>
            </w:pPr>
            <w:r w:rsidRPr="00101CA9">
              <w:rPr>
                <w:rFonts w:ascii="Arial" w:eastAsia="Times New Roman" w:hAnsi="Arial" w:cs="Arial"/>
                <w:b/>
                <w:bCs/>
                <w:color w:val="000000"/>
                <w:sz w:val="16"/>
                <w:szCs w:val="16"/>
                <w:lang w:eastAsia="es-CO"/>
              </w:rPr>
              <w:t>SUBSERIES ASOCIADAS</w:t>
            </w:r>
          </w:p>
        </w:tc>
        <w:tc>
          <w:tcPr>
            <w:tcW w:w="2174" w:type="pct"/>
            <w:tcBorders>
              <w:top w:val="single" w:sz="4" w:space="0" w:color="auto"/>
              <w:left w:val="nil"/>
              <w:bottom w:val="single" w:sz="4" w:space="0" w:color="auto"/>
              <w:right w:val="single" w:sz="4" w:space="0" w:color="000000"/>
            </w:tcBorders>
            <w:shd w:val="clear" w:color="auto" w:fill="auto"/>
            <w:vAlign w:val="center"/>
            <w:hideMark/>
          </w:tcPr>
          <w:p w14:paraId="2EC9F185" w14:textId="77777777" w:rsidR="00AC178B" w:rsidRPr="00101CA9" w:rsidRDefault="00AC178B" w:rsidP="00DA4CB7">
            <w:pP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Actas de comité técnico de administración documental</w:t>
            </w:r>
          </w:p>
        </w:tc>
        <w:tc>
          <w:tcPr>
            <w:tcW w:w="1491" w:type="pct"/>
            <w:gridSpan w:val="3"/>
            <w:tcBorders>
              <w:top w:val="single" w:sz="4" w:space="0" w:color="auto"/>
              <w:left w:val="nil"/>
              <w:bottom w:val="single" w:sz="4" w:space="0" w:color="auto"/>
              <w:right w:val="single" w:sz="8" w:space="0" w:color="000000"/>
            </w:tcBorders>
            <w:shd w:val="clear" w:color="auto" w:fill="auto"/>
            <w:vAlign w:val="center"/>
            <w:hideMark/>
          </w:tcPr>
          <w:p w14:paraId="14433AA2" w14:textId="77777777" w:rsidR="00AC178B" w:rsidRPr="00101CA9" w:rsidRDefault="00AC178B" w:rsidP="00DA4CB7">
            <w:pP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 </w:t>
            </w:r>
          </w:p>
        </w:tc>
      </w:tr>
      <w:tr w:rsidR="00AC178B" w:rsidRPr="00101CA9" w14:paraId="6C49100B"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80A83FC" w14:textId="77777777" w:rsidR="00AC178B" w:rsidRPr="00101CA9" w:rsidRDefault="00AC178B" w:rsidP="00DA4CB7">
            <w:pPr>
              <w:rPr>
                <w:rFonts w:ascii="Arial" w:eastAsia="Times New Roman" w:hAnsi="Arial" w:cs="Arial"/>
                <w:b/>
                <w:bCs/>
                <w:color w:val="000000"/>
                <w:sz w:val="16"/>
                <w:szCs w:val="16"/>
                <w:lang w:eastAsia="es-CO"/>
              </w:rPr>
            </w:pPr>
            <w:r w:rsidRPr="00101CA9">
              <w:rPr>
                <w:rFonts w:ascii="Arial" w:eastAsia="Times New Roman" w:hAnsi="Arial" w:cs="Arial"/>
                <w:b/>
                <w:bCs/>
                <w:color w:val="000000"/>
                <w:sz w:val="16"/>
                <w:szCs w:val="16"/>
                <w:lang w:eastAsia="es-CO"/>
              </w:rPr>
              <w:t>VERSIÓN DE TRD</w:t>
            </w:r>
          </w:p>
        </w:tc>
        <w:tc>
          <w:tcPr>
            <w:tcW w:w="2174" w:type="pct"/>
            <w:tcBorders>
              <w:top w:val="single" w:sz="4" w:space="0" w:color="auto"/>
              <w:left w:val="nil"/>
              <w:bottom w:val="single" w:sz="4" w:space="0" w:color="auto"/>
              <w:right w:val="single" w:sz="4" w:space="0" w:color="000000"/>
            </w:tcBorders>
            <w:shd w:val="clear" w:color="auto" w:fill="auto"/>
            <w:vAlign w:val="center"/>
            <w:hideMark/>
          </w:tcPr>
          <w:p w14:paraId="56763DAD" w14:textId="77777777" w:rsidR="00AC178B" w:rsidRPr="00101CA9" w:rsidRDefault="00AC178B" w:rsidP="00DA4CB7">
            <w:pP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Periodo 1,2,3,4</w:t>
            </w:r>
          </w:p>
        </w:tc>
        <w:tc>
          <w:tcPr>
            <w:tcW w:w="1491" w:type="pct"/>
            <w:gridSpan w:val="3"/>
            <w:tcBorders>
              <w:top w:val="single" w:sz="4" w:space="0" w:color="auto"/>
              <w:left w:val="nil"/>
              <w:bottom w:val="single" w:sz="4" w:space="0" w:color="auto"/>
              <w:right w:val="single" w:sz="8" w:space="0" w:color="000000"/>
            </w:tcBorders>
            <w:shd w:val="clear" w:color="auto" w:fill="auto"/>
            <w:vAlign w:val="center"/>
            <w:hideMark/>
          </w:tcPr>
          <w:p w14:paraId="1128FB9A" w14:textId="77777777" w:rsidR="00AC178B" w:rsidRPr="00101CA9" w:rsidRDefault="00AC178B" w:rsidP="00DA4CB7">
            <w:pP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 </w:t>
            </w:r>
          </w:p>
        </w:tc>
      </w:tr>
      <w:tr w:rsidR="00AC178B" w:rsidRPr="00101CA9" w14:paraId="0715910F" w14:textId="77777777" w:rsidTr="00DA4CB7">
        <w:trPr>
          <w:trHeight w:val="504"/>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49F972AD" w14:textId="77777777" w:rsidR="00AC178B" w:rsidRPr="00101CA9" w:rsidRDefault="00AC178B" w:rsidP="00DA4CB7">
            <w:pPr>
              <w:rPr>
                <w:rFonts w:ascii="Arial" w:eastAsia="Times New Roman" w:hAnsi="Arial" w:cs="Arial"/>
                <w:b/>
                <w:bCs/>
                <w:color w:val="000000"/>
                <w:sz w:val="16"/>
                <w:szCs w:val="16"/>
                <w:lang w:eastAsia="es-CO"/>
              </w:rPr>
            </w:pPr>
            <w:r w:rsidRPr="00101CA9">
              <w:rPr>
                <w:rFonts w:ascii="Arial" w:eastAsia="Times New Roman" w:hAnsi="Arial" w:cs="Arial"/>
                <w:b/>
                <w:bCs/>
                <w:color w:val="000000"/>
                <w:sz w:val="16"/>
                <w:szCs w:val="16"/>
                <w:lang w:eastAsia="es-CO"/>
              </w:rPr>
              <w:t>TIPO DE SOPORTE</w:t>
            </w:r>
          </w:p>
        </w:tc>
        <w:tc>
          <w:tcPr>
            <w:tcW w:w="3665" w:type="pct"/>
            <w:gridSpan w:val="4"/>
            <w:tcBorders>
              <w:top w:val="single" w:sz="4" w:space="0" w:color="auto"/>
              <w:left w:val="nil"/>
              <w:bottom w:val="single" w:sz="8" w:space="0" w:color="auto"/>
              <w:right w:val="single" w:sz="8" w:space="0" w:color="000000"/>
            </w:tcBorders>
            <w:shd w:val="clear" w:color="auto" w:fill="auto"/>
            <w:vAlign w:val="center"/>
            <w:hideMark/>
          </w:tcPr>
          <w:p w14:paraId="01B13A48" w14:textId="77777777" w:rsidR="00AC178B" w:rsidRPr="00101CA9" w:rsidRDefault="00AC178B" w:rsidP="00DA4CB7">
            <w:pPr>
              <w:rPr>
                <w:rFonts w:ascii="Arial" w:eastAsia="Times New Roman" w:hAnsi="Arial" w:cs="Arial"/>
                <w:color w:val="000000"/>
                <w:sz w:val="16"/>
                <w:szCs w:val="16"/>
                <w:lang w:eastAsia="es-CO"/>
              </w:rPr>
            </w:pPr>
            <w:r w:rsidRPr="00101CA9">
              <w:rPr>
                <w:rFonts w:ascii="Arial" w:eastAsia="Times New Roman" w:hAnsi="Arial" w:cs="Arial"/>
                <w:color w:val="000000"/>
                <w:sz w:val="16"/>
                <w:szCs w:val="16"/>
                <w:lang w:eastAsia="es-CO"/>
              </w:rPr>
              <w:t>Papel y electrónico</w:t>
            </w:r>
          </w:p>
        </w:tc>
      </w:tr>
    </w:tbl>
    <w:p w14:paraId="616AA911" w14:textId="77777777" w:rsidR="00AC178B" w:rsidRDefault="00AC178B" w:rsidP="00AC178B">
      <w:pPr>
        <w:rPr>
          <w:rFonts w:ascii="Arial" w:hAnsi="Arial" w:cs="Arial"/>
        </w:rPr>
      </w:pPr>
    </w:p>
    <w:p w14:paraId="53E4DFFC"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372"/>
        <w:gridCol w:w="2914"/>
        <w:gridCol w:w="602"/>
        <w:gridCol w:w="916"/>
        <w:gridCol w:w="1676"/>
        <w:gridCol w:w="760"/>
      </w:tblGrid>
      <w:tr w:rsidR="00AC178B" w:rsidRPr="006D6373" w14:paraId="398FD737" w14:textId="77777777" w:rsidTr="00DA4CB7">
        <w:trPr>
          <w:trHeight w:val="31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E71A9E8"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IDENTIFICACIÓN</w:t>
            </w:r>
          </w:p>
        </w:tc>
      </w:tr>
      <w:tr w:rsidR="00AC178B" w:rsidRPr="006D6373" w14:paraId="724AEC62" w14:textId="77777777" w:rsidTr="00DA4CB7">
        <w:trPr>
          <w:trHeight w:val="312"/>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5E4019B8"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TÉRMINO </w:t>
            </w:r>
          </w:p>
        </w:tc>
        <w:tc>
          <w:tcPr>
            <w:tcW w:w="3822"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5C277F49"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CONTRATOS</w:t>
            </w:r>
          </w:p>
        </w:tc>
      </w:tr>
      <w:tr w:rsidR="00AC178B" w:rsidRPr="006D6373" w14:paraId="1D5E0B98" w14:textId="77777777" w:rsidTr="00DA4CB7">
        <w:trPr>
          <w:trHeight w:val="312"/>
        </w:trPr>
        <w:tc>
          <w:tcPr>
            <w:tcW w:w="1178" w:type="pct"/>
            <w:tcBorders>
              <w:top w:val="nil"/>
              <w:left w:val="single" w:sz="8" w:space="0" w:color="auto"/>
              <w:bottom w:val="nil"/>
              <w:right w:val="single" w:sz="4" w:space="0" w:color="auto"/>
            </w:tcBorders>
            <w:shd w:val="clear" w:color="000000" w:fill="FCE4D6"/>
            <w:noWrap/>
            <w:vAlign w:val="center"/>
            <w:hideMark/>
          </w:tcPr>
          <w:p w14:paraId="3F5B55C6"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NIVEL DE DESCRIPCIÓN </w:t>
            </w:r>
          </w:p>
        </w:tc>
        <w:tc>
          <w:tcPr>
            <w:tcW w:w="1944" w:type="pct"/>
            <w:gridSpan w:val="2"/>
            <w:tcBorders>
              <w:top w:val="single" w:sz="4" w:space="0" w:color="auto"/>
              <w:left w:val="nil"/>
              <w:bottom w:val="nil"/>
              <w:right w:val="single" w:sz="4" w:space="0" w:color="auto"/>
            </w:tcBorders>
            <w:shd w:val="clear" w:color="auto" w:fill="auto"/>
            <w:noWrap/>
            <w:vAlign w:val="center"/>
            <w:hideMark/>
          </w:tcPr>
          <w:p w14:paraId="2DF6759B"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SERIE</w:t>
            </w:r>
          </w:p>
        </w:tc>
        <w:tc>
          <w:tcPr>
            <w:tcW w:w="517" w:type="pct"/>
            <w:tcBorders>
              <w:top w:val="nil"/>
              <w:left w:val="single" w:sz="8" w:space="0" w:color="auto"/>
              <w:bottom w:val="single" w:sz="4" w:space="0" w:color="auto"/>
              <w:right w:val="single" w:sz="4" w:space="0" w:color="auto"/>
            </w:tcBorders>
            <w:shd w:val="clear" w:color="000000" w:fill="FCE4D6"/>
            <w:noWrap/>
            <w:vAlign w:val="center"/>
            <w:hideMark/>
          </w:tcPr>
          <w:p w14:paraId="630A8BA1"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CÓDIGO</w:t>
            </w:r>
          </w:p>
        </w:tc>
        <w:tc>
          <w:tcPr>
            <w:tcW w:w="928" w:type="pct"/>
            <w:tcBorders>
              <w:top w:val="nil"/>
              <w:left w:val="nil"/>
              <w:bottom w:val="nil"/>
              <w:right w:val="single" w:sz="4" w:space="0" w:color="auto"/>
            </w:tcBorders>
            <w:shd w:val="clear" w:color="auto" w:fill="auto"/>
            <w:vAlign w:val="center"/>
            <w:hideMark/>
          </w:tcPr>
          <w:p w14:paraId="269B94E7"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111-14</w:t>
            </w:r>
          </w:p>
        </w:tc>
        <w:tc>
          <w:tcPr>
            <w:tcW w:w="432" w:type="pct"/>
            <w:tcBorders>
              <w:top w:val="nil"/>
              <w:left w:val="nil"/>
              <w:bottom w:val="nil"/>
              <w:right w:val="single" w:sz="8" w:space="0" w:color="auto"/>
            </w:tcBorders>
            <w:shd w:val="clear" w:color="auto" w:fill="auto"/>
            <w:vAlign w:val="center"/>
            <w:hideMark/>
          </w:tcPr>
          <w:p w14:paraId="39AC2D99"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6EC8C010" w14:textId="77777777" w:rsidTr="00DA4CB7">
        <w:trPr>
          <w:trHeight w:val="31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BEF84DC" w14:textId="77777777" w:rsidR="00AC178B" w:rsidRPr="006D6373"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6D6373">
              <w:rPr>
                <w:rFonts w:ascii="Arial" w:eastAsia="Times New Roman" w:hAnsi="Arial" w:cs="Arial"/>
                <w:b/>
                <w:bCs/>
                <w:color w:val="FFFFFF"/>
                <w:sz w:val="16"/>
                <w:szCs w:val="16"/>
                <w:lang w:eastAsia="es-CO"/>
              </w:rPr>
              <w:t xml:space="preserve"> DE CONTENIDO</w:t>
            </w:r>
          </w:p>
        </w:tc>
      </w:tr>
      <w:tr w:rsidR="00AC178B" w:rsidRPr="006D6373" w14:paraId="03B060BE" w14:textId="77777777" w:rsidTr="00DA4CB7">
        <w:trPr>
          <w:trHeight w:val="624"/>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267D2558"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DEFINICIÓN</w:t>
            </w:r>
          </w:p>
        </w:tc>
        <w:tc>
          <w:tcPr>
            <w:tcW w:w="3822" w:type="pct"/>
            <w:gridSpan w:val="5"/>
            <w:tcBorders>
              <w:top w:val="single" w:sz="4" w:space="0" w:color="auto"/>
              <w:left w:val="nil"/>
              <w:bottom w:val="nil"/>
              <w:right w:val="single" w:sz="8" w:space="0" w:color="000000"/>
            </w:tcBorders>
            <w:shd w:val="clear" w:color="auto" w:fill="auto"/>
            <w:vAlign w:val="center"/>
            <w:hideMark/>
          </w:tcPr>
          <w:p w14:paraId="2A0E5A71"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Acuerdo de voluntades celebrado entre la Secretaría y el oferente favorecido con la adjudicación resultado de un proceso de selección, en el cual se pacta el objeto, los valores, cantidades y pautas que rigen la naturaleza de los trabajos, derechos y obligaciones de las partes y los plazos para su liquidación.</w:t>
            </w:r>
          </w:p>
        </w:tc>
      </w:tr>
      <w:tr w:rsidR="00AC178B" w:rsidRPr="006D6373" w14:paraId="43846B4A"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207C1BA3"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TIPOS DOCUMENTALES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543D020C"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2912529B"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4A14C30F"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SIGLAS Y/O ABREVIATURAS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198BF3BD"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1867F417"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3EF7DFF2"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SINÓNIMOS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4657265F"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Convenio, acuerdo, compromiso, estipular</w:t>
            </w:r>
          </w:p>
        </w:tc>
      </w:tr>
      <w:tr w:rsidR="00AC178B" w:rsidRPr="006D6373" w14:paraId="1D62CBF1"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70BC735"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HOMÓNIMOS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49E62694"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49491578" w14:textId="77777777" w:rsidTr="00DA4CB7">
        <w:trPr>
          <w:trHeight w:val="156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72369DA9"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REGLAS O NORMAS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344B56AE"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Ley 80 de 1993 Por la cual se expide el Estatuto General de Contratación de la Administración Pública</w:t>
            </w:r>
            <w:r w:rsidRPr="006D6373">
              <w:rPr>
                <w:rFonts w:ascii="Arial" w:eastAsia="Times New Roman" w:hAnsi="Arial" w:cs="Arial"/>
                <w:color w:val="000000"/>
                <w:sz w:val="16"/>
                <w:szCs w:val="16"/>
                <w:lang w:eastAsia="es-CO"/>
              </w:rPr>
              <w:br/>
              <w:t>Decreto 1510 de 2013 Por el cual se reglamenta el sistema de compras y contratación pública.</w:t>
            </w:r>
            <w:r w:rsidRPr="006D6373">
              <w:rPr>
                <w:rFonts w:ascii="Arial" w:eastAsia="Times New Roman" w:hAnsi="Arial" w:cs="Arial"/>
                <w:color w:val="000000"/>
                <w:sz w:val="16"/>
                <w:szCs w:val="16"/>
                <w:lang w:eastAsia="es-CO"/>
              </w:rPr>
              <w:br/>
              <w:t>Decreto 1082 de 2015 “Por medio del cual se expide el Decreto Único Reglamentario del Sector Administrativo de Planeación Nacional</w:t>
            </w:r>
            <w:r w:rsidRPr="006D6373">
              <w:rPr>
                <w:rFonts w:ascii="Arial" w:eastAsia="Times New Roman" w:hAnsi="Arial" w:cs="Arial"/>
                <w:color w:val="000000"/>
                <w:sz w:val="16"/>
                <w:szCs w:val="16"/>
                <w:lang w:eastAsia="es-CO"/>
              </w:rPr>
              <w:br/>
              <w:t>Manual de Contratación SDCRD 27-12-2019</w:t>
            </w:r>
            <w:r w:rsidRPr="006D6373">
              <w:rPr>
                <w:rFonts w:ascii="Arial" w:eastAsia="Times New Roman" w:hAnsi="Arial" w:cs="Arial"/>
                <w:color w:val="000000"/>
                <w:sz w:val="16"/>
                <w:szCs w:val="16"/>
                <w:lang w:eastAsia="es-CO"/>
              </w:rPr>
              <w:br/>
              <w:t>Decreto 189 de 2020 Por el cual se expiden lineamientos generales sobre transparencia, integridad y medidas anticorrupción en las entidades y organismos del orden distrital y se dictan otras disposiciones</w:t>
            </w:r>
          </w:p>
        </w:tc>
      </w:tr>
      <w:tr w:rsidR="00AC178B" w:rsidRPr="006D6373" w14:paraId="358BD292"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3C988A5"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CONTEXTO</w:t>
            </w:r>
          </w:p>
        </w:tc>
      </w:tr>
      <w:tr w:rsidR="00AC178B" w:rsidRPr="006D6373" w14:paraId="0E8116FD"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501A0075"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OFICINA PRODUCTORA</w:t>
            </w:r>
          </w:p>
        </w:tc>
        <w:tc>
          <w:tcPr>
            <w:tcW w:w="3822" w:type="pct"/>
            <w:gridSpan w:val="5"/>
            <w:tcBorders>
              <w:top w:val="single" w:sz="4" w:space="0" w:color="auto"/>
              <w:left w:val="nil"/>
              <w:bottom w:val="nil"/>
              <w:right w:val="single" w:sz="8" w:space="0" w:color="000000"/>
            </w:tcBorders>
            <w:shd w:val="clear" w:color="auto" w:fill="auto"/>
            <w:vAlign w:val="center"/>
            <w:hideMark/>
          </w:tcPr>
          <w:p w14:paraId="1090650B"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Grupo Interno de Contratos </w:t>
            </w:r>
          </w:p>
        </w:tc>
      </w:tr>
      <w:tr w:rsidR="00AC178B" w:rsidRPr="006D6373" w14:paraId="1971091C"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vAlign w:val="center"/>
            <w:hideMark/>
          </w:tcPr>
          <w:p w14:paraId="095BA009"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DEPENDENCIAS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1B172E9F"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Oficina Asesora de Jurídica</w:t>
            </w:r>
            <w:r w:rsidRPr="006D6373">
              <w:rPr>
                <w:rFonts w:ascii="Arial" w:eastAsia="Times New Roman" w:hAnsi="Arial" w:cs="Arial"/>
                <w:color w:val="000000"/>
                <w:sz w:val="16"/>
                <w:szCs w:val="16"/>
                <w:lang w:eastAsia="es-CO"/>
              </w:rPr>
              <w:br/>
              <w:t xml:space="preserve">Grupo Interno de Recursos Físicos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636449D3"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1DB35AC3"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20772867"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1655B7DC"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Contratos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717B2E7D"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6DA243BC" w14:textId="77777777" w:rsidTr="00DA4CB7">
        <w:trPr>
          <w:trHeight w:val="118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4ADAD4E"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SUBSERIES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15DE413C"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de Apoyo</w:t>
            </w:r>
            <w:r w:rsidRPr="006D6373">
              <w:rPr>
                <w:rFonts w:ascii="Arial" w:eastAsia="Times New Roman" w:hAnsi="Arial" w:cs="Arial"/>
                <w:color w:val="000000"/>
                <w:sz w:val="16"/>
                <w:szCs w:val="16"/>
                <w:lang w:eastAsia="es-CO"/>
              </w:rPr>
              <w:br/>
              <w:t>Contrato de Arrendamiento</w:t>
            </w:r>
            <w:r w:rsidRPr="006D6373">
              <w:rPr>
                <w:rFonts w:ascii="Arial" w:eastAsia="Times New Roman" w:hAnsi="Arial" w:cs="Arial"/>
                <w:color w:val="000000"/>
                <w:sz w:val="16"/>
                <w:szCs w:val="16"/>
                <w:lang w:eastAsia="es-CO"/>
              </w:rPr>
              <w:br/>
              <w:t>Contrato de Comodato</w:t>
            </w:r>
            <w:r w:rsidRPr="006D6373">
              <w:rPr>
                <w:rFonts w:ascii="Arial" w:eastAsia="Times New Roman" w:hAnsi="Arial" w:cs="Arial"/>
                <w:color w:val="000000"/>
                <w:sz w:val="16"/>
                <w:szCs w:val="16"/>
                <w:lang w:eastAsia="es-CO"/>
              </w:rPr>
              <w:br/>
              <w:t>Contrato de Compraventa</w:t>
            </w:r>
            <w:r w:rsidRPr="006D6373">
              <w:rPr>
                <w:rFonts w:ascii="Arial" w:eastAsia="Times New Roman" w:hAnsi="Arial" w:cs="Arial"/>
                <w:color w:val="000000"/>
                <w:sz w:val="16"/>
                <w:szCs w:val="16"/>
                <w:lang w:eastAsia="es-CO"/>
              </w:rPr>
              <w:br/>
              <w:t>Contrato de Consultoría</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0A79619C"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de Obra Pública</w:t>
            </w:r>
            <w:r w:rsidRPr="006D6373">
              <w:rPr>
                <w:rFonts w:ascii="Arial" w:eastAsia="Times New Roman" w:hAnsi="Arial" w:cs="Arial"/>
                <w:color w:val="000000"/>
                <w:sz w:val="16"/>
                <w:szCs w:val="16"/>
                <w:lang w:eastAsia="es-CO"/>
              </w:rPr>
              <w:br/>
              <w:t>Contrato de Prestación de Servicios</w:t>
            </w:r>
            <w:r w:rsidRPr="006D6373">
              <w:rPr>
                <w:rFonts w:ascii="Arial" w:eastAsia="Times New Roman" w:hAnsi="Arial" w:cs="Arial"/>
                <w:color w:val="000000"/>
                <w:sz w:val="16"/>
                <w:szCs w:val="16"/>
                <w:lang w:eastAsia="es-CO"/>
              </w:rPr>
              <w:br/>
              <w:t>Contrato de Seguros</w:t>
            </w:r>
            <w:r w:rsidRPr="006D6373">
              <w:rPr>
                <w:rFonts w:ascii="Arial" w:eastAsia="Times New Roman" w:hAnsi="Arial" w:cs="Arial"/>
                <w:color w:val="000000"/>
                <w:sz w:val="16"/>
                <w:szCs w:val="16"/>
                <w:lang w:eastAsia="es-CO"/>
              </w:rPr>
              <w:br/>
              <w:t>Contrato de Suministro</w:t>
            </w:r>
            <w:r w:rsidRPr="006D6373">
              <w:rPr>
                <w:rFonts w:ascii="Arial" w:eastAsia="Times New Roman" w:hAnsi="Arial" w:cs="Arial"/>
                <w:color w:val="000000"/>
                <w:sz w:val="16"/>
                <w:szCs w:val="16"/>
                <w:lang w:eastAsia="es-CO"/>
              </w:rPr>
              <w:br/>
              <w:t>Contrato Interadministrativo</w:t>
            </w:r>
          </w:p>
        </w:tc>
      </w:tr>
      <w:tr w:rsidR="00AC178B" w:rsidRPr="006D6373" w14:paraId="040EABB7"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50D67A1"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VERSIÓN DE TRD</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6E4D475A"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Periodo 1,2,3,4</w:t>
            </w:r>
          </w:p>
        </w:tc>
        <w:tc>
          <w:tcPr>
            <w:tcW w:w="1878"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25B74CEB"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6B548999" w14:textId="77777777" w:rsidTr="00DA4CB7">
        <w:trPr>
          <w:trHeight w:val="468"/>
        </w:trPr>
        <w:tc>
          <w:tcPr>
            <w:tcW w:w="1178" w:type="pct"/>
            <w:tcBorders>
              <w:top w:val="nil"/>
              <w:left w:val="single" w:sz="8" w:space="0" w:color="auto"/>
              <w:bottom w:val="single" w:sz="8" w:space="0" w:color="auto"/>
              <w:right w:val="single" w:sz="4" w:space="0" w:color="auto"/>
            </w:tcBorders>
            <w:shd w:val="clear" w:color="000000" w:fill="FCE4D6"/>
            <w:noWrap/>
            <w:vAlign w:val="center"/>
            <w:hideMark/>
          </w:tcPr>
          <w:p w14:paraId="41DE44E0"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TIPO DE SOPORTE</w:t>
            </w:r>
          </w:p>
        </w:tc>
        <w:tc>
          <w:tcPr>
            <w:tcW w:w="3822" w:type="pct"/>
            <w:gridSpan w:val="5"/>
            <w:tcBorders>
              <w:top w:val="single" w:sz="4" w:space="0" w:color="auto"/>
              <w:left w:val="nil"/>
              <w:bottom w:val="single" w:sz="8" w:space="0" w:color="auto"/>
              <w:right w:val="single" w:sz="8" w:space="0" w:color="000000"/>
            </w:tcBorders>
            <w:shd w:val="clear" w:color="auto" w:fill="auto"/>
            <w:vAlign w:val="center"/>
            <w:hideMark/>
          </w:tcPr>
          <w:p w14:paraId="07052476"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Papel y electrónico</w:t>
            </w:r>
          </w:p>
        </w:tc>
      </w:tr>
      <w:tr w:rsidR="00AC178B" w:rsidRPr="006D6373" w14:paraId="1F85E6C5" w14:textId="77777777" w:rsidTr="00DA4CB7">
        <w:trPr>
          <w:trHeight w:val="216"/>
        </w:trPr>
        <w:tc>
          <w:tcPr>
            <w:tcW w:w="1178" w:type="pct"/>
            <w:tcBorders>
              <w:top w:val="nil"/>
              <w:left w:val="nil"/>
              <w:bottom w:val="nil"/>
              <w:right w:val="nil"/>
            </w:tcBorders>
            <w:shd w:val="clear" w:color="auto" w:fill="auto"/>
            <w:noWrap/>
            <w:vAlign w:val="bottom"/>
            <w:hideMark/>
          </w:tcPr>
          <w:p w14:paraId="252F9E68" w14:textId="77777777" w:rsidR="00AC178B" w:rsidRPr="006D6373" w:rsidRDefault="00AC178B" w:rsidP="00DA4CB7">
            <w:pPr>
              <w:rPr>
                <w:rFonts w:ascii="Arial" w:eastAsia="Times New Roman" w:hAnsi="Arial" w:cs="Arial"/>
                <w:color w:val="000000"/>
                <w:sz w:val="16"/>
                <w:szCs w:val="16"/>
                <w:lang w:eastAsia="es-CO"/>
              </w:rPr>
            </w:pPr>
          </w:p>
        </w:tc>
        <w:tc>
          <w:tcPr>
            <w:tcW w:w="1598" w:type="pct"/>
            <w:tcBorders>
              <w:top w:val="nil"/>
              <w:left w:val="nil"/>
              <w:bottom w:val="nil"/>
              <w:right w:val="nil"/>
            </w:tcBorders>
            <w:shd w:val="clear" w:color="auto" w:fill="auto"/>
            <w:noWrap/>
            <w:vAlign w:val="bottom"/>
            <w:hideMark/>
          </w:tcPr>
          <w:p w14:paraId="2EDCBDF2" w14:textId="77777777" w:rsidR="00AC178B" w:rsidRPr="006D6373" w:rsidRDefault="00AC178B" w:rsidP="00DA4CB7">
            <w:pPr>
              <w:rPr>
                <w:rFonts w:ascii="Times New Roman" w:eastAsia="Times New Roman" w:hAnsi="Times New Roman" w:cs="Times New Roman"/>
                <w:sz w:val="20"/>
                <w:szCs w:val="20"/>
                <w:lang w:eastAsia="es-CO"/>
              </w:rPr>
            </w:pPr>
          </w:p>
        </w:tc>
        <w:tc>
          <w:tcPr>
            <w:tcW w:w="347" w:type="pct"/>
            <w:tcBorders>
              <w:top w:val="nil"/>
              <w:left w:val="nil"/>
              <w:bottom w:val="nil"/>
              <w:right w:val="nil"/>
            </w:tcBorders>
            <w:shd w:val="clear" w:color="auto" w:fill="auto"/>
            <w:noWrap/>
            <w:vAlign w:val="bottom"/>
            <w:hideMark/>
          </w:tcPr>
          <w:p w14:paraId="656FAF4C" w14:textId="77777777" w:rsidR="00AC178B" w:rsidRPr="006D6373" w:rsidRDefault="00AC178B" w:rsidP="00DA4CB7">
            <w:pPr>
              <w:rPr>
                <w:rFonts w:ascii="Times New Roman" w:eastAsia="Times New Roman" w:hAnsi="Times New Roman" w:cs="Times New Roman"/>
                <w:sz w:val="20"/>
                <w:szCs w:val="20"/>
                <w:lang w:eastAsia="es-CO"/>
              </w:rPr>
            </w:pPr>
          </w:p>
        </w:tc>
        <w:tc>
          <w:tcPr>
            <w:tcW w:w="517" w:type="pct"/>
            <w:tcBorders>
              <w:top w:val="nil"/>
              <w:left w:val="nil"/>
              <w:bottom w:val="nil"/>
              <w:right w:val="nil"/>
            </w:tcBorders>
            <w:shd w:val="clear" w:color="auto" w:fill="auto"/>
            <w:noWrap/>
            <w:vAlign w:val="bottom"/>
            <w:hideMark/>
          </w:tcPr>
          <w:p w14:paraId="08A4F445" w14:textId="77777777" w:rsidR="00AC178B" w:rsidRPr="006D6373" w:rsidRDefault="00AC178B" w:rsidP="00DA4CB7">
            <w:pPr>
              <w:rPr>
                <w:rFonts w:ascii="Times New Roman" w:eastAsia="Times New Roman" w:hAnsi="Times New Roman" w:cs="Times New Roman"/>
                <w:sz w:val="20"/>
                <w:szCs w:val="20"/>
                <w:lang w:eastAsia="es-CO"/>
              </w:rPr>
            </w:pPr>
          </w:p>
        </w:tc>
        <w:tc>
          <w:tcPr>
            <w:tcW w:w="928" w:type="pct"/>
            <w:tcBorders>
              <w:top w:val="nil"/>
              <w:left w:val="nil"/>
              <w:bottom w:val="nil"/>
              <w:right w:val="nil"/>
            </w:tcBorders>
            <w:shd w:val="clear" w:color="auto" w:fill="auto"/>
            <w:noWrap/>
            <w:vAlign w:val="bottom"/>
            <w:hideMark/>
          </w:tcPr>
          <w:p w14:paraId="3B3B9FA2" w14:textId="77777777" w:rsidR="00AC178B" w:rsidRPr="006D6373"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7967D5E7" w14:textId="77777777" w:rsidR="00AC178B" w:rsidRPr="006D6373" w:rsidRDefault="00AC178B" w:rsidP="00DA4CB7">
            <w:pPr>
              <w:rPr>
                <w:rFonts w:ascii="Times New Roman" w:eastAsia="Times New Roman" w:hAnsi="Times New Roman" w:cs="Times New Roman"/>
                <w:sz w:val="20"/>
                <w:szCs w:val="20"/>
                <w:lang w:eastAsia="es-CO"/>
              </w:rPr>
            </w:pPr>
          </w:p>
        </w:tc>
      </w:tr>
      <w:tr w:rsidR="00AC178B" w:rsidRPr="006D6373" w14:paraId="7726107D"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EF2E41D"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IDENTIFICACIÓN</w:t>
            </w:r>
          </w:p>
        </w:tc>
      </w:tr>
      <w:tr w:rsidR="00AC178B" w:rsidRPr="006D6373" w14:paraId="39D45A80" w14:textId="77777777" w:rsidTr="00DA4CB7">
        <w:trPr>
          <w:trHeight w:val="33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A53713E"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TÉRMINO </w:t>
            </w:r>
          </w:p>
        </w:tc>
        <w:tc>
          <w:tcPr>
            <w:tcW w:w="3822"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E2C054E"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DE APOYO</w:t>
            </w:r>
          </w:p>
        </w:tc>
      </w:tr>
      <w:tr w:rsidR="00AC178B" w:rsidRPr="006D6373" w14:paraId="424AD541" w14:textId="77777777" w:rsidTr="00DA4CB7">
        <w:trPr>
          <w:trHeight w:val="336"/>
        </w:trPr>
        <w:tc>
          <w:tcPr>
            <w:tcW w:w="1178" w:type="pct"/>
            <w:tcBorders>
              <w:top w:val="nil"/>
              <w:left w:val="single" w:sz="8" w:space="0" w:color="auto"/>
              <w:bottom w:val="nil"/>
              <w:right w:val="single" w:sz="4" w:space="0" w:color="auto"/>
            </w:tcBorders>
            <w:shd w:val="clear" w:color="000000" w:fill="FCE4D6"/>
            <w:noWrap/>
            <w:vAlign w:val="center"/>
            <w:hideMark/>
          </w:tcPr>
          <w:p w14:paraId="22A0C02F"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NIVEL DE DESCRIPCIÓN </w:t>
            </w:r>
          </w:p>
        </w:tc>
        <w:tc>
          <w:tcPr>
            <w:tcW w:w="1944" w:type="pct"/>
            <w:gridSpan w:val="2"/>
            <w:tcBorders>
              <w:top w:val="single" w:sz="4" w:space="0" w:color="auto"/>
              <w:left w:val="nil"/>
              <w:bottom w:val="nil"/>
              <w:right w:val="single" w:sz="4" w:space="0" w:color="auto"/>
            </w:tcBorders>
            <w:shd w:val="clear" w:color="auto" w:fill="auto"/>
            <w:noWrap/>
            <w:vAlign w:val="center"/>
            <w:hideMark/>
          </w:tcPr>
          <w:p w14:paraId="0BF9A332"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SUBSERIE</w:t>
            </w:r>
          </w:p>
        </w:tc>
        <w:tc>
          <w:tcPr>
            <w:tcW w:w="517" w:type="pct"/>
            <w:tcBorders>
              <w:top w:val="nil"/>
              <w:left w:val="single" w:sz="8" w:space="0" w:color="auto"/>
              <w:bottom w:val="single" w:sz="4" w:space="0" w:color="auto"/>
              <w:right w:val="single" w:sz="4" w:space="0" w:color="auto"/>
            </w:tcBorders>
            <w:shd w:val="clear" w:color="000000" w:fill="FCE4D6"/>
            <w:noWrap/>
            <w:vAlign w:val="center"/>
            <w:hideMark/>
          </w:tcPr>
          <w:p w14:paraId="02F659A8"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CÓDIGO</w:t>
            </w:r>
          </w:p>
        </w:tc>
        <w:tc>
          <w:tcPr>
            <w:tcW w:w="928" w:type="pct"/>
            <w:tcBorders>
              <w:top w:val="nil"/>
              <w:left w:val="nil"/>
              <w:bottom w:val="nil"/>
              <w:right w:val="single" w:sz="4" w:space="0" w:color="auto"/>
            </w:tcBorders>
            <w:shd w:val="clear" w:color="auto" w:fill="auto"/>
            <w:vAlign w:val="center"/>
            <w:hideMark/>
          </w:tcPr>
          <w:p w14:paraId="3FDA471E"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111-14-1</w:t>
            </w:r>
          </w:p>
        </w:tc>
        <w:tc>
          <w:tcPr>
            <w:tcW w:w="432" w:type="pct"/>
            <w:tcBorders>
              <w:top w:val="nil"/>
              <w:left w:val="nil"/>
              <w:bottom w:val="nil"/>
              <w:right w:val="single" w:sz="8" w:space="0" w:color="auto"/>
            </w:tcBorders>
            <w:shd w:val="clear" w:color="auto" w:fill="auto"/>
            <w:vAlign w:val="center"/>
            <w:hideMark/>
          </w:tcPr>
          <w:p w14:paraId="33E70F83"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0257FBFB"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BE3EF16" w14:textId="77777777" w:rsidR="00AC178B" w:rsidRPr="006D6373"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6D6373">
              <w:rPr>
                <w:rFonts w:ascii="Arial" w:eastAsia="Times New Roman" w:hAnsi="Arial" w:cs="Arial"/>
                <w:b/>
                <w:bCs/>
                <w:color w:val="FFFFFF"/>
                <w:sz w:val="16"/>
                <w:szCs w:val="16"/>
                <w:lang w:eastAsia="es-CO"/>
              </w:rPr>
              <w:t xml:space="preserve"> DE CONTENIDO</w:t>
            </w:r>
          </w:p>
        </w:tc>
      </w:tr>
      <w:tr w:rsidR="00AC178B" w:rsidRPr="006D6373" w14:paraId="3A5FBF45"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46A8F9F"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DEFINICIÓN</w:t>
            </w:r>
          </w:p>
        </w:tc>
        <w:tc>
          <w:tcPr>
            <w:tcW w:w="3822" w:type="pct"/>
            <w:gridSpan w:val="5"/>
            <w:tcBorders>
              <w:top w:val="single" w:sz="4" w:space="0" w:color="auto"/>
              <w:left w:val="nil"/>
              <w:bottom w:val="single" w:sz="4" w:space="0" w:color="auto"/>
              <w:right w:val="single" w:sz="8" w:space="0" w:color="000000"/>
            </w:tcBorders>
            <w:shd w:val="clear" w:color="auto" w:fill="auto"/>
            <w:vAlign w:val="center"/>
            <w:hideMark/>
          </w:tcPr>
          <w:p w14:paraId="07148C87"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Es una modalidad de contrato estatal que se suscribe con personas naturales o jurídicas, con el objeto de realizar actividades relacionadas con la administración o funcionamiento de una Entidad Estata</w:t>
            </w:r>
            <w:r>
              <w:rPr>
                <w:rFonts w:ascii="Arial" w:eastAsia="Times New Roman" w:hAnsi="Arial" w:cs="Arial"/>
                <w:color w:val="000000"/>
                <w:sz w:val="16"/>
                <w:szCs w:val="16"/>
                <w:lang w:eastAsia="es-CO"/>
              </w:rPr>
              <w:t>l</w:t>
            </w:r>
          </w:p>
        </w:tc>
      </w:tr>
      <w:tr w:rsidR="00AC178B" w:rsidRPr="006D6373" w14:paraId="28DAA93F" w14:textId="77777777" w:rsidTr="00DA4CB7">
        <w:trPr>
          <w:trHeight w:val="4536"/>
        </w:trPr>
        <w:tc>
          <w:tcPr>
            <w:tcW w:w="1178"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6399968"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TIPOS DOCUMENTALES </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6ABEE779"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Comunicación oficial</w:t>
            </w:r>
            <w:r w:rsidRPr="006D6373">
              <w:rPr>
                <w:rFonts w:ascii="Arial" w:eastAsia="Times New Roman" w:hAnsi="Arial" w:cs="Arial"/>
                <w:color w:val="000000"/>
                <w:sz w:val="16"/>
                <w:szCs w:val="16"/>
                <w:lang w:eastAsia="es-CO"/>
              </w:rPr>
              <w:br/>
              <w:t>Certificado de Disponibilidad Presupuestal CDP</w:t>
            </w:r>
            <w:r w:rsidRPr="006D6373">
              <w:rPr>
                <w:rFonts w:ascii="Arial" w:eastAsia="Times New Roman" w:hAnsi="Arial" w:cs="Arial"/>
                <w:color w:val="000000"/>
                <w:sz w:val="16"/>
                <w:szCs w:val="16"/>
                <w:lang w:eastAsia="es-CO"/>
              </w:rPr>
              <w:br/>
              <w:t>Certificado de existencia y representación legal</w:t>
            </w:r>
            <w:r w:rsidRPr="006D6373">
              <w:rPr>
                <w:rFonts w:ascii="Arial" w:eastAsia="Times New Roman" w:hAnsi="Arial" w:cs="Arial"/>
                <w:color w:val="000000"/>
                <w:sz w:val="16"/>
                <w:szCs w:val="16"/>
                <w:lang w:eastAsia="es-CO"/>
              </w:rPr>
              <w:br/>
              <w:t>Autorización de la Junta Directiva al representante legal o ente competente para la firma del contrato</w:t>
            </w:r>
            <w:r w:rsidRPr="006D6373">
              <w:rPr>
                <w:rFonts w:ascii="Arial" w:eastAsia="Times New Roman" w:hAnsi="Arial" w:cs="Arial"/>
                <w:color w:val="000000"/>
                <w:sz w:val="16"/>
                <w:szCs w:val="16"/>
                <w:lang w:eastAsia="es-CO"/>
              </w:rPr>
              <w:br/>
              <w:t>Estatutos de la entidad sin ánimo de lucro</w:t>
            </w:r>
            <w:r w:rsidRPr="006D6373">
              <w:rPr>
                <w:rFonts w:ascii="Arial" w:eastAsia="Times New Roman" w:hAnsi="Arial" w:cs="Arial"/>
                <w:color w:val="000000"/>
                <w:sz w:val="16"/>
                <w:szCs w:val="16"/>
                <w:lang w:eastAsia="es-CO"/>
              </w:rPr>
              <w:br/>
              <w:t>Fotocopia de cédula de ciudadanía del representante legal</w:t>
            </w:r>
            <w:r w:rsidRPr="006D6373">
              <w:rPr>
                <w:rFonts w:ascii="Arial" w:eastAsia="Times New Roman" w:hAnsi="Arial" w:cs="Arial"/>
                <w:color w:val="000000"/>
                <w:sz w:val="16"/>
                <w:szCs w:val="16"/>
                <w:lang w:eastAsia="es-CO"/>
              </w:rPr>
              <w:br/>
              <w:t>Certificaciones de experiencia</w:t>
            </w:r>
            <w:r w:rsidRPr="006D6373">
              <w:rPr>
                <w:rFonts w:ascii="Arial" w:eastAsia="Times New Roman" w:hAnsi="Arial" w:cs="Arial"/>
                <w:color w:val="000000"/>
                <w:sz w:val="16"/>
                <w:szCs w:val="16"/>
                <w:lang w:eastAsia="es-CO"/>
              </w:rPr>
              <w:br/>
              <w:t>Registro de información tributaria RIT</w:t>
            </w:r>
            <w:r w:rsidRPr="006D6373">
              <w:rPr>
                <w:rFonts w:ascii="Arial" w:eastAsia="Times New Roman" w:hAnsi="Arial" w:cs="Arial"/>
                <w:color w:val="000000"/>
                <w:sz w:val="16"/>
                <w:szCs w:val="16"/>
                <w:lang w:eastAsia="es-CO"/>
              </w:rPr>
              <w:br/>
              <w:t>Formulario de registro único tributario RUT</w:t>
            </w:r>
            <w:r w:rsidRPr="006D6373">
              <w:rPr>
                <w:rFonts w:ascii="Arial" w:eastAsia="Times New Roman" w:hAnsi="Arial" w:cs="Arial"/>
                <w:color w:val="000000"/>
                <w:sz w:val="16"/>
                <w:szCs w:val="16"/>
                <w:lang w:eastAsia="es-CO"/>
              </w:rPr>
              <w:br/>
              <w:t>Certificado de aportes parafiscales</w:t>
            </w:r>
            <w:r w:rsidRPr="006D6373">
              <w:rPr>
                <w:rFonts w:ascii="Arial" w:eastAsia="Times New Roman" w:hAnsi="Arial" w:cs="Arial"/>
                <w:color w:val="000000"/>
                <w:sz w:val="16"/>
                <w:szCs w:val="16"/>
                <w:lang w:eastAsia="es-CO"/>
              </w:rPr>
              <w:br/>
              <w:t>Declaración de Renta</w:t>
            </w:r>
            <w:r w:rsidRPr="006D6373">
              <w:rPr>
                <w:rFonts w:ascii="Arial" w:eastAsia="Times New Roman" w:hAnsi="Arial" w:cs="Arial"/>
                <w:color w:val="000000"/>
                <w:sz w:val="16"/>
                <w:szCs w:val="16"/>
                <w:lang w:eastAsia="es-CO"/>
              </w:rPr>
              <w:br/>
              <w:t>Declaración de Renta</w:t>
            </w:r>
            <w:r w:rsidRPr="006D6373">
              <w:rPr>
                <w:rFonts w:ascii="Arial" w:eastAsia="Times New Roman" w:hAnsi="Arial" w:cs="Arial"/>
                <w:color w:val="000000"/>
                <w:sz w:val="16"/>
                <w:szCs w:val="16"/>
                <w:lang w:eastAsia="es-CO"/>
              </w:rPr>
              <w:br/>
              <w:t>Certificación de no encontrarse dentro del Boletín de Responsabilidades Fiscales de la Contraloría General de la República</w:t>
            </w:r>
            <w:r w:rsidRPr="006D6373">
              <w:rPr>
                <w:rFonts w:ascii="Arial" w:eastAsia="Times New Roman" w:hAnsi="Arial" w:cs="Arial"/>
                <w:color w:val="000000"/>
                <w:sz w:val="16"/>
                <w:szCs w:val="16"/>
                <w:lang w:eastAsia="es-CO"/>
              </w:rPr>
              <w:br/>
              <w:t>Certificación de la Procuraduría General de la Nación del representante legal</w:t>
            </w:r>
            <w:r w:rsidRPr="006D6373">
              <w:rPr>
                <w:rFonts w:ascii="Arial" w:eastAsia="Times New Roman" w:hAnsi="Arial" w:cs="Arial"/>
                <w:color w:val="000000"/>
                <w:sz w:val="16"/>
                <w:szCs w:val="16"/>
                <w:lang w:eastAsia="es-CO"/>
              </w:rPr>
              <w:br/>
              <w:t>Subsanación de documentos</w:t>
            </w:r>
            <w:r w:rsidRPr="006D6373">
              <w:rPr>
                <w:rFonts w:ascii="Arial" w:eastAsia="Times New Roman" w:hAnsi="Arial" w:cs="Arial"/>
                <w:color w:val="000000"/>
                <w:sz w:val="16"/>
                <w:szCs w:val="16"/>
                <w:lang w:eastAsia="es-CO"/>
              </w:rPr>
              <w:br/>
              <w:t>Evaluación</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38C2EBBE"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Acta de Concertación</w:t>
            </w:r>
            <w:r w:rsidRPr="006D6373">
              <w:rPr>
                <w:rFonts w:ascii="Arial" w:eastAsia="Times New Roman" w:hAnsi="Arial" w:cs="Arial"/>
                <w:color w:val="000000"/>
                <w:sz w:val="16"/>
                <w:szCs w:val="16"/>
                <w:lang w:eastAsia="es-CO"/>
              </w:rPr>
              <w:br/>
              <w:t>Ajustes al proyecto</w:t>
            </w:r>
            <w:r w:rsidRPr="006D6373">
              <w:rPr>
                <w:rFonts w:ascii="Arial" w:eastAsia="Times New Roman" w:hAnsi="Arial" w:cs="Arial"/>
                <w:color w:val="000000"/>
                <w:sz w:val="16"/>
                <w:szCs w:val="16"/>
                <w:lang w:eastAsia="es-CO"/>
              </w:rPr>
              <w:br/>
              <w:t>Resolución</w:t>
            </w:r>
            <w:r w:rsidRPr="006D6373">
              <w:rPr>
                <w:rFonts w:ascii="Arial" w:eastAsia="Times New Roman" w:hAnsi="Arial" w:cs="Arial"/>
                <w:color w:val="000000"/>
                <w:sz w:val="16"/>
                <w:szCs w:val="16"/>
                <w:lang w:eastAsia="es-CO"/>
              </w:rPr>
              <w:br/>
              <w:t>Anexo de análisis de idoneidad y pertinencia de la suscripción del contrato</w:t>
            </w:r>
            <w:r w:rsidRPr="006D6373">
              <w:rPr>
                <w:rFonts w:ascii="Arial" w:eastAsia="Times New Roman" w:hAnsi="Arial" w:cs="Arial"/>
                <w:color w:val="000000"/>
                <w:sz w:val="16"/>
                <w:szCs w:val="16"/>
                <w:lang w:eastAsia="es-CO"/>
              </w:rPr>
              <w:br/>
              <w:t>Solicitud para trámite contractual</w:t>
            </w:r>
            <w:r w:rsidRPr="006D6373">
              <w:rPr>
                <w:rFonts w:ascii="Arial" w:eastAsia="Times New Roman" w:hAnsi="Arial" w:cs="Arial"/>
                <w:color w:val="000000"/>
                <w:sz w:val="16"/>
                <w:szCs w:val="16"/>
                <w:lang w:eastAsia="es-CO"/>
              </w:rPr>
              <w:br/>
              <w:t>Contrato</w:t>
            </w:r>
            <w:r w:rsidRPr="006D6373">
              <w:rPr>
                <w:rFonts w:ascii="Arial" w:eastAsia="Times New Roman" w:hAnsi="Arial" w:cs="Arial"/>
                <w:color w:val="000000"/>
                <w:sz w:val="16"/>
                <w:szCs w:val="16"/>
                <w:lang w:eastAsia="es-CO"/>
              </w:rPr>
              <w:br/>
              <w:t>Certificado de Registro Presupuestal CRP</w:t>
            </w:r>
            <w:r w:rsidRPr="006D6373">
              <w:rPr>
                <w:rFonts w:ascii="Arial" w:eastAsia="Times New Roman" w:hAnsi="Arial" w:cs="Arial"/>
                <w:color w:val="000000"/>
                <w:sz w:val="16"/>
                <w:szCs w:val="16"/>
                <w:lang w:eastAsia="es-CO"/>
              </w:rPr>
              <w:br/>
              <w:t>Póliza</w:t>
            </w:r>
            <w:r w:rsidRPr="006D6373">
              <w:rPr>
                <w:rFonts w:ascii="Arial" w:eastAsia="Times New Roman" w:hAnsi="Arial" w:cs="Arial"/>
                <w:color w:val="000000"/>
                <w:sz w:val="16"/>
                <w:szCs w:val="16"/>
                <w:lang w:eastAsia="es-CO"/>
              </w:rPr>
              <w:br/>
              <w:t>Aprobación de la póliza</w:t>
            </w:r>
            <w:r w:rsidRPr="006D6373">
              <w:rPr>
                <w:rFonts w:ascii="Arial" w:eastAsia="Times New Roman" w:hAnsi="Arial" w:cs="Arial"/>
                <w:color w:val="000000"/>
                <w:sz w:val="16"/>
                <w:szCs w:val="16"/>
                <w:lang w:eastAsia="es-CO"/>
              </w:rPr>
              <w:br/>
              <w:t>Recibo de publicación del contrato</w:t>
            </w:r>
            <w:r w:rsidRPr="006D6373">
              <w:rPr>
                <w:rFonts w:ascii="Arial" w:eastAsia="Times New Roman" w:hAnsi="Arial" w:cs="Arial"/>
                <w:color w:val="000000"/>
                <w:sz w:val="16"/>
                <w:szCs w:val="16"/>
                <w:lang w:eastAsia="es-CO"/>
              </w:rPr>
              <w:br/>
              <w:t>Acta de Inicio</w:t>
            </w:r>
            <w:r w:rsidRPr="006D6373">
              <w:rPr>
                <w:rFonts w:ascii="Arial" w:eastAsia="Times New Roman" w:hAnsi="Arial" w:cs="Arial"/>
                <w:color w:val="000000"/>
                <w:sz w:val="16"/>
                <w:szCs w:val="16"/>
                <w:lang w:eastAsia="es-CO"/>
              </w:rPr>
              <w:br/>
              <w:t>Informe de ejecución</w:t>
            </w:r>
            <w:r w:rsidRPr="006D6373">
              <w:rPr>
                <w:rFonts w:ascii="Arial" w:eastAsia="Times New Roman" w:hAnsi="Arial" w:cs="Arial"/>
                <w:color w:val="000000"/>
                <w:sz w:val="16"/>
                <w:szCs w:val="16"/>
                <w:lang w:eastAsia="es-CO"/>
              </w:rPr>
              <w:br/>
              <w:t>Informe de supervisión</w:t>
            </w:r>
            <w:r w:rsidRPr="006D6373">
              <w:rPr>
                <w:rFonts w:ascii="Arial" w:eastAsia="Times New Roman" w:hAnsi="Arial" w:cs="Arial"/>
                <w:color w:val="000000"/>
                <w:sz w:val="16"/>
                <w:szCs w:val="16"/>
                <w:lang w:eastAsia="es-CO"/>
              </w:rPr>
              <w:br/>
              <w:t>Acta de reunión</w:t>
            </w:r>
            <w:r w:rsidRPr="006D6373">
              <w:rPr>
                <w:rFonts w:ascii="Arial" w:eastAsia="Times New Roman" w:hAnsi="Arial" w:cs="Arial"/>
                <w:color w:val="000000"/>
                <w:sz w:val="16"/>
                <w:szCs w:val="16"/>
                <w:lang w:eastAsia="es-CO"/>
              </w:rPr>
              <w:br/>
              <w:t>Certificación de cumplimiento para trámite de pago</w:t>
            </w:r>
            <w:r w:rsidRPr="006D6373">
              <w:rPr>
                <w:rFonts w:ascii="Arial" w:eastAsia="Times New Roman" w:hAnsi="Arial" w:cs="Arial"/>
                <w:color w:val="000000"/>
                <w:sz w:val="16"/>
                <w:szCs w:val="16"/>
                <w:lang w:eastAsia="es-CO"/>
              </w:rPr>
              <w:br/>
              <w:t>Factura</w:t>
            </w:r>
            <w:r w:rsidRPr="006D6373">
              <w:rPr>
                <w:rFonts w:ascii="Arial" w:eastAsia="Times New Roman" w:hAnsi="Arial" w:cs="Arial"/>
                <w:color w:val="000000"/>
                <w:sz w:val="16"/>
                <w:szCs w:val="16"/>
                <w:lang w:eastAsia="es-CO"/>
              </w:rPr>
              <w:br/>
              <w:t>Orden de pago</w:t>
            </w:r>
            <w:r w:rsidRPr="006D6373">
              <w:rPr>
                <w:rFonts w:ascii="Arial" w:eastAsia="Times New Roman" w:hAnsi="Arial" w:cs="Arial"/>
                <w:color w:val="000000"/>
                <w:sz w:val="16"/>
                <w:szCs w:val="16"/>
                <w:lang w:eastAsia="es-CO"/>
              </w:rPr>
              <w:br/>
              <w:t>Modificación al contrato</w:t>
            </w:r>
            <w:r w:rsidRPr="006D6373">
              <w:rPr>
                <w:rFonts w:ascii="Arial" w:eastAsia="Times New Roman" w:hAnsi="Arial" w:cs="Arial"/>
                <w:color w:val="000000"/>
                <w:sz w:val="16"/>
                <w:szCs w:val="16"/>
                <w:lang w:eastAsia="es-CO"/>
              </w:rPr>
              <w:br/>
              <w:t>Acta de liquidación</w:t>
            </w:r>
          </w:p>
        </w:tc>
      </w:tr>
      <w:tr w:rsidR="00AC178B" w:rsidRPr="006D6373" w14:paraId="77465598"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79BABD4"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SIGLAS Y/O ABREVIATURAS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5A1BCAF7"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1330A511"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04EAFB0"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SINÓNIMOS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45B6DC5D"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1E048AEB"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4C394961"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HOMÓNIMOS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4CC0DDA9"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3A5CE2BC" w14:textId="77777777" w:rsidTr="00DA4CB7">
        <w:trPr>
          <w:trHeight w:val="124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2F5209C7"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REGLAS O NORMAS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794DD7CE"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Ley 80 de 1993 Por la cual se expide el Estatuto General de Contratación de la Administración Pública</w:t>
            </w:r>
            <w:r w:rsidRPr="006D6373">
              <w:rPr>
                <w:rFonts w:ascii="Arial" w:eastAsia="Times New Roman" w:hAnsi="Arial" w:cs="Arial"/>
                <w:color w:val="000000"/>
                <w:sz w:val="16"/>
                <w:szCs w:val="16"/>
                <w:lang w:eastAsia="es-CO"/>
              </w:rPr>
              <w:br/>
              <w:t>Decreto 1510 de 2013 Por el cual se reglamenta el sistema de compras y contratación pública.</w:t>
            </w:r>
            <w:r w:rsidRPr="006D6373">
              <w:rPr>
                <w:rFonts w:ascii="Arial" w:eastAsia="Times New Roman" w:hAnsi="Arial" w:cs="Arial"/>
                <w:color w:val="000000"/>
                <w:sz w:val="16"/>
                <w:szCs w:val="16"/>
                <w:lang w:eastAsia="es-CO"/>
              </w:rPr>
              <w:br/>
              <w:t>Decreto 1082 de 2015 “Por medio del cual se expide el Decreto Único Reglamentario del Sector Administrativo de Planeación Nacional</w:t>
            </w:r>
            <w:r w:rsidRPr="006D6373">
              <w:rPr>
                <w:rFonts w:ascii="Arial" w:eastAsia="Times New Roman" w:hAnsi="Arial" w:cs="Arial"/>
                <w:color w:val="000000"/>
                <w:sz w:val="16"/>
                <w:szCs w:val="16"/>
                <w:lang w:eastAsia="es-CO"/>
              </w:rPr>
              <w:br/>
              <w:t>Manual de Contratación SDCRD 27-12-2019</w:t>
            </w:r>
            <w:r w:rsidRPr="006D6373">
              <w:rPr>
                <w:rFonts w:ascii="Arial" w:eastAsia="Times New Roman" w:hAnsi="Arial" w:cs="Arial"/>
                <w:color w:val="000000"/>
                <w:sz w:val="16"/>
                <w:szCs w:val="16"/>
                <w:lang w:eastAsia="es-CO"/>
              </w:rPr>
              <w:br/>
              <w:t>Decreto 189 de 2020 Por el cual se expiden lineamientos generales sobre transparencia, integridad y medidas anticorrupción en las entidades y organismos del orden distrital y se dictan otras disposiciones</w:t>
            </w:r>
          </w:p>
        </w:tc>
      </w:tr>
      <w:tr w:rsidR="00AC178B" w:rsidRPr="006D6373" w14:paraId="15599CBB"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8732B87"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CONTEXTO</w:t>
            </w:r>
          </w:p>
        </w:tc>
      </w:tr>
      <w:tr w:rsidR="00AC178B" w:rsidRPr="006D6373" w14:paraId="359F805C" w14:textId="77777777" w:rsidTr="00DA4CB7">
        <w:trPr>
          <w:trHeight w:val="40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29DE7EBD"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OFICINA PRODUCTORA</w:t>
            </w:r>
          </w:p>
        </w:tc>
        <w:tc>
          <w:tcPr>
            <w:tcW w:w="3822" w:type="pct"/>
            <w:gridSpan w:val="5"/>
            <w:tcBorders>
              <w:top w:val="single" w:sz="4" w:space="0" w:color="auto"/>
              <w:left w:val="nil"/>
              <w:bottom w:val="nil"/>
              <w:right w:val="single" w:sz="8" w:space="0" w:color="000000"/>
            </w:tcBorders>
            <w:shd w:val="clear" w:color="auto" w:fill="auto"/>
            <w:vAlign w:val="center"/>
            <w:hideMark/>
          </w:tcPr>
          <w:p w14:paraId="57B0D31A"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Grupo Interno de Contratos </w:t>
            </w:r>
          </w:p>
        </w:tc>
      </w:tr>
      <w:tr w:rsidR="00AC178B" w:rsidRPr="006D6373" w14:paraId="51E2F3B5"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vAlign w:val="center"/>
            <w:hideMark/>
          </w:tcPr>
          <w:p w14:paraId="430C2330"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DEPENDENCIAS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43AEB324"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Oficina Asesora de Jurídica</w:t>
            </w:r>
            <w:r w:rsidRPr="006D6373">
              <w:rPr>
                <w:rFonts w:ascii="Arial" w:eastAsia="Times New Roman" w:hAnsi="Arial" w:cs="Arial"/>
                <w:color w:val="000000"/>
                <w:sz w:val="16"/>
                <w:szCs w:val="16"/>
                <w:lang w:eastAsia="es-CO"/>
              </w:rPr>
              <w:br/>
              <w:t xml:space="preserve">Grupo Interno de Recursos Físicos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201B4997"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2A4111FB" w14:textId="77777777" w:rsidTr="00DA4CB7">
        <w:trPr>
          <w:trHeight w:val="40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AAC3608"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0BA18B21"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Contratos</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4F6329A2"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2E5E23B8" w14:textId="77777777" w:rsidTr="00DA4CB7">
        <w:trPr>
          <w:trHeight w:val="6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1D5B93C4"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SUBSERIES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5D4087EA"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de Prestación de Servicios</w:t>
            </w:r>
            <w:r w:rsidRPr="006D6373">
              <w:rPr>
                <w:rFonts w:ascii="Arial" w:eastAsia="Times New Roman" w:hAnsi="Arial" w:cs="Arial"/>
                <w:color w:val="000000"/>
                <w:sz w:val="16"/>
                <w:szCs w:val="16"/>
                <w:lang w:eastAsia="es-CO"/>
              </w:rPr>
              <w:br/>
              <w:t>Contrato Interadministrativo</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0FAB0150"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62CBC787" w14:textId="77777777" w:rsidTr="00DA4CB7">
        <w:trPr>
          <w:trHeight w:val="40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C8D1286"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VERSIÓN DE TRD</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7B0C7FDC"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Periodo 1,2,3,4</w:t>
            </w:r>
          </w:p>
        </w:tc>
        <w:tc>
          <w:tcPr>
            <w:tcW w:w="1878"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29920B64"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60E1F889" w14:textId="77777777" w:rsidTr="00DA4CB7">
        <w:trPr>
          <w:trHeight w:val="408"/>
        </w:trPr>
        <w:tc>
          <w:tcPr>
            <w:tcW w:w="1178" w:type="pct"/>
            <w:tcBorders>
              <w:top w:val="nil"/>
              <w:left w:val="single" w:sz="8" w:space="0" w:color="auto"/>
              <w:bottom w:val="single" w:sz="8" w:space="0" w:color="auto"/>
              <w:right w:val="single" w:sz="4" w:space="0" w:color="auto"/>
            </w:tcBorders>
            <w:shd w:val="clear" w:color="000000" w:fill="FCE4D6"/>
            <w:noWrap/>
            <w:vAlign w:val="center"/>
            <w:hideMark/>
          </w:tcPr>
          <w:p w14:paraId="3EB27BD5"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TIPO DE SOPORTE</w:t>
            </w:r>
          </w:p>
        </w:tc>
        <w:tc>
          <w:tcPr>
            <w:tcW w:w="3822" w:type="pct"/>
            <w:gridSpan w:val="5"/>
            <w:tcBorders>
              <w:top w:val="single" w:sz="4" w:space="0" w:color="auto"/>
              <w:left w:val="nil"/>
              <w:bottom w:val="single" w:sz="8" w:space="0" w:color="auto"/>
              <w:right w:val="single" w:sz="8" w:space="0" w:color="000000"/>
            </w:tcBorders>
            <w:shd w:val="clear" w:color="auto" w:fill="auto"/>
            <w:vAlign w:val="center"/>
            <w:hideMark/>
          </w:tcPr>
          <w:p w14:paraId="60456289"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Papel y electrónico</w:t>
            </w:r>
          </w:p>
        </w:tc>
      </w:tr>
      <w:tr w:rsidR="00AC178B" w:rsidRPr="006D6373" w14:paraId="2A2BF702" w14:textId="77777777" w:rsidTr="00DA4CB7">
        <w:trPr>
          <w:trHeight w:val="216"/>
        </w:trPr>
        <w:tc>
          <w:tcPr>
            <w:tcW w:w="1178" w:type="pct"/>
            <w:tcBorders>
              <w:top w:val="nil"/>
              <w:left w:val="nil"/>
              <w:bottom w:val="nil"/>
              <w:right w:val="nil"/>
            </w:tcBorders>
            <w:shd w:val="clear" w:color="auto" w:fill="auto"/>
            <w:noWrap/>
            <w:vAlign w:val="bottom"/>
            <w:hideMark/>
          </w:tcPr>
          <w:p w14:paraId="580886A5" w14:textId="77777777" w:rsidR="00AC178B" w:rsidRPr="006D6373" w:rsidRDefault="00AC178B" w:rsidP="00DA4CB7">
            <w:pPr>
              <w:rPr>
                <w:rFonts w:ascii="Arial" w:eastAsia="Times New Roman" w:hAnsi="Arial" w:cs="Arial"/>
                <w:color w:val="000000"/>
                <w:sz w:val="16"/>
                <w:szCs w:val="16"/>
                <w:lang w:eastAsia="es-CO"/>
              </w:rPr>
            </w:pPr>
          </w:p>
        </w:tc>
        <w:tc>
          <w:tcPr>
            <w:tcW w:w="1598" w:type="pct"/>
            <w:tcBorders>
              <w:top w:val="nil"/>
              <w:left w:val="nil"/>
              <w:bottom w:val="nil"/>
              <w:right w:val="nil"/>
            </w:tcBorders>
            <w:shd w:val="clear" w:color="auto" w:fill="auto"/>
            <w:noWrap/>
            <w:vAlign w:val="bottom"/>
            <w:hideMark/>
          </w:tcPr>
          <w:p w14:paraId="5A2250D7" w14:textId="77777777" w:rsidR="00AC178B" w:rsidRPr="006D6373" w:rsidRDefault="00AC178B" w:rsidP="00DA4CB7">
            <w:pPr>
              <w:rPr>
                <w:rFonts w:ascii="Times New Roman" w:eastAsia="Times New Roman" w:hAnsi="Times New Roman" w:cs="Times New Roman"/>
                <w:sz w:val="20"/>
                <w:szCs w:val="20"/>
                <w:lang w:eastAsia="es-CO"/>
              </w:rPr>
            </w:pPr>
          </w:p>
        </w:tc>
        <w:tc>
          <w:tcPr>
            <w:tcW w:w="347" w:type="pct"/>
            <w:tcBorders>
              <w:top w:val="nil"/>
              <w:left w:val="nil"/>
              <w:bottom w:val="nil"/>
              <w:right w:val="nil"/>
            </w:tcBorders>
            <w:shd w:val="clear" w:color="auto" w:fill="auto"/>
            <w:noWrap/>
            <w:vAlign w:val="bottom"/>
            <w:hideMark/>
          </w:tcPr>
          <w:p w14:paraId="71842D55" w14:textId="77777777" w:rsidR="00AC178B" w:rsidRPr="006D6373" w:rsidRDefault="00AC178B" w:rsidP="00DA4CB7">
            <w:pPr>
              <w:rPr>
                <w:rFonts w:ascii="Times New Roman" w:eastAsia="Times New Roman" w:hAnsi="Times New Roman" w:cs="Times New Roman"/>
                <w:sz w:val="20"/>
                <w:szCs w:val="20"/>
                <w:lang w:eastAsia="es-CO"/>
              </w:rPr>
            </w:pPr>
          </w:p>
        </w:tc>
        <w:tc>
          <w:tcPr>
            <w:tcW w:w="517" w:type="pct"/>
            <w:tcBorders>
              <w:top w:val="nil"/>
              <w:left w:val="nil"/>
              <w:bottom w:val="nil"/>
              <w:right w:val="nil"/>
            </w:tcBorders>
            <w:shd w:val="clear" w:color="auto" w:fill="auto"/>
            <w:noWrap/>
            <w:vAlign w:val="bottom"/>
            <w:hideMark/>
          </w:tcPr>
          <w:p w14:paraId="76CBFEED" w14:textId="77777777" w:rsidR="00AC178B" w:rsidRPr="006D6373" w:rsidRDefault="00AC178B" w:rsidP="00DA4CB7">
            <w:pPr>
              <w:rPr>
                <w:rFonts w:ascii="Times New Roman" w:eastAsia="Times New Roman" w:hAnsi="Times New Roman" w:cs="Times New Roman"/>
                <w:sz w:val="20"/>
                <w:szCs w:val="20"/>
                <w:lang w:eastAsia="es-CO"/>
              </w:rPr>
            </w:pPr>
          </w:p>
        </w:tc>
        <w:tc>
          <w:tcPr>
            <w:tcW w:w="928" w:type="pct"/>
            <w:tcBorders>
              <w:top w:val="nil"/>
              <w:left w:val="nil"/>
              <w:bottom w:val="nil"/>
              <w:right w:val="nil"/>
            </w:tcBorders>
            <w:shd w:val="clear" w:color="auto" w:fill="auto"/>
            <w:noWrap/>
            <w:vAlign w:val="bottom"/>
            <w:hideMark/>
          </w:tcPr>
          <w:p w14:paraId="0AFFBD6A" w14:textId="77777777" w:rsidR="00AC178B" w:rsidRPr="006D6373"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101253F7" w14:textId="77777777" w:rsidR="00AC178B" w:rsidRPr="006D6373" w:rsidRDefault="00AC178B" w:rsidP="00DA4CB7">
            <w:pPr>
              <w:rPr>
                <w:rFonts w:ascii="Times New Roman" w:eastAsia="Times New Roman" w:hAnsi="Times New Roman" w:cs="Times New Roman"/>
                <w:sz w:val="20"/>
                <w:szCs w:val="20"/>
                <w:lang w:eastAsia="es-CO"/>
              </w:rPr>
            </w:pPr>
          </w:p>
        </w:tc>
      </w:tr>
      <w:tr w:rsidR="00AC178B" w:rsidRPr="006D6373" w14:paraId="3CE90F4C"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3AFDE1E"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IDENTIFICACIÓN</w:t>
            </w:r>
          </w:p>
        </w:tc>
      </w:tr>
      <w:tr w:rsidR="00AC178B" w:rsidRPr="006D6373" w14:paraId="38661A1B" w14:textId="77777777" w:rsidTr="00DA4CB7">
        <w:trPr>
          <w:trHeight w:val="36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53FCADC0"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TÉRMINO </w:t>
            </w:r>
          </w:p>
        </w:tc>
        <w:tc>
          <w:tcPr>
            <w:tcW w:w="3822"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FA2821B"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DE ARRENDAMIENTO</w:t>
            </w:r>
          </w:p>
        </w:tc>
      </w:tr>
      <w:tr w:rsidR="00AC178B" w:rsidRPr="006D6373" w14:paraId="294E47CF" w14:textId="77777777" w:rsidTr="00DA4CB7">
        <w:trPr>
          <w:trHeight w:val="36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40043E8C"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NIVEL DE DESCRIPCIÓN </w:t>
            </w:r>
          </w:p>
        </w:tc>
        <w:tc>
          <w:tcPr>
            <w:tcW w:w="194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E0584C"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SUBSERIE</w:t>
            </w:r>
          </w:p>
        </w:tc>
        <w:tc>
          <w:tcPr>
            <w:tcW w:w="517" w:type="pct"/>
            <w:tcBorders>
              <w:top w:val="nil"/>
              <w:left w:val="single" w:sz="8" w:space="0" w:color="auto"/>
              <w:bottom w:val="single" w:sz="4" w:space="0" w:color="auto"/>
              <w:right w:val="single" w:sz="4" w:space="0" w:color="auto"/>
            </w:tcBorders>
            <w:shd w:val="clear" w:color="000000" w:fill="FCE4D6"/>
            <w:noWrap/>
            <w:vAlign w:val="center"/>
            <w:hideMark/>
          </w:tcPr>
          <w:p w14:paraId="22A85AD7"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CÓDIGO</w:t>
            </w:r>
          </w:p>
        </w:tc>
        <w:tc>
          <w:tcPr>
            <w:tcW w:w="928" w:type="pct"/>
            <w:tcBorders>
              <w:top w:val="nil"/>
              <w:left w:val="nil"/>
              <w:bottom w:val="single" w:sz="4" w:space="0" w:color="auto"/>
              <w:right w:val="single" w:sz="4" w:space="0" w:color="auto"/>
            </w:tcBorders>
            <w:shd w:val="clear" w:color="auto" w:fill="auto"/>
            <w:vAlign w:val="center"/>
            <w:hideMark/>
          </w:tcPr>
          <w:p w14:paraId="2FB1AE11"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111-14-2</w:t>
            </w:r>
          </w:p>
        </w:tc>
        <w:tc>
          <w:tcPr>
            <w:tcW w:w="432" w:type="pct"/>
            <w:tcBorders>
              <w:top w:val="nil"/>
              <w:left w:val="nil"/>
              <w:bottom w:val="single" w:sz="4" w:space="0" w:color="auto"/>
              <w:right w:val="single" w:sz="8" w:space="0" w:color="auto"/>
            </w:tcBorders>
            <w:shd w:val="clear" w:color="auto" w:fill="auto"/>
            <w:vAlign w:val="center"/>
            <w:hideMark/>
          </w:tcPr>
          <w:p w14:paraId="4E6F9259"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2E15FD86" w14:textId="77777777" w:rsidTr="00DA4CB7">
        <w:trPr>
          <w:trHeight w:val="360"/>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3B25A41F" w14:textId="77777777" w:rsidR="00AC178B" w:rsidRPr="006D6373"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6D6373">
              <w:rPr>
                <w:rFonts w:ascii="Arial" w:eastAsia="Times New Roman" w:hAnsi="Arial" w:cs="Arial"/>
                <w:b/>
                <w:bCs/>
                <w:color w:val="FFFFFF"/>
                <w:sz w:val="16"/>
                <w:szCs w:val="16"/>
                <w:lang w:eastAsia="es-CO"/>
              </w:rPr>
              <w:t xml:space="preserve"> DE CONTENIDO</w:t>
            </w:r>
          </w:p>
        </w:tc>
      </w:tr>
      <w:tr w:rsidR="00AC178B" w:rsidRPr="006D6373" w14:paraId="3C1BB0B6"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1CABC35E"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DEFINICIÓN</w:t>
            </w:r>
          </w:p>
        </w:tc>
        <w:tc>
          <w:tcPr>
            <w:tcW w:w="3822" w:type="pct"/>
            <w:gridSpan w:val="5"/>
            <w:tcBorders>
              <w:top w:val="single" w:sz="4" w:space="0" w:color="auto"/>
              <w:left w:val="nil"/>
              <w:bottom w:val="nil"/>
              <w:right w:val="single" w:sz="8" w:space="0" w:color="000000"/>
            </w:tcBorders>
            <w:shd w:val="clear" w:color="auto" w:fill="auto"/>
            <w:vAlign w:val="center"/>
            <w:hideMark/>
          </w:tcPr>
          <w:p w14:paraId="04729DC8"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El arrendamiento es un contrato en que las dos partes se obligan recíprocamente, la una a conceder el goce de una cosa, o a ejecutar una obra o prestar un servicio, y la otra a pagar por este goce, obra o servicio un precio determinado. </w:t>
            </w:r>
          </w:p>
        </w:tc>
      </w:tr>
      <w:tr w:rsidR="00AC178B" w:rsidRPr="006D6373" w14:paraId="37023AB0" w14:textId="77777777" w:rsidTr="00DA4CB7">
        <w:trPr>
          <w:trHeight w:val="291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D5712A8"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TIPOS DOCUMENTALES </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60737705"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Justificación</w:t>
            </w:r>
            <w:r w:rsidRPr="006D6373">
              <w:rPr>
                <w:rFonts w:ascii="Arial" w:eastAsia="Times New Roman" w:hAnsi="Arial" w:cs="Arial"/>
                <w:color w:val="000000"/>
                <w:sz w:val="16"/>
                <w:szCs w:val="16"/>
                <w:lang w:eastAsia="es-CO"/>
              </w:rPr>
              <w:br/>
              <w:t>Carta de intención del arrendamiento</w:t>
            </w:r>
            <w:r w:rsidRPr="006D6373">
              <w:rPr>
                <w:rFonts w:ascii="Arial" w:eastAsia="Times New Roman" w:hAnsi="Arial" w:cs="Arial"/>
                <w:color w:val="000000"/>
                <w:sz w:val="16"/>
                <w:szCs w:val="16"/>
                <w:lang w:eastAsia="es-CO"/>
              </w:rPr>
              <w:br/>
              <w:t>Propuesta económica</w:t>
            </w:r>
            <w:r w:rsidRPr="006D6373">
              <w:rPr>
                <w:rFonts w:ascii="Arial" w:eastAsia="Times New Roman" w:hAnsi="Arial" w:cs="Arial"/>
                <w:color w:val="000000"/>
                <w:sz w:val="16"/>
                <w:szCs w:val="16"/>
                <w:lang w:eastAsia="es-CO"/>
              </w:rPr>
              <w:br/>
              <w:t>Fotocopia de cédula de ciudadanía del representante legal</w:t>
            </w:r>
            <w:r w:rsidRPr="006D6373">
              <w:rPr>
                <w:rFonts w:ascii="Arial" w:eastAsia="Times New Roman" w:hAnsi="Arial" w:cs="Arial"/>
                <w:color w:val="000000"/>
                <w:sz w:val="16"/>
                <w:szCs w:val="16"/>
                <w:lang w:eastAsia="es-CO"/>
              </w:rPr>
              <w:br/>
              <w:t>Registro Único Tributario RUT</w:t>
            </w:r>
            <w:r w:rsidRPr="006D6373">
              <w:rPr>
                <w:rFonts w:ascii="Arial" w:eastAsia="Times New Roman" w:hAnsi="Arial" w:cs="Arial"/>
                <w:color w:val="000000"/>
                <w:sz w:val="16"/>
                <w:szCs w:val="16"/>
                <w:lang w:eastAsia="es-CO"/>
              </w:rPr>
              <w:br/>
              <w:t>Certificado de existencia y representación legal</w:t>
            </w:r>
            <w:r w:rsidRPr="006D6373">
              <w:rPr>
                <w:rFonts w:ascii="Arial" w:eastAsia="Times New Roman" w:hAnsi="Arial" w:cs="Arial"/>
                <w:color w:val="000000"/>
                <w:sz w:val="16"/>
                <w:szCs w:val="16"/>
                <w:lang w:eastAsia="es-CO"/>
              </w:rPr>
              <w:br/>
              <w:t>Certificación de no encontrarse dentro del Boletín de Responsabilidades Fiscales de la Contraloría General de la República</w:t>
            </w:r>
            <w:r w:rsidRPr="006D6373">
              <w:rPr>
                <w:rFonts w:ascii="Arial" w:eastAsia="Times New Roman" w:hAnsi="Arial" w:cs="Arial"/>
                <w:color w:val="000000"/>
                <w:sz w:val="16"/>
                <w:szCs w:val="16"/>
                <w:lang w:eastAsia="es-CO"/>
              </w:rPr>
              <w:br/>
              <w:t>Certificado de aportes parafiscales</w:t>
            </w:r>
            <w:r w:rsidRPr="006D6373">
              <w:rPr>
                <w:rFonts w:ascii="Arial" w:eastAsia="Times New Roman" w:hAnsi="Arial" w:cs="Arial"/>
                <w:color w:val="000000"/>
                <w:sz w:val="16"/>
                <w:szCs w:val="16"/>
                <w:lang w:eastAsia="es-CO"/>
              </w:rPr>
              <w:br/>
              <w:t xml:space="preserve"> Solicitud de trámite contractual</w:t>
            </w:r>
            <w:r w:rsidRPr="006D6373">
              <w:rPr>
                <w:rFonts w:ascii="Arial" w:eastAsia="Times New Roman" w:hAnsi="Arial" w:cs="Arial"/>
                <w:color w:val="000000"/>
                <w:sz w:val="16"/>
                <w:szCs w:val="16"/>
                <w:lang w:eastAsia="es-CO"/>
              </w:rPr>
              <w:br/>
              <w:t xml:space="preserve"> Contrato</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48A9D94D"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Certificado de Registro Presupuestal - CRP</w:t>
            </w:r>
            <w:r w:rsidRPr="006D6373">
              <w:rPr>
                <w:rFonts w:ascii="Arial" w:eastAsia="Times New Roman" w:hAnsi="Arial" w:cs="Arial"/>
                <w:color w:val="000000"/>
                <w:sz w:val="16"/>
                <w:szCs w:val="16"/>
                <w:lang w:eastAsia="es-CO"/>
              </w:rPr>
              <w:br/>
              <w:t xml:space="preserve"> Comunicación oficial</w:t>
            </w:r>
            <w:r w:rsidRPr="006D6373">
              <w:rPr>
                <w:rFonts w:ascii="Arial" w:eastAsia="Times New Roman" w:hAnsi="Arial" w:cs="Arial"/>
                <w:color w:val="000000"/>
                <w:sz w:val="16"/>
                <w:szCs w:val="16"/>
                <w:lang w:eastAsia="es-CO"/>
              </w:rPr>
              <w:br/>
              <w:t xml:space="preserve"> Póliza</w:t>
            </w:r>
            <w:r w:rsidRPr="006D6373">
              <w:rPr>
                <w:rFonts w:ascii="Arial" w:eastAsia="Times New Roman" w:hAnsi="Arial" w:cs="Arial"/>
                <w:color w:val="000000"/>
                <w:sz w:val="16"/>
                <w:szCs w:val="16"/>
                <w:lang w:eastAsia="es-CO"/>
              </w:rPr>
              <w:br/>
              <w:t xml:space="preserve"> Aprobación de la póliza</w:t>
            </w:r>
            <w:r w:rsidRPr="006D6373">
              <w:rPr>
                <w:rFonts w:ascii="Arial" w:eastAsia="Times New Roman" w:hAnsi="Arial" w:cs="Arial"/>
                <w:color w:val="000000"/>
                <w:sz w:val="16"/>
                <w:szCs w:val="16"/>
                <w:lang w:eastAsia="es-CO"/>
              </w:rPr>
              <w:br/>
              <w:t xml:space="preserve"> Recibo de publicación del contrato</w:t>
            </w:r>
            <w:r w:rsidRPr="006D6373">
              <w:rPr>
                <w:rFonts w:ascii="Arial" w:eastAsia="Times New Roman" w:hAnsi="Arial" w:cs="Arial"/>
                <w:color w:val="000000"/>
                <w:sz w:val="16"/>
                <w:szCs w:val="16"/>
                <w:lang w:eastAsia="es-CO"/>
              </w:rPr>
              <w:br/>
              <w:t xml:space="preserve"> Informe de ejecución</w:t>
            </w:r>
            <w:r w:rsidRPr="006D6373">
              <w:rPr>
                <w:rFonts w:ascii="Arial" w:eastAsia="Times New Roman" w:hAnsi="Arial" w:cs="Arial"/>
                <w:color w:val="000000"/>
                <w:sz w:val="16"/>
                <w:szCs w:val="16"/>
                <w:lang w:eastAsia="es-CO"/>
              </w:rPr>
              <w:br/>
              <w:t xml:space="preserve"> Informe de supervisión</w:t>
            </w:r>
            <w:r w:rsidRPr="006D6373">
              <w:rPr>
                <w:rFonts w:ascii="Arial" w:eastAsia="Times New Roman" w:hAnsi="Arial" w:cs="Arial"/>
                <w:color w:val="000000"/>
                <w:sz w:val="16"/>
                <w:szCs w:val="16"/>
                <w:lang w:eastAsia="es-CO"/>
              </w:rPr>
              <w:br/>
              <w:t xml:space="preserve"> Acta de reunión</w:t>
            </w:r>
            <w:r w:rsidRPr="006D6373">
              <w:rPr>
                <w:rFonts w:ascii="Arial" w:eastAsia="Times New Roman" w:hAnsi="Arial" w:cs="Arial"/>
                <w:color w:val="000000"/>
                <w:sz w:val="16"/>
                <w:szCs w:val="16"/>
                <w:lang w:eastAsia="es-CO"/>
              </w:rPr>
              <w:br/>
              <w:t xml:space="preserve"> Certificación de cumplimiento para trámite de pago</w:t>
            </w:r>
            <w:r w:rsidRPr="006D6373">
              <w:rPr>
                <w:rFonts w:ascii="Arial" w:eastAsia="Times New Roman" w:hAnsi="Arial" w:cs="Arial"/>
                <w:color w:val="000000"/>
                <w:sz w:val="16"/>
                <w:szCs w:val="16"/>
                <w:lang w:eastAsia="es-CO"/>
              </w:rPr>
              <w:br/>
              <w:t xml:space="preserve"> Factura</w:t>
            </w:r>
            <w:r w:rsidRPr="006D6373">
              <w:rPr>
                <w:rFonts w:ascii="Arial" w:eastAsia="Times New Roman" w:hAnsi="Arial" w:cs="Arial"/>
                <w:color w:val="000000"/>
                <w:sz w:val="16"/>
                <w:szCs w:val="16"/>
                <w:lang w:eastAsia="es-CO"/>
              </w:rPr>
              <w:br/>
              <w:t xml:space="preserve"> Orden de pago</w:t>
            </w:r>
            <w:r w:rsidRPr="006D6373">
              <w:rPr>
                <w:rFonts w:ascii="Arial" w:eastAsia="Times New Roman" w:hAnsi="Arial" w:cs="Arial"/>
                <w:color w:val="000000"/>
                <w:sz w:val="16"/>
                <w:szCs w:val="16"/>
                <w:lang w:eastAsia="es-CO"/>
              </w:rPr>
              <w:br/>
              <w:t xml:space="preserve"> Modificación del contrato</w:t>
            </w:r>
            <w:r w:rsidRPr="006D6373">
              <w:rPr>
                <w:rFonts w:ascii="Arial" w:eastAsia="Times New Roman" w:hAnsi="Arial" w:cs="Arial"/>
                <w:color w:val="000000"/>
                <w:sz w:val="16"/>
                <w:szCs w:val="16"/>
                <w:lang w:eastAsia="es-CO"/>
              </w:rPr>
              <w:br/>
              <w:t xml:space="preserve"> Acta de liquidación</w:t>
            </w:r>
          </w:p>
        </w:tc>
      </w:tr>
      <w:tr w:rsidR="00AC178B" w:rsidRPr="006D6373" w14:paraId="0B7EACE3"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B923200"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SIGLAS Y/O ABREVIATURAS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62950F73"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28E2F8D4"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15BB287B"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SINÓNIMOS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480CAA02"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2F800A6F"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26709849"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HOMÓNIMOS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488EF5FF"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3ADD6FEC" w14:textId="77777777" w:rsidTr="00DA4CB7">
        <w:trPr>
          <w:trHeight w:val="124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5E1D1326"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REGLAS O NORMAS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1C7475F1"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Ley 80 de 1993 Por la cual se expide el Estatuto General de Contratación de la Administración Pública</w:t>
            </w:r>
            <w:r w:rsidRPr="006D6373">
              <w:rPr>
                <w:rFonts w:ascii="Arial" w:eastAsia="Times New Roman" w:hAnsi="Arial" w:cs="Arial"/>
                <w:color w:val="000000"/>
                <w:sz w:val="16"/>
                <w:szCs w:val="16"/>
                <w:lang w:eastAsia="es-CO"/>
              </w:rPr>
              <w:br/>
              <w:t>Decreto 1510 de 2013 Por el cual se reglamenta el sistema de compras y contratación pública.</w:t>
            </w:r>
            <w:r w:rsidRPr="006D6373">
              <w:rPr>
                <w:rFonts w:ascii="Arial" w:eastAsia="Times New Roman" w:hAnsi="Arial" w:cs="Arial"/>
                <w:color w:val="000000"/>
                <w:sz w:val="16"/>
                <w:szCs w:val="16"/>
                <w:lang w:eastAsia="es-CO"/>
              </w:rPr>
              <w:br/>
              <w:t>Decreto 1082 de 2015 “Por medio del cual se expide el Decreto Único Reglamentario del Sector Administrativo de Planeación Nacional</w:t>
            </w:r>
            <w:r w:rsidRPr="006D6373">
              <w:rPr>
                <w:rFonts w:ascii="Arial" w:eastAsia="Times New Roman" w:hAnsi="Arial" w:cs="Arial"/>
                <w:color w:val="000000"/>
                <w:sz w:val="16"/>
                <w:szCs w:val="16"/>
                <w:lang w:eastAsia="es-CO"/>
              </w:rPr>
              <w:br/>
              <w:t>Manual de Contratación SDCRD 27-12-2019</w:t>
            </w:r>
            <w:r w:rsidRPr="006D6373">
              <w:rPr>
                <w:rFonts w:ascii="Arial" w:eastAsia="Times New Roman" w:hAnsi="Arial" w:cs="Arial"/>
                <w:color w:val="000000"/>
                <w:sz w:val="16"/>
                <w:szCs w:val="16"/>
                <w:lang w:eastAsia="es-CO"/>
              </w:rPr>
              <w:br/>
              <w:t>Decreto 189 de 2020 Por el cual se expiden lineamientos generales sobre transparencia, integridad y medidas anticorrupción en las entidades y organismos del orden distrital y se dictan otras disposiciones</w:t>
            </w:r>
          </w:p>
        </w:tc>
      </w:tr>
      <w:tr w:rsidR="00AC178B" w:rsidRPr="006D6373" w14:paraId="292129BF"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C1B949D"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CONTEXTO</w:t>
            </w:r>
          </w:p>
        </w:tc>
      </w:tr>
      <w:tr w:rsidR="00AC178B" w:rsidRPr="006D6373" w14:paraId="43A2514E"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784B4EA3"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OFICINA PRODUCTORA</w:t>
            </w:r>
          </w:p>
        </w:tc>
        <w:tc>
          <w:tcPr>
            <w:tcW w:w="3822" w:type="pct"/>
            <w:gridSpan w:val="5"/>
            <w:tcBorders>
              <w:top w:val="single" w:sz="4" w:space="0" w:color="auto"/>
              <w:left w:val="nil"/>
              <w:bottom w:val="nil"/>
              <w:right w:val="single" w:sz="8" w:space="0" w:color="000000"/>
            </w:tcBorders>
            <w:shd w:val="clear" w:color="auto" w:fill="auto"/>
            <w:vAlign w:val="center"/>
            <w:hideMark/>
          </w:tcPr>
          <w:p w14:paraId="7C14C3A3"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Grupo Interno de Contratos </w:t>
            </w:r>
          </w:p>
        </w:tc>
      </w:tr>
      <w:tr w:rsidR="00AC178B" w:rsidRPr="006D6373" w14:paraId="63923ACC"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vAlign w:val="center"/>
            <w:hideMark/>
          </w:tcPr>
          <w:p w14:paraId="4515F860"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DEPENDENCIAS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76E648F2"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Oficina Asesora de Jurídica</w:t>
            </w:r>
            <w:r w:rsidRPr="006D6373">
              <w:rPr>
                <w:rFonts w:ascii="Arial" w:eastAsia="Times New Roman" w:hAnsi="Arial" w:cs="Arial"/>
                <w:color w:val="000000"/>
                <w:sz w:val="16"/>
                <w:szCs w:val="16"/>
                <w:lang w:eastAsia="es-CO"/>
              </w:rPr>
              <w:br/>
              <w:t xml:space="preserve">Grupo Interno de Recursos Físicos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7B897674"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526C4D70"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7BE68B48"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567A4DEE"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Contratos</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2D0C7835"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3A1CBBBA" w14:textId="77777777" w:rsidTr="00DA4CB7">
        <w:trPr>
          <w:trHeight w:val="88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1FE3A6C5"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SUBSERIES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7B818850"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de Comodato</w:t>
            </w:r>
            <w:r w:rsidRPr="006D6373">
              <w:rPr>
                <w:rFonts w:ascii="Arial" w:eastAsia="Times New Roman" w:hAnsi="Arial" w:cs="Arial"/>
                <w:color w:val="000000"/>
                <w:sz w:val="16"/>
                <w:szCs w:val="16"/>
                <w:lang w:eastAsia="es-CO"/>
              </w:rPr>
              <w:br/>
              <w:t>Contrato de Obra Pública</w:t>
            </w:r>
            <w:r w:rsidRPr="006D6373">
              <w:rPr>
                <w:rFonts w:ascii="Arial" w:eastAsia="Times New Roman" w:hAnsi="Arial" w:cs="Arial"/>
                <w:color w:val="000000"/>
                <w:sz w:val="16"/>
                <w:szCs w:val="16"/>
                <w:lang w:eastAsia="es-CO"/>
              </w:rPr>
              <w:br/>
              <w:t>Contrato de Suministro</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33576078" w14:textId="77777777" w:rsidR="00AC178B" w:rsidRPr="006D6373" w:rsidRDefault="00AC178B" w:rsidP="00DA4CB7">
            <w:pPr>
              <w:rPr>
                <w:rFonts w:ascii="Arial" w:eastAsia="Times New Roman" w:hAnsi="Arial" w:cs="Arial"/>
                <w:color w:val="000000"/>
                <w:sz w:val="16"/>
                <w:szCs w:val="16"/>
                <w:lang w:eastAsia="es-CO"/>
              </w:rPr>
            </w:pPr>
          </w:p>
        </w:tc>
      </w:tr>
      <w:tr w:rsidR="00AC178B" w:rsidRPr="006D6373" w14:paraId="18EDA230"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7B5AAA21"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VERSIÓN DE TRD</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603DB2D7"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Periodo 1,2,3,4</w:t>
            </w:r>
          </w:p>
        </w:tc>
        <w:tc>
          <w:tcPr>
            <w:tcW w:w="1878"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3A02CFE0"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208DE593" w14:textId="77777777" w:rsidTr="00DA4CB7">
        <w:trPr>
          <w:trHeight w:val="468"/>
        </w:trPr>
        <w:tc>
          <w:tcPr>
            <w:tcW w:w="1178" w:type="pct"/>
            <w:tcBorders>
              <w:top w:val="nil"/>
              <w:left w:val="single" w:sz="8" w:space="0" w:color="auto"/>
              <w:bottom w:val="single" w:sz="8" w:space="0" w:color="auto"/>
              <w:right w:val="single" w:sz="4" w:space="0" w:color="auto"/>
            </w:tcBorders>
            <w:shd w:val="clear" w:color="000000" w:fill="FCE4D6"/>
            <w:noWrap/>
            <w:vAlign w:val="center"/>
            <w:hideMark/>
          </w:tcPr>
          <w:p w14:paraId="6F73CECC"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TIPO DE SOPORTE</w:t>
            </w:r>
          </w:p>
        </w:tc>
        <w:tc>
          <w:tcPr>
            <w:tcW w:w="3822" w:type="pct"/>
            <w:gridSpan w:val="5"/>
            <w:tcBorders>
              <w:top w:val="single" w:sz="4" w:space="0" w:color="auto"/>
              <w:left w:val="nil"/>
              <w:bottom w:val="single" w:sz="8" w:space="0" w:color="auto"/>
              <w:right w:val="single" w:sz="8" w:space="0" w:color="000000"/>
            </w:tcBorders>
            <w:shd w:val="clear" w:color="auto" w:fill="auto"/>
            <w:vAlign w:val="center"/>
            <w:hideMark/>
          </w:tcPr>
          <w:p w14:paraId="48D14D43"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Papel y electrónico</w:t>
            </w:r>
          </w:p>
        </w:tc>
      </w:tr>
      <w:tr w:rsidR="00AC178B" w:rsidRPr="006D6373" w14:paraId="1F5102F0" w14:textId="77777777" w:rsidTr="00DA4CB7">
        <w:trPr>
          <w:trHeight w:val="216"/>
        </w:trPr>
        <w:tc>
          <w:tcPr>
            <w:tcW w:w="1178" w:type="pct"/>
            <w:tcBorders>
              <w:top w:val="nil"/>
              <w:left w:val="nil"/>
              <w:bottom w:val="nil"/>
              <w:right w:val="nil"/>
            </w:tcBorders>
            <w:shd w:val="clear" w:color="auto" w:fill="auto"/>
            <w:noWrap/>
            <w:vAlign w:val="bottom"/>
            <w:hideMark/>
          </w:tcPr>
          <w:p w14:paraId="7EACF0E5" w14:textId="77777777" w:rsidR="00AC178B" w:rsidRPr="006D6373" w:rsidRDefault="00AC178B" w:rsidP="00DA4CB7">
            <w:pPr>
              <w:rPr>
                <w:rFonts w:ascii="Arial" w:eastAsia="Times New Roman" w:hAnsi="Arial" w:cs="Arial"/>
                <w:color w:val="000000"/>
                <w:sz w:val="16"/>
                <w:szCs w:val="16"/>
                <w:lang w:eastAsia="es-CO"/>
              </w:rPr>
            </w:pPr>
          </w:p>
        </w:tc>
        <w:tc>
          <w:tcPr>
            <w:tcW w:w="1598" w:type="pct"/>
            <w:tcBorders>
              <w:top w:val="nil"/>
              <w:left w:val="nil"/>
              <w:bottom w:val="nil"/>
              <w:right w:val="nil"/>
            </w:tcBorders>
            <w:shd w:val="clear" w:color="auto" w:fill="auto"/>
            <w:noWrap/>
            <w:vAlign w:val="bottom"/>
            <w:hideMark/>
          </w:tcPr>
          <w:p w14:paraId="4BA27FBF" w14:textId="77777777" w:rsidR="00AC178B" w:rsidRPr="006D6373" w:rsidRDefault="00AC178B" w:rsidP="00DA4CB7">
            <w:pPr>
              <w:rPr>
                <w:rFonts w:ascii="Times New Roman" w:eastAsia="Times New Roman" w:hAnsi="Times New Roman" w:cs="Times New Roman"/>
                <w:sz w:val="20"/>
                <w:szCs w:val="20"/>
                <w:lang w:eastAsia="es-CO"/>
              </w:rPr>
            </w:pPr>
          </w:p>
        </w:tc>
        <w:tc>
          <w:tcPr>
            <w:tcW w:w="347" w:type="pct"/>
            <w:tcBorders>
              <w:top w:val="nil"/>
              <w:left w:val="nil"/>
              <w:bottom w:val="nil"/>
              <w:right w:val="nil"/>
            </w:tcBorders>
            <w:shd w:val="clear" w:color="auto" w:fill="auto"/>
            <w:noWrap/>
            <w:vAlign w:val="bottom"/>
            <w:hideMark/>
          </w:tcPr>
          <w:p w14:paraId="340B9449" w14:textId="77777777" w:rsidR="00AC178B" w:rsidRPr="006D6373" w:rsidRDefault="00AC178B" w:rsidP="00DA4CB7">
            <w:pPr>
              <w:rPr>
                <w:rFonts w:ascii="Times New Roman" w:eastAsia="Times New Roman" w:hAnsi="Times New Roman" w:cs="Times New Roman"/>
                <w:sz w:val="20"/>
                <w:szCs w:val="20"/>
                <w:lang w:eastAsia="es-CO"/>
              </w:rPr>
            </w:pPr>
          </w:p>
        </w:tc>
        <w:tc>
          <w:tcPr>
            <w:tcW w:w="517" w:type="pct"/>
            <w:tcBorders>
              <w:top w:val="nil"/>
              <w:left w:val="nil"/>
              <w:bottom w:val="nil"/>
              <w:right w:val="nil"/>
            </w:tcBorders>
            <w:shd w:val="clear" w:color="auto" w:fill="auto"/>
            <w:noWrap/>
            <w:vAlign w:val="bottom"/>
            <w:hideMark/>
          </w:tcPr>
          <w:p w14:paraId="3B447C74" w14:textId="77777777" w:rsidR="00AC178B" w:rsidRPr="006D6373" w:rsidRDefault="00AC178B" w:rsidP="00DA4CB7">
            <w:pPr>
              <w:rPr>
                <w:rFonts w:ascii="Times New Roman" w:eastAsia="Times New Roman" w:hAnsi="Times New Roman" w:cs="Times New Roman"/>
                <w:sz w:val="20"/>
                <w:szCs w:val="20"/>
                <w:lang w:eastAsia="es-CO"/>
              </w:rPr>
            </w:pPr>
          </w:p>
        </w:tc>
        <w:tc>
          <w:tcPr>
            <w:tcW w:w="928" w:type="pct"/>
            <w:tcBorders>
              <w:top w:val="nil"/>
              <w:left w:val="nil"/>
              <w:bottom w:val="nil"/>
              <w:right w:val="nil"/>
            </w:tcBorders>
            <w:shd w:val="clear" w:color="auto" w:fill="auto"/>
            <w:noWrap/>
            <w:vAlign w:val="bottom"/>
            <w:hideMark/>
          </w:tcPr>
          <w:p w14:paraId="4D673001" w14:textId="77777777" w:rsidR="00AC178B" w:rsidRPr="006D6373"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0AA9633E" w14:textId="77777777" w:rsidR="00AC178B" w:rsidRPr="006D6373" w:rsidRDefault="00AC178B" w:rsidP="00DA4CB7">
            <w:pPr>
              <w:rPr>
                <w:rFonts w:ascii="Times New Roman" w:eastAsia="Times New Roman" w:hAnsi="Times New Roman" w:cs="Times New Roman"/>
                <w:sz w:val="20"/>
                <w:szCs w:val="20"/>
                <w:lang w:eastAsia="es-CO"/>
              </w:rPr>
            </w:pPr>
          </w:p>
        </w:tc>
      </w:tr>
      <w:tr w:rsidR="00AC178B" w:rsidRPr="006D6373" w14:paraId="1B6ED98A"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1EA7A9F"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IDENTIFICACIÓN</w:t>
            </w:r>
          </w:p>
        </w:tc>
      </w:tr>
      <w:tr w:rsidR="00AC178B" w:rsidRPr="006D6373" w14:paraId="72F9DAE6"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69C4A52"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TÉRMINO </w:t>
            </w:r>
          </w:p>
        </w:tc>
        <w:tc>
          <w:tcPr>
            <w:tcW w:w="3822"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4DBE556"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DE COMODATO</w:t>
            </w:r>
          </w:p>
        </w:tc>
      </w:tr>
      <w:tr w:rsidR="00AC178B" w:rsidRPr="006D6373" w14:paraId="60632FB2"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764F8E68"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NIVEL DE DESCRIPCIÓN </w:t>
            </w:r>
          </w:p>
        </w:tc>
        <w:tc>
          <w:tcPr>
            <w:tcW w:w="194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171880"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SUBSERIE</w:t>
            </w:r>
          </w:p>
        </w:tc>
        <w:tc>
          <w:tcPr>
            <w:tcW w:w="517" w:type="pct"/>
            <w:tcBorders>
              <w:top w:val="nil"/>
              <w:left w:val="single" w:sz="8" w:space="0" w:color="auto"/>
              <w:bottom w:val="single" w:sz="4" w:space="0" w:color="auto"/>
              <w:right w:val="single" w:sz="4" w:space="0" w:color="auto"/>
            </w:tcBorders>
            <w:shd w:val="clear" w:color="000000" w:fill="FCE4D6"/>
            <w:noWrap/>
            <w:vAlign w:val="center"/>
            <w:hideMark/>
          </w:tcPr>
          <w:p w14:paraId="4213D5EB"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CÓDIGO</w:t>
            </w:r>
          </w:p>
        </w:tc>
        <w:tc>
          <w:tcPr>
            <w:tcW w:w="928" w:type="pct"/>
            <w:tcBorders>
              <w:top w:val="nil"/>
              <w:left w:val="nil"/>
              <w:bottom w:val="single" w:sz="4" w:space="0" w:color="auto"/>
              <w:right w:val="single" w:sz="4" w:space="0" w:color="auto"/>
            </w:tcBorders>
            <w:shd w:val="clear" w:color="auto" w:fill="auto"/>
            <w:vAlign w:val="center"/>
            <w:hideMark/>
          </w:tcPr>
          <w:p w14:paraId="0E027609"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111-14-3</w:t>
            </w:r>
          </w:p>
        </w:tc>
        <w:tc>
          <w:tcPr>
            <w:tcW w:w="432" w:type="pct"/>
            <w:tcBorders>
              <w:top w:val="nil"/>
              <w:left w:val="nil"/>
              <w:bottom w:val="single" w:sz="4" w:space="0" w:color="auto"/>
              <w:right w:val="single" w:sz="8" w:space="0" w:color="auto"/>
            </w:tcBorders>
            <w:shd w:val="clear" w:color="auto" w:fill="auto"/>
            <w:vAlign w:val="center"/>
            <w:hideMark/>
          </w:tcPr>
          <w:p w14:paraId="0F76ECB2"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50122E9A" w14:textId="77777777" w:rsidTr="00DA4CB7">
        <w:trPr>
          <w:trHeight w:val="396"/>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5829A0FF" w14:textId="77777777" w:rsidR="00AC178B" w:rsidRPr="006D6373"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6D6373">
              <w:rPr>
                <w:rFonts w:ascii="Arial" w:eastAsia="Times New Roman" w:hAnsi="Arial" w:cs="Arial"/>
                <w:b/>
                <w:bCs/>
                <w:color w:val="FFFFFF"/>
                <w:sz w:val="16"/>
                <w:szCs w:val="16"/>
                <w:lang w:eastAsia="es-CO"/>
              </w:rPr>
              <w:t xml:space="preserve"> DE CONTENIDO</w:t>
            </w:r>
          </w:p>
        </w:tc>
      </w:tr>
      <w:tr w:rsidR="00AC178B" w:rsidRPr="006D6373" w14:paraId="7681A8E9"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492AD39"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DEFINICIÓN</w:t>
            </w:r>
          </w:p>
        </w:tc>
        <w:tc>
          <w:tcPr>
            <w:tcW w:w="3822" w:type="pct"/>
            <w:gridSpan w:val="5"/>
            <w:tcBorders>
              <w:top w:val="single" w:sz="4" w:space="0" w:color="auto"/>
              <w:left w:val="nil"/>
              <w:bottom w:val="nil"/>
              <w:right w:val="single" w:sz="8" w:space="0" w:color="000000"/>
            </w:tcBorders>
            <w:shd w:val="clear" w:color="auto" w:fill="auto"/>
            <w:vAlign w:val="center"/>
            <w:hideMark/>
          </w:tcPr>
          <w:p w14:paraId="6A0C5765"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Es un contrato en que una de las partes entrega a la otra gratuitamente una especie mueble o raíz para que haga uso de ella, y con cargo de restituirla al terminar el uso; este contrato sólo se perfecciona con la entrega física de la cosa.</w:t>
            </w:r>
          </w:p>
        </w:tc>
      </w:tr>
      <w:tr w:rsidR="00AC178B" w:rsidRPr="006D6373" w14:paraId="5768BE1E" w14:textId="77777777" w:rsidTr="00DA4CB7">
        <w:trPr>
          <w:trHeight w:val="2472"/>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739F013"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TIPOS DOCUMENTALES </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34BBE571"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Justificación</w:t>
            </w:r>
            <w:r w:rsidRPr="006D6373">
              <w:rPr>
                <w:rFonts w:ascii="Arial" w:eastAsia="Times New Roman" w:hAnsi="Arial" w:cs="Arial"/>
                <w:color w:val="000000"/>
                <w:sz w:val="16"/>
                <w:szCs w:val="16"/>
                <w:lang w:eastAsia="es-CO"/>
              </w:rPr>
              <w:br/>
              <w:t>Carta de intención</w:t>
            </w:r>
            <w:r w:rsidRPr="006D6373">
              <w:rPr>
                <w:rFonts w:ascii="Arial" w:eastAsia="Times New Roman" w:hAnsi="Arial" w:cs="Arial"/>
                <w:color w:val="000000"/>
                <w:sz w:val="16"/>
                <w:szCs w:val="16"/>
                <w:lang w:eastAsia="es-CO"/>
              </w:rPr>
              <w:br/>
              <w:t>Certificado de existencia y representación legal de la entidad sin ánimo de lucro</w:t>
            </w:r>
            <w:r w:rsidRPr="006D6373">
              <w:rPr>
                <w:rFonts w:ascii="Arial" w:eastAsia="Times New Roman" w:hAnsi="Arial" w:cs="Arial"/>
                <w:color w:val="000000"/>
                <w:sz w:val="16"/>
                <w:szCs w:val="16"/>
                <w:lang w:eastAsia="es-CO"/>
              </w:rPr>
              <w:br/>
              <w:t>Acta de nombramiento de representante legal</w:t>
            </w:r>
            <w:r w:rsidRPr="006D6373">
              <w:rPr>
                <w:rFonts w:ascii="Arial" w:eastAsia="Times New Roman" w:hAnsi="Arial" w:cs="Arial"/>
                <w:color w:val="000000"/>
                <w:sz w:val="16"/>
                <w:szCs w:val="16"/>
                <w:lang w:eastAsia="es-CO"/>
              </w:rPr>
              <w:br/>
              <w:t>Fotocopia de cédula de ciudadanía del representante legal</w:t>
            </w:r>
            <w:r w:rsidRPr="006D6373">
              <w:rPr>
                <w:rFonts w:ascii="Arial" w:eastAsia="Times New Roman" w:hAnsi="Arial" w:cs="Arial"/>
                <w:color w:val="000000"/>
                <w:sz w:val="16"/>
                <w:szCs w:val="16"/>
                <w:lang w:eastAsia="es-CO"/>
              </w:rPr>
              <w:br/>
              <w:t>Acta de posesión del representante legal</w:t>
            </w:r>
            <w:r w:rsidRPr="006D6373">
              <w:rPr>
                <w:rFonts w:ascii="Arial" w:eastAsia="Times New Roman" w:hAnsi="Arial" w:cs="Arial"/>
                <w:color w:val="000000"/>
                <w:sz w:val="16"/>
                <w:szCs w:val="16"/>
                <w:lang w:eastAsia="es-CO"/>
              </w:rPr>
              <w:br/>
              <w:t>Norma de creación de la entidad pública</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275DE00B"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Resolución</w:t>
            </w:r>
            <w:r w:rsidRPr="006D6373">
              <w:rPr>
                <w:rFonts w:ascii="Arial" w:eastAsia="Times New Roman" w:hAnsi="Arial" w:cs="Arial"/>
                <w:color w:val="000000"/>
                <w:sz w:val="16"/>
                <w:szCs w:val="16"/>
                <w:lang w:eastAsia="es-CO"/>
              </w:rPr>
              <w:br/>
              <w:t>Certificación de no encontrarse dentro del Boletín de Responsabilidades Fiscales de la Contraloría General de la República</w:t>
            </w:r>
            <w:r w:rsidRPr="006D6373">
              <w:rPr>
                <w:rFonts w:ascii="Arial" w:eastAsia="Times New Roman" w:hAnsi="Arial" w:cs="Arial"/>
                <w:color w:val="000000"/>
                <w:sz w:val="16"/>
                <w:szCs w:val="16"/>
                <w:lang w:eastAsia="es-CO"/>
              </w:rPr>
              <w:br/>
              <w:t>Certificado de aportes parafiscales</w:t>
            </w:r>
            <w:r w:rsidRPr="006D6373">
              <w:rPr>
                <w:rFonts w:ascii="Arial" w:eastAsia="Times New Roman" w:hAnsi="Arial" w:cs="Arial"/>
                <w:color w:val="000000"/>
                <w:sz w:val="16"/>
                <w:szCs w:val="16"/>
                <w:lang w:eastAsia="es-CO"/>
              </w:rPr>
              <w:br/>
              <w:t>Relación de bienes objeto de Comodato</w:t>
            </w:r>
            <w:r w:rsidRPr="006D6373">
              <w:rPr>
                <w:rFonts w:ascii="Arial" w:eastAsia="Times New Roman" w:hAnsi="Arial" w:cs="Arial"/>
                <w:color w:val="000000"/>
                <w:sz w:val="16"/>
                <w:szCs w:val="16"/>
                <w:lang w:eastAsia="es-CO"/>
              </w:rPr>
              <w:br/>
              <w:t>Solicitud de trámite contractual</w:t>
            </w:r>
            <w:r w:rsidRPr="006D6373">
              <w:rPr>
                <w:rFonts w:ascii="Arial" w:eastAsia="Times New Roman" w:hAnsi="Arial" w:cs="Arial"/>
                <w:color w:val="000000"/>
                <w:sz w:val="16"/>
                <w:szCs w:val="16"/>
                <w:lang w:eastAsia="es-CO"/>
              </w:rPr>
              <w:br/>
              <w:t>Contrato</w:t>
            </w:r>
            <w:r w:rsidRPr="006D6373">
              <w:rPr>
                <w:rFonts w:ascii="Arial" w:eastAsia="Times New Roman" w:hAnsi="Arial" w:cs="Arial"/>
                <w:color w:val="000000"/>
                <w:sz w:val="16"/>
                <w:szCs w:val="16"/>
                <w:lang w:eastAsia="es-CO"/>
              </w:rPr>
              <w:br/>
              <w:t>Comunicación oficial</w:t>
            </w:r>
            <w:r w:rsidRPr="006D6373">
              <w:rPr>
                <w:rFonts w:ascii="Arial" w:eastAsia="Times New Roman" w:hAnsi="Arial" w:cs="Arial"/>
                <w:color w:val="000000"/>
                <w:sz w:val="16"/>
                <w:szCs w:val="16"/>
                <w:lang w:eastAsia="es-CO"/>
              </w:rPr>
              <w:br/>
              <w:t xml:space="preserve"> Póliza</w:t>
            </w:r>
            <w:r w:rsidRPr="006D6373">
              <w:rPr>
                <w:rFonts w:ascii="Arial" w:eastAsia="Times New Roman" w:hAnsi="Arial" w:cs="Arial"/>
                <w:color w:val="000000"/>
                <w:sz w:val="16"/>
                <w:szCs w:val="16"/>
                <w:lang w:eastAsia="es-CO"/>
              </w:rPr>
              <w:br/>
              <w:t xml:space="preserve"> Aprobación de la póliza</w:t>
            </w:r>
          </w:p>
        </w:tc>
      </w:tr>
      <w:tr w:rsidR="00AC178B" w:rsidRPr="006D6373" w14:paraId="3355CF89"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852609C"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SIGLAS Y/O ABREVIATURAS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3B512719"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62A2FEA3"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7E07925B"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SINÓNIMOS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0386BA3A"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3D8F423C"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220F9C91"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HOMÓNIMOS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4BF628FD"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498BEC99" w14:textId="77777777" w:rsidTr="00DA4CB7">
        <w:trPr>
          <w:trHeight w:val="138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3BECC6D9"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REGLAS O NORMAS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05953E83"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Ley 80 de 1993 Por la cual se expide el Estatuto General de Contratación de la Administración Pública</w:t>
            </w:r>
            <w:r w:rsidRPr="006D6373">
              <w:rPr>
                <w:rFonts w:ascii="Arial" w:eastAsia="Times New Roman" w:hAnsi="Arial" w:cs="Arial"/>
                <w:color w:val="000000"/>
                <w:sz w:val="16"/>
                <w:szCs w:val="16"/>
                <w:lang w:eastAsia="es-CO"/>
              </w:rPr>
              <w:br/>
              <w:t>Decreto 1510 de 2013 Por el cual se reglamenta el sistema de compras y contratación pública.</w:t>
            </w:r>
            <w:r w:rsidRPr="006D6373">
              <w:rPr>
                <w:rFonts w:ascii="Arial" w:eastAsia="Times New Roman" w:hAnsi="Arial" w:cs="Arial"/>
                <w:color w:val="000000"/>
                <w:sz w:val="16"/>
                <w:szCs w:val="16"/>
                <w:lang w:eastAsia="es-CO"/>
              </w:rPr>
              <w:br/>
              <w:t>Decreto 1082 de 2015 “Por medio del cual se expide el Decreto Único Reglamentario del Sector Administrativo de Planeación Nacional</w:t>
            </w:r>
            <w:r w:rsidRPr="006D6373">
              <w:rPr>
                <w:rFonts w:ascii="Arial" w:eastAsia="Times New Roman" w:hAnsi="Arial" w:cs="Arial"/>
                <w:color w:val="000000"/>
                <w:sz w:val="16"/>
                <w:szCs w:val="16"/>
                <w:lang w:eastAsia="es-CO"/>
              </w:rPr>
              <w:br/>
              <w:t>Manual de Contratación SDCRD 27-12-2019</w:t>
            </w:r>
            <w:r w:rsidRPr="006D6373">
              <w:rPr>
                <w:rFonts w:ascii="Arial" w:eastAsia="Times New Roman" w:hAnsi="Arial" w:cs="Arial"/>
                <w:color w:val="000000"/>
                <w:sz w:val="16"/>
                <w:szCs w:val="16"/>
                <w:lang w:eastAsia="es-CO"/>
              </w:rPr>
              <w:br/>
              <w:t>Decreto 189 de 2020 Por el cual se expiden lineamientos generales sobre transparencia, integridad y medidas anticorrupción en las entidades y organismos del orden distrital y se dictan otras disposiciones</w:t>
            </w:r>
          </w:p>
        </w:tc>
      </w:tr>
      <w:tr w:rsidR="00AC178B" w:rsidRPr="006D6373" w14:paraId="686AE4A2"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8008E97"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CONTEXTO</w:t>
            </w:r>
          </w:p>
        </w:tc>
      </w:tr>
      <w:tr w:rsidR="00AC178B" w:rsidRPr="006D6373" w14:paraId="0CBD67DA" w14:textId="77777777" w:rsidTr="00DA4CB7">
        <w:trPr>
          <w:trHeight w:val="444"/>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7D21A61"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OFICINA PRODUCTORA</w:t>
            </w:r>
          </w:p>
        </w:tc>
        <w:tc>
          <w:tcPr>
            <w:tcW w:w="3822" w:type="pct"/>
            <w:gridSpan w:val="5"/>
            <w:tcBorders>
              <w:top w:val="single" w:sz="4" w:space="0" w:color="auto"/>
              <w:left w:val="nil"/>
              <w:bottom w:val="nil"/>
              <w:right w:val="single" w:sz="8" w:space="0" w:color="000000"/>
            </w:tcBorders>
            <w:shd w:val="clear" w:color="auto" w:fill="auto"/>
            <w:vAlign w:val="center"/>
            <w:hideMark/>
          </w:tcPr>
          <w:p w14:paraId="024ADAED"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Grupo Interno de Contratos </w:t>
            </w:r>
          </w:p>
        </w:tc>
      </w:tr>
      <w:tr w:rsidR="00AC178B" w:rsidRPr="006D6373" w14:paraId="18856679"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vAlign w:val="center"/>
            <w:hideMark/>
          </w:tcPr>
          <w:p w14:paraId="5945E10D"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DEPENDENCIAS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68D78BCC"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Oficina Asesora de Jurídica</w:t>
            </w:r>
            <w:r w:rsidRPr="006D6373">
              <w:rPr>
                <w:rFonts w:ascii="Arial" w:eastAsia="Times New Roman" w:hAnsi="Arial" w:cs="Arial"/>
                <w:color w:val="000000"/>
                <w:sz w:val="16"/>
                <w:szCs w:val="16"/>
                <w:lang w:eastAsia="es-CO"/>
              </w:rPr>
              <w:br/>
              <w:t xml:space="preserve">Grupo Interno de Recursos Físicos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301B0B18"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625A0AD5" w14:textId="77777777" w:rsidTr="00DA4CB7">
        <w:trPr>
          <w:trHeight w:val="444"/>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50B8DFC3"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5F6D1155"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Contratos</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763ECD61"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2B164D7C" w14:textId="77777777" w:rsidTr="00DA4CB7">
        <w:trPr>
          <w:trHeight w:val="444"/>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335E6C50"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SUBSERIES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486E1839"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de arrendamiento</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42A41068" w14:textId="77777777" w:rsidR="00AC178B" w:rsidRPr="006D6373" w:rsidRDefault="00AC178B" w:rsidP="00DA4CB7">
            <w:pPr>
              <w:rPr>
                <w:rFonts w:ascii="Arial" w:eastAsia="Times New Roman" w:hAnsi="Arial" w:cs="Arial"/>
                <w:color w:val="000000"/>
                <w:sz w:val="16"/>
                <w:szCs w:val="16"/>
                <w:lang w:eastAsia="es-CO"/>
              </w:rPr>
            </w:pPr>
          </w:p>
        </w:tc>
      </w:tr>
      <w:tr w:rsidR="00AC178B" w:rsidRPr="006D6373" w14:paraId="36B2DBC6" w14:textId="77777777" w:rsidTr="00DA4CB7">
        <w:trPr>
          <w:trHeight w:val="444"/>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11A75083"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VERSIÓN DE TRD</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5AC8697C"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Periodo 1,2,3,4</w:t>
            </w:r>
          </w:p>
        </w:tc>
        <w:tc>
          <w:tcPr>
            <w:tcW w:w="1878"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5583A737"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45396D39" w14:textId="77777777" w:rsidTr="00DA4CB7">
        <w:trPr>
          <w:trHeight w:val="444"/>
        </w:trPr>
        <w:tc>
          <w:tcPr>
            <w:tcW w:w="1178" w:type="pct"/>
            <w:tcBorders>
              <w:top w:val="nil"/>
              <w:left w:val="single" w:sz="8" w:space="0" w:color="auto"/>
              <w:bottom w:val="single" w:sz="8" w:space="0" w:color="auto"/>
              <w:right w:val="single" w:sz="4" w:space="0" w:color="auto"/>
            </w:tcBorders>
            <w:shd w:val="clear" w:color="000000" w:fill="FCE4D6"/>
            <w:noWrap/>
            <w:vAlign w:val="center"/>
            <w:hideMark/>
          </w:tcPr>
          <w:p w14:paraId="06A5F8E6"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TIPO DE SOPORTE</w:t>
            </w:r>
          </w:p>
        </w:tc>
        <w:tc>
          <w:tcPr>
            <w:tcW w:w="3822" w:type="pct"/>
            <w:gridSpan w:val="5"/>
            <w:tcBorders>
              <w:top w:val="single" w:sz="4" w:space="0" w:color="auto"/>
              <w:left w:val="nil"/>
              <w:bottom w:val="single" w:sz="8" w:space="0" w:color="auto"/>
              <w:right w:val="single" w:sz="8" w:space="0" w:color="000000"/>
            </w:tcBorders>
            <w:shd w:val="clear" w:color="auto" w:fill="auto"/>
            <w:vAlign w:val="center"/>
            <w:hideMark/>
          </w:tcPr>
          <w:p w14:paraId="284A4B59"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Papel y electrónico</w:t>
            </w:r>
          </w:p>
        </w:tc>
      </w:tr>
      <w:tr w:rsidR="00AC178B" w:rsidRPr="006D6373" w14:paraId="435D5004" w14:textId="77777777" w:rsidTr="00DA4CB7">
        <w:trPr>
          <w:trHeight w:val="216"/>
        </w:trPr>
        <w:tc>
          <w:tcPr>
            <w:tcW w:w="1178" w:type="pct"/>
            <w:tcBorders>
              <w:top w:val="nil"/>
              <w:left w:val="nil"/>
              <w:bottom w:val="nil"/>
              <w:right w:val="nil"/>
            </w:tcBorders>
            <w:shd w:val="clear" w:color="auto" w:fill="auto"/>
            <w:noWrap/>
            <w:vAlign w:val="bottom"/>
            <w:hideMark/>
          </w:tcPr>
          <w:p w14:paraId="47200005" w14:textId="77777777" w:rsidR="00AC178B" w:rsidRPr="006D6373" w:rsidRDefault="00AC178B" w:rsidP="00DA4CB7">
            <w:pPr>
              <w:rPr>
                <w:rFonts w:ascii="Arial" w:eastAsia="Times New Roman" w:hAnsi="Arial" w:cs="Arial"/>
                <w:color w:val="000000"/>
                <w:sz w:val="16"/>
                <w:szCs w:val="16"/>
                <w:lang w:eastAsia="es-CO"/>
              </w:rPr>
            </w:pPr>
          </w:p>
        </w:tc>
        <w:tc>
          <w:tcPr>
            <w:tcW w:w="1598" w:type="pct"/>
            <w:tcBorders>
              <w:top w:val="nil"/>
              <w:left w:val="nil"/>
              <w:bottom w:val="nil"/>
              <w:right w:val="nil"/>
            </w:tcBorders>
            <w:shd w:val="clear" w:color="auto" w:fill="auto"/>
            <w:noWrap/>
            <w:vAlign w:val="bottom"/>
            <w:hideMark/>
          </w:tcPr>
          <w:p w14:paraId="31AD9144" w14:textId="77777777" w:rsidR="00AC178B" w:rsidRPr="006D6373" w:rsidRDefault="00AC178B" w:rsidP="00DA4CB7">
            <w:pPr>
              <w:rPr>
                <w:rFonts w:ascii="Times New Roman" w:eastAsia="Times New Roman" w:hAnsi="Times New Roman" w:cs="Times New Roman"/>
                <w:sz w:val="20"/>
                <w:szCs w:val="20"/>
                <w:lang w:eastAsia="es-CO"/>
              </w:rPr>
            </w:pPr>
          </w:p>
        </w:tc>
        <w:tc>
          <w:tcPr>
            <w:tcW w:w="347" w:type="pct"/>
            <w:tcBorders>
              <w:top w:val="nil"/>
              <w:left w:val="nil"/>
              <w:bottom w:val="nil"/>
              <w:right w:val="nil"/>
            </w:tcBorders>
            <w:shd w:val="clear" w:color="auto" w:fill="auto"/>
            <w:noWrap/>
            <w:vAlign w:val="bottom"/>
            <w:hideMark/>
          </w:tcPr>
          <w:p w14:paraId="6AAAA22F" w14:textId="77777777" w:rsidR="00AC178B" w:rsidRPr="006D6373" w:rsidRDefault="00AC178B" w:rsidP="00DA4CB7">
            <w:pPr>
              <w:rPr>
                <w:rFonts w:ascii="Times New Roman" w:eastAsia="Times New Roman" w:hAnsi="Times New Roman" w:cs="Times New Roman"/>
                <w:sz w:val="20"/>
                <w:szCs w:val="20"/>
                <w:lang w:eastAsia="es-CO"/>
              </w:rPr>
            </w:pPr>
          </w:p>
        </w:tc>
        <w:tc>
          <w:tcPr>
            <w:tcW w:w="517" w:type="pct"/>
            <w:tcBorders>
              <w:top w:val="nil"/>
              <w:left w:val="nil"/>
              <w:bottom w:val="nil"/>
              <w:right w:val="nil"/>
            </w:tcBorders>
            <w:shd w:val="clear" w:color="auto" w:fill="auto"/>
            <w:noWrap/>
            <w:vAlign w:val="bottom"/>
            <w:hideMark/>
          </w:tcPr>
          <w:p w14:paraId="2F1CE607" w14:textId="77777777" w:rsidR="00AC178B" w:rsidRPr="006D6373" w:rsidRDefault="00AC178B" w:rsidP="00DA4CB7">
            <w:pPr>
              <w:rPr>
                <w:rFonts w:ascii="Times New Roman" w:eastAsia="Times New Roman" w:hAnsi="Times New Roman" w:cs="Times New Roman"/>
                <w:sz w:val="20"/>
                <w:szCs w:val="20"/>
                <w:lang w:eastAsia="es-CO"/>
              </w:rPr>
            </w:pPr>
          </w:p>
        </w:tc>
        <w:tc>
          <w:tcPr>
            <w:tcW w:w="928" w:type="pct"/>
            <w:tcBorders>
              <w:top w:val="nil"/>
              <w:left w:val="nil"/>
              <w:bottom w:val="nil"/>
              <w:right w:val="nil"/>
            </w:tcBorders>
            <w:shd w:val="clear" w:color="auto" w:fill="auto"/>
            <w:noWrap/>
            <w:vAlign w:val="bottom"/>
            <w:hideMark/>
          </w:tcPr>
          <w:p w14:paraId="02B1652D" w14:textId="77777777" w:rsidR="00AC178B" w:rsidRPr="006D6373"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6A831F86" w14:textId="77777777" w:rsidR="00AC178B" w:rsidRPr="006D6373" w:rsidRDefault="00AC178B" w:rsidP="00DA4CB7">
            <w:pPr>
              <w:rPr>
                <w:rFonts w:ascii="Times New Roman" w:eastAsia="Times New Roman" w:hAnsi="Times New Roman" w:cs="Times New Roman"/>
                <w:sz w:val="20"/>
                <w:szCs w:val="20"/>
                <w:lang w:eastAsia="es-CO"/>
              </w:rPr>
            </w:pPr>
          </w:p>
        </w:tc>
      </w:tr>
      <w:tr w:rsidR="00AC178B" w:rsidRPr="006D6373" w14:paraId="682F7118"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DD38F5A"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IDENTIFICACIÓN</w:t>
            </w:r>
          </w:p>
        </w:tc>
      </w:tr>
      <w:tr w:rsidR="00AC178B" w:rsidRPr="006D6373" w14:paraId="14238861"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7F129A3B"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TÉRMINO </w:t>
            </w:r>
          </w:p>
        </w:tc>
        <w:tc>
          <w:tcPr>
            <w:tcW w:w="3822"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07B3B496"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DE COMPRAVENTA</w:t>
            </w:r>
          </w:p>
        </w:tc>
      </w:tr>
      <w:tr w:rsidR="00AC178B" w:rsidRPr="006D6373" w14:paraId="755DB5B1" w14:textId="77777777" w:rsidTr="00DA4CB7">
        <w:trPr>
          <w:trHeight w:val="396"/>
        </w:trPr>
        <w:tc>
          <w:tcPr>
            <w:tcW w:w="1178" w:type="pct"/>
            <w:tcBorders>
              <w:top w:val="nil"/>
              <w:left w:val="single" w:sz="8" w:space="0" w:color="auto"/>
              <w:bottom w:val="nil"/>
              <w:right w:val="single" w:sz="4" w:space="0" w:color="auto"/>
            </w:tcBorders>
            <w:shd w:val="clear" w:color="000000" w:fill="FCE4D6"/>
            <w:noWrap/>
            <w:vAlign w:val="center"/>
            <w:hideMark/>
          </w:tcPr>
          <w:p w14:paraId="3233B952"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NIVEL DE DESCRIPCIÓN </w:t>
            </w:r>
          </w:p>
        </w:tc>
        <w:tc>
          <w:tcPr>
            <w:tcW w:w="1944" w:type="pct"/>
            <w:gridSpan w:val="2"/>
            <w:tcBorders>
              <w:top w:val="single" w:sz="4" w:space="0" w:color="auto"/>
              <w:left w:val="nil"/>
              <w:bottom w:val="nil"/>
              <w:right w:val="single" w:sz="4" w:space="0" w:color="auto"/>
            </w:tcBorders>
            <w:shd w:val="clear" w:color="auto" w:fill="auto"/>
            <w:noWrap/>
            <w:vAlign w:val="center"/>
            <w:hideMark/>
          </w:tcPr>
          <w:p w14:paraId="05594E97"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SUBSERIE</w:t>
            </w:r>
          </w:p>
        </w:tc>
        <w:tc>
          <w:tcPr>
            <w:tcW w:w="517" w:type="pct"/>
            <w:tcBorders>
              <w:top w:val="nil"/>
              <w:left w:val="single" w:sz="8" w:space="0" w:color="auto"/>
              <w:bottom w:val="single" w:sz="4" w:space="0" w:color="auto"/>
              <w:right w:val="single" w:sz="4" w:space="0" w:color="auto"/>
            </w:tcBorders>
            <w:shd w:val="clear" w:color="000000" w:fill="FCE4D6"/>
            <w:noWrap/>
            <w:vAlign w:val="center"/>
            <w:hideMark/>
          </w:tcPr>
          <w:p w14:paraId="4E28BB7D"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CÓDIGO</w:t>
            </w:r>
          </w:p>
        </w:tc>
        <w:tc>
          <w:tcPr>
            <w:tcW w:w="928" w:type="pct"/>
            <w:tcBorders>
              <w:top w:val="nil"/>
              <w:left w:val="nil"/>
              <w:bottom w:val="nil"/>
              <w:right w:val="single" w:sz="4" w:space="0" w:color="auto"/>
            </w:tcBorders>
            <w:shd w:val="clear" w:color="auto" w:fill="auto"/>
            <w:vAlign w:val="center"/>
            <w:hideMark/>
          </w:tcPr>
          <w:p w14:paraId="0BAD92F0"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111-14-4</w:t>
            </w:r>
          </w:p>
        </w:tc>
        <w:tc>
          <w:tcPr>
            <w:tcW w:w="432" w:type="pct"/>
            <w:tcBorders>
              <w:top w:val="nil"/>
              <w:left w:val="nil"/>
              <w:bottom w:val="nil"/>
              <w:right w:val="single" w:sz="8" w:space="0" w:color="auto"/>
            </w:tcBorders>
            <w:shd w:val="clear" w:color="auto" w:fill="auto"/>
            <w:vAlign w:val="center"/>
            <w:hideMark/>
          </w:tcPr>
          <w:p w14:paraId="1CEAC394"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3457EB46"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7103898" w14:textId="77777777" w:rsidR="00AC178B" w:rsidRPr="006D6373"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6D6373">
              <w:rPr>
                <w:rFonts w:ascii="Arial" w:eastAsia="Times New Roman" w:hAnsi="Arial" w:cs="Arial"/>
                <w:b/>
                <w:bCs/>
                <w:color w:val="FFFFFF"/>
                <w:sz w:val="16"/>
                <w:szCs w:val="16"/>
                <w:lang w:eastAsia="es-CO"/>
              </w:rPr>
              <w:t xml:space="preserve"> DE CONTENIDO</w:t>
            </w:r>
          </w:p>
        </w:tc>
      </w:tr>
      <w:tr w:rsidR="00AC178B" w:rsidRPr="006D6373" w14:paraId="32FC2B96"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2BE99DEB"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DEFINICIÓN</w:t>
            </w:r>
          </w:p>
        </w:tc>
        <w:tc>
          <w:tcPr>
            <w:tcW w:w="3822" w:type="pct"/>
            <w:gridSpan w:val="5"/>
            <w:tcBorders>
              <w:top w:val="single" w:sz="4" w:space="0" w:color="auto"/>
              <w:left w:val="nil"/>
              <w:bottom w:val="single" w:sz="4" w:space="0" w:color="auto"/>
              <w:right w:val="single" w:sz="8" w:space="0" w:color="000000"/>
            </w:tcBorders>
            <w:shd w:val="clear" w:color="auto" w:fill="auto"/>
            <w:vAlign w:val="center"/>
            <w:hideMark/>
          </w:tcPr>
          <w:p w14:paraId="3C5C10C5"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Es un contrato  estrictos de manera legal y por escrito en el cual se estipulan los puntos por los cuales las partes se comprometen a realizar la entrega de cosas o servicios periódicamente a cambio de un valor determinado</w:t>
            </w:r>
          </w:p>
        </w:tc>
      </w:tr>
      <w:tr w:rsidR="00AC178B" w:rsidRPr="006D6373" w14:paraId="463EF2DC" w14:textId="77777777" w:rsidTr="00DA4CB7">
        <w:trPr>
          <w:trHeight w:val="4140"/>
        </w:trPr>
        <w:tc>
          <w:tcPr>
            <w:tcW w:w="1178"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F20E10D"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TIPOS DOCUMENTALES </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7B66751A" w14:textId="77777777" w:rsidR="00AC178B" w:rsidRPr="006D6373" w:rsidRDefault="00AC178B" w:rsidP="00DA4CB7">
            <w:pPr>
              <w:spacing w:after="240"/>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Invitación a cotizar para estudio de mercado</w:t>
            </w:r>
            <w:r w:rsidRPr="006D6373">
              <w:rPr>
                <w:rFonts w:ascii="Arial" w:eastAsia="Times New Roman" w:hAnsi="Arial" w:cs="Arial"/>
                <w:color w:val="000000"/>
                <w:sz w:val="16"/>
                <w:szCs w:val="16"/>
                <w:lang w:eastAsia="es-CO"/>
              </w:rPr>
              <w:br/>
              <w:t>Cuadro comparativo para establecer precios de mercado</w:t>
            </w:r>
            <w:r w:rsidRPr="006D6373">
              <w:rPr>
                <w:rFonts w:ascii="Arial" w:eastAsia="Times New Roman" w:hAnsi="Arial" w:cs="Arial"/>
                <w:color w:val="000000"/>
                <w:sz w:val="16"/>
                <w:szCs w:val="16"/>
                <w:lang w:eastAsia="es-CO"/>
              </w:rPr>
              <w:br/>
              <w:t>Cotización</w:t>
            </w:r>
            <w:r w:rsidRPr="006D6373">
              <w:rPr>
                <w:rFonts w:ascii="Arial" w:eastAsia="Times New Roman" w:hAnsi="Arial" w:cs="Arial"/>
                <w:color w:val="000000"/>
                <w:sz w:val="16"/>
                <w:szCs w:val="16"/>
                <w:lang w:eastAsia="es-CO"/>
              </w:rPr>
              <w:br/>
              <w:t>Estudio de conveniencia oportunidad y mercado E.C.O.</w:t>
            </w:r>
            <w:r w:rsidRPr="006D6373">
              <w:rPr>
                <w:rFonts w:ascii="Arial" w:eastAsia="Times New Roman" w:hAnsi="Arial" w:cs="Arial"/>
                <w:color w:val="000000"/>
                <w:sz w:val="16"/>
                <w:szCs w:val="16"/>
                <w:lang w:eastAsia="es-CO"/>
              </w:rPr>
              <w:br/>
              <w:t>Ficha técnica del bien o servicio</w:t>
            </w:r>
            <w:r w:rsidRPr="006D6373">
              <w:rPr>
                <w:rFonts w:ascii="Arial" w:eastAsia="Times New Roman" w:hAnsi="Arial" w:cs="Arial"/>
                <w:color w:val="000000"/>
                <w:sz w:val="16"/>
                <w:szCs w:val="16"/>
                <w:lang w:eastAsia="es-CO"/>
              </w:rPr>
              <w:br/>
              <w:t>Proyecto de pliego de condiciones</w:t>
            </w:r>
            <w:r w:rsidRPr="006D6373">
              <w:rPr>
                <w:rFonts w:ascii="Arial" w:eastAsia="Times New Roman" w:hAnsi="Arial" w:cs="Arial"/>
                <w:color w:val="000000"/>
                <w:sz w:val="16"/>
                <w:szCs w:val="16"/>
                <w:lang w:eastAsia="es-CO"/>
              </w:rPr>
              <w:br/>
              <w:t>Comunicación oficial</w:t>
            </w:r>
            <w:r w:rsidRPr="006D6373">
              <w:rPr>
                <w:rFonts w:ascii="Arial" w:eastAsia="Times New Roman" w:hAnsi="Arial" w:cs="Arial"/>
                <w:color w:val="000000"/>
                <w:sz w:val="16"/>
                <w:szCs w:val="16"/>
                <w:lang w:eastAsia="es-CO"/>
              </w:rPr>
              <w:br/>
              <w:t>Acta de aprobación al pliego de condiciones definitivo</w:t>
            </w:r>
            <w:r w:rsidRPr="006D6373">
              <w:rPr>
                <w:rFonts w:ascii="Arial" w:eastAsia="Times New Roman" w:hAnsi="Arial" w:cs="Arial"/>
                <w:color w:val="000000"/>
                <w:sz w:val="16"/>
                <w:szCs w:val="16"/>
                <w:lang w:eastAsia="es-CO"/>
              </w:rPr>
              <w:br/>
              <w:t>Resolución</w:t>
            </w:r>
            <w:r w:rsidRPr="006D6373">
              <w:rPr>
                <w:rFonts w:ascii="Arial" w:eastAsia="Times New Roman" w:hAnsi="Arial" w:cs="Arial"/>
                <w:color w:val="000000"/>
                <w:sz w:val="16"/>
                <w:szCs w:val="16"/>
                <w:lang w:eastAsia="es-CO"/>
              </w:rPr>
              <w:br/>
              <w:t>Pliego de condiciones</w:t>
            </w:r>
            <w:r w:rsidRPr="006D6373">
              <w:rPr>
                <w:rFonts w:ascii="Arial" w:eastAsia="Times New Roman" w:hAnsi="Arial" w:cs="Arial"/>
                <w:color w:val="000000"/>
                <w:sz w:val="16"/>
                <w:szCs w:val="16"/>
                <w:lang w:eastAsia="es-CO"/>
              </w:rPr>
              <w:br/>
              <w:t>Adenda</w:t>
            </w:r>
            <w:r w:rsidRPr="006D6373">
              <w:rPr>
                <w:rFonts w:ascii="Arial" w:eastAsia="Times New Roman" w:hAnsi="Arial" w:cs="Arial"/>
                <w:color w:val="000000"/>
                <w:sz w:val="16"/>
                <w:szCs w:val="16"/>
                <w:lang w:eastAsia="es-CO"/>
              </w:rPr>
              <w:br/>
              <w:t>Acta de cierre</w:t>
            </w:r>
            <w:r w:rsidRPr="006D6373">
              <w:rPr>
                <w:rFonts w:ascii="Arial" w:eastAsia="Times New Roman" w:hAnsi="Arial" w:cs="Arial"/>
                <w:color w:val="000000"/>
                <w:sz w:val="16"/>
                <w:szCs w:val="16"/>
                <w:lang w:eastAsia="es-CO"/>
              </w:rPr>
              <w:br/>
              <w:t>Propuesta</w:t>
            </w:r>
            <w:r w:rsidRPr="006D6373">
              <w:rPr>
                <w:rFonts w:ascii="Arial" w:eastAsia="Times New Roman" w:hAnsi="Arial" w:cs="Arial"/>
                <w:color w:val="000000"/>
                <w:sz w:val="16"/>
                <w:szCs w:val="16"/>
                <w:lang w:eastAsia="es-CO"/>
              </w:rPr>
              <w:br/>
              <w:t>Análisis de requisitos habilitantes</w:t>
            </w:r>
            <w:r w:rsidRPr="006D6373">
              <w:rPr>
                <w:rFonts w:ascii="Arial" w:eastAsia="Times New Roman" w:hAnsi="Arial" w:cs="Arial"/>
                <w:color w:val="000000"/>
                <w:sz w:val="16"/>
                <w:szCs w:val="16"/>
                <w:lang w:eastAsia="es-CO"/>
              </w:rPr>
              <w:br/>
              <w:t>Informe de requisitos habilitantes</w:t>
            </w:r>
            <w:r w:rsidRPr="006D6373">
              <w:rPr>
                <w:rFonts w:ascii="Arial" w:eastAsia="Times New Roman" w:hAnsi="Arial" w:cs="Arial"/>
                <w:color w:val="000000"/>
                <w:sz w:val="16"/>
                <w:szCs w:val="16"/>
                <w:lang w:eastAsia="es-CO"/>
              </w:rPr>
              <w:br/>
              <w:t>Acta de reunión del Comité de Evaluación</w:t>
            </w:r>
            <w:r w:rsidRPr="006D6373">
              <w:rPr>
                <w:rFonts w:ascii="Arial" w:eastAsia="Times New Roman" w:hAnsi="Arial" w:cs="Arial"/>
                <w:color w:val="000000"/>
                <w:sz w:val="16"/>
                <w:szCs w:val="16"/>
                <w:lang w:eastAsia="es-CO"/>
              </w:rPr>
              <w:br/>
              <w:t>Acta de apertura de la oferta económica</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24A76E4B"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br/>
              <w:t>Informe de realización de subasta inversa</w:t>
            </w:r>
            <w:r w:rsidRPr="006D6373">
              <w:rPr>
                <w:rFonts w:ascii="Arial" w:eastAsia="Times New Roman" w:hAnsi="Arial" w:cs="Arial"/>
                <w:color w:val="000000"/>
                <w:sz w:val="16"/>
                <w:szCs w:val="16"/>
                <w:lang w:eastAsia="es-CO"/>
              </w:rPr>
              <w:br/>
              <w:t>Acta de recomendación de adjudicación</w:t>
            </w:r>
            <w:r w:rsidRPr="006D6373">
              <w:rPr>
                <w:rFonts w:ascii="Arial" w:eastAsia="Times New Roman" w:hAnsi="Arial" w:cs="Arial"/>
                <w:color w:val="000000"/>
                <w:sz w:val="16"/>
                <w:szCs w:val="16"/>
                <w:lang w:eastAsia="es-CO"/>
              </w:rPr>
              <w:br/>
              <w:t>Solicitud de trámite contractual</w:t>
            </w:r>
            <w:r w:rsidRPr="006D6373">
              <w:rPr>
                <w:rFonts w:ascii="Arial" w:eastAsia="Times New Roman" w:hAnsi="Arial" w:cs="Arial"/>
                <w:color w:val="000000"/>
                <w:sz w:val="16"/>
                <w:szCs w:val="16"/>
                <w:lang w:eastAsia="es-CO"/>
              </w:rPr>
              <w:br/>
              <w:t>Contrato</w:t>
            </w:r>
            <w:r w:rsidRPr="006D6373">
              <w:rPr>
                <w:rFonts w:ascii="Arial" w:eastAsia="Times New Roman" w:hAnsi="Arial" w:cs="Arial"/>
                <w:color w:val="000000"/>
                <w:sz w:val="16"/>
                <w:szCs w:val="16"/>
                <w:lang w:eastAsia="es-CO"/>
              </w:rPr>
              <w:br/>
              <w:t>Certificado de Registro Presupuestal - CRP</w:t>
            </w:r>
            <w:r w:rsidRPr="006D6373">
              <w:rPr>
                <w:rFonts w:ascii="Arial" w:eastAsia="Times New Roman" w:hAnsi="Arial" w:cs="Arial"/>
                <w:color w:val="000000"/>
                <w:sz w:val="16"/>
                <w:szCs w:val="16"/>
                <w:lang w:eastAsia="es-CO"/>
              </w:rPr>
              <w:br/>
              <w:t>Póliza</w:t>
            </w:r>
            <w:r w:rsidRPr="006D6373">
              <w:rPr>
                <w:rFonts w:ascii="Arial" w:eastAsia="Times New Roman" w:hAnsi="Arial" w:cs="Arial"/>
                <w:color w:val="000000"/>
                <w:sz w:val="16"/>
                <w:szCs w:val="16"/>
                <w:lang w:eastAsia="es-CO"/>
              </w:rPr>
              <w:br/>
              <w:t>Aprobación de la póliza</w:t>
            </w:r>
            <w:r w:rsidRPr="006D6373">
              <w:rPr>
                <w:rFonts w:ascii="Arial" w:eastAsia="Times New Roman" w:hAnsi="Arial" w:cs="Arial"/>
                <w:color w:val="000000"/>
                <w:sz w:val="16"/>
                <w:szCs w:val="16"/>
                <w:lang w:eastAsia="es-CO"/>
              </w:rPr>
              <w:br/>
              <w:t>Recibo de publicación del contrato</w:t>
            </w:r>
            <w:r w:rsidRPr="006D6373">
              <w:rPr>
                <w:rFonts w:ascii="Arial" w:eastAsia="Times New Roman" w:hAnsi="Arial" w:cs="Arial"/>
                <w:color w:val="000000"/>
                <w:sz w:val="16"/>
                <w:szCs w:val="16"/>
                <w:lang w:eastAsia="es-CO"/>
              </w:rPr>
              <w:br/>
              <w:t>Acta de Inicio</w:t>
            </w:r>
            <w:r w:rsidRPr="006D6373">
              <w:rPr>
                <w:rFonts w:ascii="Arial" w:eastAsia="Times New Roman" w:hAnsi="Arial" w:cs="Arial"/>
                <w:color w:val="000000"/>
                <w:sz w:val="16"/>
                <w:szCs w:val="16"/>
                <w:lang w:eastAsia="es-CO"/>
              </w:rPr>
              <w:br/>
              <w:t>Informe de actividades del contratista</w:t>
            </w:r>
            <w:r w:rsidRPr="006D6373">
              <w:rPr>
                <w:rFonts w:ascii="Arial" w:eastAsia="Times New Roman" w:hAnsi="Arial" w:cs="Arial"/>
                <w:color w:val="000000"/>
                <w:sz w:val="16"/>
                <w:szCs w:val="16"/>
                <w:lang w:eastAsia="es-CO"/>
              </w:rPr>
              <w:br/>
              <w:t>Informe de supervisión</w:t>
            </w:r>
            <w:r w:rsidRPr="006D6373">
              <w:rPr>
                <w:rFonts w:ascii="Arial" w:eastAsia="Times New Roman" w:hAnsi="Arial" w:cs="Arial"/>
                <w:color w:val="000000"/>
                <w:sz w:val="16"/>
                <w:szCs w:val="16"/>
                <w:lang w:eastAsia="es-CO"/>
              </w:rPr>
              <w:br/>
              <w:t>Acta de reunión</w:t>
            </w:r>
            <w:r w:rsidRPr="006D6373">
              <w:rPr>
                <w:rFonts w:ascii="Arial" w:eastAsia="Times New Roman" w:hAnsi="Arial" w:cs="Arial"/>
                <w:color w:val="000000"/>
                <w:sz w:val="16"/>
                <w:szCs w:val="16"/>
                <w:lang w:eastAsia="es-CO"/>
              </w:rPr>
              <w:br/>
              <w:t xml:space="preserve"> Certificación de cumplimiento para trámite de pago</w:t>
            </w:r>
            <w:r w:rsidRPr="006D6373">
              <w:rPr>
                <w:rFonts w:ascii="Arial" w:eastAsia="Times New Roman" w:hAnsi="Arial" w:cs="Arial"/>
                <w:color w:val="000000"/>
                <w:sz w:val="16"/>
                <w:szCs w:val="16"/>
                <w:lang w:eastAsia="es-CO"/>
              </w:rPr>
              <w:br/>
              <w:t xml:space="preserve"> Factura</w:t>
            </w:r>
            <w:r w:rsidRPr="006D6373">
              <w:rPr>
                <w:rFonts w:ascii="Arial" w:eastAsia="Times New Roman" w:hAnsi="Arial" w:cs="Arial"/>
                <w:color w:val="000000"/>
                <w:sz w:val="16"/>
                <w:szCs w:val="16"/>
                <w:lang w:eastAsia="es-CO"/>
              </w:rPr>
              <w:br/>
              <w:t xml:space="preserve"> Orden de pago</w:t>
            </w:r>
            <w:r w:rsidRPr="006D6373">
              <w:rPr>
                <w:rFonts w:ascii="Arial" w:eastAsia="Times New Roman" w:hAnsi="Arial" w:cs="Arial"/>
                <w:color w:val="000000"/>
                <w:sz w:val="16"/>
                <w:szCs w:val="16"/>
                <w:lang w:eastAsia="es-CO"/>
              </w:rPr>
              <w:br/>
              <w:t xml:space="preserve"> Modificación al contrato</w:t>
            </w:r>
            <w:r w:rsidRPr="006D6373">
              <w:rPr>
                <w:rFonts w:ascii="Arial" w:eastAsia="Times New Roman" w:hAnsi="Arial" w:cs="Arial"/>
                <w:color w:val="000000"/>
                <w:sz w:val="16"/>
                <w:szCs w:val="16"/>
                <w:lang w:eastAsia="es-CO"/>
              </w:rPr>
              <w:br/>
              <w:t xml:space="preserve"> Acta de liquidación</w:t>
            </w:r>
          </w:p>
        </w:tc>
      </w:tr>
      <w:tr w:rsidR="00AC178B" w:rsidRPr="006D6373" w14:paraId="466E0623" w14:textId="77777777" w:rsidTr="00DA4CB7">
        <w:trPr>
          <w:trHeight w:val="45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77F7C3ED"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SIGLAS Y/O ABREVIATURAS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77244B6A"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423F336D" w14:textId="77777777" w:rsidTr="00DA4CB7">
        <w:trPr>
          <w:trHeight w:val="45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5EE4476"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SINÓNIMOS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20C50AE2"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6E183D15" w14:textId="77777777" w:rsidTr="00DA4CB7">
        <w:trPr>
          <w:trHeight w:val="45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DA4C6B3"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HOMÓNIMOS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05677C4D"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43A4B143" w14:textId="77777777" w:rsidTr="00DA4CB7">
        <w:trPr>
          <w:trHeight w:val="153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32EC47CA"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REGLAS O NORMAS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2D8ADF49"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Ley 80 de 1993 Por la cual se expide el Estatuto General de Contratación de la Administración Pública</w:t>
            </w:r>
            <w:r w:rsidRPr="006D6373">
              <w:rPr>
                <w:rFonts w:ascii="Arial" w:eastAsia="Times New Roman" w:hAnsi="Arial" w:cs="Arial"/>
                <w:color w:val="000000"/>
                <w:sz w:val="16"/>
                <w:szCs w:val="16"/>
                <w:lang w:eastAsia="es-CO"/>
              </w:rPr>
              <w:br/>
              <w:t>Decreto 1510 de 2013 Por el cual se reglamenta el sistema de compras y contratación pública.</w:t>
            </w:r>
            <w:r w:rsidRPr="006D6373">
              <w:rPr>
                <w:rFonts w:ascii="Arial" w:eastAsia="Times New Roman" w:hAnsi="Arial" w:cs="Arial"/>
                <w:color w:val="000000"/>
                <w:sz w:val="16"/>
                <w:szCs w:val="16"/>
                <w:lang w:eastAsia="es-CO"/>
              </w:rPr>
              <w:br/>
              <w:t>Decreto 1082 de 2015 “Por medio del cual se expide el Decreto Único Reglamentario del Sector Administrativo de Planeación Nacional</w:t>
            </w:r>
            <w:r w:rsidRPr="006D6373">
              <w:rPr>
                <w:rFonts w:ascii="Arial" w:eastAsia="Times New Roman" w:hAnsi="Arial" w:cs="Arial"/>
                <w:color w:val="000000"/>
                <w:sz w:val="16"/>
                <w:szCs w:val="16"/>
                <w:lang w:eastAsia="es-CO"/>
              </w:rPr>
              <w:br/>
              <w:t>Manual de Contratación SDCRD 27-12-2019</w:t>
            </w:r>
            <w:r w:rsidRPr="006D6373">
              <w:rPr>
                <w:rFonts w:ascii="Arial" w:eastAsia="Times New Roman" w:hAnsi="Arial" w:cs="Arial"/>
                <w:color w:val="000000"/>
                <w:sz w:val="16"/>
                <w:szCs w:val="16"/>
                <w:lang w:eastAsia="es-CO"/>
              </w:rPr>
              <w:br/>
              <w:t>Decreto 189 de 2020 Por el cual se expiden lineamientos generales sobre transparencia, integridad y medidas anticorrupción en las entidades y organismos del orden distrital y se dictan otras disposiciones</w:t>
            </w:r>
          </w:p>
        </w:tc>
      </w:tr>
      <w:tr w:rsidR="00AC178B" w:rsidRPr="006D6373" w14:paraId="1855991D"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0312498"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CONTEXTO</w:t>
            </w:r>
          </w:p>
        </w:tc>
      </w:tr>
      <w:tr w:rsidR="00AC178B" w:rsidRPr="006D6373" w14:paraId="6679A142" w14:textId="77777777" w:rsidTr="00DA4CB7">
        <w:trPr>
          <w:trHeight w:val="40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26DFA25D"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OFICINA PRODUCTORA</w:t>
            </w:r>
          </w:p>
        </w:tc>
        <w:tc>
          <w:tcPr>
            <w:tcW w:w="3822" w:type="pct"/>
            <w:gridSpan w:val="5"/>
            <w:tcBorders>
              <w:top w:val="single" w:sz="4" w:space="0" w:color="auto"/>
              <w:left w:val="nil"/>
              <w:bottom w:val="nil"/>
              <w:right w:val="single" w:sz="8" w:space="0" w:color="000000"/>
            </w:tcBorders>
            <w:shd w:val="clear" w:color="auto" w:fill="auto"/>
            <w:vAlign w:val="center"/>
            <w:hideMark/>
          </w:tcPr>
          <w:p w14:paraId="6C647F6E"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Grupo Interno de Contratos </w:t>
            </w:r>
          </w:p>
        </w:tc>
      </w:tr>
      <w:tr w:rsidR="00AC178B" w:rsidRPr="006D6373" w14:paraId="5FCD0485"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vAlign w:val="center"/>
            <w:hideMark/>
          </w:tcPr>
          <w:p w14:paraId="632C5C62"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DEPENDENCIAS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37E0FBA9"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Oficina Asesora de Jurídica</w:t>
            </w:r>
            <w:r w:rsidRPr="006D6373">
              <w:rPr>
                <w:rFonts w:ascii="Arial" w:eastAsia="Times New Roman" w:hAnsi="Arial" w:cs="Arial"/>
                <w:color w:val="000000"/>
                <w:sz w:val="16"/>
                <w:szCs w:val="16"/>
                <w:lang w:eastAsia="es-CO"/>
              </w:rPr>
              <w:br/>
              <w:t xml:space="preserve">Grupo Interno de Recursos Físicos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4D2356FD"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5FA61D19" w14:textId="77777777" w:rsidTr="00DA4CB7">
        <w:trPr>
          <w:trHeight w:val="40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57334FA3"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6682FA94"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Contratos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49D3DBDA"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08A02BB3" w14:textId="77777777" w:rsidTr="00DA4CB7">
        <w:trPr>
          <w:trHeight w:val="40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2B73F4C"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SUBSERIES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4B03F9B6"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de comodato</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728F904F" w14:textId="77777777" w:rsidR="00AC178B" w:rsidRPr="006D6373" w:rsidRDefault="00AC178B" w:rsidP="00DA4CB7">
            <w:pPr>
              <w:rPr>
                <w:rFonts w:ascii="Arial" w:eastAsia="Times New Roman" w:hAnsi="Arial" w:cs="Arial"/>
                <w:color w:val="000000"/>
                <w:sz w:val="16"/>
                <w:szCs w:val="16"/>
                <w:lang w:eastAsia="es-CO"/>
              </w:rPr>
            </w:pPr>
          </w:p>
        </w:tc>
      </w:tr>
      <w:tr w:rsidR="00AC178B" w:rsidRPr="006D6373" w14:paraId="3E9D2A2E" w14:textId="77777777" w:rsidTr="00DA4CB7">
        <w:trPr>
          <w:trHeight w:val="40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3B93564"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VERSIÓN DE TRD</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7341FC1D"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Periodo 1,2,3,4</w:t>
            </w:r>
          </w:p>
        </w:tc>
        <w:tc>
          <w:tcPr>
            <w:tcW w:w="1878"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4571ECFB"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2FE0F2CB" w14:textId="77777777" w:rsidTr="00DA4CB7">
        <w:trPr>
          <w:trHeight w:val="408"/>
        </w:trPr>
        <w:tc>
          <w:tcPr>
            <w:tcW w:w="1178" w:type="pct"/>
            <w:tcBorders>
              <w:top w:val="nil"/>
              <w:left w:val="single" w:sz="8" w:space="0" w:color="auto"/>
              <w:bottom w:val="single" w:sz="8" w:space="0" w:color="auto"/>
              <w:right w:val="single" w:sz="4" w:space="0" w:color="auto"/>
            </w:tcBorders>
            <w:shd w:val="clear" w:color="000000" w:fill="FCE4D6"/>
            <w:noWrap/>
            <w:vAlign w:val="center"/>
            <w:hideMark/>
          </w:tcPr>
          <w:p w14:paraId="2E680E1D"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TIPO DE SOPORTE</w:t>
            </w:r>
          </w:p>
        </w:tc>
        <w:tc>
          <w:tcPr>
            <w:tcW w:w="3822" w:type="pct"/>
            <w:gridSpan w:val="5"/>
            <w:tcBorders>
              <w:top w:val="single" w:sz="4" w:space="0" w:color="auto"/>
              <w:left w:val="nil"/>
              <w:bottom w:val="single" w:sz="8" w:space="0" w:color="auto"/>
              <w:right w:val="single" w:sz="8" w:space="0" w:color="000000"/>
            </w:tcBorders>
            <w:shd w:val="clear" w:color="auto" w:fill="auto"/>
            <w:vAlign w:val="center"/>
            <w:hideMark/>
          </w:tcPr>
          <w:p w14:paraId="68F23B7C"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Papel y electrónico</w:t>
            </w:r>
          </w:p>
        </w:tc>
      </w:tr>
      <w:tr w:rsidR="00AC178B" w:rsidRPr="006D6373" w14:paraId="4670E393" w14:textId="77777777" w:rsidTr="00DA4CB7">
        <w:trPr>
          <w:trHeight w:val="216"/>
        </w:trPr>
        <w:tc>
          <w:tcPr>
            <w:tcW w:w="1178" w:type="pct"/>
            <w:tcBorders>
              <w:top w:val="nil"/>
              <w:left w:val="nil"/>
              <w:bottom w:val="nil"/>
              <w:right w:val="nil"/>
            </w:tcBorders>
            <w:shd w:val="clear" w:color="auto" w:fill="auto"/>
            <w:noWrap/>
            <w:vAlign w:val="bottom"/>
            <w:hideMark/>
          </w:tcPr>
          <w:p w14:paraId="63CF1B0E" w14:textId="77777777" w:rsidR="00AC178B" w:rsidRPr="006D6373" w:rsidRDefault="00AC178B" w:rsidP="00DA4CB7">
            <w:pPr>
              <w:rPr>
                <w:rFonts w:ascii="Arial" w:eastAsia="Times New Roman" w:hAnsi="Arial" w:cs="Arial"/>
                <w:color w:val="000000"/>
                <w:sz w:val="16"/>
                <w:szCs w:val="16"/>
                <w:lang w:eastAsia="es-CO"/>
              </w:rPr>
            </w:pPr>
          </w:p>
        </w:tc>
        <w:tc>
          <w:tcPr>
            <w:tcW w:w="1598" w:type="pct"/>
            <w:tcBorders>
              <w:top w:val="nil"/>
              <w:left w:val="nil"/>
              <w:bottom w:val="nil"/>
              <w:right w:val="nil"/>
            </w:tcBorders>
            <w:shd w:val="clear" w:color="auto" w:fill="auto"/>
            <w:noWrap/>
            <w:vAlign w:val="bottom"/>
            <w:hideMark/>
          </w:tcPr>
          <w:p w14:paraId="1B4DC29A" w14:textId="77777777" w:rsidR="00AC178B" w:rsidRPr="006D6373" w:rsidRDefault="00AC178B" w:rsidP="00DA4CB7">
            <w:pPr>
              <w:rPr>
                <w:rFonts w:ascii="Times New Roman" w:eastAsia="Times New Roman" w:hAnsi="Times New Roman" w:cs="Times New Roman"/>
                <w:sz w:val="20"/>
                <w:szCs w:val="20"/>
                <w:lang w:eastAsia="es-CO"/>
              </w:rPr>
            </w:pPr>
          </w:p>
        </w:tc>
        <w:tc>
          <w:tcPr>
            <w:tcW w:w="347" w:type="pct"/>
            <w:tcBorders>
              <w:top w:val="nil"/>
              <w:left w:val="nil"/>
              <w:bottom w:val="nil"/>
              <w:right w:val="nil"/>
            </w:tcBorders>
            <w:shd w:val="clear" w:color="auto" w:fill="auto"/>
            <w:noWrap/>
            <w:vAlign w:val="bottom"/>
            <w:hideMark/>
          </w:tcPr>
          <w:p w14:paraId="112F519C" w14:textId="77777777" w:rsidR="00AC178B" w:rsidRPr="006D6373" w:rsidRDefault="00AC178B" w:rsidP="00DA4CB7">
            <w:pPr>
              <w:rPr>
                <w:rFonts w:ascii="Times New Roman" w:eastAsia="Times New Roman" w:hAnsi="Times New Roman" w:cs="Times New Roman"/>
                <w:sz w:val="20"/>
                <w:szCs w:val="20"/>
                <w:lang w:eastAsia="es-CO"/>
              </w:rPr>
            </w:pPr>
          </w:p>
        </w:tc>
        <w:tc>
          <w:tcPr>
            <w:tcW w:w="517" w:type="pct"/>
            <w:tcBorders>
              <w:top w:val="nil"/>
              <w:left w:val="nil"/>
              <w:bottom w:val="nil"/>
              <w:right w:val="nil"/>
            </w:tcBorders>
            <w:shd w:val="clear" w:color="auto" w:fill="auto"/>
            <w:noWrap/>
            <w:vAlign w:val="bottom"/>
            <w:hideMark/>
          </w:tcPr>
          <w:p w14:paraId="5F5A81F8" w14:textId="77777777" w:rsidR="00AC178B" w:rsidRPr="006D6373" w:rsidRDefault="00AC178B" w:rsidP="00DA4CB7">
            <w:pPr>
              <w:rPr>
                <w:rFonts w:ascii="Times New Roman" w:eastAsia="Times New Roman" w:hAnsi="Times New Roman" w:cs="Times New Roman"/>
                <w:sz w:val="20"/>
                <w:szCs w:val="20"/>
                <w:lang w:eastAsia="es-CO"/>
              </w:rPr>
            </w:pPr>
          </w:p>
        </w:tc>
        <w:tc>
          <w:tcPr>
            <w:tcW w:w="928" w:type="pct"/>
            <w:tcBorders>
              <w:top w:val="nil"/>
              <w:left w:val="nil"/>
              <w:bottom w:val="nil"/>
              <w:right w:val="nil"/>
            </w:tcBorders>
            <w:shd w:val="clear" w:color="auto" w:fill="auto"/>
            <w:noWrap/>
            <w:vAlign w:val="bottom"/>
            <w:hideMark/>
          </w:tcPr>
          <w:p w14:paraId="2E38FF0E" w14:textId="77777777" w:rsidR="00AC178B" w:rsidRPr="006D6373"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5B9D8E81" w14:textId="77777777" w:rsidR="00AC178B" w:rsidRPr="006D6373" w:rsidRDefault="00AC178B" w:rsidP="00DA4CB7">
            <w:pPr>
              <w:rPr>
                <w:rFonts w:ascii="Times New Roman" w:eastAsia="Times New Roman" w:hAnsi="Times New Roman" w:cs="Times New Roman"/>
                <w:sz w:val="20"/>
                <w:szCs w:val="20"/>
                <w:lang w:eastAsia="es-CO"/>
              </w:rPr>
            </w:pPr>
          </w:p>
        </w:tc>
      </w:tr>
      <w:tr w:rsidR="00AC178B" w:rsidRPr="006D6373" w14:paraId="25364D28"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3D749C7"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IDENTIFICACIÓN</w:t>
            </w:r>
          </w:p>
        </w:tc>
      </w:tr>
      <w:tr w:rsidR="00AC178B" w:rsidRPr="006D6373" w14:paraId="3D6856FD" w14:textId="77777777" w:rsidTr="00DA4CB7">
        <w:trPr>
          <w:trHeight w:val="42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2F3AC6BB"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TÉRMINO </w:t>
            </w:r>
          </w:p>
        </w:tc>
        <w:tc>
          <w:tcPr>
            <w:tcW w:w="3822"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7CE6CD8B"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DE CONSULTORIA</w:t>
            </w:r>
          </w:p>
        </w:tc>
      </w:tr>
      <w:tr w:rsidR="00AC178B" w:rsidRPr="006D6373" w14:paraId="40DFAE8C" w14:textId="77777777" w:rsidTr="00DA4CB7">
        <w:trPr>
          <w:trHeight w:val="420"/>
        </w:trPr>
        <w:tc>
          <w:tcPr>
            <w:tcW w:w="1178" w:type="pct"/>
            <w:tcBorders>
              <w:top w:val="nil"/>
              <w:left w:val="single" w:sz="8" w:space="0" w:color="auto"/>
              <w:bottom w:val="nil"/>
              <w:right w:val="single" w:sz="4" w:space="0" w:color="auto"/>
            </w:tcBorders>
            <w:shd w:val="clear" w:color="000000" w:fill="FCE4D6"/>
            <w:noWrap/>
            <w:vAlign w:val="center"/>
            <w:hideMark/>
          </w:tcPr>
          <w:p w14:paraId="66DE0DBC"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NIVEL DE DESCRIPCIÓN </w:t>
            </w:r>
          </w:p>
        </w:tc>
        <w:tc>
          <w:tcPr>
            <w:tcW w:w="1944" w:type="pct"/>
            <w:gridSpan w:val="2"/>
            <w:tcBorders>
              <w:top w:val="single" w:sz="4" w:space="0" w:color="auto"/>
              <w:left w:val="nil"/>
              <w:bottom w:val="nil"/>
              <w:right w:val="single" w:sz="4" w:space="0" w:color="auto"/>
            </w:tcBorders>
            <w:shd w:val="clear" w:color="auto" w:fill="auto"/>
            <w:noWrap/>
            <w:vAlign w:val="center"/>
            <w:hideMark/>
          </w:tcPr>
          <w:p w14:paraId="6FC1DFBA"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SUBSERIE</w:t>
            </w:r>
          </w:p>
        </w:tc>
        <w:tc>
          <w:tcPr>
            <w:tcW w:w="517" w:type="pct"/>
            <w:tcBorders>
              <w:top w:val="nil"/>
              <w:left w:val="single" w:sz="8" w:space="0" w:color="auto"/>
              <w:bottom w:val="single" w:sz="4" w:space="0" w:color="auto"/>
              <w:right w:val="single" w:sz="4" w:space="0" w:color="auto"/>
            </w:tcBorders>
            <w:shd w:val="clear" w:color="000000" w:fill="FCE4D6"/>
            <w:noWrap/>
            <w:vAlign w:val="center"/>
            <w:hideMark/>
          </w:tcPr>
          <w:p w14:paraId="7BB0DB20"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CÓDIGO</w:t>
            </w:r>
          </w:p>
        </w:tc>
        <w:tc>
          <w:tcPr>
            <w:tcW w:w="928" w:type="pct"/>
            <w:tcBorders>
              <w:top w:val="nil"/>
              <w:left w:val="nil"/>
              <w:bottom w:val="nil"/>
              <w:right w:val="single" w:sz="4" w:space="0" w:color="auto"/>
            </w:tcBorders>
            <w:shd w:val="clear" w:color="auto" w:fill="auto"/>
            <w:vAlign w:val="center"/>
            <w:hideMark/>
          </w:tcPr>
          <w:p w14:paraId="4AD364DE"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111-14-5</w:t>
            </w:r>
          </w:p>
        </w:tc>
        <w:tc>
          <w:tcPr>
            <w:tcW w:w="432" w:type="pct"/>
            <w:tcBorders>
              <w:top w:val="nil"/>
              <w:left w:val="nil"/>
              <w:bottom w:val="nil"/>
              <w:right w:val="single" w:sz="8" w:space="0" w:color="auto"/>
            </w:tcBorders>
            <w:shd w:val="clear" w:color="auto" w:fill="auto"/>
            <w:vAlign w:val="center"/>
            <w:hideMark/>
          </w:tcPr>
          <w:p w14:paraId="2AD1776F"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6069CD6C"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03806CD" w14:textId="77777777" w:rsidR="00AC178B" w:rsidRPr="006D6373"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6D6373">
              <w:rPr>
                <w:rFonts w:ascii="Arial" w:eastAsia="Times New Roman" w:hAnsi="Arial" w:cs="Arial"/>
                <w:b/>
                <w:bCs/>
                <w:color w:val="FFFFFF"/>
                <w:sz w:val="16"/>
                <w:szCs w:val="16"/>
                <w:lang w:eastAsia="es-CO"/>
              </w:rPr>
              <w:t xml:space="preserve"> DE CONTENIDO</w:t>
            </w:r>
          </w:p>
        </w:tc>
      </w:tr>
      <w:tr w:rsidR="00AC178B" w:rsidRPr="006D6373" w14:paraId="599750A5" w14:textId="77777777" w:rsidTr="00DA4CB7">
        <w:trPr>
          <w:trHeight w:val="96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55FA981A"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DEFINICIÓN</w:t>
            </w:r>
          </w:p>
        </w:tc>
        <w:tc>
          <w:tcPr>
            <w:tcW w:w="3822" w:type="pct"/>
            <w:gridSpan w:val="5"/>
            <w:tcBorders>
              <w:top w:val="single" w:sz="4" w:space="0" w:color="auto"/>
              <w:left w:val="nil"/>
              <w:bottom w:val="nil"/>
              <w:right w:val="single" w:sz="8" w:space="0" w:color="000000"/>
            </w:tcBorders>
            <w:shd w:val="clear" w:color="auto" w:fill="auto"/>
            <w:vAlign w:val="center"/>
            <w:hideMark/>
          </w:tcPr>
          <w:p w14:paraId="09A9FE8E"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Subserie en la que se registran las actividades desempeñadas por un responsable designado o contratado para el efecto, que realiza el seguimiento al ejercicio del cumplimiento obligacional por parte del contratista, con la finalidad de promover la ejecución satisfactoria del contrato, mantener permanentemente informado al ordenador del gasto de su estado técnico, jurídico y financiero, evitando perjuicios a la entidad y al contratista o parte del negocio jurídico.</w:t>
            </w:r>
          </w:p>
        </w:tc>
      </w:tr>
      <w:tr w:rsidR="00AC178B" w:rsidRPr="006D6373" w14:paraId="2CACD983" w14:textId="77777777" w:rsidTr="00DA4CB7">
        <w:trPr>
          <w:trHeight w:val="3732"/>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1CFDB996"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TIPOS DOCUMENTALES </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4CC57BB2"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Invitación a cotizar</w:t>
            </w:r>
            <w:r w:rsidRPr="006D6373">
              <w:rPr>
                <w:rFonts w:ascii="Arial" w:eastAsia="Times New Roman" w:hAnsi="Arial" w:cs="Arial"/>
                <w:color w:val="000000"/>
                <w:sz w:val="16"/>
                <w:szCs w:val="16"/>
                <w:lang w:eastAsia="es-CO"/>
              </w:rPr>
              <w:br/>
              <w:t>Cotización</w:t>
            </w:r>
            <w:r w:rsidRPr="006D6373">
              <w:rPr>
                <w:rFonts w:ascii="Arial" w:eastAsia="Times New Roman" w:hAnsi="Arial" w:cs="Arial"/>
                <w:color w:val="000000"/>
                <w:sz w:val="16"/>
                <w:szCs w:val="16"/>
                <w:lang w:eastAsia="es-CO"/>
              </w:rPr>
              <w:br/>
              <w:t>Cuadro comparativo para establecer precios de mercado</w:t>
            </w:r>
            <w:r w:rsidRPr="006D6373">
              <w:rPr>
                <w:rFonts w:ascii="Arial" w:eastAsia="Times New Roman" w:hAnsi="Arial" w:cs="Arial"/>
                <w:color w:val="000000"/>
                <w:sz w:val="16"/>
                <w:szCs w:val="16"/>
                <w:lang w:eastAsia="es-CO"/>
              </w:rPr>
              <w:br/>
              <w:t>Estudio de conveniencia oportunidad y mercado E.C.O.</w:t>
            </w:r>
            <w:r w:rsidRPr="006D6373">
              <w:rPr>
                <w:rFonts w:ascii="Arial" w:eastAsia="Times New Roman" w:hAnsi="Arial" w:cs="Arial"/>
                <w:color w:val="000000"/>
                <w:sz w:val="16"/>
                <w:szCs w:val="16"/>
                <w:lang w:eastAsia="es-CO"/>
              </w:rPr>
              <w:br/>
              <w:t>Comunicación oficial</w:t>
            </w:r>
            <w:r w:rsidRPr="006D6373">
              <w:rPr>
                <w:rFonts w:ascii="Arial" w:eastAsia="Times New Roman" w:hAnsi="Arial" w:cs="Arial"/>
                <w:color w:val="000000"/>
                <w:sz w:val="16"/>
                <w:szCs w:val="16"/>
                <w:lang w:eastAsia="es-CO"/>
              </w:rPr>
              <w:br/>
              <w:t>Pliego de condiciones</w:t>
            </w:r>
            <w:r w:rsidRPr="006D6373">
              <w:rPr>
                <w:rFonts w:ascii="Arial" w:eastAsia="Times New Roman" w:hAnsi="Arial" w:cs="Arial"/>
                <w:color w:val="000000"/>
                <w:sz w:val="16"/>
                <w:szCs w:val="16"/>
                <w:lang w:eastAsia="es-CO"/>
              </w:rPr>
              <w:br/>
              <w:t>Resolución</w:t>
            </w:r>
            <w:r w:rsidRPr="006D6373">
              <w:rPr>
                <w:rFonts w:ascii="Arial" w:eastAsia="Times New Roman" w:hAnsi="Arial" w:cs="Arial"/>
                <w:color w:val="000000"/>
                <w:sz w:val="16"/>
                <w:szCs w:val="16"/>
                <w:lang w:eastAsia="es-CO"/>
              </w:rPr>
              <w:br/>
              <w:t>Adenda</w:t>
            </w:r>
            <w:r w:rsidRPr="006D6373">
              <w:rPr>
                <w:rFonts w:ascii="Arial" w:eastAsia="Times New Roman" w:hAnsi="Arial" w:cs="Arial"/>
                <w:color w:val="000000"/>
                <w:sz w:val="16"/>
                <w:szCs w:val="16"/>
                <w:lang w:eastAsia="es-CO"/>
              </w:rPr>
              <w:br/>
              <w:t>Notificación resolución</w:t>
            </w:r>
            <w:r w:rsidRPr="006D6373">
              <w:rPr>
                <w:rFonts w:ascii="Arial" w:eastAsia="Times New Roman" w:hAnsi="Arial" w:cs="Arial"/>
                <w:color w:val="000000"/>
                <w:sz w:val="16"/>
                <w:szCs w:val="16"/>
                <w:lang w:eastAsia="es-CO"/>
              </w:rPr>
              <w:br/>
              <w:t>Escrito sobre recurso de reposición</w:t>
            </w:r>
            <w:r w:rsidRPr="006D6373">
              <w:rPr>
                <w:rFonts w:ascii="Arial" w:eastAsia="Times New Roman" w:hAnsi="Arial" w:cs="Arial"/>
                <w:color w:val="000000"/>
                <w:sz w:val="16"/>
                <w:szCs w:val="16"/>
                <w:lang w:eastAsia="es-CO"/>
              </w:rPr>
              <w:br/>
              <w:t>Invitación a presentar propuesta</w:t>
            </w:r>
            <w:r w:rsidRPr="006D6373">
              <w:rPr>
                <w:rFonts w:ascii="Arial" w:eastAsia="Times New Roman" w:hAnsi="Arial" w:cs="Arial"/>
                <w:color w:val="000000"/>
                <w:sz w:val="16"/>
                <w:szCs w:val="16"/>
                <w:lang w:eastAsia="es-CO"/>
              </w:rPr>
              <w:br/>
              <w:t>Lista corta o lista multiusos del concurso de méritos</w:t>
            </w:r>
            <w:r w:rsidRPr="006D6373">
              <w:rPr>
                <w:rFonts w:ascii="Arial" w:eastAsia="Times New Roman" w:hAnsi="Arial" w:cs="Arial"/>
                <w:color w:val="000000"/>
                <w:sz w:val="16"/>
                <w:szCs w:val="16"/>
                <w:lang w:eastAsia="es-CO"/>
              </w:rPr>
              <w:br/>
              <w:t>Acta de cierre</w:t>
            </w:r>
            <w:r w:rsidRPr="006D6373">
              <w:rPr>
                <w:rFonts w:ascii="Arial" w:eastAsia="Times New Roman" w:hAnsi="Arial" w:cs="Arial"/>
                <w:color w:val="000000"/>
                <w:sz w:val="16"/>
                <w:szCs w:val="16"/>
                <w:lang w:eastAsia="es-CO"/>
              </w:rPr>
              <w:br/>
              <w:t>Oferta</w:t>
            </w:r>
            <w:r w:rsidRPr="006D6373">
              <w:rPr>
                <w:rFonts w:ascii="Arial" w:eastAsia="Times New Roman" w:hAnsi="Arial" w:cs="Arial"/>
                <w:color w:val="000000"/>
                <w:sz w:val="16"/>
                <w:szCs w:val="16"/>
                <w:lang w:eastAsia="es-CO"/>
              </w:rPr>
              <w:br/>
              <w:t>Informe de evaluación de la propuesta</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4F272B16"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Acta de recomendación de adjudicación</w:t>
            </w:r>
            <w:r w:rsidRPr="006D6373">
              <w:rPr>
                <w:rFonts w:ascii="Arial" w:eastAsia="Times New Roman" w:hAnsi="Arial" w:cs="Arial"/>
                <w:color w:val="000000"/>
                <w:sz w:val="16"/>
                <w:szCs w:val="16"/>
                <w:lang w:eastAsia="es-CO"/>
              </w:rPr>
              <w:br/>
              <w:t>Acta de audiencia pública de adjudicación</w:t>
            </w:r>
            <w:r w:rsidRPr="006D6373">
              <w:rPr>
                <w:rFonts w:ascii="Arial" w:eastAsia="Times New Roman" w:hAnsi="Arial" w:cs="Arial"/>
                <w:color w:val="000000"/>
                <w:sz w:val="16"/>
                <w:szCs w:val="16"/>
                <w:lang w:eastAsia="es-CO"/>
              </w:rPr>
              <w:br/>
              <w:t>Solicitud de trámite contractual</w:t>
            </w:r>
            <w:r w:rsidRPr="006D6373">
              <w:rPr>
                <w:rFonts w:ascii="Arial" w:eastAsia="Times New Roman" w:hAnsi="Arial" w:cs="Arial"/>
                <w:color w:val="000000"/>
                <w:sz w:val="16"/>
                <w:szCs w:val="16"/>
                <w:lang w:eastAsia="es-CO"/>
              </w:rPr>
              <w:br/>
              <w:t>Contrato</w:t>
            </w:r>
            <w:r w:rsidRPr="006D6373">
              <w:rPr>
                <w:rFonts w:ascii="Arial" w:eastAsia="Times New Roman" w:hAnsi="Arial" w:cs="Arial"/>
                <w:color w:val="000000"/>
                <w:sz w:val="16"/>
                <w:szCs w:val="16"/>
                <w:lang w:eastAsia="es-CO"/>
              </w:rPr>
              <w:br/>
              <w:t>Certificado de Registro Presupuestal - CRP</w:t>
            </w:r>
            <w:r w:rsidRPr="006D6373">
              <w:rPr>
                <w:rFonts w:ascii="Arial" w:eastAsia="Times New Roman" w:hAnsi="Arial" w:cs="Arial"/>
                <w:color w:val="000000"/>
                <w:sz w:val="16"/>
                <w:szCs w:val="16"/>
                <w:lang w:eastAsia="es-CO"/>
              </w:rPr>
              <w:br/>
              <w:t>Póliza</w:t>
            </w:r>
            <w:r w:rsidRPr="006D6373">
              <w:rPr>
                <w:rFonts w:ascii="Arial" w:eastAsia="Times New Roman" w:hAnsi="Arial" w:cs="Arial"/>
                <w:color w:val="000000"/>
                <w:sz w:val="16"/>
                <w:szCs w:val="16"/>
                <w:lang w:eastAsia="es-CO"/>
              </w:rPr>
              <w:br/>
              <w:t>Aprobación de la póliza</w:t>
            </w:r>
            <w:r w:rsidRPr="006D6373">
              <w:rPr>
                <w:rFonts w:ascii="Arial" w:eastAsia="Times New Roman" w:hAnsi="Arial" w:cs="Arial"/>
                <w:color w:val="000000"/>
                <w:sz w:val="16"/>
                <w:szCs w:val="16"/>
                <w:lang w:eastAsia="es-CO"/>
              </w:rPr>
              <w:br/>
              <w:t>Recibo de publicación del contrato</w:t>
            </w:r>
            <w:r w:rsidRPr="006D6373">
              <w:rPr>
                <w:rFonts w:ascii="Arial" w:eastAsia="Times New Roman" w:hAnsi="Arial" w:cs="Arial"/>
                <w:color w:val="000000"/>
                <w:sz w:val="16"/>
                <w:szCs w:val="16"/>
                <w:lang w:eastAsia="es-CO"/>
              </w:rPr>
              <w:br/>
              <w:t>Acta de Inicio</w:t>
            </w:r>
            <w:r w:rsidRPr="006D6373">
              <w:rPr>
                <w:rFonts w:ascii="Arial" w:eastAsia="Times New Roman" w:hAnsi="Arial" w:cs="Arial"/>
                <w:color w:val="000000"/>
                <w:sz w:val="16"/>
                <w:szCs w:val="16"/>
                <w:lang w:eastAsia="es-CO"/>
              </w:rPr>
              <w:br/>
              <w:t>Informe de ejecución</w:t>
            </w:r>
            <w:r w:rsidRPr="006D6373">
              <w:rPr>
                <w:rFonts w:ascii="Arial" w:eastAsia="Times New Roman" w:hAnsi="Arial" w:cs="Arial"/>
                <w:color w:val="000000"/>
                <w:sz w:val="16"/>
                <w:szCs w:val="16"/>
                <w:lang w:eastAsia="es-CO"/>
              </w:rPr>
              <w:br/>
              <w:t>Informe de supervisión</w:t>
            </w:r>
            <w:r w:rsidRPr="006D6373">
              <w:rPr>
                <w:rFonts w:ascii="Arial" w:eastAsia="Times New Roman" w:hAnsi="Arial" w:cs="Arial"/>
                <w:color w:val="000000"/>
                <w:sz w:val="16"/>
                <w:szCs w:val="16"/>
                <w:lang w:eastAsia="es-CO"/>
              </w:rPr>
              <w:br/>
              <w:t>Acta de reunión</w:t>
            </w:r>
            <w:r w:rsidRPr="006D6373">
              <w:rPr>
                <w:rFonts w:ascii="Arial" w:eastAsia="Times New Roman" w:hAnsi="Arial" w:cs="Arial"/>
                <w:color w:val="000000"/>
                <w:sz w:val="16"/>
                <w:szCs w:val="16"/>
                <w:lang w:eastAsia="es-CO"/>
              </w:rPr>
              <w:br/>
              <w:t>Certificación de cumplimiento para trámite de pago</w:t>
            </w:r>
            <w:r w:rsidRPr="006D6373">
              <w:rPr>
                <w:rFonts w:ascii="Arial" w:eastAsia="Times New Roman" w:hAnsi="Arial" w:cs="Arial"/>
                <w:color w:val="000000"/>
                <w:sz w:val="16"/>
                <w:szCs w:val="16"/>
                <w:lang w:eastAsia="es-CO"/>
              </w:rPr>
              <w:br/>
              <w:t>Factura</w:t>
            </w:r>
            <w:r w:rsidRPr="006D6373">
              <w:rPr>
                <w:rFonts w:ascii="Arial" w:eastAsia="Times New Roman" w:hAnsi="Arial" w:cs="Arial"/>
                <w:color w:val="000000"/>
                <w:sz w:val="16"/>
                <w:szCs w:val="16"/>
                <w:lang w:eastAsia="es-CO"/>
              </w:rPr>
              <w:br/>
              <w:t>Orden de pago</w:t>
            </w:r>
            <w:r w:rsidRPr="006D6373">
              <w:rPr>
                <w:rFonts w:ascii="Arial" w:eastAsia="Times New Roman" w:hAnsi="Arial" w:cs="Arial"/>
                <w:color w:val="000000"/>
                <w:sz w:val="16"/>
                <w:szCs w:val="16"/>
                <w:lang w:eastAsia="es-CO"/>
              </w:rPr>
              <w:br/>
              <w:t>Modificación al contrato</w:t>
            </w:r>
            <w:r w:rsidRPr="006D6373">
              <w:rPr>
                <w:rFonts w:ascii="Arial" w:eastAsia="Times New Roman" w:hAnsi="Arial" w:cs="Arial"/>
                <w:color w:val="000000"/>
                <w:sz w:val="16"/>
                <w:szCs w:val="16"/>
                <w:lang w:eastAsia="es-CO"/>
              </w:rPr>
              <w:br/>
              <w:t>Acta de liquidación</w:t>
            </w:r>
          </w:p>
        </w:tc>
      </w:tr>
      <w:tr w:rsidR="00AC178B" w:rsidRPr="006D6373" w14:paraId="7528F3CC" w14:textId="77777777" w:rsidTr="00DA4CB7">
        <w:trPr>
          <w:trHeight w:val="42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7E214D5A"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SIGLAS Y/O ABREVIATURAS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5EA182EF"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1CF3CBE2" w14:textId="77777777" w:rsidTr="00DA4CB7">
        <w:trPr>
          <w:trHeight w:val="42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3F1DC54E"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SINÓNIMOS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74272643"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15D9EFD5" w14:textId="77777777" w:rsidTr="00DA4CB7">
        <w:trPr>
          <w:trHeight w:val="42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4FE1542C"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HOMÓNIMOS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1267093C"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33E4C988" w14:textId="77777777" w:rsidTr="00DA4CB7">
        <w:trPr>
          <w:trHeight w:val="153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4D27839"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REGLAS O NORMAS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795B053C"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Ley 80 de 1993 Por la cual se expide el Estatuto General de Contratación de la Administración Pública</w:t>
            </w:r>
            <w:r w:rsidRPr="006D6373">
              <w:rPr>
                <w:rFonts w:ascii="Arial" w:eastAsia="Times New Roman" w:hAnsi="Arial" w:cs="Arial"/>
                <w:color w:val="000000"/>
                <w:sz w:val="16"/>
                <w:szCs w:val="16"/>
                <w:lang w:eastAsia="es-CO"/>
              </w:rPr>
              <w:br/>
              <w:t>Decreto 1510 de 2013 Por el cual se reglamenta el sistema de compras y contratación pública.</w:t>
            </w:r>
            <w:r w:rsidRPr="006D6373">
              <w:rPr>
                <w:rFonts w:ascii="Arial" w:eastAsia="Times New Roman" w:hAnsi="Arial" w:cs="Arial"/>
                <w:color w:val="000000"/>
                <w:sz w:val="16"/>
                <w:szCs w:val="16"/>
                <w:lang w:eastAsia="es-CO"/>
              </w:rPr>
              <w:br/>
              <w:t>Decreto 1082 de 2015 “Por medio del cual se expide el Decreto Único Reglamentario del Sector Administrativo de Planeación Nacional</w:t>
            </w:r>
            <w:r w:rsidRPr="006D6373">
              <w:rPr>
                <w:rFonts w:ascii="Arial" w:eastAsia="Times New Roman" w:hAnsi="Arial" w:cs="Arial"/>
                <w:color w:val="000000"/>
                <w:sz w:val="16"/>
                <w:szCs w:val="16"/>
                <w:lang w:eastAsia="es-CO"/>
              </w:rPr>
              <w:br/>
              <w:t>Manual de Contratación SDCRD 27-12-2019</w:t>
            </w:r>
            <w:r w:rsidRPr="006D6373">
              <w:rPr>
                <w:rFonts w:ascii="Arial" w:eastAsia="Times New Roman" w:hAnsi="Arial" w:cs="Arial"/>
                <w:color w:val="000000"/>
                <w:sz w:val="16"/>
                <w:szCs w:val="16"/>
                <w:lang w:eastAsia="es-CO"/>
              </w:rPr>
              <w:br/>
              <w:t>Decreto 189 de 2020 Por el cual se expiden lineamientos generales sobre transparencia, integridad y medidas anticorrupción en las entidades y organismos del orden distrital y se dictan otras disposiciones</w:t>
            </w:r>
          </w:p>
        </w:tc>
      </w:tr>
      <w:tr w:rsidR="00AC178B" w:rsidRPr="006D6373" w14:paraId="003FA19A"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B142E43"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CONTEXTO</w:t>
            </w:r>
          </w:p>
        </w:tc>
      </w:tr>
      <w:tr w:rsidR="00AC178B" w:rsidRPr="006D6373" w14:paraId="66D914BD" w14:textId="77777777" w:rsidTr="00DA4CB7">
        <w:trPr>
          <w:trHeight w:val="36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24273BBB"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OFICINA PRODUCTORA</w:t>
            </w:r>
          </w:p>
        </w:tc>
        <w:tc>
          <w:tcPr>
            <w:tcW w:w="3822" w:type="pct"/>
            <w:gridSpan w:val="5"/>
            <w:tcBorders>
              <w:top w:val="single" w:sz="4" w:space="0" w:color="auto"/>
              <w:left w:val="nil"/>
              <w:bottom w:val="nil"/>
              <w:right w:val="single" w:sz="8" w:space="0" w:color="000000"/>
            </w:tcBorders>
            <w:shd w:val="clear" w:color="auto" w:fill="auto"/>
            <w:vAlign w:val="center"/>
            <w:hideMark/>
          </w:tcPr>
          <w:p w14:paraId="102B43EA"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Grupo Interno de Contratos </w:t>
            </w:r>
          </w:p>
        </w:tc>
      </w:tr>
      <w:tr w:rsidR="00AC178B" w:rsidRPr="006D6373" w14:paraId="6A96EBB8" w14:textId="77777777" w:rsidTr="00DA4CB7">
        <w:trPr>
          <w:trHeight w:val="636"/>
        </w:trPr>
        <w:tc>
          <w:tcPr>
            <w:tcW w:w="1178" w:type="pct"/>
            <w:tcBorders>
              <w:top w:val="nil"/>
              <w:left w:val="single" w:sz="8" w:space="0" w:color="auto"/>
              <w:bottom w:val="single" w:sz="4" w:space="0" w:color="auto"/>
              <w:right w:val="single" w:sz="4" w:space="0" w:color="auto"/>
            </w:tcBorders>
            <w:shd w:val="clear" w:color="000000" w:fill="FCE4D6"/>
            <w:vAlign w:val="center"/>
            <w:hideMark/>
          </w:tcPr>
          <w:p w14:paraId="30FD815C"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DEPENDENCIAS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08587314"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Oficina Asesora de Jurídica</w:t>
            </w:r>
            <w:r w:rsidRPr="006D6373">
              <w:rPr>
                <w:rFonts w:ascii="Arial" w:eastAsia="Times New Roman" w:hAnsi="Arial" w:cs="Arial"/>
                <w:color w:val="000000"/>
                <w:sz w:val="16"/>
                <w:szCs w:val="16"/>
                <w:lang w:eastAsia="es-CO"/>
              </w:rPr>
              <w:br/>
              <w:t xml:space="preserve">Grupo Interno de Recursos Físicos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444372C6"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4D38E3C1"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3ADDF139"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6F7BE974"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Contratos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7FB7E77F"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74B84D2D"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1A863D41"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SUBSERIES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2AE8ADCC"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3B603404" w14:textId="77777777" w:rsidR="00AC178B" w:rsidRPr="006D6373" w:rsidRDefault="00AC178B" w:rsidP="00DA4CB7">
            <w:pPr>
              <w:rPr>
                <w:rFonts w:ascii="Arial" w:eastAsia="Times New Roman" w:hAnsi="Arial" w:cs="Arial"/>
                <w:color w:val="000000"/>
                <w:sz w:val="16"/>
                <w:szCs w:val="16"/>
                <w:lang w:eastAsia="es-CO"/>
              </w:rPr>
            </w:pPr>
          </w:p>
        </w:tc>
      </w:tr>
      <w:tr w:rsidR="00AC178B" w:rsidRPr="006D6373" w14:paraId="1C479702"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5D759B60"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VERSIÓN DE TRD</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03D69E9A"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Periodo 1,2,3,4</w:t>
            </w:r>
          </w:p>
        </w:tc>
        <w:tc>
          <w:tcPr>
            <w:tcW w:w="1878"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5B8F1C90"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2BA18DD9" w14:textId="77777777" w:rsidTr="00DA4CB7">
        <w:trPr>
          <w:trHeight w:val="396"/>
        </w:trPr>
        <w:tc>
          <w:tcPr>
            <w:tcW w:w="1178" w:type="pct"/>
            <w:tcBorders>
              <w:top w:val="nil"/>
              <w:left w:val="single" w:sz="8" w:space="0" w:color="auto"/>
              <w:bottom w:val="single" w:sz="8" w:space="0" w:color="auto"/>
              <w:right w:val="single" w:sz="4" w:space="0" w:color="auto"/>
            </w:tcBorders>
            <w:shd w:val="clear" w:color="000000" w:fill="FCE4D6"/>
            <w:noWrap/>
            <w:vAlign w:val="center"/>
            <w:hideMark/>
          </w:tcPr>
          <w:p w14:paraId="0178E147"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TIPO DE SOPORTE</w:t>
            </w:r>
          </w:p>
        </w:tc>
        <w:tc>
          <w:tcPr>
            <w:tcW w:w="3822" w:type="pct"/>
            <w:gridSpan w:val="5"/>
            <w:tcBorders>
              <w:top w:val="single" w:sz="4" w:space="0" w:color="auto"/>
              <w:left w:val="nil"/>
              <w:bottom w:val="single" w:sz="8" w:space="0" w:color="auto"/>
              <w:right w:val="single" w:sz="8" w:space="0" w:color="000000"/>
            </w:tcBorders>
            <w:shd w:val="clear" w:color="auto" w:fill="auto"/>
            <w:vAlign w:val="center"/>
            <w:hideMark/>
          </w:tcPr>
          <w:p w14:paraId="15670117"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Papel y electrónico</w:t>
            </w:r>
          </w:p>
        </w:tc>
      </w:tr>
      <w:tr w:rsidR="00AC178B" w:rsidRPr="006D6373" w14:paraId="3A9DEEAC" w14:textId="77777777" w:rsidTr="00DA4CB7">
        <w:trPr>
          <w:trHeight w:val="216"/>
        </w:trPr>
        <w:tc>
          <w:tcPr>
            <w:tcW w:w="1178" w:type="pct"/>
            <w:tcBorders>
              <w:top w:val="nil"/>
              <w:left w:val="nil"/>
              <w:bottom w:val="nil"/>
              <w:right w:val="nil"/>
            </w:tcBorders>
            <w:shd w:val="clear" w:color="auto" w:fill="auto"/>
            <w:noWrap/>
            <w:vAlign w:val="bottom"/>
            <w:hideMark/>
          </w:tcPr>
          <w:p w14:paraId="6FCB8F8A" w14:textId="77777777" w:rsidR="00AC178B" w:rsidRPr="006D6373" w:rsidRDefault="00AC178B" w:rsidP="00DA4CB7">
            <w:pPr>
              <w:rPr>
                <w:rFonts w:ascii="Arial" w:eastAsia="Times New Roman" w:hAnsi="Arial" w:cs="Arial"/>
                <w:color w:val="000000"/>
                <w:sz w:val="16"/>
                <w:szCs w:val="16"/>
                <w:lang w:eastAsia="es-CO"/>
              </w:rPr>
            </w:pPr>
          </w:p>
        </w:tc>
        <w:tc>
          <w:tcPr>
            <w:tcW w:w="1598" w:type="pct"/>
            <w:tcBorders>
              <w:top w:val="nil"/>
              <w:left w:val="nil"/>
              <w:bottom w:val="nil"/>
              <w:right w:val="nil"/>
            </w:tcBorders>
            <w:shd w:val="clear" w:color="auto" w:fill="auto"/>
            <w:noWrap/>
            <w:vAlign w:val="bottom"/>
            <w:hideMark/>
          </w:tcPr>
          <w:p w14:paraId="6F4E912F" w14:textId="77777777" w:rsidR="00AC178B" w:rsidRPr="006D6373" w:rsidRDefault="00AC178B" w:rsidP="00DA4CB7">
            <w:pPr>
              <w:rPr>
                <w:rFonts w:ascii="Times New Roman" w:eastAsia="Times New Roman" w:hAnsi="Times New Roman" w:cs="Times New Roman"/>
                <w:sz w:val="20"/>
                <w:szCs w:val="20"/>
                <w:lang w:eastAsia="es-CO"/>
              </w:rPr>
            </w:pPr>
          </w:p>
        </w:tc>
        <w:tc>
          <w:tcPr>
            <w:tcW w:w="347" w:type="pct"/>
            <w:tcBorders>
              <w:top w:val="nil"/>
              <w:left w:val="nil"/>
              <w:bottom w:val="nil"/>
              <w:right w:val="nil"/>
            </w:tcBorders>
            <w:shd w:val="clear" w:color="auto" w:fill="auto"/>
            <w:noWrap/>
            <w:vAlign w:val="bottom"/>
            <w:hideMark/>
          </w:tcPr>
          <w:p w14:paraId="3424BDD3" w14:textId="77777777" w:rsidR="00AC178B" w:rsidRPr="006D6373" w:rsidRDefault="00AC178B" w:rsidP="00DA4CB7">
            <w:pPr>
              <w:rPr>
                <w:rFonts w:ascii="Times New Roman" w:eastAsia="Times New Roman" w:hAnsi="Times New Roman" w:cs="Times New Roman"/>
                <w:sz w:val="20"/>
                <w:szCs w:val="20"/>
                <w:lang w:eastAsia="es-CO"/>
              </w:rPr>
            </w:pPr>
          </w:p>
        </w:tc>
        <w:tc>
          <w:tcPr>
            <w:tcW w:w="517" w:type="pct"/>
            <w:tcBorders>
              <w:top w:val="nil"/>
              <w:left w:val="nil"/>
              <w:bottom w:val="nil"/>
              <w:right w:val="nil"/>
            </w:tcBorders>
            <w:shd w:val="clear" w:color="auto" w:fill="auto"/>
            <w:noWrap/>
            <w:vAlign w:val="bottom"/>
            <w:hideMark/>
          </w:tcPr>
          <w:p w14:paraId="009303F9" w14:textId="77777777" w:rsidR="00AC178B" w:rsidRPr="006D6373" w:rsidRDefault="00AC178B" w:rsidP="00DA4CB7">
            <w:pPr>
              <w:rPr>
                <w:rFonts w:ascii="Times New Roman" w:eastAsia="Times New Roman" w:hAnsi="Times New Roman" w:cs="Times New Roman"/>
                <w:sz w:val="20"/>
                <w:szCs w:val="20"/>
                <w:lang w:eastAsia="es-CO"/>
              </w:rPr>
            </w:pPr>
          </w:p>
        </w:tc>
        <w:tc>
          <w:tcPr>
            <w:tcW w:w="928" w:type="pct"/>
            <w:tcBorders>
              <w:top w:val="nil"/>
              <w:left w:val="nil"/>
              <w:bottom w:val="nil"/>
              <w:right w:val="nil"/>
            </w:tcBorders>
            <w:shd w:val="clear" w:color="auto" w:fill="auto"/>
            <w:noWrap/>
            <w:vAlign w:val="bottom"/>
            <w:hideMark/>
          </w:tcPr>
          <w:p w14:paraId="230C2367" w14:textId="77777777" w:rsidR="00AC178B" w:rsidRPr="006D6373"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23B6E5E3" w14:textId="77777777" w:rsidR="00AC178B" w:rsidRPr="006D6373" w:rsidRDefault="00AC178B" w:rsidP="00DA4CB7">
            <w:pPr>
              <w:rPr>
                <w:rFonts w:ascii="Times New Roman" w:eastAsia="Times New Roman" w:hAnsi="Times New Roman" w:cs="Times New Roman"/>
                <w:sz w:val="20"/>
                <w:szCs w:val="20"/>
                <w:lang w:eastAsia="es-CO"/>
              </w:rPr>
            </w:pPr>
          </w:p>
        </w:tc>
      </w:tr>
      <w:tr w:rsidR="00AC178B" w:rsidRPr="006D6373" w14:paraId="65A403C5"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7DA1D54"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IDENTIFICACIÓN</w:t>
            </w:r>
          </w:p>
        </w:tc>
      </w:tr>
      <w:tr w:rsidR="00AC178B" w:rsidRPr="006D6373" w14:paraId="01A0BE91"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03177C1"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TÉRMINO </w:t>
            </w:r>
          </w:p>
        </w:tc>
        <w:tc>
          <w:tcPr>
            <w:tcW w:w="3822"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64CC0320"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DE OBRA PÚBLICA</w:t>
            </w:r>
          </w:p>
        </w:tc>
      </w:tr>
      <w:tr w:rsidR="00AC178B" w:rsidRPr="006D6373" w14:paraId="24DD065F"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EBB6F49"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NIVEL DE DESCRIPCIÓN </w:t>
            </w:r>
          </w:p>
        </w:tc>
        <w:tc>
          <w:tcPr>
            <w:tcW w:w="194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A8F63F"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SUBSERIE</w:t>
            </w:r>
          </w:p>
        </w:tc>
        <w:tc>
          <w:tcPr>
            <w:tcW w:w="517" w:type="pct"/>
            <w:tcBorders>
              <w:top w:val="nil"/>
              <w:left w:val="single" w:sz="8" w:space="0" w:color="auto"/>
              <w:bottom w:val="single" w:sz="4" w:space="0" w:color="auto"/>
              <w:right w:val="single" w:sz="4" w:space="0" w:color="auto"/>
            </w:tcBorders>
            <w:shd w:val="clear" w:color="000000" w:fill="FCE4D6"/>
            <w:noWrap/>
            <w:vAlign w:val="center"/>
            <w:hideMark/>
          </w:tcPr>
          <w:p w14:paraId="37FBB31B"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CÓDIGO</w:t>
            </w:r>
          </w:p>
        </w:tc>
        <w:tc>
          <w:tcPr>
            <w:tcW w:w="928" w:type="pct"/>
            <w:tcBorders>
              <w:top w:val="nil"/>
              <w:left w:val="nil"/>
              <w:bottom w:val="single" w:sz="4" w:space="0" w:color="auto"/>
              <w:right w:val="single" w:sz="4" w:space="0" w:color="auto"/>
            </w:tcBorders>
            <w:shd w:val="clear" w:color="auto" w:fill="auto"/>
            <w:vAlign w:val="center"/>
            <w:hideMark/>
          </w:tcPr>
          <w:p w14:paraId="4E12D74B"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111-14-6</w:t>
            </w:r>
          </w:p>
        </w:tc>
        <w:tc>
          <w:tcPr>
            <w:tcW w:w="432" w:type="pct"/>
            <w:tcBorders>
              <w:top w:val="nil"/>
              <w:left w:val="nil"/>
              <w:bottom w:val="single" w:sz="4" w:space="0" w:color="auto"/>
              <w:right w:val="single" w:sz="8" w:space="0" w:color="auto"/>
            </w:tcBorders>
            <w:shd w:val="clear" w:color="auto" w:fill="auto"/>
            <w:vAlign w:val="center"/>
            <w:hideMark/>
          </w:tcPr>
          <w:p w14:paraId="43DA32D6"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11AE8810" w14:textId="77777777" w:rsidTr="00DA4CB7">
        <w:trPr>
          <w:trHeight w:val="396"/>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4E4A410E" w14:textId="77777777" w:rsidR="00AC178B" w:rsidRPr="006D6373"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6D6373">
              <w:rPr>
                <w:rFonts w:ascii="Arial" w:eastAsia="Times New Roman" w:hAnsi="Arial" w:cs="Arial"/>
                <w:b/>
                <w:bCs/>
                <w:color w:val="FFFFFF"/>
                <w:sz w:val="16"/>
                <w:szCs w:val="16"/>
                <w:lang w:eastAsia="es-CO"/>
              </w:rPr>
              <w:t xml:space="preserve"> DE CONTENIDO</w:t>
            </w:r>
          </w:p>
        </w:tc>
      </w:tr>
      <w:tr w:rsidR="00AC178B" w:rsidRPr="006D6373" w14:paraId="71114DF0" w14:textId="77777777" w:rsidTr="00DA4CB7">
        <w:trPr>
          <w:trHeight w:val="684"/>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FA67659"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DEFINICIÓN</w:t>
            </w:r>
          </w:p>
        </w:tc>
        <w:tc>
          <w:tcPr>
            <w:tcW w:w="3822" w:type="pct"/>
            <w:gridSpan w:val="5"/>
            <w:tcBorders>
              <w:top w:val="single" w:sz="4" w:space="0" w:color="auto"/>
              <w:left w:val="nil"/>
              <w:bottom w:val="nil"/>
              <w:right w:val="single" w:sz="8" w:space="0" w:color="000000"/>
            </w:tcBorders>
            <w:shd w:val="clear" w:color="auto" w:fill="auto"/>
            <w:vAlign w:val="center"/>
            <w:hideMark/>
          </w:tcPr>
          <w:p w14:paraId="6017186F"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Subserie en la que evidencian los parámetros de un Contrato de Obra dedicado a una t</w:t>
            </w:r>
            <w:r>
              <w:rPr>
                <w:rFonts w:ascii="Arial" w:eastAsia="Times New Roman" w:hAnsi="Arial" w:cs="Arial"/>
                <w:color w:val="000000"/>
                <w:sz w:val="16"/>
                <w:szCs w:val="16"/>
                <w:lang w:eastAsia="es-CO"/>
              </w:rPr>
              <w:t>ÁREA</w:t>
            </w:r>
            <w:r w:rsidRPr="006D6373">
              <w:rPr>
                <w:rFonts w:ascii="Arial" w:eastAsia="Times New Roman" w:hAnsi="Arial" w:cs="Arial"/>
                <w:color w:val="000000"/>
                <w:sz w:val="16"/>
                <w:szCs w:val="16"/>
                <w:lang w:eastAsia="es-CO"/>
              </w:rPr>
              <w:t xml:space="preserve"> en específico por lo cual se pacta un precio y es generalmente utilizado en la construcción de Inmuebles</w:t>
            </w:r>
          </w:p>
        </w:tc>
      </w:tr>
      <w:tr w:rsidR="00AC178B" w:rsidRPr="006D6373" w14:paraId="2A4B05B4" w14:textId="77777777" w:rsidTr="00DA4CB7">
        <w:trPr>
          <w:trHeight w:val="5424"/>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3FE7D471"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TIPOS DOCUMENTALES </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3BCDCE64"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Invitación a cotizar</w:t>
            </w:r>
            <w:r w:rsidRPr="006D6373">
              <w:rPr>
                <w:rFonts w:ascii="Arial" w:eastAsia="Times New Roman" w:hAnsi="Arial" w:cs="Arial"/>
                <w:color w:val="000000"/>
                <w:sz w:val="16"/>
                <w:szCs w:val="16"/>
                <w:lang w:eastAsia="es-CO"/>
              </w:rPr>
              <w:br/>
              <w:t>Cotizaciones</w:t>
            </w:r>
            <w:r w:rsidRPr="006D6373">
              <w:rPr>
                <w:rFonts w:ascii="Arial" w:eastAsia="Times New Roman" w:hAnsi="Arial" w:cs="Arial"/>
                <w:color w:val="000000"/>
                <w:sz w:val="16"/>
                <w:szCs w:val="16"/>
                <w:lang w:eastAsia="es-CO"/>
              </w:rPr>
              <w:br/>
              <w:t>Cuadro comparativo para establecer precios de mercado</w:t>
            </w:r>
            <w:r w:rsidRPr="006D6373">
              <w:rPr>
                <w:rFonts w:ascii="Arial" w:eastAsia="Times New Roman" w:hAnsi="Arial" w:cs="Arial"/>
                <w:color w:val="000000"/>
                <w:sz w:val="16"/>
                <w:szCs w:val="16"/>
                <w:lang w:eastAsia="es-CO"/>
              </w:rPr>
              <w:br/>
              <w:t>Estudio de conveniencia oportunidad y mercado E.C.O.</w:t>
            </w:r>
            <w:r w:rsidRPr="006D6373">
              <w:rPr>
                <w:rFonts w:ascii="Arial" w:eastAsia="Times New Roman" w:hAnsi="Arial" w:cs="Arial"/>
                <w:color w:val="000000"/>
                <w:sz w:val="16"/>
                <w:szCs w:val="16"/>
                <w:lang w:eastAsia="es-CO"/>
              </w:rPr>
              <w:br/>
              <w:t>Aviso a Cámara de Comercio</w:t>
            </w:r>
            <w:r w:rsidRPr="006D6373">
              <w:rPr>
                <w:rFonts w:ascii="Arial" w:eastAsia="Times New Roman" w:hAnsi="Arial" w:cs="Arial"/>
                <w:color w:val="000000"/>
                <w:sz w:val="16"/>
                <w:szCs w:val="16"/>
                <w:lang w:eastAsia="es-CO"/>
              </w:rPr>
              <w:br/>
              <w:t>Comunicación oficial</w:t>
            </w:r>
            <w:r w:rsidRPr="006D6373">
              <w:rPr>
                <w:rFonts w:ascii="Arial" w:eastAsia="Times New Roman" w:hAnsi="Arial" w:cs="Arial"/>
                <w:color w:val="000000"/>
                <w:sz w:val="16"/>
                <w:szCs w:val="16"/>
                <w:lang w:eastAsia="es-CO"/>
              </w:rPr>
              <w:br/>
              <w:t>Anexo técnico</w:t>
            </w:r>
            <w:r w:rsidRPr="006D6373">
              <w:rPr>
                <w:rFonts w:ascii="Arial" w:eastAsia="Times New Roman" w:hAnsi="Arial" w:cs="Arial"/>
                <w:color w:val="000000"/>
                <w:sz w:val="16"/>
                <w:szCs w:val="16"/>
                <w:lang w:eastAsia="es-CO"/>
              </w:rPr>
              <w:br/>
              <w:t>Proyecto de pliego de condiciones</w:t>
            </w:r>
            <w:r w:rsidRPr="006D6373">
              <w:rPr>
                <w:rFonts w:ascii="Arial" w:eastAsia="Times New Roman" w:hAnsi="Arial" w:cs="Arial"/>
                <w:color w:val="000000"/>
                <w:sz w:val="16"/>
                <w:szCs w:val="16"/>
                <w:lang w:eastAsia="es-CO"/>
              </w:rPr>
              <w:br/>
              <w:t>Acta de audiencia análisis, estimación, tipificación y asignación de riesgos previsibles</w:t>
            </w:r>
            <w:r w:rsidRPr="006D6373">
              <w:rPr>
                <w:rFonts w:ascii="Arial" w:eastAsia="Times New Roman" w:hAnsi="Arial" w:cs="Arial"/>
                <w:color w:val="000000"/>
                <w:sz w:val="16"/>
                <w:szCs w:val="16"/>
                <w:lang w:eastAsia="es-CO"/>
              </w:rPr>
              <w:br/>
              <w:t>Resolución</w:t>
            </w:r>
            <w:r w:rsidRPr="006D6373">
              <w:rPr>
                <w:rFonts w:ascii="Arial" w:eastAsia="Times New Roman" w:hAnsi="Arial" w:cs="Arial"/>
                <w:color w:val="000000"/>
                <w:sz w:val="16"/>
                <w:szCs w:val="16"/>
                <w:lang w:eastAsia="es-CO"/>
              </w:rPr>
              <w:br/>
              <w:t>Manifestación de interés en participar en Mipymes</w:t>
            </w:r>
            <w:r w:rsidRPr="006D6373">
              <w:rPr>
                <w:rFonts w:ascii="Arial" w:eastAsia="Times New Roman" w:hAnsi="Arial" w:cs="Arial"/>
                <w:color w:val="000000"/>
                <w:sz w:val="16"/>
                <w:szCs w:val="16"/>
                <w:lang w:eastAsia="es-CO"/>
              </w:rPr>
              <w:br/>
              <w:t>Acta de aprobación al pliego de condiciones definitivo</w:t>
            </w:r>
            <w:r w:rsidRPr="006D6373">
              <w:rPr>
                <w:rFonts w:ascii="Arial" w:eastAsia="Times New Roman" w:hAnsi="Arial" w:cs="Arial"/>
                <w:color w:val="000000"/>
                <w:sz w:val="16"/>
                <w:szCs w:val="16"/>
                <w:lang w:eastAsia="es-CO"/>
              </w:rPr>
              <w:br/>
              <w:t>Pliego de condiciones</w:t>
            </w:r>
            <w:r w:rsidRPr="006D6373">
              <w:rPr>
                <w:rFonts w:ascii="Arial" w:eastAsia="Times New Roman" w:hAnsi="Arial" w:cs="Arial"/>
                <w:color w:val="000000"/>
                <w:sz w:val="16"/>
                <w:szCs w:val="16"/>
                <w:lang w:eastAsia="es-CO"/>
              </w:rPr>
              <w:br/>
              <w:t>Solicitud publicación aviso en prensa</w:t>
            </w:r>
            <w:r w:rsidRPr="006D6373">
              <w:rPr>
                <w:rFonts w:ascii="Arial" w:eastAsia="Times New Roman" w:hAnsi="Arial" w:cs="Arial"/>
                <w:color w:val="000000"/>
                <w:sz w:val="16"/>
                <w:szCs w:val="16"/>
                <w:lang w:eastAsia="es-CO"/>
              </w:rPr>
              <w:br/>
              <w:t>Aviso de prensa</w:t>
            </w:r>
            <w:r w:rsidRPr="006D6373">
              <w:rPr>
                <w:rFonts w:ascii="Arial" w:eastAsia="Times New Roman" w:hAnsi="Arial" w:cs="Arial"/>
                <w:color w:val="000000"/>
                <w:sz w:val="16"/>
                <w:szCs w:val="16"/>
                <w:lang w:eastAsia="es-CO"/>
              </w:rPr>
              <w:br/>
              <w:t>Acta de audiencia pública</w:t>
            </w:r>
            <w:r w:rsidRPr="006D6373">
              <w:rPr>
                <w:rFonts w:ascii="Arial" w:eastAsia="Times New Roman" w:hAnsi="Arial" w:cs="Arial"/>
                <w:color w:val="000000"/>
                <w:sz w:val="16"/>
                <w:szCs w:val="16"/>
                <w:lang w:eastAsia="es-CO"/>
              </w:rPr>
              <w:br/>
              <w:t>Adenda</w:t>
            </w:r>
            <w:r w:rsidRPr="006D6373">
              <w:rPr>
                <w:rFonts w:ascii="Arial" w:eastAsia="Times New Roman" w:hAnsi="Arial" w:cs="Arial"/>
                <w:color w:val="000000"/>
                <w:sz w:val="16"/>
                <w:szCs w:val="16"/>
                <w:lang w:eastAsia="es-CO"/>
              </w:rPr>
              <w:br/>
              <w:t>Compromiso de confidencialidad</w:t>
            </w:r>
            <w:r w:rsidRPr="006D6373">
              <w:rPr>
                <w:rFonts w:ascii="Arial" w:eastAsia="Times New Roman" w:hAnsi="Arial" w:cs="Arial"/>
                <w:color w:val="000000"/>
                <w:sz w:val="16"/>
                <w:szCs w:val="16"/>
                <w:lang w:eastAsia="es-CO"/>
              </w:rPr>
              <w:br/>
              <w:t>Propuesta</w:t>
            </w:r>
            <w:r w:rsidRPr="006D6373">
              <w:rPr>
                <w:rFonts w:ascii="Arial" w:eastAsia="Times New Roman" w:hAnsi="Arial" w:cs="Arial"/>
                <w:color w:val="000000"/>
                <w:sz w:val="16"/>
                <w:szCs w:val="16"/>
                <w:lang w:eastAsia="es-CO"/>
              </w:rPr>
              <w:br/>
              <w:t>Acta de cierre de constancia de ofertas recibidas al proceso</w:t>
            </w:r>
            <w:r w:rsidRPr="006D6373">
              <w:rPr>
                <w:rFonts w:ascii="Arial" w:eastAsia="Times New Roman" w:hAnsi="Arial" w:cs="Arial"/>
                <w:color w:val="000000"/>
                <w:sz w:val="16"/>
                <w:szCs w:val="16"/>
                <w:lang w:eastAsia="es-CO"/>
              </w:rPr>
              <w:br/>
              <w:t>Informe de Análisis de requisitos habilitantes</w:t>
            </w:r>
            <w:r w:rsidRPr="006D6373">
              <w:rPr>
                <w:rFonts w:ascii="Arial" w:eastAsia="Times New Roman" w:hAnsi="Arial" w:cs="Arial"/>
                <w:color w:val="000000"/>
                <w:sz w:val="16"/>
                <w:szCs w:val="16"/>
                <w:lang w:eastAsia="es-CO"/>
              </w:rPr>
              <w:br/>
              <w:t>Informe de evaluación</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617395E9"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Acta de reunión</w:t>
            </w:r>
            <w:r w:rsidRPr="006D6373">
              <w:rPr>
                <w:rFonts w:ascii="Arial" w:eastAsia="Times New Roman" w:hAnsi="Arial" w:cs="Arial"/>
                <w:color w:val="000000"/>
                <w:sz w:val="16"/>
                <w:szCs w:val="16"/>
                <w:lang w:eastAsia="es-CO"/>
              </w:rPr>
              <w:br/>
              <w:t>Acta de recomendación de adjudicación</w:t>
            </w:r>
            <w:r w:rsidRPr="006D6373">
              <w:rPr>
                <w:rFonts w:ascii="Arial" w:eastAsia="Times New Roman" w:hAnsi="Arial" w:cs="Arial"/>
                <w:color w:val="000000"/>
                <w:sz w:val="16"/>
                <w:szCs w:val="16"/>
                <w:lang w:eastAsia="es-CO"/>
              </w:rPr>
              <w:br/>
              <w:t>Acto Administrativo</w:t>
            </w:r>
            <w:r w:rsidRPr="006D6373">
              <w:rPr>
                <w:rFonts w:ascii="Arial" w:eastAsia="Times New Roman" w:hAnsi="Arial" w:cs="Arial"/>
                <w:color w:val="000000"/>
                <w:sz w:val="16"/>
                <w:szCs w:val="16"/>
                <w:lang w:eastAsia="es-CO"/>
              </w:rPr>
              <w:br/>
              <w:t>Formato único hoja de vida</w:t>
            </w:r>
            <w:r w:rsidRPr="006D6373">
              <w:rPr>
                <w:rFonts w:ascii="Arial" w:eastAsia="Times New Roman" w:hAnsi="Arial" w:cs="Arial"/>
                <w:color w:val="000000"/>
                <w:sz w:val="16"/>
                <w:szCs w:val="16"/>
                <w:lang w:eastAsia="es-CO"/>
              </w:rPr>
              <w:br/>
              <w:t>Certificado de antecedentes disciplinarios</w:t>
            </w:r>
            <w:r w:rsidRPr="006D6373">
              <w:rPr>
                <w:rFonts w:ascii="Arial" w:eastAsia="Times New Roman" w:hAnsi="Arial" w:cs="Arial"/>
                <w:color w:val="000000"/>
                <w:sz w:val="16"/>
                <w:szCs w:val="16"/>
                <w:lang w:eastAsia="es-CO"/>
              </w:rPr>
              <w:br/>
              <w:t>Registro de información tributaria RIT</w:t>
            </w:r>
            <w:r w:rsidRPr="006D6373">
              <w:rPr>
                <w:rFonts w:ascii="Arial" w:eastAsia="Times New Roman" w:hAnsi="Arial" w:cs="Arial"/>
                <w:color w:val="000000"/>
                <w:sz w:val="16"/>
                <w:szCs w:val="16"/>
                <w:lang w:eastAsia="es-CO"/>
              </w:rPr>
              <w:br/>
              <w:t>Registro Único Tributario RUT</w:t>
            </w:r>
            <w:r w:rsidRPr="006D6373">
              <w:rPr>
                <w:rFonts w:ascii="Arial" w:eastAsia="Times New Roman" w:hAnsi="Arial" w:cs="Arial"/>
                <w:color w:val="000000"/>
                <w:sz w:val="16"/>
                <w:szCs w:val="16"/>
                <w:lang w:eastAsia="es-CO"/>
              </w:rPr>
              <w:br/>
              <w:t>Certificación de afiliado a al sistema de seguridad social salud y pensión</w:t>
            </w:r>
            <w:r w:rsidRPr="006D6373">
              <w:rPr>
                <w:rFonts w:ascii="Arial" w:eastAsia="Times New Roman" w:hAnsi="Arial" w:cs="Arial"/>
                <w:color w:val="000000"/>
                <w:sz w:val="16"/>
                <w:szCs w:val="16"/>
                <w:lang w:eastAsia="es-CO"/>
              </w:rPr>
              <w:br/>
              <w:t>Certificado de aportes parafiscales</w:t>
            </w:r>
            <w:r w:rsidRPr="006D6373">
              <w:rPr>
                <w:rFonts w:ascii="Arial" w:eastAsia="Times New Roman" w:hAnsi="Arial" w:cs="Arial"/>
                <w:color w:val="000000"/>
                <w:sz w:val="16"/>
                <w:szCs w:val="16"/>
                <w:lang w:eastAsia="es-CO"/>
              </w:rPr>
              <w:br/>
              <w:t>Autorización para firma de contrato</w:t>
            </w:r>
            <w:r w:rsidRPr="006D6373">
              <w:rPr>
                <w:rFonts w:ascii="Arial" w:eastAsia="Times New Roman" w:hAnsi="Arial" w:cs="Arial"/>
                <w:color w:val="000000"/>
                <w:sz w:val="16"/>
                <w:szCs w:val="16"/>
                <w:lang w:eastAsia="es-CO"/>
              </w:rPr>
              <w:br/>
              <w:t>Solicitud de trámite contractual</w:t>
            </w:r>
            <w:r w:rsidRPr="006D6373">
              <w:rPr>
                <w:rFonts w:ascii="Arial" w:eastAsia="Times New Roman" w:hAnsi="Arial" w:cs="Arial"/>
                <w:color w:val="000000"/>
                <w:sz w:val="16"/>
                <w:szCs w:val="16"/>
                <w:lang w:eastAsia="es-CO"/>
              </w:rPr>
              <w:br/>
              <w:t>Contrato</w:t>
            </w:r>
            <w:r w:rsidRPr="006D6373">
              <w:rPr>
                <w:rFonts w:ascii="Arial" w:eastAsia="Times New Roman" w:hAnsi="Arial" w:cs="Arial"/>
                <w:color w:val="000000"/>
                <w:sz w:val="16"/>
                <w:szCs w:val="16"/>
                <w:lang w:eastAsia="es-CO"/>
              </w:rPr>
              <w:br/>
              <w:t>Certificado de Registro Presupuestal - CRP</w:t>
            </w:r>
            <w:r w:rsidRPr="006D6373">
              <w:rPr>
                <w:rFonts w:ascii="Arial" w:eastAsia="Times New Roman" w:hAnsi="Arial" w:cs="Arial"/>
                <w:color w:val="000000"/>
                <w:sz w:val="16"/>
                <w:szCs w:val="16"/>
                <w:lang w:eastAsia="es-CO"/>
              </w:rPr>
              <w:br/>
              <w:t>Póliza</w:t>
            </w:r>
            <w:r w:rsidRPr="006D6373">
              <w:rPr>
                <w:rFonts w:ascii="Arial" w:eastAsia="Times New Roman" w:hAnsi="Arial" w:cs="Arial"/>
                <w:color w:val="000000"/>
                <w:sz w:val="16"/>
                <w:szCs w:val="16"/>
                <w:lang w:eastAsia="es-CO"/>
              </w:rPr>
              <w:br/>
              <w:t>Aprobación de la póliza</w:t>
            </w:r>
            <w:r w:rsidRPr="006D6373">
              <w:rPr>
                <w:rFonts w:ascii="Arial" w:eastAsia="Times New Roman" w:hAnsi="Arial" w:cs="Arial"/>
                <w:color w:val="000000"/>
                <w:sz w:val="16"/>
                <w:szCs w:val="16"/>
                <w:lang w:eastAsia="es-CO"/>
              </w:rPr>
              <w:br/>
              <w:t>Recibo de publicación del contrato</w:t>
            </w:r>
            <w:r w:rsidRPr="006D6373">
              <w:rPr>
                <w:rFonts w:ascii="Arial" w:eastAsia="Times New Roman" w:hAnsi="Arial" w:cs="Arial"/>
                <w:color w:val="000000"/>
                <w:sz w:val="16"/>
                <w:szCs w:val="16"/>
                <w:lang w:eastAsia="es-CO"/>
              </w:rPr>
              <w:br/>
              <w:t>Acta de Inicio</w:t>
            </w:r>
            <w:r w:rsidRPr="006D6373">
              <w:rPr>
                <w:rFonts w:ascii="Arial" w:eastAsia="Times New Roman" w:hAnsi="Arial" w:cs="Arial"/>
                <w:color w:val="000000"/>
                <w:sz w:val="16"/>
                <w:szCs w:val="16"/>
                <w:lang w:eastAsia="es-CO"/>
              </w:rPr>
              <w:br/>
              <w:t>Informe de ejecución</w:t>
            </w:r>
            <w:r w:rsidRPr="006D6373">
              <w:rPr>
                <w:rFonts w:ascii="Arial" w:eastAsia="Times New Roman" w:hAnsi="Arial" w:cs="Arial"/>
                <w:color w:val="000000"/>
                <w:sz w:val="16"/>
                <w:szCs w:val="16"/>
                <w:lang w:eastAsia="es-CO"/>
              </w:rPr>
              <w:br/>
              <w:t>Informe de supervisión</w:t>
            </w:r>
            <w:r w:rsidRPr="006D6373">
              <w:rPr>
                <w:rFonts w:ascii="Arial" w:eastAsia="Times New Roman" w:hAnsi="Arial" w:cs="Arial"/>
                <w:color w:val="000000"/>
                <w:sz w:val="16"/>
                <w:szCs w:val="16"/>
                <w:lang w:eastAsia="es-CO"/>
              </w:rPr>
              <w:br/>
              <w:t>Certificación de cumplimiento para trámite de pago</w:t>
            </w:r>
            <w:r w:rsidRPr="006D6373">
              <w:rPr>
                <w:rFonts w:ascii="Arial" w:eastAsia="Times New Roman" w:hAnsi="Arial" w:cs="Arial"/>
                <w:color w:val="000000"/>
                <w:sz w:val="16"/>
                <w:szCs w:val="16"/>
                <w:lang w:eastAsia="es-CO"/>
              </w:rPr>
              <w:br/>
              <w:t>Acta de recibo parcial</w:t>
            </w:r>
            <w:r w:rsidRPr="006D6373">
              <w:rPr>
                <w:rFonts w:ascii="Arial" w:eastAsia="Times New Roman" w:hAnsi="Arial" w:cs="Arial"/>
                <w:color w:val="000000"/>
                <w:sz w:val="16"/>
                <w:szCs w:val="16"/>
                <w:lang w:eastAsia="es-CO"/>
              </w:rPr>
              <w:br/>
              <w:t>Factura</w:t>
            </w:r>
            <w:r w:rsidRPr="006D6373">
              <w:rPr>
                <w:rFonts w:ascii="Arial" w:eastAsia="Times New Roman" w:hAnsi="Arial" w:cs="Arial"/>
                <w:color w:val="000000"/>
                <w:sz w:val="16"/>
                <w:szCs w:val="16"/>
                <w:lang w:eastAsia="es-CO"/>
              </w:rPr>
              <w:br/>
              <w:t>Orden de pago</w:t>
            </w:r>
            <w:r w:rsidRPr="006D6373">
              <w:rPr>
                <w:rFonts w:ascii="Arial" w:eastAsia="Times New Roman" w:hAnsi="Arial" w:cs="Arial"/>
                <w:color w:val="000000"/>
                <w:sz w:val="16"/>
                <w:szCs w:val="16"/>
                <w:lang w:eastAsia="es-CO"/>
              </w:rPr>
              <w:br/>
              <w:t>Modificación al contrato</w:t>
            </w:r>
            <w:r w:rsidRPr="006D6373">
              <w:rPr>
                <w:rFonts w:ascii="Arial" w:eastAsia="Times New Roman" w:hAnsi="Arial" w:cs="Arial"/>
                <w:color w:val="000000"/>
                <w:sz w:val="16"/>
                <w:szCs w:val="16"/>
                <w:lang w:eastAsia="es-CO"/>
              </w:rPr>
              <w:br/>
              <w:t>Acta de liquidación</w:t>
            </w:r>
          </w:p>
        </w:tc>
      </w:tr>
      <w:tr w:rsidR="00AC178B" w:rsidRPr="006D6373" w14:paraId="2C4F4E37"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1B26A01C"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SIGLAS Y/O ABREVIATURAS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33D92438"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6DDEF3C5"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79784D99"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SINÓNIMOS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1745DA93"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1D7D3665"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1D3AB984"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HOMÓNIMOS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70EBB49F"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09378AF4" w14:textId="77777777" w:rsidTr="00DA4CB7">
        <w:trPr>
          <w:trHeight w:val="153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79C7344"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REGLAS O NORMAS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77FEE8D7"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Ley 80 de 1993 Por la cual se expide el Estatuto General de Contratación de la Administración Pública</w:t>
            </w:r>
            <w:r w:rsidRPr="006D6373">
              <w:rPr>
                <w:rFonts w:ascii="Arial" w:eastAsia="Times New Roman" w:hAnsi="Arial" w:cs="Arial"/>
                <w:color w:val="000000"/>
                <w:sz w:val="16"/>
                <w:szCs w:val="16"/>
                <w:lang w:eastAsia="es-CO"/>
              </w:rPr>
              <w:br/>
              <w:t>Decreto 1510 de 2013 Por el cual se reglamenta el sistema de compras y contratación pública.</w:t>
            </w:r>
            <w:r w:rsidRPr="006D6373">
              <w:rPr>
                <w:rFonts w:ascii="Arial" w:eastAsia="Times New Roman" w:hAnsi="Arial" w:cs="Arial"/>
                <w:color w:val="000000"/>
                <w:sz w:val="16"/>
                <w:szCs w:val="16"/>
                <w:lang w:eastAsia="es-CO"/>
              </w:rPr>
              <w:br/>
              <w:t>Decreto 1082 de 2015 “Por medio del cual se expide el Decreto Único Reglamentario del Sector Administrativo de Planeación Nacional</w:t>
            </w:r>
            <w:r w:rsidRPr="006D6373">
              <w:rPr>
                <w:rFonts w:ascii="Arial" w:eastAsia="Times New Roman" w:hAnsi="Arial" w:cs="Arial"/>
                <w:color w:val="000000"/>
                <w:sz w:val="16"/>
                <w:szCs w:val="16"/>
                <w:lang w:eastAsia="es-CO"/>
              </w:rPr>
              <w:br/>
              <w:t>Manual de Contratación SDCRD 27-12-2019</w:t>
            </w:r>
            <w:r w:rsidRPr="006D6373">
              <w:rPr>
                <w:rFonts w:ascii="Arial" w:eastAsia="Times New Roman" w:hAnsi="Arial" w:cs="Arial"/>
                <w:color w:val="000000"/>
                <w:sz w:val="16"/>
                <w:szCs w:val="16"/>
                <w:lang w:eastAsia="es-CO"/>
              </w:rPr>
              <w:br/>
              <w:t>Decreto 189 de 2020 Por el cual se expiden lineamientos generales sobre transparencia, integridad y medidas anticorrupción en las entidades y organismos del orden distrital y se dictan otras disposiciones</w:t>
            </w:r>
          </w:p>
        </w:tc>
      </w:tr>
      <w:tr w:rsidR="00AC178B" w:rsidRPr="006D6373" w14:paraId="7D253A3E"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2DA5615"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CONTEXTO</w:t>
            </w:r>
          </w:p>
        </w:tc>
      </w:tr>
      <w:tr w:rsidR="00AC178B" w:rsidRPr="006D6373" w14:paraId="1C069619"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18385BD4"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OFICINA PRODUCTORA</w:t>
            </w:r>
          </w:p>
        </w:tc>
        <w:tc>
          <w:tcPr>
            <w:tcW w:w="3822" w:type="pct"/>
            <w:gridSpan w:val="5"/>
            <w:tcBorders>
              <w:top w:val="single" w:sz="4" w:space="0" w:color="auto"/>
              <w:left w:val="nil"/>
              <w:bottom w:val="nil"/>
              <w:right w:val="single" w:sz="8" w:space="0" w:color="000000"/>
            </w:tcBorders>
            <w:shd w:val="clear" w:color="auto" w:fill="auto"/>
            <w:vAlign w:val="center"/>
            <w:hideMark/>
          </w:tcPr>
          <w:p w14:paraId="45279EDE"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Grupo Interno de Contratos </w:t>
            </w:r>
          </w:p>
        </w:tc>
      </w:tr>
      <w:tr w:rsidR="00AC178B" w:rsidRPr="006D6373" w14:paraId="3CBA7777"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vAlign w:val="center"/>
            <w:hideMark/>
          </w:tcPr>
          <w:p w14:paraId="43B902B1"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DEPENDENCIAS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2BA91053"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Oficina Asesora de Jurídica</w:t>
            </w:r>
            <w:r w:rsidRPr="006D6373">
              <w:rPr>
                <w:rFonts w:ascii="Arial" w:eastAsia="Times New Roman" w:hAnsi="Arial" w:cs="Arial"/>
                <w:color w:val="000000"/>
                <w:sz w:val="16"/>
                <w:szCs w:val="16"/>
                <w:lang w:eastAsia="es-CO"/>
              </w:rPr>
              <w:br/>
              <w:t xml:space="preserve">Grupo Interno de Recursos Físicos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0FE419B2"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1DA98188"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5885D3BD"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2118ECC1"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Contratos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543F5B97"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7AE8A3CB"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ADAF170"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SUBSERIES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0C6CFD8E"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4C47D5FA" w14:textId="77777777" w:rsidR="00AC178B" w:rsidRPr="006D6373" w:rsidRDefault="00AC178B" w:rsidP="00DA4CB7">
            <w:pPr>
              <w:rPr>
                <w:rFonts w:ascii="Arial" w:eastAsia="Times New Roman" w:hAnsi="Arial" w:cs="Arial"/>
                <w:color w:val="000000"/>
                <w:sz w:val="16"/>
                <w:szCs w:val="16"/>
                <w:lang w:eastAsia="es-CO"/>
              </w:rPr>
            </w:pPr>
          </w:p>
        </w:tc>
      </w:tr>
      <w:tr w:rsidR="00AC178B" w:rsidRPr="006D6373" w14:paraId="1D731F4D"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49E0A9FE"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VERSIÓN DE TRD</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4AE649DE"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Periodo 1,2,3,4</w:t>
            </w:r>
          </w:p>
        </w:tc>
        <w:tc>
          <w:tcPr>
            <w:tcW w:w="1878"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7FACA642"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1BB29D4B" w14:textId="77777777" w:rsidTr="00DA4CB7">
        <w:trPr>
          <w:trHeight w:val="396"/>
        </w:trPr>
        <w:tc>
          <w:tcPr>
            <w:tcW w:w="1178" w:type="pct"/>
            <w:tcBorders>
              <w:top w:val="nil"/>
              <w:left w:val="single" w:sz="8" w:space="0" w:color="auto"/>
              <w:bottom w:val="single" w:sz="8" w:space="0" w:color="auto"/>
              <w:right w:val="single" w:sz="4" w:space="0" w:color="auto"/>
            </w:tcBorders>
            <w:shd w:val="clear" w:color="000000" w:fill="FCE4D6"/>
            <w:noWrap/>
            <w:vAlign w:val="center"/>
            <w:hideMark/>
          </w:tcPr>
          <w:p w14:paraId="6484810C"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TIPO DE SOPORTE</w:t>
            </w:r>
          </w:p>
        </w:tc>
        <w:tc>
          <w:tcPr>
            <w:tcW w:w="3822" w:type="pct"/>
            <w:gridSpan w:val="5"/>
            <w:tcBorders>
              <w:top w:val="single" w:sz="4" w:space="0" w:color="auto"/>
              <w:left w:val="nil"/>
              <w:bottom w:val="single" w:sz="8" w:space="0" w:color="auto"/>
              <w:right w:val="single" w:sz="8" w:space="0" w:color="000000"/>
            </w:tcBorders>
            <w:shd w:val="clear" w:color="auto" w:fill="auto"/>
            <w:vAlign w:val="center"/>
            <w:hideMark/>
          </w:tcPr>
          <w:p w14:paraId="4A578C6A"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Papel y electrónico</w:t>
            </w:r>
          </w:p>
        </w:tc>
      </w:tr>
      <w:tr w:rsidR="00AC178B" w:rsidRPr="006D6373" w14:paraId="726B2285" w14:textId="77777777" w:rsidTr="00DA4CB7">
        <w:trPr>
          <w:trHeight w:val="216"/>
        </w:trPr>
        <w:tc>
          <w:tcPr>
            <w:tcW w:w="1178" w:type="pct"/>
            <w:tcBorders>
              <w:top w:val="nil"/>
              <w:left w:val="nil"/>
              <w:bottom w:val="nil"/>
              <w:right w:val="nil"/>
            </w:tcBorders>
            <w:shd w:val="clear" w:color="auto" w:fill="auto"/>
            <w:noWrap/>
            <w:vAlign w:val="bottom"/>
            <w:hideMark/>
          </w:tcPr>
          <w:p w14:paraId="2E491778" w14:textId="77777777" w:rsidR="00AC178B" w:rsidRPr="006D6373" w:rsidRDefault="00AC178B" w:rsidP="00DA4CB7">
            <w:pPr>
              <w:rPr>
                <w:rFonts w:ascii="Arial" w:eastAsia="Times New Roman" w:hAnsi="Arial" w:cs="Arial"/>
                <w:color w:val="000000"/>
                <w:sz w:val="16"/>
                <w:szCs w:val="16"/>
                <w:lang w:eastAsia="es-CO"/>
              </w:rPr>
            </w:pPr>
          </w:p>
        </w:tc>
        <w:tc>
          <w:tcPr>
            <w:tcW w:w="1598" w:type="pct"/>
            <w:tcBorders>
              <w:top w:val="nil"/>
              <w:left w:val="nil"/>
              <w:bottom w:val="nil"/>
              <w:right w:val="nil"/>
            </w:tcBorders>
            <w:shd w:val="clear" w:color="auto" w:fill="auto"/>
            <w:noWrap/>
            <w:vAlign w:val="bottom"/>
            <w:hideMark/>
          </w:tcPr>
          <w:p w14:paraId="45162C89" w14:textId="77777777" w:rsidR="00AC178B" w:rsidRPr="006D6373" w:rsidRDefault="00AC178B" w:rsidP="00DA4CB7">
            <w:pPr>
              <w:rPr>
                <w:rFonts w:ascii="Times New Roman" w:eastAsia="Times New Roman" w:hAnsi="Times New Roman" w:cs="Times New Roman"/>
                <w:sz w:val="20"/>
                <w:szCs w:val="20"/>
                <w:lang w:eastAsia="es-CO"/>
              </w:rPr>
            </w:pPr>
          </w:p>
        </w:tc>
        <w:tc>
          <w:tcPr>
            <w:tcW w:w="347" w:type="pct"/>
            <w:tcBorders>
              <w:top w:val="nil"/>
              <w:left w:val="nil"/>
              <w:bottom w:val="nil"/>
              <w:right w:val="nil"/>
            </w:tcBorders>
            <w:shd w:val="clear" w:color="auto" w:fill="auto"/>
            <w:noWrap/>
            <w:vAlign w:val="bottom"/>
            <w:hideMark/>
          </w:tcPr>
          <w:p w14:paraId="7EB76AB8" w14:textId="77777777" w:rsidR="00AC178B" w:rsidRPr="006D6373" w:rsidRDefault="00AC178B" w:rsidP="00DA4CB7">
            <w:pPr>
              <w:rPr>
                <w:rFonts w:ascii="Times New Roman" w:eastAsia="Times New Roman" w:hAnsi="Times New Roman" w:cs="Times New Roman"/>
                <w:sz w:val="20"/>
                <w:szCs w:val="20"/>
                <w:lang w:eastAsia="es-CO"/>
              </w:rPr>
            </w:pPr>
          </w:p>
        </w:tc>
        <w:tc>
          <w:tcPr>
            <w:tcW w:w="517" w:type="pct"/>
            <w:tcBorders>
              <w:top w:val="nil"/>
              <w:left w:val="nil"/>
              <w:bottom w:val="nil"/>
              <w:right w:val="nil"/>
            </w:tcBorders>
            <w:shd w:val="clear" w:color="auto" w:fill="auto"/>
            <w:noWrap/>
            <w:vAlign w:val="bottom"/>
            <w:hideMark/>
          </w:tcPr>
          <w:p w14:paraId="5D8604B6" w14:textId="77777777" w:rsidR="00AC178B" w:rsidRPr="006D6373" w:rsidRDefault="00AC178B" w:rsidP="00DA4CB7">
            <w:pPr>
              <w:rPr>
                <w:rFonts w:ascii="Times New Roman" w:eastAsia="Times New Roman" w:hAnsi="Times New Roman" w:cs="Times New Roman"/>
                <w:sz w:val="20"/>
                <w:szCs w:val="20"/>
                <w:lang w:eastAsia="es-CO"/>
              </w:rPr>
            </w:pPr>
          </w:p>
        </w:tc>
        <w:tc>
          <w:tcPr>
            <w:tcW w:w="928" w:type="pct"/>
            <w:tcBorders>
              <w:top w:val="nil"/>
              <w:left w:val="nil"/>
              <w:bottom w:val="nil"/>
              <w:right w:val="nil"/>
            </w:tcBorders>
            <w:shd w:val="clear" w:color="auto" w:fill="auto"/>
            <w:noWrap/>
            <w:vAlign w:val="bottom"/>
            <w:hideMark/>
          </w:tcPr>
          <w:p w14:paraId="796F9B4C" w14:textId="77777777" w:rsidR="00AC178B" w:rsidRPr="006D6373"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49A5A300" w14:textId="77777777" w:rsidR="00AC178B" w:rsidRPr="006D6373" w:rsidRDefault="00AC178B" w:rsidP="00DA4CB7">
            <w:pPr>
              <w:rPr>
                <w:rFonts w:ascii="Times New Roman" w:eastAsia="Times New Roman" w:hAnsi="Times New Roman" w:cs="Times New Roman"/>
                <w:sz w:val="20"/>
                <w:szCs w:val="20"/>
                <w:lang w:eastAsia="es-CO"/>
              </w:rPr>
            </w:pPr>
          </w:p>
        </w:tc>
      </w:tr>
      <w:tr w:rsidR="00AC178B" w:rsidRPr="006D6373" w14:paraId="23A61F08"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3183B42"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IDENTIFICACIÓN</w:t>
            </w:r>
          </w:p>
        </w:tc>
      </w:tr>
      <w:tr w:rsidR="00AC178B" w:rsidRPr="006D6373" w14:paraId="38D8BE60" w14:textId="77777777" w:rsidTr="00DA4CB7">
        <w:trPr>
          <w:trHeight w:val="40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37013765"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TÉRMINO </w:t>
            </w:r>
          </w:p>
        </w:tc>
        <w:tc>
          <w:tcPr>
            <w:tcW w:w="3822"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44B6EE17"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DE PRESTACION DE SERVICIOS</w:t>
            </w:r>
          </w:p>
        </w:tc>
      </w:tr>
      <w:tr w:rsidR="00AC178B" w:rsidRPr="006D6373" w14:paraId="1436F7BC" w14:textId="77777777" w:rsidTr="00DA4CB7">
        <w:trPr>
          <w:trHeight w:val="408"/>
        </w:trPr>
        <w:tc>
          <w:tcPr>
            <w:tcW w:w="1178" w:type="pct"/>
            <w:tcBorders>
              <w:top w:val="nil"/>
              <w:left w:val="single" w:sz="8" w:space="0" w:color="auto"/>
              <w:bottom w:val="nil"/>
              <w:right w:val="single" w:sz="4" w:space="0" w:color="auto"/>
            </w:tcBorders>
            <w:shd w:val="clear" w:color="000000" w:fill="FCE4D6"/>
            <w:noWrap/>
            <w:vAlign w:val="center"/>
            <w:hideMark/>
          </w:tcPr>
          <w:p w14:paraId="6E0C306E"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NIVEL DE DESCRIPCIÓN </w:t>
            </w:r>
          </w:p>
        </w:tc>
        <w:tc>
          <w:tcPr>
            <w:tcW w:w="1944" w:type="pct"/>
            <w:gridSpan w:val="2"/>
            <w:tcBorders>
              <w:top w:val="single" w:sz="4" w:space="0" w:color="auto"/>
              <w:left w:val="nil"/>
              <w:bottom w:val="nil"/>
              <w:right w:val="single" w:sz="4" w:space="0" w:color="auto"/>
            </w:tcBorders>
            <w:shd w:val="clear" w:color="auto" w:fill="auto"/>
            <w:noWrap/>
            <w:vAlign w:val="center"/>
            <w:hideMark/>
          </w:tcPr>
          <w:p w14:paraId="64AAD7B5"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SUBSERIE</w:t>
            </w:r>
          </w:p>
        </w:tc>
        <w:tc>
          <w:tcPr>
            <w:tcW w:w="517" w:type="pct"/>
            <w:tcBorders>
              <w:top w:val="nil"/>
              <w:left w:val="single" w:sz="8" w:space="0" w:color="auto"/>
              <w:bottom w:val="single" w:sz="4" w:space="0" w:color="auto"/>
              <w:right w:val="single" w:sz="4" w:space="0" w:color="auto"/>
            </w:tcBorders>
            <w:shd w:val="clear" w:color="000000" w:fill="FCE4D6"/>
            <w:noWrap/>
            <w:vAlign w:val="center"/>
            <w:hideMark/>
          </w:tcPr>
          <w:p w14:paraId="09221C64"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CÓDIGO</w:t>
            </w:r>
          </w:p>
        </w:tc>
        <w:tc>
          <w:tcPr>
            <w:tcW w:w="928" w:type="pct"/>
            <w:tcBorders>
              <w:top w:val="nil"/>
              <w:left w:val="nil"/>
              <w:bottom w:val="nil"/>
              <w:right w:val="single" w:sz="4" w:space="0" w:color="auto"/>
            </w:tcBorders>
            <w:shd w:val="clear" w:color="auto" w:fill="auto"/>
            <w:vAlign w:val="center"/>
            <w:hideMark/>
          </w:tcPr>
          <w:p w14:paraId="7CA7CF70"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111-14-7</w:t>
            </w:r>
          </w:p>
        </w:tc>
        <w:tc>
          <w:tcPr>
            <w:tcW w:w="432" w:type="pct"/>
            <w:tcBorders>
              <w:top w:val="nil"/>
              <w:left w:val="nil"/>
              <w:bottom w:val="nil"/>
              <w:right w:val="single" w:sz="8" w:space="0" w:color="auto"/>
            </w:tcBorders>
            <w:shd w:val="clear" w:color="auto" w:fill="auto"/>
            <w:vAlign w:val="center"/>
            <w:hideMark/>
          </w:tcPr>
          <w:p w14:paraId="4CCDF4D9"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482A3DE2"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BCAA50A" w14:textId="77777777" w:rsidR="00AC178B" w:rsidRPr="006D6373"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6D6373">
              <w:rPr>
                <w:rFonts w:ascii="Arial" w:eastAsia="Times New Roman" w:hAnsi="Arial" w:cs="Arial"/>
                <w:b/>
                <w:bCs/>
                <w:color w:val="FFFFFF"/>
                <w:sz w:val="16"/>
                <w:szCs w:val="16"/>
                <w:lang w:eastAsia="es-CO"/>
              </w:rPr>
              <w:t xml:space="preserve"> DE CONTENIDO</w:t>
            </w:r>
          </w:p>
        </w:tc>
      </w:tr>
      <w:tr w:rsidR="00AC178B" w:rsidRPr="006D6373" w14:paraId="2CD595E6" w14:textId="77777777" w:rsidTr="00DA4CB7">
        <w:trPr>
          <w:trHeight w:val="72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1794EB5C"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DEFINICIÓN</w:t>
            </w:r>
          </w:p>
        </w:tc>
        <w:tc>
          <w:tcPr>
            <w:tcW w:w="3822" w:type="pct"/>
            <w:gridSpan w:val="5"/>
            <w:tcBorders>
              <w:top w:val="single" w:sz="4" w:space="0" w:color="auto"/>
              <w:left w:val="nil"/>
              <w:bottom w:val="nil"/>
              <w:right w:val="single" w:sz="8" w:space="0" w:color="000000"/>
            </w:tcBorders>
            <w:shd w:val="clear" w:color="auto" w:fill="auto"/>
            <w:vAlign w:val="center"/>
            <w:hideMark/>
          </w:tcPr>
          <w:p w14:paraId="4715DD3F"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Subserie en la que registra documentación mediante el cual una persona, normalmente un profesional en algún área se obliga con respecto a otra a realizar una serie de servicios a cambio de un precio. Es importante señalar que el pago del contrato es dirigido al cumplimiento de metas, horas, objetivos, proyectos; etc.</w:t>
            </w:r>
          </w:p>
        </w:tc>
      </w:tr>
      <w:tr w:rsidR="00AC178B" w:rsidRPr="006D6373" w14:paraId="2D9A2540" w14:textId="77777777" w:rsidTr="00DA4CB7">
        <w:trPr>
          <w:trHeight w:val="4692"/>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18E4747F"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TIPOS DOCUMENTALES </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0F55DABF"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Invitación a cotizar</w:t>
            </w:r>
            <w:r w:rsidRPr="006D6373">
              <w:rPr>
                <w:rFonts w:ascii="Arial" w:eastAsia="Times New Roman" w:hAnsi="Arial" w:cs="Arial"/>
                <w:color w:val="000000"/>
                <w:sz w:val="16"/>
                <w:szCs w:val="16"/>
                <w:lang w:eastAsia="es-CO"/>
              </w:rPr>
              <w:br/>
              <w:t>Cotizaciones</w:t>
            </w:r>
            <w:r w:rsidRPr="006D6373">
              <w:rPr>
                <w:rFonts w:ascii="Arial" w:eastAsia="Times New Roman" w:hAnsi="Arial" w:cs="Arial"/>
                <w:color w:val="000000"/>
                <w:sz w:val="16"/>
                <w:szCs w:val="16"/>
                <w:lang w:eastAsia="es-CO"/>
              </w:rPr>
              <w:br/>
              <w:t>Cuadro comparativo para establecer precios de mercado</w:t>
            </w:r>
            <w:r w:rsidRPr="006D6373">
              <w:rPr>
                <w:rFonts w:ascii="Arial" w:eastAsia="Times New Roman" w:hAnsi="Arial" w:cs="Arial"/>
                <w:color w:val="000000"/>
                <w:sz w:val="16"/>
                <w:szCs w:val="16"/>
                <w:lang w:eastAsia="es-CO"/>
              </w:rPr>
              <w:br/>
              <w:t>Comunicación oficial</w:t>
            </w:r>
            <w:r w:rsidRPr="006D6373">
              <w:rPr>
                <w:rFonts w:ascii="Arial" w:eastAsia="Times New Roman" w:hAnsi="Arial" w:cs="Arial"/>
                <w:color w:val="000000"/>
                <w:sz w:val="16"/>
                <w:szCs w:val="16"/>
                <w:lang w:eastAsia="es-CO"/>
              </w:rPr>
              <w:br/>
              <w:t>Estudio de conveniencia oportunidad y mercado E.C.O.</w:t>
            </w:r>
            <w:r w:rsidRPr="006D6373">
              <w:rPr>
                <w:rFonts w:ascii="Arial" w:eastAsia="Times New Roman" w:hAnsi="Arial" w:cs="Arial"/>
                <w:color w:val="000000"/>
                <w:sz w:val="16"/>
                <w:szCs w:val="16"/>
                <w:lang w:eastAsia="es-CO"/>
              </w:rPr>
              <w:br/>
              <w:t>Invitación a presentar propuesta</w:t>
            </w:r>
            <w:r w:rsidRPr="006D6373">
              <w:rPr>
                <w:rFonts w:ascii="Arial" w:eastAsia="Times New Roman" w:hAnsi="Arial" w:cs="Arial"/>
                <w:color w:val="000000"/>
                <w:sz w:val="16"/>
                <w:szCs w:val="16"/>
                <w:lang w:eastAsia="es-CO"/>
              </w:rPr>
              <w:br/>
              <w:t>Anexo técnico</w:t>
            </w:r>
            <w:r w:rsidRPr="006D6373">
              <w:rPr>
                <w:rFonts w:ascii="Arial" w:eastAsia="Times New Roman" w:hAnsi="Arial" w:cs="Arial"/>
                <w:color w:val="000000"/>
                <w:sz w:val="16"/>
                <w:szCs w:val="16"/>
                <w:lang w:eastAsia="es-CO"/>
              </w:rPr>
              <w:br/>
              <w:t>Acta de cierre de constancia de ofertas recibidas al proceso</w:t>
            </w:r>
            <w:r w:rsidRPr="006D6373">
              <w:rPr>
                <w:rFonts w:ascii="Arial" w:eastAsia="Times New Roman" w:hAnsi="Arial" w:cs="Arial"/>
                <w:color w:val="000000"/>
                <w:sz w:val="16"/>
                <w:szCs w:val="16"/>
                <w:lang w:eastAsia="es-CO"/>
              </w:rPr>
              <w:br/>
              <w:t>Formato único hoja de vida</w:t>
            </w:r>
            <w:r w:rsidRPr="006D6373">
              <w:rPr>
                <w:rFonts w:ascii="Arial" w:eastAsia="Times New Roman" w:hAnsi="Arial" w:cs="Arial"/>
                <w:color w:val="000000"/>
                <w:sz w:val="16"/>
                <w:szCs w:val="16"/>
                <w:lang w:eastAsia="es-CO"/>
              </w:rPr>
              <w:br/>
              <w:t>Fotocopia de Cédula de ciudadanía del representante legal</w:t>
            </w:r>
            <w:r w:rsidRPr="006D6373">
              <w:rPr>
                <w:rFonts w:ascii="Arial" w:eastAsia="Times New Roman" w:hAnsi="Arial" w:cs="Arial"/>
                <w:color w:val="000000"/>
                <w:sz w:val="16"/>
                <w:szCs w:val="16"/>
                <w:lang w:eastAsia="es-CO"/>
              </w:rPr>
              <w:br/>
              <w:t>Libreta militar</w:t>
            </w:r>
            <w:r w:rsidRPr="006D6373">
              <w:rPr>
                <w:rFonts w:ascii="Arial" w:eastAsia="Times New Roman" w:hAnsi="Arial" w:cs="Arial"/>
                <w:color w:val="000000"/>
                <w:sz w:val="16"/>
                <w:szCs w:val="16"/>
                <w:lang w:eastAsia="es-CO"/>
              </w:rPr>
              <w:br/>
              <w:t>Fotocopia Tarjeta de matrícula profesional</w:t>
            </w:r>
            <w:r w:rsidRPr="006D6373">
              <w:rPr>
                <w:rFonts w:ascii="Arial" w:eastAsia="Times New Roman" w:hAnsi="Arial" w:cs="Arial"/>
                <w:color w:val="000000"/>
                <w:sz w:val="16"/>
                <w:szCs w:val="16"/>
                <w:lang w:eastAsia="es-CO"/>
              </w:rPr>
              <w:br/>
              <w:t>Fotocopia Acta de grado o Titulo</w:t>
            </w:r>
            <w:r w:rsidRPr="006D6373">
              <w:rPr>
                <w:rFonts w:ascii="Arial" w:eastAsia="Times New Roman" w:hAnsi="Arial" w:cs="Arial"/>
                <w:color w:val="000000"/>
                <w:sz w:val="16"/>
                <w:szCs w:val="16"/>
                <w:lang w:eastAsia="es-CO"/>
              </w:rPr>
              <w:br/>
              <w:t>Certificados de estudio</w:t>
            </w:r>
            <w:r w:rsidRPr="006D6373">
              <w:rPr>
                <w:rFonts w:ascii="Arial" w:eastAsia="Times New Roman" w:hAnsi="Arial" w:cs="Arial"/>
                <w:color w:val="000000"/>
                <w:sz w:val="16"/>
                <w:szCs w:val="16"/>
                <w:lang w:eastAsia="es-CO"/>
              </w:rPr>
              <w:br/>
              <w:t>Certificado de antecedentes disciplinarios de la Personería de Bogotá</w:t>
            </w:r>
            <w:r w:rsidRPr="006D6373">
              <w:rPr>
                <w:rFonts w:ascii="Arial" w:eastAsia="Times New Roman" w:hAnsi="Arial" w:cs="Arial"/>
                <w:color w:val="000000"/>
                <w:sz w:val="16"/>
                <w:szCs w:val="16"/>
                <w:lang w:eastAsia="es-CO"/>
              </w:rPr>
              <w:br/>
              <w:t>Certificación de no encontrarse dentro del Boletín de Responsabilidades Fiscales de la Contraloría General de la República</w:t>
            </w:r>
            <w:r w:rsidRPr="006D6373">
              <w:rPr>
                <w:rFonts w:ascii="Arial" w:eastAsia="Times New Roman" w:hAnsi="Arial" w:cs="Arial"/>
                <w:color w:val="000000"/>
                <w:sz w:val="16"/>
                <w:szCs w:val="16"/>
                <w:lang w:eastAsia="es-CO"/>
              </w:rPr>
              <w:br/>
              <w:t>Certificado de policía</w:t>
            </w:r>
            <w:r w:rsidRPr="006D6373">
              <w:rPr>
                <w:rFonts w:ascii="Arial" w:eastAsia="Times New Roman" w:hAnsi="Arial" w:cs="Arial"/>
                <w:color w:val="000000"/>
                <w:sz w:val="16"/>
                <w:szCs w:val="16"/>
                <w:lang w:eastAsia="es-CO"/>
              </w:rPr>
              <w:br/>
              <w:t>Registro de información tributaria RIT</w:t>
            </w:r>
            <w:r w:rsidRPr="006D6373">
              <w:rPr>
                <w:rFonts w:ascii="Arial" w:eastAsia="Times New Roman" w:hAnsi="Arial" w:cs="Arial"/>
                <w:color w:val="000000"/>
                <w:sz w:val="16"/>
                <w:szCs w:val="16"/>
                <w:lang w:eastAsia="es-CO"/>
              </w:rPr>
              <w:br/>
              <w:t>Registro Único Tributario RUT</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6BB5841C"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br/>
              <w:t>Recibo de pago de seguridad social integral</w:t>
            </w:r>
            <w:r w:rsidRPr="006D6373">
              <w:rPr>
                <w:rFonts w:ascii="Arial" w:eastAsia="Times New Roman" w:hAnsi="Arial" w:cs="Arial"/>
                <w:color w:val="000000"/>
                <w:sz w:val="16"/>
                <w:szCs w:val="16"/>
                <w:lang w:eastAsia="es-CO"/>
              </w:rPr>
              <w:br/>
              <w:t>Afiliación a la Administradora de Riesgos Laborales ARL o comunicación de estar interesado en afiliarse a la ARL que tiene convenio con la Secretaría</w:t>
            </w:r>
            <w:r w:rsidRPr="006D6373">
              <w:rPr>
                <w:rFonts w:ascii="Arial" w:eastAsia="Times New Roman" w:hAnsi="Arial" w:cs="Arial"/>
                <w:color w:val="000000"/>
                <w:sz w:val="16"/>
                <w:szCs w:val="16"/>
                <w:lang w:eastAsia="es-CO"/>
              </w:rPr>
              <w:br/>
              <w:t>Carta del régimen tributario al que pertenece</w:t>
            </w:r>
            <w:r w:rsidRPr="006D6373">
              <w:rPr>
                <w:rFonts w:ascii="Arial" w:eastAsia="Times New Roman" w:hAnsi="Arial" w:cs="Arial"/>
                <w:color w:val="000000"/>
                <w:sz w:val="16"/>
                <w:szCs w:val="16"/>
                <w:lang w:eastAsia="es-CO"/>
              </w:rPr>
              <w:br/>
              <w:t>Análisis de la hoja de vida</w:t>
            </w:r>
            <w:r w:rsidRPr="006D6373">
              <w:rPr>
                <w:rFonts w:ascii="Arial" w:eastAsia="Times New Roman" w:hAnsi="Arial" w:cs="Arial"/>
                <w:color w:val="000000"/>
                <w:sz w:val="16"/>
                <w:szCs w:val="16"/>
                <w:lang w:eastAsia="es-CO"/>
              </w:rPr>
              <w:br/>
              <w:t>Anexo de idoneidad y experiencia</w:t>
            </w:r>
            <w:r w:rsidRPr="006D6373">
              <w:rPr>
                <w:rFonts w:ascii="Arial" w:eastAsia="Times New Roman" w:hAnsi="Arial" w:cs="Arial"/>
                <w:color w:val="000000"/>
                <w:sz w:val="16"/>
                <w:szCs w:val="16"/>
                <w:lang w:eastAsia="es-CO"/>
              </w:rPr>
              <w:br/>
              <w:t>Solicitud de trámite contractual</w:t>
            </w:r>
            <w:r w:rsidRPr="006D6373">
              <w:rPr>
                <w:rFonts w:ascii="Arial" w:eastAsia="Times New Roman" w:hAnsi="Arial" w:cs="Arial"/>
                <w:color w:val="000000"/>
                <w:sz w:val="16"/>
                <w:szCs w:val="16"/>
                <w:lang w:eastAsia="es-CO"/>
              </w:rPr>
              <w:br/>
              <w:t>Contrato</w:t>
            </w:r>
            <w:r w:rsidRPr="006D6373">
              <w:rPr>
                <w:rFonts w:ascii="Arial" w:eastAsia="Times New Roman" w:hAnsi="Arial" w:cs="Arial"/>
                <w:color w:val="000000"/>
                <w:sz w:val="16"/>
                <w:szCs w:val="16"/>
                <w:lang w:eastAsia="es-CO"/>
              </w:rPr>
              <w:br/>
              <w:t>Certificado de Registro Presupuestal CRP</w:t>
            </w:r>
            <w:r w:rsidRPr="006D6373">
              <w:rPr>
                <w:rFonts w:ascii="Arial" w:eastAsia="Times New Roman" w:hAnsi="Arial" w:cs="Arial"/>
                <w:color w:val="000000"/>
                <w:sz w:val="16"/>
                <w:szCs w:val="16"/>
                <w:lang w:eastAsia="es-CO"/>
              </w:rPr>
              <w:br/>
              <w:t>Póliza</w:t>
            </w:r>
            <w:r w:rsidRPr="006D6373">
              <w:rPr>
                <w:rFonts w:ascii="Arial" w:eastAsia="Times New Roman" w:hAnsi="Arial" w:cs="Arial"/>
                <w:color w:val="000000"/>
                <w:sz w:val="16"/>
                <w:szCs w:val="16"/>
                <w:lang w:eastAsia="es-CO"/>
              </w:rPr>
              <w:br/>
              <w:t>Aprobación de la póliza</w:t>
            </w:r>
            <w:r w:rsidRPr="006D6373">
              <w:rPr>
                <w:rFonts w:ascii="Arial" w:eastAsia="Times New Roman" w:hAnsi="Arial" w:cs="Arial"/>
                <w:color w:val="000000"/>
                <w:sz w:val="16"/>
                <w:szCs w:val="16"/>
                <w:lang w:eastAsia="es-CO"/>
              </w:rPr>
              <w:br/>
              <w:t>Recibo de publicación del contrato</w:t>
            </w:r>
            <w:r w:rsidRPr="006D6373">
              <w:rPr>
                <w:rFonts w:ascii="Arial" w:eastAsia="Times New Roman" w:hAnsi="Arial" w:cs="Arial"/>
                <w:color w:val="000000"/>
                <w:sz w:val="16"/>
                <w:szCs w:val="16"/>
                <w:lang w:eastAsia="es-CO"/>
              </w:rPr>
              <w:br/>
              <w:t>Acta de Inicio</w:t>
            </w:r>
            <w:r w:rsidRPr="006D6373">
              <w:rPr>
                <w:rFonts w:ascii="Arial" w:eastAsia="Times New Roman" w:hAnsi="Arial" w:cs="Arial"/>
                <w:color w:val="000000"/>
                <w:sz w:val="16"/>
                <w:szCs w:val="16"/>
                <w:lang w:eastAsia="es-CO"/>
              </w:rPr>
              <w:br/>
              <w:t>Informe de actividades</w:t>
            </w:r>
            <w:r w:rsidRPr="006D6373">
              <w:rPr>
                <w:rFonts w:ascii="Arial" w:eastAsia="Times New Roman" w:hAnsi="Arial" w:cs="Arial"/>
                <w:color w:val="000000"/>
                <w:sz w:val="16"/>
                <w:szCs w:val="16"/>
                <w:lang w:eastAsia="es-CO"/>
              </w:rPr>
              <w:br/>
              <w:t>Informe de supervisión</w:t>
            </w:r>
            <w:r w:rsidRPr="006D6373">
              <w:rPr>
                <w:rFonts w:ascii="Arial" w:eastAsia="Times New Roman" w:hAnsi="Arial" w:cs="Arial"/>
                <w:color w:val="000000"/>
                <w:sz w:val="16"/>
                <w:szCs w:val="16"/>
                <w:lang w:eastAsia="es-CO"/>
              </w:rPr>
              <w:br/>
              <w:t>Certificación de cumplimiento para trámite de pago</w:t>
            </w:r>
            <w:r w:rsidRPr="006D6373">
              <w:rPr>
                <w:rFonts w:ascii="Arial" w:eastAsia="Times New Roman" w:hAnsi="Arial" w:cs="Arial"/>
                <w:color w:val="000000"/>
                <w:sz w:val="16"/>
                <w:szCs w:val="16"/>
                <w:lang w:eastAsia="es-CO"/>
              </w:rPr>
              <w:br/>
              <w:t>Certificado de aportes parafiscales</w:t>
            </w:r>
            <w:r w:rsidRPr="006D6373">
              <w:rPr>
                <w:rFonts w:ascii="Arial" w:eastAsia="Times New Roman" w:hAnsi="Arial" w:cs="Arial"/>
                <w:color w:val="000000"/>
                <w:sz w:val="16"/>
                <w:szCs w:val="16"/>
                <w:lang w:eastAsia="es-CO"/>
              </w:rPr>
              <w:br/>
              <w:t>Factura</w:t>
            </w:r>
            <w:r w:rsidRPr="006D6373">
              <w:rPr>
                <w:rFonts w:ascii="Arial" w:eastAsia="Times New Roman" w:hAnsi="Arial" w:cs="Arial"/>
                <w:color w:val="000000"/>
                <w:sz w:val="16"/>
                <w:szCs w:val="16"/>
                <w:lang w:eastAsia="es-CO"/>
              </w:rPr>
              <w:br/>
              <w:t>Orden de pago</w:t>
            </w:r>
            <w:r w:rsidRPr="006D6373">
              <w:rPr>
                <w:rFonts w:ascii="Arial" w:eastAsia="Times New Roman" w:hAnsi="Arial" w:cs="Arial"/>
                <w:color w:val="000000"/>
                <w:sz w:val="16"/>
                <w:szCs w:val="16"/>
                <w:lang w:eastAsia="es-CO"/>
              </w:rPr>
              <w:br/>
              <w:t>Modificación al contrato</w:t>
            </w:r>
            <w:r w:rsidRPr="006D6373">
              <w:rPr>
                <w:rFonts w:ascii="Arial" w:eastAsia="Times New Roman" w:hAnsi="Arial" w:cs="Arial"/>
                <w:color w:val="000000"/>
                <w:sz w:val="16"/>
                <w:szCs w:val="16"/>
                <w:lang w:eastAsia="es-CO"/>
              </w:rPr>
              <w:br/>
              <w:t>Acta de liquidación</w:t>
            </w:r>
          </w:p>
        </w:tc>
      </w:tr>
      <w:tr w:rsidR="00AC178B" w:rsidRPr="006D6373" w14:paraId="17D24870"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D93E47D"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SIGLAS Y/O ABREVIATURAS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7DB159E3"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06FDEF33"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7931A49C"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SINÓNIMOS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0084F028"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778A9582"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56CE21A3"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HOMÓNIMOS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3CED52B4"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7EA800BC" w14:textId="77777777" w:rsidTr="00DA4CB7">
        <w:trPr>
          <w:trHeight w:val="153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1A969F6E"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REGLAS O NORMAS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1F6EF489"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Ley 80 de 1993 Por la cual se expide el Estatuto General de Contratación de la Administración Pública</w:t>
            </w:r>
            <w:r w:rsidRPr="006D6373">
              <w:rPr>
                <w:rFonts w:ascii="Arial" w:eastAsia="Times New Roman" w:hAnsi="Arial" w:cs="Arial"/>
                <w:color w:val="000000"/>
                <w:sz w:val="16"/>
                <w:szCs w:val="16"/>
                <w:lang w:eastAsia="es-CO"/>
              </w:rPr>
              <w:br/>
              <w:t>Decreto 1510 de 2013 Por el cual se reglamenta el sistema de compras y contratación pública.</w:t>
            </w:r>
            <w:r w:rsidRPr="006D6373">
              <w:rPr>
                <w:rFonts w:ascii="Arial" w:eastAsia="Times New Roman" w:hAnsi="Arial" w:cs="Arial"/>
                <w:color w:val="000000"/>
                <w:sz w:val="16"/>
                <w:szCs w:val="16"/>
                <w:lang w:eastAsia="es-CO"/>
              </w:rPr>
              <w:br/>
              <w:t>Decreto 1082 de 2015 “Por medio del cual se expide el Decreto Único Reglamentario del Sector Administrativo de Planeación Nacional</w:t>
            </w:r>
            <w:r w:rsidRPr="006D6373">
              <w:rPr>
                <w:rFonts w:ascii="Arial" w:eastAsia="Times New Roman" w:hAnsi="Arial" w:cs="Arial"/>
                <w:color w:val="000000"/>
                <w:sz w:val="16"/>
                <w:szCs w:val="16"/>
                <w:lang w:eastAsia="es-CO"/>
              </w:rPr>
              <w:br/>
              <w:t>Manual de Contratación SDCRD 27-12-2019</w:t>
            </w:r>
            <w:r w:rsidRPr="006D6373">
              <w:rPr>
                <w:rFonts w:ascii="Arial" w:eastAsia="Times New Roman" w:hAnsi="Arial" w:cs="Arial"/>
                <w:color w:val="000000"/>
                <w:sz w:val="16"/>
                <w:szCs w:val="16"/>
                <w:lang w:eastAsia="es-CO"/>
              </w:rPr>
              <w:br/>
              <w:t>Decreto 189 de 2020 Por el cual se expiden lineamientos generales sobre transparencia, integridad y medidas anticorrupción en las entidades y organismos del orden distrital y se dictan otras disposiciones</w:t>
            </w:r>
          </w:p>
        </w:tc>
      </w:tr>
      <w:tr w:rsidR="00AC178B" w:rsidRPr="006D6373" w14:paraId="0F683D8B"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E312BC1"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CONTEXTO</w:t>
            </w:r>
          </w:p>
        </w:tc>
      </w:tr>
      <w:tr w:rsidR="00AC178B" w:rsidRPr="006D6373" w14:paraId="106509B7" w14:textId="77777777" w:rsidTr="00DA4CB7">
        <w:trPr>
          <w:trHeight w:val="48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2D0DBA57"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OFICINA PRODUCTORA</w:t>
            </w:r>
          </w:p>
        </w:tc>
        <w:tc>
          <w:tcPr>
            <w:tcW w:w="3822" w:type="pct"/>
            <w:gridSpan w:val="5"/>
            <w:tcBorders>
              <w:top w:val="single" w:sz="4" w:space="0" w:color="auto"/>
              <w:left w:val="nil"/>
              <w:bottom w:val="single" w:sz="4" w:space="0" w:color="auto"/>
              <w:right w:val="single" w:sz="8" w:space="0" w:color="000000"/>
            </w:tcBorders>
            <w:shd w:val="clear" w:color="auto" w:fill="auto"/>
            <w:vAlign w:val="center"/>
            <w:hideMark/>
          </w:tcPr>
          <w:p w14:paraId="02B261F8"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Grupo Interno de Contratos </w:t>
            </w:r>
          </w:p>
        </w:tc>
      </w:tr>
      <w:tr w:rsidR="00AC178B" w:rsidRPr="006D6373" w14:paraId="66E3704D" w14:textId="77777777" w:rsidTr="00DA4CB7">
        <w:trPr>
          <w:trHeight w:val="468"/>
        </w:trPr>
        <w:tc>
          <w:tcPr>
            <w:tcW w:w="1178" w:type="pct"/>
            <w:tcBorders>
              <w:top w:val="single" w:sz="4" w:space="0" w:color="auto"/>
              <w:left w:val="single" w:sz="8" w:space="0" w:color="auto"/>
              <w:bottom w:val="single" w:sz="4" w:space="0" w:color="auto"/>
              <w:right w:val="single" w:sz="4" w:space="0" w:color="auto"/>
            </w:tcBorders>
            <w:shd w:val="clear" w:color="000000" w:fill="FCE4D6"/>
            <w:vAlign w:val="center"/>
            <w:hideMark/>
          </w:tcPr>
          <w:p w14:paraId="0F3261D1"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DEPENDENCIAS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1ADF391D"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Oficina Asesora de Jurídica</w:t>
            </w:r>
            <w:r w:rsidRPr="006D6373">
              <w:rPr>
                <w:rFonts w:ascii="Arial" w:eastAsia="Times New Roman" w:hAnsi="Arial" w:cs="Arial"/>
                <w:color w:val="000000"/>
                <w:sz w:val="16"/>
                <w:szCs w:val="16"/>
                <w:lang w:eastAsia="es-CO"/>
              </w:rPr>
              <w:br/>
              <w:t xml:space="preserve">Grupo Interno de Recursos Físicos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009ECB21"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0F1F6A6D" w14:textId="77777777" w:rsidTr="00DA4CB7">
        <w:trPr>
          <w:trHeight w:val="48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3E582678"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56C8AF7F"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Contratos</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6C01762C"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7585A76E" w14:textId="77777777" w:rsidTr="00DA4CB7">
        <w:trPr>
          <w:trHeight w:val="48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43429590"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SUBSERIES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6C709777"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de Apoyo</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366FAE7C" w14:textId="77777777" w:rsidR="00AC178B" w:rsidRPr="006D6373" w:rsidRDefault="00AC178B" w:rsidP="00DA4CB7">
            <w:pPr>
              <w:rPr>
                <w:rFonts w:ascii="Arial" w:eastAsia="Times New Roman" w:hAnsi="Arial" w:cs="Arial"/>
                <w:color w:val="000000"/>
                <w:sz w:val="16"/>
                <w:szCs w:val="16"/>
                <w:lang w:eastAsia="es-CO"/>
              </w:rPr>
            </w:pPr>
          </w:p>
        </w:tc>
      </w:tr>
      <w:tr w:rsidR="00AC178B" w:rsidRPr="006D6373" w14:paraId="0F03DB92" w14:textId="77777777" w:rsidTr="00DA4CB7">
        <w:trPr>
          <w:trHeight w:val="48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237525BE"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VERSIÓN DE TRD</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6035AA63"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Periodo 1,2,3,4</w:t>
            </w:r>
          </w:p>
        </w:tc>
        <w:tc>
          <w:tcPr>
            <w:tcW w:w="1878"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05D672EF"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005DB86B" w14:textId="77777777" w:rsidTr="00DA4CB7">
        <w:trPr>
          <w:trHeight w:val="480"/>
        </w:trPr>
        <w:tc>
          <w:tcPr>
            <w:tcW w:w="1178" w:type="pct"/>
            <w:tcBorders>
              <w:top w:val="nil"/>
              <w:left w:val="single" w:sz="8" w:space="0" w:color="auto"/>
              <w:bottom w:val="single" w:sz="8" w:space="0" w:color="auto"/>
              <w:right w:val="single" w:sz="4" w:space="0" w:color="auto"/>
            </w:tcBorders>
            <w:shd w:val="clear" w:color="000000" w:fill="FCE4D6"/>
            <w:noWrap/>
            <w:vAlign w:val="center"/>
            <w:hideMark/>
          </w:tcPr>
          <w:p w14:paraId="220B31FA"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TIPO DE SOPORTE</w:t>
            </w:r>
          </w:p>
        </w:tc>
        <w:tc>
          <w:tcPr>
            <w:tcW w:w="3822" w:type="pct"/>
            <w:gridSpan w:val="5"/>
            <w:tcBorders>
              <w:top w:val="single" w:sz="4" w:space="0" w:color="auto"/>
              <w:left w:val="nil"/>
              <w:bottom w:val="single" w:sz="8" w:space="0" w:color="auto"/>
              <w:right w:val="single" w:sz="8" w:space="0" w:color="000000"/>
            </w:tcBorders>
            <w:shd w:val="clear" w:color="auto" w:fill="auto"/>
            <w:vAlign w:val="center"/>
            <w:hideMark/>
          </w:tcPr>
          <w:p w14:paraId="228917AB"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Papel y electrónico</w:t>
            </w:r>
          </w:p>
        </w:tc>
      </w:tr>
      <w:tr w:rsidR="00AC178B" w:rsidRPr="006D6373" w14:paraId="7CF9CAAC" w14:textId="77777777" w:rsidTr="00DA4CB7">
        <w:trPr>
          <w:trHeight w:val="216"/>
        </w:trPr>
        <w:tc>
          <w:tcPr>
            <w:tcW w:w="1178" w:type="pct"/>
            <w:tcBorders>
              <w:top w:val="nil"/>
              <w:left w:val="nil"/>
              <w:bottom w:val="nil"/>
              <w:right w:val="nil"/>
            </w:tcBorders>
            <w:shd w:val="clear" w:color="auto" w:fill="auto"/>
            <w:noWrap/>
            <w:vAlign w:val="bottom"/>
            <w:hideMark/>
          </w:tcPr>
          <w:p w14:paraId="26788450" w14:textId="77777777" w:rsidR="00AC178B" w:rsidRPr="006D6373" w:rsidRDefault="00AC178B" w:rsidP="00DA4CB7">
            <w:pPr>
              <w:rPr>
                <w:rFonts w:ascii="Arial" w:eastAsia="Times New Roman" w:hAnsi="Arial" w:cs="Arial"/>
                <w:color w:val="000000"/>
                <w:sz w:val="16"/>
                <w:szCs w:val="16"/>
                <w:lang w:eastAsia="es-CO"/>
              </w:rPr>
            </w:pPr>
          </w:p>
        </w:tc>
        <w:tc>
          <w:tcPr>
            <w:tcW w:w="1598" w:type="pct"/>
            <w:tcBorders>
              <w:top w:val="nil"/>
              <w:left w:val="nil"/>
              <w:bottom w:val="nil"/>
              <w:right w:val="nil"/>
            </w:tcBorders>
            <w:shd w:val="clear" w:color="auto" w:fill="auto"/>
            <w:noWrap/>
            <w:vAlign w:val="bottom"/>
            <w:hideMark/>
          </w:tcPr>
          <w:p w14:paraId="7878C7AE" w14:textId="77777777" w:rsidR="00AC178B" w:rsidRPr="006D6373" w:rsidRDefault="00AC178B" w:rsidP="00DA4CB7">
            <w:pPr>
              <w:rPr>
                <w:rFonts w:ascii="Times New Roman" w:eastAsia="Times New Roman" w:hAnsi="Times New Roman" w:cs="Times New Roman"/>
                <w:sz w:val="20"/>
                <w:szCs w:val="20"/>
                <w:lang w:eastAsia="es-CO"/>
              </w:rPr>
            </w:pPr>
          </w:p>
        </w:tc>
        <w:tc>
          <w:tcPr>
            <w:tcW w:w="347" w:type="pct"/>
            <w:tcBorders>
              <w:top w:val="nil"/>
              <w:left w:val="nil"/>
              <w:bottom w:val="nil"/>
              <w:right w:val="nil"/>
            </w:tcBorders>
            <w:shd w:val="clear" w:color="auto" w:fill="auto"/>
            <w:noWrap/>
            <w:vAlign w:val="bottom"/>
            <w:hideMark/>
          </w:tcPr>
          <w:p w14:paraId="4C914589" w14:textId="77777777" w:rsidR="00AC178B" w:rsidRPr="006D6373" w:rsidRDefault="00AC178B" w:rsidP="00DA4CB7">
            <w:pPr>
              <w:rPr>
                <w:rFonts w:ascii="Times New Roman" w:eastAsia="Times New Roman" w:hAnsi="Times New Roman" w:cs="Times New Roman"/>
                <w:sz w:val="20"/>
                <w:szCs w:val="20"/>
                <w:lang w:eastAsia="es-CO"/>
              </w:rPr>
            </w:pPr>
          </w:p>
        </w:tc>
        <w:tc>
          <w:tcPr>
            <w:tcW w:w="517" w:type="pct"/>
            <w:tcBorders>
              <w:top w:val="nil"/>
              <w:left w:val="nil"/>
              <w:bottom w:val="nil"/>
              <w:right w:val="nil"/>
            </w:tcBorders>
            <w:shd w:val="clear" w:color="auto" w:fill="auto"/>
            <w:noWrap/>
            <w:vAlign w:val="bottom"/>
            <w:hideMark/>
          </w:tcPr>
          <w:p w14:paraId="7C258530" w14:textId="77777777" w:rsidR="00AC178B" w:rsidRPr="006D6373" w:rsidRDefault="00AC178B" w:rsidP="00DA4CB7">
            <w:pPr>
              <w:rPr>
                <w:rFonts w:ascii="Times New Roman" w:eastAsia="Times New Roman" w:hAnsi="Times New Roman" w:cs="Times New Roman"/>
                <w:sz w:val="20"/>
                <w:szCs w:val="20"/>
                <w:lang w:eastAsia="es-CO"/>
              </w:rPr>
            </w:pPr>
          </w:p>
        </w:tc>
        <w:tc>
          <w:tcPr>
            <w:tcW w:w="928" w:type="pct"/>
            <w:tcBorders>
              <w:top w:val="nil"/>
              <w:left w:val="nil"/>
              <w:bottom w:val="nil"/>
              <w:right w:val="nil"/>
            </w:tcBorders>
            <w:shd w:val="clear" w:color="auto" w:fill="auto"/>
            <w:noWrap/>
            <w:vAlign w:val="bottom"/>
            <w:hideMark/>
          </w:tcPr>
          <w:p w14:paraId="46737C45" w14:textId="77777777" w:rsidR="00AC178B" w:rsidRPr="006D6373"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57734A64" w14:textId="77777777" w:rsidR="00AC178B" w:rsidRPr="006D6373" w:rsidRDefault="00AC178B" w:rsidP="00DA4CB7">
            <w:pPr>
              <w:rPr>
                <w:rFonts w:ascii="Times New Roman" w:eastAsia="Times New Roman" w:hAnsi="Times New Roman" w:cs="Times New Roman"/>
                <w:sz w:val="20"/>
                <w:szCs w:val="20"/>
                <w:lang w:eastAsia="es-CO"/>
              </w:rPr>
            </w:pPr>
          </w:p>
        </w:tc>
      </w:tr>
      <w:tr w:rsidR="00AC178B" w:rsidRPr="006D6373" w14:paraId="77E310B4"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5E11B5A"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IDENTIFICACIÓN</w:t>
            </w:r>
          </w:p>
        </w:tc>
      </w:tr>
      <w:tr w:rsidR="00AC178B" w:rsidRPr="006D6373" w14:paraId="69FBE6E8" w14:textId="77777777" w:rsidTr="00DA4CB7">
        <w:trPr>
          <w:trHeight w:val="324"/>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5D04AE64"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TÉRMINO </w:t>
            </w:r>
          </w:p>
        </w:tc>
        <w:tc>
          <w:tcPr>
            <w:tcW w:w="3822"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7A32CD7"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DE SEGUROS</w:t>
            </w:r>
          </w:p>
        </w:tc>
      </w:tr>
      <w:tr w:rsidR="00AC178B" w:rsidRPr="006D6373" w14:paraId="6A49B438" w14:textId="77777777" w:rsidTr="00DA4CB7">
        <w:trPr>
          <w:trHeight w:val="324"/>
        </w:trPr>
        <w:tc>
          <w:tcPr>
            <w:tcW w:w="1178" w:type="pct"/>
            <w:tcBorders>
              <w:top w:val="nil"/>
              <w:left w:val="single" w:sz="8" w:space="0" w:color="auto"/>
              <w:bottom w:val="nil"/>
              <w:right w:val="single" w:sz="4" w:space="0" w:color="auto"/>
            </w:tcBorders>
            <w:shd w:val="clear" w:color="000000" w:fill="FCE4D6"/>
            <w:noWrap/>
            <w:vAlign w:val="center"/>
            <w:hideMark/>
          </w:tcPr>
          <w:p w14:paraId="7FD631F6"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NIVEL DE DESCRIPCIÓN </w:t>
            </w:r>
          </w:p>
        </w:tc>
        <w:tc>
          <w:tcPr>
            <w:tcW w:w="1944" w:type="pct"/>
            <w:gridSpan w:val="2"/>
            <w:tcBorders>
              <w:top w:val="single" w:sz="4" w:space="0" w:color="auto"/>
              <w:left w:val="nil"/>
              <w:bottom w:val="nil"/>
              <w:right w:val="single" w:sz="4" w:space="0" w:color="auto"/>
            </w:tcBorders>
            <w:shd w:val="clear" w:color="auto" w:fill="auto"/>
            <w:noWrap/>
            <w:vAlign w:val="center"/>
            <w:hideMark/>
          </w:tcPr>
          <w:p w14:paraId="5747A8D8"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SUBSERIE</w:t>
            </w:r>
          </w:p>
        </w:tc>
        <w:tc>
          <w:tcPr>
            <w:tcW w:w="517" w:type="pct"/>
            <w:tcBorders>
              <w:top w:val="nil"/>
              <w:left w:val="single" w:sz="8" w:space="0" w:color="auto"/>
              <w:bottom w:val="single" w:sz="4" w:space="0" w:color="auto"/>
              <w:right w:val="single" w:sz="4" w:space="0" w:color="auto"/>
            </w:tcBorders>
            <w:shd w:val="clear" w:color="000000" w:fill="FCE4D6"/>
            <w:noWrap/>
            <w:vAlign w:val="center"/>
            <w:hideMark/>
          </w:tcPr>
          <w:p w14:paraId="732557AF"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CÓDIGO</w:t>
            </w:r>
          </w:p>
        </w:tc>
        <w:tc>
          <w:tcPr>
            <w:tcW w:w="928" w:type="pct"/>
            <w:tcBorders>
              <w:top w:val="nil"/>
              <w:left w:val="nil"/>
              <w:bottom w:val="nil"/>
              <w:right w:val="single" w:sz="4" w:space="0" w:color="auto"/>
            </w:tcBorders>
            <w:shd w:val="clear" w:color="auto" w:fill="auto"/>
            <w:vAlign w:val="center"/>
            <w:hideMark/>
          </w:tcPr>
          <w:p w14:paraId="7AA1C005"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111-14-8</w:t>
            </w:r>
          </w:p>
        </w:tc>
        <w:tc>
          <w:tcPr>
            <w:tcW w:w="432" w:type="pct"/>
            <w:tcBorders>
              <w:top w:val="nil"/>
              <w:left w:val="nil"/>
              <w:bottom w:val="nil"/>
              <w:right w:val="single" w:sz="8" w:space="0" w:color="auto"/>
            </w:tcBorders>
            <w:shd w:val="clear" w:color="auto" w:fill="auto"/>
            <w:vAlign w:val="center"/>
            <w:hideMark/>
          </w:tcPr>
          <w:p w14:paraId="2A506BF1"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4845173F"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893C6F9" w14:textId="77777777" w:rsidR="00AC178B" w:rsidRPr="006D6373"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6D6373">
              <w:rPr>
                <w:rFonts w:ascii="Arial" w:eastAsia="Times New Roman" w:hAnsi="Arial" w:cs="Arial"/>
                <w:b/>
                <w:bCs/>
                <w:color w:val="FFFFFF"/>
                <w:sz w:val="16"/>
                <w:szCs w:val="16"/>
                <w:lang w:eastAsia="es-CO"/>
              </w:rPr>
              <w:t xml:space="preserve"> DE CONTENIDO</w:t>
            </w:r>
          </w:p>
        </w:tc>
      </w:tr>
      <w:tr w:rsidR="00AC178B" w:rsidRPr="006D6373" w14:paraId="22F9B23F" w14:textId="77777777" w:rsidTr="00DA4CB7">
        <w:trPr>
          <w:trHeight w:val="52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1D99AF18"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DEFINICIÓN</w:t>
            </w:r>
          </w:p>
        </w:tc>
        <w:tc>
          <w:tcPr>
            <w:tcW w:w="3822" w:type="pct"/>
            <w:gridSpan w:val="5"/>
            <w:tcBorders>
              <w:top w:val="single" w:sz="4" w:space="0" w:color="auto"/>
              <w:left w:val="nil"/>
              <w:bottom w:val="nil"/>
              <w:right w:val="single" w:sz="8" w:space="0" w:color="000000"/>
            </w:tcBorders>
            <w:shd w:val="clear" w:color="auto" w:fill="auto"/>
            <w:vAlign w:val="center"/>
            <w:hideMark/>
          </w:tcPr>
          <w:p w14:paraId="2BDEF214"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Consiste en un acuerdo por el cual una de las partes, el asegurador, se obliga a resarcir de un daño o a pagar una suma de dinero a la otra parte, tomador, al verificarse la eventualidad prevista en el contrato, a cambio del pago de un precio, denominado prima, por el tomador</w:t>
            </w:r>
          </w:p>
        </w:tc>
      </w:tr>
      <w:tr w:rsidR="00AC178B" w:rsidRPr="006D6373" w14:paraId="513F2AB7" w14:textId="77777777" w:rsidTr="00DA4CB7">
        <w:trPr>
          <w:trHeight w:val="3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037F194"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TIPOS DOCUMENTALES </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5D3B9AAC" w14:textId="77777777" w:rsidR="00AC178B" w:rsidRPr="006D6373" w:rsidRDefault="00AC178B" w:rsidP="00DA4CB7">
            <w:pPr>
              <w:spacing w:after="240"/>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Invitación a cotizar</w:t>
            </w:r>
            <w:r w:rsidRPr="006D6373">
              <w:rPr>
                <w:rFonts w:ascii="Arial" w:eastAsia="Times New Roman" w:hAnsi="Arial" w:cs="Arial"/>
                <w:color w:val="000000"/>
                <w:sz w:val="16"/>
                <w:szCs w:val="16"/>
                <w:lang w:eastAsia="es-CO"/>
              </w:rPr>
              <w:br/>
              <w:t>Cotizaciones</w:t>
            </w:r>
            <w:r w:rsidRPr="006D6373">
              <w:rPr>
                <w:rFonts w:ascii="Arial" w:eastAsia="Times New Roman" w:hAnsi="Arial" w:cs="Arial"/>
                <w:color w:val="000000"/>
                <w:sz w:val="16"/>
                <w:szCs w:val="16"/>
                <w:lang w:eastAsia="es-CO"/>
              </w:rPr>
              <w:br/>
              <w:t>Cuadro comparativo para establecer precios de mercado</w:t>
            </w:r>
            <w:r w:rsidRPr="006D6373">
              <w:rPr>
                <w:rFonts w:ascii="Arial" w:eastAsia="Times New Roman" w:hAnsi="Arial" w:cs="Arial"/>
                <w:color w:val="000000"/>
                <w:sz w:val="16"/>
                <w:szCs w:val="16"/>
                <w:lang w:eastAsia="es-CO"/>
              </w:rPr>
              <w:br/>
              <w:t>Estudio de conveniencia oportunidad y mercado E.C.O.</w:t>
            </w:r>
            <w:r w:rsidRPr="006D6373">
              <w:rPr>
                <w:rFonts w:ascii="Arial" w:eastAsia="Times New Roman" w:hAnsi="Arial" w:cs="Arial"/>
                <w:color w:val="000000"/>
                <w:sz w:val="16"/>
                <w:szCs w:val="16"/>
                <w:lang w:eastAsia="es-CO"/>
              </w:rPr>
              <w:br/>
              <w:t>Aviso a Cámara de Comercio</w:t>
            </w:r>
            <w:r w:rsidRPr="006D6373">
              <w:rPr>
                <w:rFonts w:ascii="Arial" w:eastAsia="Times New Roman" w:hAnsi="Arial" w:cs="Arial"/>
                <w:color w:val="000000"/>
                <w:sz w:val="16"/>
                <w:szCs w:val="16"/>
                <w:lang w:eastAsia="es-CO"/>
              </w:rPr>
              <w:br/>
              <w:t>Comunicación oficial</w:t>
            </w:r>
            <w:r w:rsidRPr="006D6373">
              <w:rPr>
                <w:rFonts w:ascii="Arial" w:eastAsia="Times New Roman" w:hAnsi="Arial" w:cs="Arial"/>
                <w:color w:val="000000"/>
                <w:sz w:val="16"/>
                <w:szCs w:val="16"/>
                <w:lang w:eastAsia="es-CO"/>
              </w:rPr>
              <w:br/>
              <w:t>Proyecto de pliego de condiciones</w:t>
            </w:r>
            <w:r w:rsidRPr="006D6373">
              <w:rPr>
                <w:rFonts w:ascii="Arial" w:eastAsia="Times New Roman" w:hAnsi="Arial" w:cs="Arial"/>
                <w:color w:val="000000"/>
                <w:sz w:val="16"/>
                <w:szCs w:val="16"/>
                <w:lang w:eastAsia="es-CO"/>
              </w:rPr>
              <w:br/>
              <w:t>Acta de audiencia análisis, estimación, tipificación y asignación de riesgos previsibles</w:t>
            </w:r>
            <w:r w:rsidRPr="006D6373">
              <w:rPr>
                <w:rFonts w:ascii="Arial" w:eastAsia="Times New Roman" w:hAnsi="Arial" w:cs="Arial"/>
                <w:color w:val="000000"/>
                <w:sz w:val="16"/>
                <w:szCs w:val="16"/>
                <w:lang w:eastAsia="es-CO"/>
              </w:rPr>
              <w:br/>
              <w:t xml:space="preserve"> Aviso de prensa</w:t>
            </w:r>
            <w:r w:rsidRPr="006D6373">
              <w:rPr>
                <w:rFonts w:ascii="Arial" w:eastAsia="Times New Roman" w:hAnsi="Arial" w:cs="Arial"/>
                <w:color w:val="000000"/>
                <w:sz w:val="16"/>
                <w:szCs w:val="16"/>
                <w:lang w:eastAsia="es-CO"/>
              </w:rPr>
              <w:br/>
              <w:t xml:space="preserve"> Resolución</w:t>
            </w:r>
            <w:r w:rsidRPr="006D6373">
              <w:rPr>
                <w:rFonts w:ascii="Arial" w:eastAsia="Times New Roman" w:hAnsi="Arial" w:cs="Arial"/>
                <w:color w:val="000000"/>
                <w:sz w:val="16"/>
                <w:szCs w:val="16"/>
                <w:lang w:eastAsia="es-CO"/>
              </w:rPr>
              <w:br/>
              <w:t xml:space="preserve"> Acta de aprobación al pliego de condiciones definitivo</w:t>
            </w:r>
            <w:r w:rsidRPr="006D6373">
              <w:rPr>
                <w:rFonts w:ascii="Arial" w:eastAsia="Times New Roman" w:hAnsi="Arial" w:cs="Arial"/>
                <w:color w:val="000000"/>
                <w:sz w:val="16"/>
                <w:szCs w:val="16"/>
                <w:lang w:eastAsia="es-CO"/>
              </w:rPr>
              <w:br/>
              <w:t xml:space="preserve"> Pliego de condiciones</w:t>
            </w:r>
            <w:r w:rsidRPr="006D6373">
              <w:rPr>
                <w:rFonts w:ascii="Arial" w:eastAsia="Times New Roman" w:hAnsi="Arial" w:cs="Arial"/>
                <w:color w:val="000000"/>
                <w:sz w:val="16"/>
                <w:szCs w:val="16"/>
                <w:lang w:eastAsia="es-CO"/>
              </w:rPr>
              <w:br/>
              <w:t xml:space="preserve"> Adenda</w:t>
            </w:r>
            <w:r w:rsidRPr="006D6373">
              <w:rPr>
                <w:rFonts w:ascii="Arial" w:eastAsia="Times New Roman" w:hAnsi="Arial" w:cs="Arial"/>
                <w:color w:val="000000"/>
                <w:sz w:val="16"/>
                <w:szCs w:val="16"/>
                <w:lang w:eastAsia="es-CO"/>
              </w:rPr>
              <w:br/>
              <w:t xml:space="preserve"> Propuesta</w:t>
            </w:r>
            <w:r w:rsidRPr="006D6373">
              <w:rPr>
                <w:rFonts w:ascii="Arial" w:eastAsia="Times New Roman" w:hAnsi="Arial" w:cs="Arial"/>
                <w:color w:val="000000"/>
                <w:sz w:val="16"/>
                <w:szCs w:val="16"/>
                <w:lang w:eastAsia="es-CO"/>
              </w:rPr>
              <w:br/>
              <w:t xml:space="preserve"> Acta de cierre de constancia de ofertas recibidas al proceso</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52A9A581"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 Acta de reunión del Comité de Evaluación</w:t>
            </w:r>
            <w:r w:rsidRPr="006D6373">
              <w:rPr>
                <w:rFonts w:ascii="Arial" w:eastAsia="Times New Roman" w:hAnsi="Arial" w:cs="Arial"/>
                <w:color w:val="000000"/>
                <w:sz w:val="16"/>
                <w:szCs w:val="16"/>
                <w:lang w:eastAsia="es-CO"/>
              </w:rPr>
              <w:br/>
              <w:t xml:space="preserve"> Informe de análisis de requisitos habilitantes</w:t>
            </w:r>
            <w:r w:rsidRPr="006D6373">
              <w:rPr>
                <w:rFonts w:ascii="Arial" w:eastAsia="Times New Roman" w:hAnsi="Arial" w:cs="Arial"/>
                <w:color w:val="000000"/>
                <w:sz w:val="16"/>
                <w:szCs w:val="16"/>
                <w:lang w:eastAsia="es-CO"/>
              </w:rPr>
              <w:br/>
              <w:t xml:space="preserve"> Resultado de la evaluación técnica, económica y apoyo a la Industria Nacional</w:t>
            </w:r>
            <w:r w:rsidRPr="006D6373">
              <w:rPr>
                <w:rFonts w:ascii="Arial" w:eastAsia="Times New Roman" w:hAnsi="Arial" w:cs="Arial"/>
                <w:color w:val="000000"/>
                <w:sz w:val="16"/>
                <w:szCs w:val="16"/>
                <w:lang w:eastAsia="es-CO"/>
              </w:rPr>
              <w:br/>
              <w:t xml:space="preserve"> Acta de audiencia pública</w:t>
            </w:r>
            <w:r w:rsidRPr="006D6373">
              <w:rPr>
                <w:rFonts w:ascii="Arial" w:eastAsia="Times New Roman" w:hAnsi="Arial" w:cs="Arial"/>
                <w:color w:val="000000"/>
                <w:sz w:val="16"/>
                <w:szCs w:val="16"/>
                <w:lang w:eastAsia="es-CO"/>
              </w:rPr>
              <w:br/>
              <w:t xml:space="preserve"> Acto Administrativo (acta y/o resolución)</w:t>
            </w:r>
            <w:r w:rsidRPr="006D6373">
              <w:rPr>
                <w:rFonts w:ascii="Arial" w:eastAsia="Times New Roman" w:hAnsi="Arial" w:cs="Arial"/>
                <w:color w:val="000000"/>
                <w:sz w:val="16"/>
                <w:szCs w:val="16"/>
                <w:lang w:eastAsia="es-CO"/>
              </w:rPr>
              <w:br/>
              <w:t xml:space="preserve"> Acto administrativo de declaratoria de desierto (acta y/o resolución)</w:t>
            </w:r>
            <w:r w:rsidRPr="006D6373">
              <w:rPr>
                <w:rFonts w:ascii="Arial" w:eastAsia="Times New Roman" w:hAnsi="Arial" w:cs="Arial"/>
                <w:color w:val="000000"/>
                <w:sz w:val="16"/>
                <w:szCs w:val="16"/>
                <w:lang w:eastAsia="es-CO"/>
              </w:rPr>
              <w:br/>
              <w:t xml:space="preserve"> Expedición de póliza de seguros</w:t>
            </w:r>
            <w:r w:rsidRPr="006D6373">
              <w:rPr>
                <w:rFonts w:ascii="Arial" w:eastAsia="Times New Roman" w:hAnsi="Arial" w:cs="Arial"/>
                <w:color w:val="000000"/>
                <w:sz w:val="16"/>
                <w:szCs w:val="16"/>
                <w:lang w:eastAsia="es-CO"/>
              </w:rPr>
              <w:br/>
              <w:t xml:space="preserve"> Certificado de Registro Presupuestal CRP</w:t>
            </w:r>
            <w:r w:rsidRPr="006D6373">
              <w:rPr>
                <w:rFonts w:ascii="Arial" w:eastAsia="Times New Roman" w:hAnsi="Arial" w:cs="Arial"/>
                <w:color w:val="000000"/>
                <w:sz w:val="16"/>
                <w:szCs w:val="16"/>
                <w:lang w:eastAsia="es-CO"/>
              </w:rPr>
              <w:br/>
              <w:t xml:space="preserve"> Informe de supervisión</w:t>
            </w:r>
            <w:r w:rsidRPr="006D6373">
              <w:rPr>
                <w:rFonts w:ascii="Arial" w:eastAsia="Times New Roman" w:hAnsi="Arial" w:cs="Arial"/>
                <w:color w:val="000000"/>
                <w:sz w:val="16"/>
                <w:szCs w:val="16"/>
                <w:lang w:eastAsia="es-CO"/>
              </w:rPr>
              <w:br/>
              <w:t xml:space="preserve"> Acta de reunión</w:t>
            </w:r>
            <w:r w:rsidRPr="006D6373">
              <w:rPr>
                <w:rFonts w:ascii="Arial" w:eastAsia="Times New Roman" w:hAnsi="Arial" w:cs="Arial"/>
                <w:color w:val="000000"/>
                <w:sz w:val="16"/>
                <w:szCs w:val="16"/>
                <w:lang w:eastAsia="es-CO"/>
              </w:rPr>
              <w:br/>
              <w:t xml:space="preserve"> Certificación de cumplimiento para trámite de pago</w:t>
            </w:r>
            <w:r w:rsidRPr="006D6373">
              <w:rPr>
                <w:rFonts w:ascii="Arial" w:eastAsia="Times New Roman" w:hAnsi="Arial" w:cs="Arial"/>
                <w:color w:val="000000"/>
                <w:sz w:val="16"/>
                <w:szCs w:val="16"/>
                <w:lang w:eastAsia="es-CO"/>
              </w:rPr>
              <w:br/>
              <w:t xml:space="preserve"> Factura</w:t>
            </w:r>
            <w:r w:rsidRPr="006D6373">
              <w:rPr>
                <w:rFonts w:ascii="Arial" w:eastAsia="Times New Roman" w:hAnsi="Arial" w:cs="Arial"/>
                <w:color w:val="000000"/>
                <w:sz w:val="16"/>
                <w:szCs w:val="16"/>
                <w:lang w:eastAsia="es-CO"/>
              </w:rPr>
              <w:br/>
              <w:t xml:space="preserve"> Orden de pago</w:t>
            </w:r>
            <w:r w:rsidRPr="006D6373">
              <w:rPr>
                <w:rFonts w:ascii="Arial" w:eastAsia="Times New Roman" w:hAnsi="Arial" w:cs="Arial"/>
                <w:color w:val="000000"/>
                <w:sz w:val="16"/>
                <w:szCs w:val="16"/>
                <w:lang w:eastAsia="es-CO"/>
              </w:rPr>
              <w:br/>
              <w:t xml:space="preserve"> Modificaciones a las pólizas de seguros</w:t>
            </w:r>
          </w:p>
        </w:tc>
      </w:tr>
      <w:tr w:rsidR="00AC178B" w:rsidRPr="006D6373" w14:paraId="335B87EC"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7F569B0C"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SIGLAS Y/O ABREVIATURAS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38872321"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7A2DB787"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597A47E4"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SINÓNIMOS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4324E9E4"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23B8F953" w14:textId="77777777" w:rsidTr="00DA4CB7">
        <w:trPr>
          <w:trHeight w:val="39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46E69EDE"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HOMÓNIMOS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186988FC"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169A3DE4" w14:textId="77777777" w:rsidTr="00DA4CB7">
        <w:trPr>
          <w:trHeight w:val="153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A41AD76"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REGLAS O NORMAS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14A84636"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Ley 80 de 1993 Por la cual se expide el Estatuto General de Contratación de la Administración Pública</w:t>
            </w:r>
            <w:r w:rsidRPr="006D6373">
              <w:rPr>
                <w:rFonts w:ascii="Arial" w:eastAsia="Times New Roman" w:hAnsi="Arial" w:cs="Arial"/>
                <w:color w:val="000000"/>
                <w:sz w:val="16"/>
                <w:szCs w:val="16"/>
                <w:lang w:eastAsia="es-CO"/>
              </w:rPr>
              <w:br/>
              <w:t>Decreto 1510 de 2013 Por el cual se reglamenta el sistema de compras y contratación pública.</w:t>
            </w:r>
            <w:r w:rsidRPr="006D6373">
              <w:rPr>
                <w:rFonts w:ascii="Arial" w:eastAsia="Times New Roman" w:hAnsi="Arial" w:cs="Arial"/>
                <w:color w:val="000000"/>
                <w:sz w:val="16"/>
                <w:szCs w:val="16"/>
                <w:lang w:eastAsia="es-CO"/>
              </w:rPr>
              <w:br/>
              <w:t>Decreto 1082 de 2015 “Por medio del cual se expide el Decreto Único Reglamentario del Sector Administrativo de Planeación Nacional</w:t>
            </w:r>
            <w:r w:rsidRPr="006D6373">
              <w:rPr>
                <w:rFonts w:ascii="Arial" w:eastAsia="Times New Roman" w:hAnsi="Arial" w:cs="Arial"/>
                <w:color w:val="000000"/>
                <w:sz w:val="16"/>
                <w:szCs w:val="16"/>
                <w:lang w:eastAsia="es-CO"/>
              </w:rPr>
              <w:br/>
              <w:t>Manual de Contratación SDCRD 27-12-2019</w:t>
            </w:r>
            <w:r w:rsidRPr="006D6373">
              <w:rPr>
                <w:rFonts w:ascii="Arial" w:eastAsia="Times New Roman" w:hAnsi="Arial" w:cs="Arial"/>
                <w:color w:val="000000"/>
                <w:sz w:val="16"/>
                <w:szCs w:val="16"/>
                <w:lang w:eastAsia="es-CO"/>
              </w:rPr>
              <w:br/>
              <w:t>Decreto 189 de 2020 Por el cual se expiden lineamientos generales sobre transparencia, integridad y medidas anticorrupción en las entidades y organismos del orden distrital y se dictan otras disposiciones</w:t>
            </w:r>
          </w:p>
        </w:tc>
      </w:tr>
      <w:tr w:rsidR="00AC178B" w:rsidRPr="006D6373" w14:paraId="139491B9"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645171D"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CONTEXTO</w:t>
            </w:r>
          </w:p>
        </w:tc>
      </w:tr>
      <w:tr w:rsidR="00AC178B" w:rsidRPr="006D6373" w14:paraId="0BF12A3D" w14:textId="77777777" w:rsidTr="00DA4CB7">
        <w:trPr>
          <w:trHeight w:val="42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45A7260C"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OFICINA PRODUCTORA</w:t>
            </w:r>
          </w:p>
        </w:tc>
        <w:tc>
          <w:tcPr>
            <w:tcW w:w="3822" w:type="pct"/>
            <w:gridSpan w:val="5"/>
            <w:tcBorders>
              <w:top w:val="single" w:sz="4" w:space="0" w:color="auto"/>
              <w:left w:val="nil"/>
              <w:bottom w:val="single" w:sz="4" w:space="0" w:color="auto"/>
              <w:right w:val="single" w:sz="8" w:space="0" w:color="000000"/>
            </w:tcBorders>
            <w:shd w:val="clear" w:color="auto" w:fill="auto"/>
            <w:vAlign w:val="center"/>
            <w:hideMark/>
          </w:tcPr>
          <w:p w14:paraId="386B6AE8"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Grupo Interno de Contratos </w:t>
            </w:r>
          </w:p>
        </w:tc>
      </w:tr>
      <w:tr w:rsidR="00AC178B" w:rsidRPr="006D6373" w14:paraId="5E4D93E5" w14:textId="77777777" w:rsidTr="00DA4CB7">
        <w:trPr>
          <w:trHeight w:val="468"/>
        </w:trPr>
        <w:tc>
          <w:tcPr>
            <w:tcW w:w="1178" w:type="pct"/>
            <w:tcBorders>
              <w:top w:val="single" w:sz="4" w:space="0" w:color="auto"/>
              <w:left w:val="single" w:sz="8" w:space="0" w:color="auto"/>
              <w:bottom w:val="single" w:sz="4" w:space="0" w:color="auto"/>
              <w:right w:val="single" w:sz="4" w:space="0" w:color="auto"/>
            </w:tcBorders>
            <w:shd w:val="clear" w:color="000000" w:fill="FCE4D6"/>
            <w:vAlign w:val="center"/>
            <w:hideMark/>
          </w:tcPr>
          <w:p w14:paraId="3DEE257A"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DEPENDENCIAS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74207F73"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Oficina Asesora de Jurídica</w:t>
            </w:r>
            <w:r w:rsidRPr="006D6373">
              <w:rPr>
                <w:rFonts w:ascii="Arial" w:eastAsia="Times New Roman" w:hAnsi="Arial" w:cs="Arial"/>
                <w:color w:val="000000"/>
                <w:sz w:val="16"/>
                <w:szCs w:val="16"/>
                <w:lang w:eastAsia="es-CO"/>
              </w:rPr>
              <w:br/>
              <w:t xml:space="preserve">Grupo Interno de Recursos Físicos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1DC65F95"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2F2F25FF"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12F9DF1"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7ACB1A03"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Contratos</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5CB1E1C5"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6BA406D5" w14:textId="77777777" w:rsidTr="00DA4CB7">
        <w:trPr>
          <w:trHeight w:val="54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3ED182E6"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SUBSERIES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0697948A"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002A2397" w14:textId="77777777" w:rsidR="00AC178B" w:rsidRPr="006D6373" w:rsidRDefault="00AC178B" w:rsidP="00DA4CB7">
            <w:pPr>
              <w:rPr>
                <w:rFonts w:ascii="Arial" w:eastAsia="Times New Roman" w:hAnsi="Arial" w:cs="Arial"/>
                <w:color w:val="000000"/>
                <w:sz w:val="16"/>
                <w:szCs w:val="16"/>
                <w:lang w:eastAsia="es-CO"/>
              </w:rPr>
            </w:pPr>
          </w:p>
        </w:tc>
      </w:tr>
      <w:tr w:rsidR="00AC178B" w:rsidRPr="006D6373" w14:paraId="360DB2F6"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EA71551"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VERSIÓN DE TRD</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3AE9708F"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Periodo 1,2,3,4</w:t>
            </w:r>
          </w:p>
        </w:tc>
        <w:tc>
          <w:tcPr>
            <w:tcW w:w="1878"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288FF744"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4A69FD07" w14:textId="77777777" w:rsidTr="00DA4CB7">
        <w:trPr>
          <w:trHeight w:val="468"/>
        </w:trPr>
        <w:tc>
          <w:tcPr>
            <w:tcW w:w="1178" w:type="pct"/>
            <w:tcBorders>
              <w:top w:val="nil"/>
              <w:left w:val="single" w:sz="8" w:space="0" w:color="auto"/>
              <w:bottom w:val="single" w:sz="8" w:space="0" w:color="auto"/>
              <w:right w:val="single" w:sz="4" w:space="0" w:color="auto"/>
            </w:tcBorders>
            <w:shd w:val="clear" w:color="000000" w:fill="FCE4D6"/>
            <w:noWrap/>
            <w:vAlign w:val="center"/>
            <w:hideMark/>
          </w:tcPr>
          <w:p w14:paraId="4697573E"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TIPO DE SOPORTE</w:t>
            </w:r>
          </w:p>
        </w:tc>
        <w:tc>
          <w:tcPr>
            <w:tcW w:w="3822" w:type="pct"/>
            <w:gridSpan w:val="5"/>
            <w:tcBorders>
              <w:top w:val="single" w:sz="4" w:space="0" w:color="auto"/>
              <w:left w:val="nil"/>
              <w:bottom w:val="single" w:sz="8" w:space="0" w:color="auto"/>
              <w:right w:val="single" w:sz="8" w:space="0" w:color="000000"/>
            </w:tcBorders>
            <w:shd w:val="clear" w:color="auto" w:fill="auto"/>
            <w:vAlign w:val="center"/>
            <w:hideMark/>
          </w:tcPr>
          <w:p w14:paraId="36FAB121"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Papel y electrónico</w:t>
            </w:r>
          </w:p>
        </w:tc>
      </w:tr>
      <w:tr w:rsidR="00AC178B" w:rsidRPr="006D6373" w14:paraId="4BE2589A" w14:textId="77777777" w:rsidTr="00DA4CB7">
        <w:trPr>
          <w:trHeight w:val="216"/>
        </w:trPr>
        <w:tc>
          <w:tcPr>
            <w:tcW w:w="1178" w:type="pct"/>
            <w:tcBorders>
              <w:top w:val="nil"/>
              <w:left w:val="nil"/>
              <w:bottom w:val="nil"/>
              <w:right w:val="nil"/>
            </w:tcBorders>
            <w:shd w:val="clear" w:color="auto" w:fill="auto"/>
            <w:noWrap/>
            <w:vAlign w:val="bottom"/>
            <w:hideMark/>
          </w:tcPr>
          <w:p w14:paraId="5F1CDEAA" w14:textId="77777777" w:rsidR="00AC178B" w:rsidRPr="006D6373" w:rsidRDefault="00AC178B" w:rsidP="00DA4CB7">
            <w:pPr>
              <w:rPr>
                <w:rFonts w:ascii="Arial" w:eastAsia="Times New Roman" w:hAnsi="Arial" w:cs="Arial"/>
                <w:color w:val="000000"/>
                <w:sz w:val="16"/>
                <w:szCs w:val="16"/>
                <w:lang w:eastAsia="es-CO"/>
              </w:rPr>
            </w:pPr>
          </w:p>
        </w:tc>
        <w:tc>
          <w:tcPr>
            <w:tcW w:w="1598" w:type="pct"/>
            <w:tcBorders>
              <w:top w:val="nil"/>
              <w:left w:val="nil"/>
              <w:bottom w:val="nil"/>
              <w:right w:val="nil"/>
            </w:tcBorders>
            <w:shd w:val="clear" w:color="auto" w:fill="auto"/>
            <w:noWrap/>
            <w:vAlign w:val="bottom"/>
            <w:hideMark/>
          </w:tcPr>
          <w:p w14:paraId="719719E3" w14:textId="77777777" w:rsidR="00AC178B" w:rsidRPr="006D6373" w:rsidRDefault="00AC178B" w:rsidP="00DA4CB7">
            <w:pPr>
              <w:rPr>
                <w:rFonts w:ascii="Times New Roman" w:eastAsia="Times New Roman" w:hAnsi="Times New Roman" w:cs="Times New Roman"/>
                <w:sz w:val="20"/>
                <w:szCs w:val="20"/>
                <w:lang w:eastAsia="es-CO"/>
              </w:rPr>
            </w:pPr>
          </w:p>
        </w:tc>
        <w:tc>
          <w:tcPr>
            <w:tcW w:w="347" w:type="pct"/>
            <w:tcBorders>
              <w:top w:val="nil"/>
              <w:left w:val="nil"/>
              <w:bottom w:val="nil"/>
              <w:right w:val="nil"/>
            </w:tcBorders>
            <w:shd w:val="clear" w:color="auto" w:fill="auto"/>
            <w:noWrap/>
            <w:vAlign w:val="bottom"/>
            <w:hideMark/>
          </w:tcPr>
          <w:p w14:paraId="4CC91C84" w14:textId="77777777" w:rsidR="00AC178B" w:rsidRPr="006D6373" w:rsidRDefault="00AC178B" w:rsidP="00DA4CB7">
            <w:pPr>
              <w:rPr>
                <w:rFonts w:ascii="Times New Roman" w:eastAsia="Times New Roman" w:hAnsi="Times New Roman" w:cs="Times New Roman"/>
                <w:sz w:val="20"/>
                <w:szCs w:val="20"/>
                <w:lang w:eastAsia="es-CO"/>
              </w:rPr>
            </w:pPr>
          </w:p>
        </w:tc>
        <w:tc>
          <w:tcPr>
            <w:tcW w:w="517" w:type="pct"/>
            <w:tcBorders>
              <w:top w:val="nil"/>
              <w:left w:val="nil"/>
              <w:bottom w:val="nil"/>
              <w:right w:val="nil"/>
            </w:tcBorders>
            <w:shd w:val="clear" w:color="auto" w:fill="auto"/>
            <w:noWrap/>
            <w:vAlign w:val="bottom"/>
            <w:hideMark/>
          </w:tcPr>
          <w:p w14:paraId="5A57C1F4" w14:textId="77777777" w:rsidR="00AC178B" w:rsidRPr="006D6373" w:rsidRDefault="00AC178B" w:rsidP="00DA4CB7">
            <w:pPr>
              <w:rPr>
                <w:rFonts w:ascii="Times New Roman" w:eastAsia="Times New Roman" w:hAnsi="Times New Roman" w:cs="Times New Roman"/>
                <w:sz w:val="20"/>
                <w:szCs w:val="20"/>
                <w:lang w:eastAsia="es-CO"/>
              </w:rPr>
            </w:pPr>
          </w:p>
        </w:tc>
        <w:tc>
          <w:tcPr>
            <w:tcW w:w="928" w:type="pct"/>
            <w:tcBorders>
              <w:top w:val="nil"/>
              <w:left w:val="nil"/>
              <w:bottom w:val="nil"/>
              <w:right w:val="nil"/>
            </w:tcBorders>
            <w:shd w:val="clear" w:color="auto" w:fill="auto"/>
            <w:noWrap/>
            <w:vAlign w:val="bottom"/>
            <w:hideMark/>
          </w:tcPr>
          <w:p w14:paraId="73B88AD9" w14:textId="77777777" w:rsidR="00AC178B" w:rsidRPr="006D6373"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09B3A58A" w14:textId="77777777" w:rsidR="00AC178B" w:rsidRPr="006D6373" w:rsidRDefault="00AC178B" w:rsidP="00DA4CB7">
            <w:pPr>
              <w:rPr>
                <w:rFonts w:ascii="Times New Roman" w:eastAsia="Times New Roman" w:hAnsi="Times New Roman" w:cs="Times New Roman"/>
                <w:sz w:val="20"/>
                <w:szCs w:val="20"/>
                <w:lang w:eastAsia="es-CO"/>
              </w:rPr>
            </w:pPr>
          </w:p>
        </w:tc>
      </w:tr>
      <w:tr w:rsidR="00AC178B" w:rsidRPr="006D6373" w14:paraId="25E9AC9D"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56DF1FF"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IDENTIFICACIÓN</w:t>
            </w:r>
          </w:p>
        </w:tc>
      </w:tr>
      <w:tr w:rsidR="00AC178B" w:rsidRPr="006D6373" w14:paraId="3489E7F1" w14:textId="77777777" w:rsidTr="00DA4CB7">
        <w:trPr>
          <w:trHeight w:val="36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108FC8DF"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TÉRMINO </w:t>
            </w:r>
          </w:p>
        </w:tc>
        <w:tc>
          <w:tcPr>
            <w:tcW w:w="3822"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7719D193"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DE  SUMINISTRO</w:t>
            </w:r>
          </w:p>
        </w:tc>
      </w:tr>
      <w:tr w:rsidR="00AC178B" w:rsidRPr="006D6373" w14:paraId="4CAA8717" w14:textId="77777777" w:rsidTr="00DA4CB7">
        <w:trPr>
          <w:trHeight w:val="360"/>
        </w:trPr>
        <w:tc>
          <w:tcPr>
            <w:tcW w:w="1178" w:type="pct"/>
            <w:tcBorders>
              <w:top w:val="nil"/>
              <w:left w:val="single" w:sz="8" w:space="0" w:color="auto"/>
              <w:bottom w:val="nil"/>
              <w:right w:val="single" w:sz="4" w:space="0" w:color="auto"/>
            </w:tcBorders>
            <w:shd w:val="clear" w:color="000000" w:fill="FCE4D6"/>
            <w:noWrap/>
            <w:vAlign w:val="center"/>
            <w:hideMark/>
          </w:tcPr>
          <w:p w14:paraId="2993E5FD"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NIVEL DE DESCRIPCIÓN </w:t>
            </w:r>
          </w:p>
        </w:tc>
        <w:tc>
          <w:tcPr>
            <w:tcW w:w="1944" w:type="pct"/>
            <w:gridSpan w:val="2"/>
            <w:tcBorders>
              <w:top w:val="single" w:sz="4" w:space="0" w:color="auto"/>
              <w:left w:val="nil"/>
              <w:bottom w:val="nil"/>
              <w:right w:val="single" w:sz="4" w:space="0" w:color="auto"/>
            </w:tcBorders>
            <w:shd w:val="clear" w:color="auto" w:fill="auto"/>
            <w:noWrap/>
            <w:vAlign w:val="center"/>
            <w:hideMark/>
          </w:tcPr>
          <w:p w14:paraId="29EAE1CB"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SUBSERIE</w:t>
            </w:r>
          </w:p>
        </w:tc>
        <w:tc>
          <w:tcPr>
            <w:tcW w:w="517" w:type="pct"/>
            <w:tcBorders>
              <w:top w:val="nil"/>
              <w:left w:val="single" w:sz="8" w:space="0" w:color="auto"/>
              <w:bottom w:val="single" w:sz="4" w:space="0" w:color="auto"/>
              <w:right w:val="single" w:sz="4" w:space="0" w:color="auto"/>
            </w:tcBorders>
            <w:shd w:val="clear" w:color="000000" w:fill="FCE4D6"/>
            <w:noWrap/>
            <w:vAlign w:val="center"/>
            <w:hideMark/>
          </w:tcPr>
          <w:p w14:paraId="32E4FC24"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CÓDIGO</w:t>
            </w:r>
          </w:p>
        </w:tc>
        <w:tc>
          <w:tcPr>
            <w:tcW w:w="928" w:type="pct"/>
            <w:tcBorders>
              <w:top w:val="nil"/>
              <w:left w:val="nil"/>
              <w:bottom w:val="nil"/>
              <w:right w:val="single" w:sz="4" w:space="0" w:color="auto"/>
            </w:tcBorders>
            <w:shd w:val="clear" w:color="auto" w:fill="auto"/>
            <w:vAlign w:val="center"/>
            <w:hideMark/>
          </w:tcPr>
          <w:p w14:paraId="15A9D14A"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111-14-9</w:t>
            </w:r>
          </w:p>
        </w:tc>
        <w:tc>
          <w:tcPr>
            <w:tcW w:w="432" w:type="pct"/>
            <w:tcBorders>
              <w:top w:val="nil"/>
              <w:left w:val="nil"/>
              <w:bottom w:val="nil"/>
              <w:right w:val="single" w:sz="8" w:space="0" w:color="auto"/>
            </w:tcBorders>
            <w:shd w:val="clear" w:color="auto" w:fill="auto"/>
            <w:vAlign w:val="center"/>
            <w:hideMark/>
          </w:tcPr>
          <w:p w14:paraId="2ECEC00D"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2EDF07EB"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50D6B6D" w14:textId="77777777" w:rsidR="00AC178B" w:rsidRPr="006D6373"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6D6373">
              <w:rPr>
                <w:rFonts w:ascii="Arial" w:eastAsia="Times New Roman" w:hAnsi="Arial" w:cs="Arial"/>
                <w:b/>
                <w:bCs/>
                <w:color w:val="FFFFFF"/>
                <w:sz w:val="16"/>
                <w:szCs w:val="16"/>
                <w:lang w:eastAsia="es-CO"/>
              </w:rPr>
              <w:t xml:space="preserve"> DE CONTENIDO</w:t>
            </w:r>
          </w:p>
        </w:tc>
      </w:tr>
      <w:tr w:rsidR="00AC178B" w:rsidRPr="006D6373" w14:paraId="0B30C227" w14:textId="77777777" w:rsidTr="00DA4CB7">
        <w:trPr>
          <w:trHeight w:val="57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3D3F9B9C"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DEFINICIÓN</w:t>
            </w:r>
          </w:p>
        </w:tc>
        <w:tc>
          <w:tcPr>
            <w:tcW w:w="3822" w:type="pct"/>
            <w:gridSpan w:val="5"/>
            <w:tcBorders>
              <w:top w:val="single" w:sz="4" w:space="0" w:color="auto"/>
              <w:left w:val="nil"/>
              <w:bottom w:val="nil"/>
              <w:right w:val="single" w:sz="8" w:space="0" w:color="000000"/>
            </w:tcBorders>
            <w:shd w:val="clear" w:color="auto" w:fill="auto"/>
            <w:vAlign w:val="center"/>
            <w:hideMark/>
          </w:tcPr>
          <w:p w14:paraId="4C419653"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que se suscribe con un proveedor mediante el cual realiza entregas periódicas de bienes muebles, equipos o maquinaria con el fin de ejecutar proyectos relacionados con el cumplimiento de la misión institucional de las entidades</w:t>
            </w:r>
          </w:p>
        </w:tc>
      </w:tr>
      <w:tr w:rsidR="00AC178B" w:rsidRPr="006D6373" w14:paraId="2D5D2849" w14:textId="77777777" w:rsidTr="00DA4CB7">
        <w:trPr>
          <w:trHeight w:val="4044"/>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894F708"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TIPOS DOCUMENTALES </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35D5D5D5"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Invitación a cotizar</w:t>
            </w:r>
            <w:r w:rsidRPr="006D6373">
              <w:rPr>
                <w:rFonts w:ascii="Arial" w:eastAsia="Times New Roman" w:hAnsi="Arial" w:cs="Arial"/>
                <w:color w:val="000000"/>
                <w:sz w:val="16"/>
                <w:szCs w:val="16"/>
                <w:lang w:eastAsia="es-CO"/>
              </w:rPr>
              <w:br/>
              <w:t>Cotizaciones</w:t>
            </w:r>
            <w:r w:rsidRPr="006D6373">
              <w:rPr>
                <w:rFonts w:ascii="Arial" w:eastAsia="Times New Roman" w:hAnsi="Arial" w:cs="Arial"/>
                <w:color w:val="000000"/>
                <w:sz w:val="16"/>
                <w:szCs w:val="16"/>
                <w:lang w:eastAsia="es-CO"/>
              </w:rPr>
              <w:br/>
              <w:t>Cuadro comparativo para establecer precios de mercado</w:t>
            </w:r>
            <w:r w:rsidRPr="006D6373">
              <w:rPr>
                <w:rFonts w:ascii="Arial" w:eastAsia="Times New Roman" w:hAnsi="Arial" w:cs="Arial"/>
                <w:color w:val="000000"/>
                <w:sz w:val="16"/>
                <w:szCs w:val="16"/>
                <w:lang w:eastAsia="es-CO"/>
              </w:rPr>
              <w:br/>
              <w:t>Estudio de conveniencia oportunidad y mercado E.C.O.</w:t>
            </w:r>
            <w:r w:rsidRPr="006D6373">
              <w:rPr>
                <w:rFonts w:ascii="Arial" w:eastAsia="Times New Roman" w:hAnsi="Arial" w:cs="Arial"/>
                <w:color w:val="000000"/>
                <w:sz w:val="16"/>
                <w:szCs w:val="16"/>
                <w:lang w:eastAsia="es-CO"/>
              </w:rPr>
              <w:br/>
              <w:t>Ficha técnica</w:t>
            </w:r>
            <w:r w:rsidRPr="006D6373">
              <w:rPr>
                <w:rFonts w:ascii="Arial" w:eastAsia="Times New Roman" w:hAnsi="Arial" w:cs="Arial"/>
                <w:color w:val="000000"/>
                <w:sz w:val="16"/>
                <w:szCs w:val="16"/>
                <w:lang w:eastAsia="es-CO"/>
              </w:rPr>
              <w:br/>
              <w:t>Comunicación oficial</w:t>
            </w:r>
            <w:r w:rsidRPr="006D6373">
              <w:rPr>
                <w:rFonts w:ascii="Arial" w:eastAsia="Times New Roman" w:hAnsi="Arial" w:cs="Arial"/>
                <w:color w:val="000000"/>
                <w:sz w:val="16"/>
                <w:szCs w:val="16"/>
                <w:lang w:eastAsia="es-CO"/>
              </w:rPr>
              <w:br/>
              <w:t>Proyecto de pliego de condiciones</w:t>
            </w:r>
            <w:r w:rsidRPr="006D6373">
              <w:rPr>
                <w:rFonts w:ascii="Arial" w:eastAsia="Times New Roman" w:hAnsi="Arial" w:cs="Arial"/>
                <w:color w:val="000000"/>
                <w:sz w:val="16"/>
                <w:szCs w:val="16"/>
                <w:lang w:eastAsia="es-CO"/>
              </w:rPr>
              <w:br/>
              <w:t>Manifestación de interés en participar en Mipymes</w:t>
            </w:r>
            <w:r w:rsidRPr="006D6373">
              <w:rPr>
                <w:rFonts w:ascii="Arial" w:eastAsia="Times New Roman" w:hAnsi="Arial" w:cs="Arial"/>
                <w:color w:val="000000"/>
                <w:sz w:val="16"/>
                <w:szCs w:val="16"/>
                <w:lang w:eastAsia="es-CO"/>
              </w:rPr>
              <w:br/>
              <w:t>Acta de aprobación al pliego de condiciones definitivo</w:t>
            </w:r>
            <w:r w:rsidRPr="006D6373">
              <w:rPr>
                <w:rFonts w:ascii="Arial" w:eastAsia="Times New Roman" w:hAnsi="Arial" w:cs="Arial"/>
                <w:color w:val="000000"/>
                <w:sz w:val="16"/>
                <w:szCs w:val="16"/>
                <w:lang w:eastAsia="es-CO"/>
              </w:rPr>
              <w:br/>
              <w:t>Resolución</w:t>
            </w:r>
            <w:r w:rsidRPr="006D6373">
              <w:rPr>
                <w:rFonts w:ascii="Arial" w:eastAsia="Times New Roman" w:hAnsi="Arial" w:cs="Arial"/>
                <w:color w:val="000000"/>
                <w:sz w:val="16"/>
                <w:szCs w:val="16"/>
                <w:lang w:eastAsia="es-CO"/>
              </w:rPr>
              <w:br/>
              <w:t>Pliego de condiciones</w:t>
            </w:r>
            <w:r w:rsidRPr="006D6373">
              <w:rPr>
                <w:rFonts w:ascii="Arial" w:eastAsia="Times New Roman" w:hAnsi="Arial" w:cs="Arial"/>
                <w:color w:val="000000"/>
                <w:sz w:val="16"/>
                <w:szCs w:val="16"/>
                <w:lang w:eastAsia="es-CO"/>
              </w:rPr>
              <w:br/>
              <w:t>Adenda</w:t>
            </w:r>
            <w:r w:rsidRPr="006D6373">
              <w:rPr>
                <w:rFonts w:ascii="Arial" w:eastAsia="Times New Roman" w:hAnsi="Arial" w:cs="Arial"/>
                <w:color w:val="000000"/>
                <w:sz w:val="16"/>
                <w:szCs w:val="16"/>
                <w:lang w:eastAsia="es-CO"/>
              </w:rPr>
              <w:br/>
              <w:t>Propuestas</w:t>
            </w:r>
            <w:r w:rsidRPr="006D6373">
              <w:rPr>
                <w:rFonts w:ascii="Arial" w:eastAsia="Times New Roman" w:hAnsi="Arial" w:cs="Arial"/>
                <w:color w:val="000000"/>
                <w:sz w:val="16"/>
                <w:szCs w:val="16"/>
                <w:lang w:eastAsia="es-CO"/>
              </w:rPr>
              <w:br/>
              <w:t>Acta de cierre</w:t>
            </w:r>
            <w:r w:rsidRPr="006D6373">
              <w:rPr>
                <w:rFonts w:ascii="Arial" w:eastAsia="Times New Roman" w:hAnsi="Arial" w:cs="Arial"/>
                <w:color w:val="000000"/>
                <w:sz w:val="16"/>
                <w:szCs w:val="16"/>
                <w:lang w:eastAsia="es-CO"/>
              </w:rPr>
              <w:br/>
              <w:t>Acta de reunión</w:t>
            </w:r>
            <w:r w:rsidRPr="006D6373">
              <w:rPr>
                <w:rFonts w:ascii="Arial" w:eastAsia="Times New Roman" w:hAnsi="Arial" w:cs="Arial"/>
                <w:color w:val="000000"/>
                <w:sz w:val="16"/>
                <w:szCs w:val="16"/>
                <w:lang w:eastAsia="es-CO"/>
              </w:rPr>
              <w:br/>
              <w:t>Informe de análisis de requisitos</w:t>
            </w:r>
            <w:r w:rsidRPr="006D6373">
              <w:rPr>
                <w:rFonts w:ascii="Arial" w:eastAsia="Times New Roman" w:hAnsi="Arial" w:cs="Arial"/>
                <w:color w:val="000000"/>
                <w:sz w:val="16"/>
                <w:szCs w:val="16"/>
                <w:lang w:eastAsia="es-CO"/>
              </w:rPr>
              <w:br/>
              <w:t>Informe de evaluación de las propuestas</w:t>
            </w:r>
            <w:r w:rsidRPr="006D6373">
              <w:rPr>
                <w:rFonts w:ascii="Arial" w:eastAsia="Times New Roman" w:hAnsi="Arial" w:cs="Arial"/>
                <w:color w:val="000000"/>
                <w:sz w:val="16"/>
                <w:szCs w:val="16"/>
                <w:lang w:eastAsia="es-CO"/>
              </w:rPr>
              <w:br/>
              <w:t>Acta de apertura del sobre de la oferta económica</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677923BE"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Informe de realización de la subasta inversa</w:t>
            </w:r>
            <w:r w:rsidRPr="006D6373">
              <w:rPr>
                <w:rFonts w:ascii="Arial" w:eastAsia="Times New Roman" w:hAnsi="Arial" w:cs="Arial"/>
                <w:color w:val="000000"/>
                <w:sz w:val="16"/>
                <w:szCs w:val="16"/>
                <w:lang w:eastAsia="es-CO"/>
              </w:rPr>
              <w:br/>
              <w:t>Acta de recomendación de adjudicación</w:t>
            </w:r>
            <w:r w:rsidRPr="006D6373">
              <w:rPr>
                <w:rFonts w:ascii="Arial" w:eastAsia="Times New Roman" w:hAnsi="Arial" w:cs="Arial"/>
                <w:color w:val="000000"/>
                <w:sz w:val="16"/>
                <w:szCs w:val="16"/>
                <w:lang w:eastAsia="es-CO"/>
              </w:rPr>
              <w:br/>
              <w:t>Acto Administrativo (acta y/o resolución)</w:t>
            </w:r>
            <w:r w:rsidRPr="006D6373">
              <w:rPr>
                <w:rFonts w:ascii="Arial" w:eastAsia="Times New Roman" w:hAnsi="Arial" w:cs="Arial"/>
                <w:color w:val="000000"/>
                <w:sz w:val="16"/>
                <w:szCs w:val="16"/>
                <w:lang w:eastAsia="es-CO"/>
              </w:rPr>
              <w:br/>
              <w:t>Acto administrativo de declaratoria de desierto (acta y/o resolución)</w:t>
            </w:r>
            <w:r w:rsidRPr="006D6373">
              <w:rPr>
                <w:rFonts w:ascii="Arial" w:eastAsia="Times New Roman" w:hAnsi="Arial" w:cs="Arial"/>
                <w:color w:val="000000"/>
                <w:sz w:val="16"/>
                <w:szCs w:val="16"/>
                <w:lang w:eastAsia="es-CO"/>
              </w:rPr>
              <w:br/>
              <w:t>Solicitud de trámite contractual</w:t>
            </w:r>
            <w:r w:rsidRPr="006D6373">
              <w:rPr>
                <w:rFonts w:ascii="Arial" w:eastAsia="Times New Roman" w:hAnsi="Arial" w:cs="Arial"/>
                <w:color w:val="000000"/>
                <w:sz w:val="16"/>
                <w:szCs w:val="16"/>
                <w:lang w:eastAsia="es-CO"/>
              </w:rPr>
              <w:br/>
              <w:t>Contrato</w:t>
            </w:r>
            <w:r w:rsidRPr="006D6373">
              <w:rPr>
                <w:rFonts w:ascii="Arial" w:eastAsia="Times New Roman" w:hAnsi="Arial" w:cs="Arial"/>
                <w:color w:val="000000"/>
                <w:sz w:val="16"/>
                <w:szCs w:val="16"/>
                <w:lang w:eastAsia="es-CO"/>
              </w:rPr>
              <w:br/>
              <w:t>Certificado de Registro Presupuestal CRP</w:t>
            </w:r>
            <w:r w:rsidRPr="006D6373">
              <w:rPr>
                <w:rFonts w:ascii="Arial" w:eastAsia="Times New Roman" w:hAnsi="Arial" w:cs="Arial"/>
                <w:color w:val="000000"/>
                <w:sz w:val="16"/>
                <w:szCs w:val="16"/>
                <w:lang w:eastAsia="es-CO"/>
              </w:rPr>
              <w:br/>
              <w:t>Póliza</w:t>
            </w:r>
            <w:r w:rsidRPr="006D6373">
              <w:rPr>
                <w:rFonts w:ascii="Arial" w:eastAsia="Times New Roman" w:hAnsi="Arial" w:cs="Arial"/>
                <w:color w:val="000000"/>
                <w:sz w:val="16"/>
                <w:szCs w:val="16"/>
                <w:lang w:eastAsia="es-CO"/>
              </w:rPr>
              <w:br/>
              <w:t>Aprobación de la póliza</w:t>
            </w:r>
            <w:r w:rsidRPr="006D6373">
              <w:rPr>
                <w:rFonts w:ascii="Arial" w:eastAsia="Times New Roman" w:hAnsi="Arial" w:cs="Arial"/>
                <w:color w:val="000000"/>
                <w:sz w:val="16"/>
                <w:szCs w:val="16"/>
                <w:lang w:eastAsia="es-CO"/>
              </w:rPr>
              <w:br/>
              <w:t>Recibo de publicación del contrato</w:t>
            </w:r>
            <w:r w:rsidRPr="006D6373">
              <w:rPr>
                <w:rFonts w:ascii="Arial" w:eastAsia="Times New Roman" w:hAnsi="Arial" w:cs="Arial"/>
                <w:color w:val="000000"/>
                <w:sz w:val="16"/>
                <w:szCs w:val="16"/>
                <w:lang w:eastAsia="es-CO"/>
              </w:rPr>
              <w:br/>
              <w:t>Informe de actividades</w:t>
            </w:r>
            <w:r w:rsidRPr="006D6373">
              <w:rPr>
                <w:rFonts w:ascii="Arial" w:eastAsia="Times New Roman" w:hAnsi="Arial" w:cs="Arial"/>
                <w:color w:val="000000"/>
                <w:sz w:val="16"/>
                <w:szCs w:val="16"/>
                <w:lang w:eastAsia="es-CO"/>
              </w:rPr>
              <w:br/>
              <w:t>Informe de supervisión</w:t>
            </w:r>
            <w:r w:rsidRPr="006D6373">
              <w:rPr>
                <w:rFonts w:ascii="Arial" w:eastAsia="Times New Roman" w:hAnsi="Arial" w:cs="Arial"/>
                <w:color w:val="000000"/>
                <w:sz w:val="16"/>
                <w:szCs w:val="16"/>
                <w:lang w:eastAsia="es-CO"/>
              </w:rPr>
              <w:br/>
              <w:t>Certificación de cumplimiento para trámite de pago</w:t>
            </w:r>
            <w:r w:rsidRPr="006D6373">
              <w:rPr>
                <w:rFonts w:ascii="Arial" w:eastAsia="Times New Roman" w:hAnsi="Arial" w:cs="Arial"/>
                <w:color w:val="000000"/>
                <w:sz w:val="16"/>
                <w:szCs w:val="16"/>
                <w:lang w:eastAsia="es-CO"/>
              </w:rPr>
              <w:br/>
              <w:t>Factura</w:t>
            </w:r>
            <w:r w:rsidRPr="006D6373">
              <w:rPr>
                <w:rFonts w:ascii="Arial" w:eastAsia="Times New Roman" w:hAnsi="Arial" w:cs="Arial"/>
                <w:color w:val="000000"/>
                <w:sz w:val="16"/>
                <w:szCs w:val="16"/>
                <w:lang w:eastAsia="es-CO"/>
              </w:rPr>
              <w:br/>
              <w:t>Orden de pago</w:t>
            </w:r>
            <w:r w:rsidRPr="006D6373">
              <w:rPr>
                <w:rFonts w:ascii="Arial" w:eastAsia="Times New Roman" w:hAnsi="Arial" w:cs="Arial"/>
                <w:color w:val="000000"/>
                <w:sz w:val="16"/>
                <w:szCs w:val="16"/>
                <w:lang w:eastAsia="es-CO"/>
              </w:rPr>
              <w:br/>
              <w:t>Modificación al contrato</w:t>
            </w:r>
            <w:r w:rsidRPr="006D6373">
              <w:rPr>
                <w:rFonts w:ascii="Arial" w:eastAsia="Times New Roman" w:hAnsi="Arial" w:cs="Arial"/>
                <w:color w:val="000000"/>
                <w:sz w:val="16"/>
                <w:szCs w:val="16"/>
                <w:lang w:eastAsia="es-CO"/>
              </w:rPr>
              <w:br/>
              <w:t>Acta de liquidación</w:t>
            </w:r>
          </w:p>
        </w:tc>
      </w:tr>
      <w:tr w:rsidR="00AC178B" w:rsidRPr="006D6373" w14:paraId="20E1473E" w14:textId="77777777" w:rsidTr="00DA4CB7">
        <w:trPr>
          <w:trHeight w:val="45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9DF4073"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SIGLAS Y/O ABREVIATURAS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34B86401"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20A64D8A" w14:textId="77777777" w:rsidTr="00DA4CB7">
        <w:trPr>
          <w:trHeight w:val="45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7D76D6EF"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SINÓNIMOS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53207E9E"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783CA699" w14:textId="77777777" w:rsidTr="00DA4CB7">
        <w:trPr>
          <w:trHeight w:val="45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26F96E51"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HOMÓNIMOS </w:t>
            </w:r>
          </w:p>
        </w:tc>
        <w:tc>
          <w:tcPr>
            <w:tcW w:w="3822" w:type="pct"/>
            <w:gridSpan w:val="5"/>
            <w:tcBorders>
              <w:top w:val="single" w:sz="4" w:space="0" w:color="auto"/>
              <w:left w:val="nil"/>
              <w:bottom w:val="nil"/>
              <w:right w:val="single" w:sz="8" w:space="0" w:color="000000"/>
            </w:tcBorders>
            <w:shd w:val="clear" w:color="auto" w:fill="auto"/>
            <w:vAlign w:val="center"/>
            <w:hideMark/>
          </w:tcPr>
          <w:p w14:paraId="4A09E255"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23D903B1" w14:textId="77777777" w:rsidTr="00DA4CB7">
        <w:trPr>
          <w:trHeight w:val="45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49D045F9"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REGLAS O NORMAS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56194E2D"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Ley 80 de 1993 Por la cual se expide el Estatuto General de Contratación de la Administración Pública</w:t>
            </w:r>
            <w:r w:rsidRPr="006D6373">
              <w:rPr>
                <w:rFonts w:ascii="Arial" w:eastAsia="Times New Roman" w:hAnsi="Arial" w:cs="Arial"/>
                <w:color w:val="000000"/>
                <w:sz w:val="16"/>
                <w:szCs w:val="16"/>
                <w:lang w:eastAsia="es-CO"/>
              </w:rPr>
              <w:br/>
              <w:t>Decreto 1510 de 2013 Por el cual se reglamenta el sistema de compras y contratación pública.</w:t>
            </w:r>
            <w:r w:rsidRPr="006D6373">
              <w:rPr>
                <w:rFonts w:ascii="Arial" w:eastAsia="Times New Roman" w:hAnsi="Arial" w:cs="Arial"/>
                <w:color w:val="000000"/>
                <w:sz w:val="16"/>
                <w:szCs w:val="16"/>
                <w:lang w:eastAsia="es-CO"/>
              </w:rPr>
              <w:br/>
              <w:t>Decreto 1082 de 2015 “Por medio del cual se expide el Decreto Único Reglamentario del Sector Administrativo de Planeación Nacional</w:t>
            </w:r>
            <w:r w:rsidRPr="006D6373">
              <w:rPr>
                <w:rFonts w:ascii="Arial" w:eastAsia="Times New Roman" w:hAnsi="Arial" w:cs="Arial"/>
                <w:color w:val="000000"/>
                <w:sz w:val="16"/>
                <w:szCs w:val="16"/>
                <w:lang w:eastAsia="es-CO"/>
              </w:rPr>
              <w:br/>
              <w:t>Manual de Contratación SDCRD 27-12-2019</w:t>
            </w:r>
            <w:r w:rsidRPr="006D6373">
              <w:rPr>
                <w:rFonts w:ascii="Arial" w:eastAsia="Times New Roman" w:hAnsi="Arial" w:cs="Arial"/>
                <w:color w:val="000000"/>
                <w:sz w:val="16"/>
                <w:szCs w:val="16"/>
                <w:lang w:eastAsia="es-CO"/>
              </w:rPr>
              <w:br/>
              <w:t>Decreto 189 de 2020 Por el cual se expiden lineamientos generales sobre transparencia, integridad y medidas anticorrupción en las entidades y organismos del orden distrital y se dictan otras disposiciones</w:t>
            </w:r>
          </w:p>
        </w:tc>
      </w:tr>
      <w:tr w:rsidR="00AC178B" w:rsidRPr="006D6373" w14:paraId="69C1B72E"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76F73FE"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CONTEXTO</w:t>
            </w:r>
          </w:p>
        </w:tc>
      </w:tr>
      <w:tr w:rsidR="00AC178B" w:rsidRPr="006D6373" w14:paraId="1B60B998" w14:textId="77777777" w:rsidTr="00DA4CB7">
        <w:trPr>
          <w:trHeight w:val="42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479D4CBB"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OFICINA PRODUCTORA</w:t>
            </w:r>
          </w:p>
        </w:tc>
        <w:tc>
          <w:tcPr>
            <w:tcW w:w="3822" w:type="pct"/>
            <w:gridSpan w:val="5"/>
            <w:tcBorders>
              <w:top w:val="single" w:sz="4" w:space="0" w:color="auto"/>
              <w:left w:val="nil"/>
              <w:bottom w:val="nil"/>
              <w:right w:val="single" w:sz="8" w:space="0" w:color="000000"/>
            </w:tcBorders>
            <w:shd w:val="clear" w:color="auto" w:fill="auto"/>
            <w:vAlign w:val="center"/>
            <w:hideMark/>
          </w:tcPr>
          <w:p w14:paraId="789586C9"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Grupo Interno de Contratos </w:t>
            </w:r>
          </w:p>
        </w:tc>
      </w:tr>
      <w:tr w:rsidR="00AC178B" w:rsidRPr="006D6373" w14:paraId="433DAEC2"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vAlign w:val="center"/>
            <w:hideMark/>
          </w:tcPr>
          <w:p w14:paraId="68BCB756"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DEPENDENCIAS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2AD24425"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Oficina Asesora de Jurídica</w:t>
            </w:r>
            <w:r w:rsidRPr="006D6373">
              <w:rPr>
                <w:rFonts w:ascii="Arial" w:eastAsia="Times New Roman" w:hAnsi="Arial" w:cs="Arial"/>
                <w:color w:val="000000"/>
                <w:sz w:val="16"/>
                <w:szCs w:val="16"/>
                <w:lang w:eastAsia="es-CO"/>
              </w:rPr>
              <w:br/>
              <w:t xml:space="preserve">Grupo Interno de Recursos Físicos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5F8D1A7A"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6EE16B29" w14:textId="77777777" w:rsidTr="00DA4CB7">
        <w:trPr>
          <w:trHeight w:val="42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30662CA8"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5ACBFD40"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Contratos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5EBF6062"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5D219E54" w14:textId="77777777" w:rsidTr="00DA4CB7">
        <w:trPr>
          <w:trHeight w:val="42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58D902BF"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SUBSERIES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184B4729"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1AF5A758" w14:textId="77777777" w:rsidR="00AC178B" w:rsidRPr="006D6373" w:rsidRDefault="00AC178B" w:rsidP="00DA4CB7">
            <w:pPr>
              <w:rPr>
                <w:rFonts w:ascii="Arial" w:eastAsia="Times New Roman" w:hAnsi="Arial" w:cs="Arial"/>
                <w:color w:val="000000"/>
                <w:sz w:val="16"/>
                <w:szCs w:val="16"/>
                <w:lang w:eastAsia="es-CO"/>
              </w:rPr>
            </w:pPr>
          </w:p>
        </w:tc>
      </w:tr>
      <w:tr w:rsidR="00AC178B" w:rsidRPr="006D6373" w14:paraId="5D7EB1DD" w14:textId="77777777" w:rsidTr="00DA4CB7">
        <w:trPr>
          <w:trHeight w:val="42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DC3E1AB"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VERSIÓN DE TRD</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0EB53F35"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Periodo 1,2,3,4</w:t>
            </w:r>
          </w:p>
        </w:tc>
        <w:tc>
          <w:tcPr>
            <w:tcW w:w="1878"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5A467EE3"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034215D4" w14:textId="77777777" w:rsidTr="00DA4CB7">
        <w:trPr>
          <w:trHeight w:val="420"/>
        </w:trPr>
        <w:tc>
          <w:tcPr>
            <w:tcW w:w="1178" w:type="pct"/>
            <w:tcBorders>
              <w:top w:val="nil"/>
              <w:left w:val="single" w:sz="8" w:space="0" w:color="auto"/>
              <w:bottom w:val="single" w:sz="8" w:space="0" w:color="auto"/>
              <w:right w:val="single" w:sz="4" w:space="0" w:color="auto"/>
            </w:tcBorders>
            <w:shd w:val="clear" w:color="000000" w:fill="FCE4D6"/>
            <w:noWrap/>
            <w:vAlign w:val="center"/>
            <w:hideMark/>
          </w:tcPr>
          <w:p w14:paraId="607A5E99"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TIPO DE SOPORTE</w:t>
            </w:r>
          </w:p>
        </w:tc>
        <w:tc>
          <w:tcPr>
            <w:tcW w:w="3822" w:type="pct"/>
            <w:gridSpan w:val="5"/>
            <w:tcBorders>
              <w:top w:val="single" w:sz="4" w:space="0" w:color="auto"/>
              <w:left w:val="nil"/>
              <w:bottom w:val="single" w:sz="8" w:space="0" w:color="auto"/>
              <w:right w:val="single" w:sz="8" w:space="0" w:color="000000"/>
            </w:tcBorders>
            <w:shd w:val="clear" w:color="auto" w:fill="auto"/>
            <w:vAlign w:val="center"/>
            <w:hideMark/>
          </w:tcPr>
          <w:p w14:paraId="518C0253"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Papel y electrónico</w:t>
            </w:r>
          </w:p>
        </w:tc>
      </w:tr>
      <w:tr w:rsidR="00AC178B" w:rsidRPr="006D6373" w14:paraId="660AED38" w14:textId="77777777" w:rsidTr="00DA4CB7">
        <w:trPr>
          <w:trHeight w:val="216"/>
        </w:trPr>
        <w:tc>
          <w:tcPr>
            <w:tcW w:w="1178" w:type="pct"/>
            <w:tcBorders>
              <w:top w:val="nil"/>
              <w:left w:val="nil"/>
              <w:bottom w:val="nil"/>
              <w:right w:val="nil"/>
            </w:tcBorders>
            <w:shd w:val="clear" w:color="auto" w:fill="auto"/>
            <w:noWrap/>
            <w:vAlign w:val="bottom"/>
            <w:hideMark/>
          </w:tcPr>
          <w:p w14:paraId="194C1A2B" w14:textId="77777777" w:rsidR="00AC178B" w:rsidRPr="006D6373" w:rsidRDefault="00AC178B" w:rsidP="00DA4CB7">
            <w:pPr>
              <w:rPr>
                <w:rFonts w:ascii="Arial" w:eastAsia="Times New Roman" w:hAnsi="Arial" w:cs="Arial"/>
                <w:color w:val="000000"/>
                <w:sz w:val="16"/>
                <w:szCs w:val="16"/>
                <w:lang w:eastAsia="es-CO"/>
              </w:rPr>
            </w:pPr>
          </w:p>
        </w:tc>
        <w:tc>
          <w:tcPr>
            <w:tcW w:w="1598" w:type="pct"/>
            <w:tcBorders>
              <w:top w:val="nil"/>
              <w:left w:val="nil"/>
              <w:bottom w:val="nil"/>
              <w:right w:val="nil"/>
            </w:tcBorders>
            <w:shd w:val="clear" w:color="auto" w:fill="auto"/>
            <w:noWrap/>
            <w:vAlign w:val="bottom"/>
            <w:hideMark/>
          </w:tcPr>
          <w:p w14:paraId="1794A749" w14:textId="77777777" w:rsidR="00AC178B" w:rsidRPr="006D6373" w:rsidRDefault="00AC178B" w:rsidP="00DA4CB7">
            <w:pPr>
              <w:rPr>
                <w:rFonts w:ascii="Times New Roman" w:eastAsia="Times New Roman" w:hAnsi="Times New Roman" w:cs="Times New Roman"/>
                <w:sz w:val="20"/>
                <w:szCs w:val="20"/>
                <w:lang w:eastAsia="es-CO"/>
              </w:rPr>
            </w:pPr>
          </w:p>
        </w:tc>
        <w:tc>
          <w:tcPr>
            <w:tcW w:w="347" w:type="pct"/>
            <w:tcBorders>
              <w:top w:val="nil"/>
              <w:left w:val="nil"/>
              <w:bottom w:val="nil"/>
              <w:right w:val="nil"/>
            </w:tcBorders>
            <w:shd w:val="clear" w:color="auto" w:fill="auto"/>
            <w:noWrap/>
            <w:vAlign w:val="bottom"/>
            <w:hideMark/>
          </w:tcPr>
          <w:p w14:paraId="3CE266D3" w14:textId="77777777" w:rsidR="00AC178B" w:rsidRPr="006D6373" w:rsidRDefault="00AC178B" w:rsidP="00DA4CB7">
            <w:pPr>
              <w:rPr>
                <w:rFonts w:ascii="Times New Roman" w:eastAsia="Times New Roman" w:hAnsi="Times New Roman" w:cs="Times New Roman"/>
                <w:sz w:val="20"/>
                <w:szCs w:val="20"/>
                <w:lang w:eastAsia="es-CO"/>
              </w:rPr>
            </w:pPr>
          </w:p>
        </w:tc>
        <w:tc>
          <w:tcPr>
            <w:tcW w:w="517" w:type="pct"/>
            <w:tcBorders>
              <w:top w:val="nil"/>
              <w:left w:val="nil"/>
              <w:bottom w:val="nil"/>
              <w:right w:val="nil"/>
            </w:tcBorders>
            <w:shd w:val="clear" w:color="auto" w:fill="auto"/>
            <w:noWrap/>
            <w:vAlign w:val="bottom"/>
            <w:hideMark/>
          </w:tcPr>
          <w:p w14:paraId="548F752F" w14:textId="77777777" w:rsidR="00AC178B" w:rsidRPr="006D6373" w:rsidRDefault="00AC178B" w:rsidP="00DA4CB7">
            <w:pPr>
              <w:rPr>
                <w:rFonts w:ascii="Times New Roman" w:eastAsia="Times New Roman" w:hAnsi="Times New Roman" w:cs="Times New Roman"/>
                <w:sz w:val="20"/>
                <w:szCs w:val="20"/>
                <w:lang w:eastAsia="es-CO"/>
              </w:rPr>
            </w:pPr>
          </w:p>
        </w:tc>
        <w:tc>
          <w:tcPr>
            <w:tcW w:w="928" w:type="pct"/>
            <w:tcBorders>
              <w:top w:val="nil"/>
              <w:left w:val="nil"/>
              <w:bottom w:val="nil"/>
              <w:right w:val="nil"/>
            </w:tcBorders>
            <w:shd w:val="clear" w:color="auto" w:fill="auto"/>
            <w:noWrap/>
            <w:vAlign w:val="bottom"/>
            <w:hideMark/>
          </w:tcPr>
          <w:p w14:paraId="1E8F5F52" w14:textId="77777777" w:rsidR="00AC178B" w:rsidRPr="006D6373"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7D489F0F" w14:textId="77777777" w:rsidR="00AC178B" w:rsidRPr="006D6373" w:rsidRDefault="00AC178B" w:rsidP="00DA4CB7">
            <w:pPr>
              <w:rPr>
                <w:rFonts w:ascii="Times New Roman" w:eastAsia="Times New Roman" w:hAnsi="Times New Roman" w:cs="Times New Roman"/>
                <w:sz w:val="20"/>
                <w:szCs w:val="20"/>
                <w:lang w:eastAsia="es-CO"/>
              </w:rPr>
            </w:pPr>
          </w:p>
        </w:tc>
      </w:tr>
      <w:tr w:rsidR="00AC178B" w:rsidRPr="006D6373" w14:paraId="20608023"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C3B7767"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IDENTIFICACIÓN</w:t>
            </w:r>
          </w:p>
        </w:tc>
      </w:tr>
      <w:tr w:rsidR="00AC178B" w:rsidRPr="006D6373" w14:paraId="446425BD" w14:textId="77777777" w:rsidTr="00DA4CB7">
        <w:trPr>
          <w:trHeight w:val="34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312090C3"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TÉRMINO </w:t>
            </w:r>
          </w:p>
        </w:tc>
        <w:tc>
          <w:tcPr>
            <w:tcW w:w="3822"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495E5EB5"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INTERADMINISTRATIVO</w:t>
            </w:r>
          </w:p>
        </w:tc>
      </w:tr>
      <w:tr w:rsidR="00AC178B" w:rsidRPr="006D6373" w14:paraId="29E32AC2" w14:textId="77777777" w:rsidTr="00DA4CB7">
        <w:trPr>
          <w:trHeight w:val="348"/>
        </w:trPr>
        <w:tc>
          <w:tcPr>
            <w:tcW w:w="1178" w:type="pct"/>
            <w:tcBorders>
              <w:top w:val="nil"/>
              <w:left w:val="single" w:sz="8" w:space="0" w:color="auto"/>
              <w:bottom w:val="nil"/>
              <w:right w:val="single" w:sz="4" w:space="0" w:color="auto"/>
            </w:tcBorders>
            <w:shd w:val="clear" w:color="000000" w:fill="FCE4D6"/>
            <w:noWrap/>
            <w:vAlign w:val="center"/>
            <w:hideMark/>
          </w:tcPr>
          <w:p w14:paraId="51089149"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NIVEL DE DESCRIPCIÓN </w:t>
            </w:r>
          </w:p>
        </w:tc>
        <w:tc>
          <w:tcPr>
            <w:tcW w:w="1944" w:type="pct"/>
            <w:gridSpan w:val="2"/>
            <w:tcBorders>
              <w:top w:val="single" w:sz="4" w:space="0" w:color="auto"/>
              <w:left w:val="nil"/>
              <w:bottom w:val="nil"/>
              <w:right w:val="single" w:sz="4" w:space="0" w:color="auto"/>
            </w:tcBorders>
            <w:shd w:val="clear" w:color="auto" w:fill="auto"/>
            <w:noWrap/>
            <w:vAlign w:val="center"/>
            <w:hideMark/>
          </w:tcPr>
          <w:p w14:paraId="50BA7E40"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SUBSERIE</w:t>
            </w:r>
          </w:p>
        </w:tc>
        <w:tc>
          <w:tcPr>
            <w:tcW w:w="517" w:type="pct"/>
            <w:tcBorders>
              <w:top w:val="nil"/>
              <w:left w:val="single" w:sz="8" w:space="0" w:color="auto"/>
              <w:bottom w:val="single" w:sz="4" w:space="0" w:color="auto"/>
              <w:right w:val="single" w:sz="4" w:space="0" w:color="auto"/>
            </w:tcBorders>
            <w:shd w:val="clear" w:color="000000" w:fill="FCE4D6"/>
            <w:noWrap/>
            <w:vAlign w:val="center"/>
            <w:hideMark/>
          </w:tcPr>
          <w:p w14:paraId="1D8A4A33"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CÓDIGO</w:t>
            </w:r>
          </w:p>
        </w:tc>
        <w:tc>
          <w:tcPr>
            <w:tcW w:w="928" w:type="pct"/>
            <w:tcBorders>
              <w:top w:val="nil"/>
              <w:left w:val="nil"/>
              <w:bottom w:val="nil"/>
              <w:right w:val="single" w:sz="4" w:space="0" w:color="auto"/>
            </w:tcBorders>
            <w:shd w:val="clear" w:color="auto" w:fill="auto"/>
            <w:vAlign w:val="center"/>
            <w:hideMark/>
          </w:tcPr>
          <w:p w14:paraId="5D4D3E0C"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111-14-10</w:t>
            </w:r>
          </w:p>
        </w:tc>
        <w:tc>
          <w:tcPr>
            <w:tcW w:w="432" w:type="pct"/>
            <w:tcBorders>
              <w:top w:val="nil"/>
              <w:left w:val="nil"/>
              <w:bottom w:val="nil"/>
              <w:right w:val="single" w:sz="8" w:space="0" w:color="auto"/>
            </w:tcBorders>
            <w:shd w:val="clear" w:color="auto" w:fill="auto"/>
            <w:vAlign w:val="center"/>
            <w:hideMark/>
          </w:tcPr>
          <w:p w14:paraId="7752430C"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1D475E50"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AEC10A6" w14:textId="77777777" w:rsidR="00AC178B" w:rsidRPr="006D6373"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6D6373">
              <w:rPr>
                <w:rFonts w:ascii="Arial" w:eastAsia="Times New Roman" w:hAnsi="Arial" w:cs="Arial"/>
                <w:b/>
                <w:bCs/>
                <w:color w:val="FFFFFF"/>
                <w:sz w:val="16"/>
                <w:szCs w:val="16"/>
                <w:lang w:eastAsia="es-CO"/>
              </w:rPr>
              <w:t xml:space="preserve"> DE CONTENIDO</w:t>
            </w:r>
          </w:p>
        </w:tc>
      </w:tr>
      <w:tr w:rsidR="00AC178B" w:rsidRPr="006D6373" w14:paraId="5B9B8FB4"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55F9EAC5"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DEFINICIÓN</w:t>
            </w:r>
          </w:p>
        </w:tc>
        <w:tc>
          <w:tcPr>
            <w:tcW w:w="3822" w:type="pct"/>
            <w:gridSpan w:val="5"/>
            <w:tcBorders>
              <w:top w:val="single" w:sz="4" w:space="0" w:color="auto"/>
              <w:left w:val="nil"/>
              <w:bottom w:val="nil"/>
              <w:right w:val="single" w:sz="8" w:space="0" w:color="000000"/>
            </w:tcBorders>
            <w:shd w:val="clear" w:color="auto" w:fill="auto"/>
            <w:vAlign w:val="center"/>
            <w:hideMark/>
          </w:tcPr>
          <w:p w14:paraId="6FB05AE2"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Contrato que se celebran entre entidades estatales para aunar esfuerzos que le permitan a cada una de ellas cumplir con su misión u objetivos</w:t>
            </w:r>
          </w:p>
        </w:tc>
      </w:tr>
      <w:tr w:rsidR="00AC178B" w:rsidRPr="006D6373" w14:paraId="506FD55E" w14:textId="77777777" w:rsidTr="00DA4CB7">
        <w:trPr>
          <w:trHeight w:val="4056"/>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79E4D31D"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TIPOS DOCUMENTALES </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5A8400DC"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Invitación a cotizar</w:t>
            </w:r>
            <w:r w:rsidRPr="006D6373">
              <w:rPr>
                <w:rFonts w:ascii="Arial" w:eastAsia="Times New Roman" w:hAnsi="Arial" w:cs="Arial"/>
                <w:color w:val="000000"/>
                <w:sz w:val="16"/>
                <w:szCs w:val="16"/>
                <w:lang w:eastAsia="es-CO"/>
              </w:rPr>
              <w:br/>
              <w:t>Cotizaciones</w:t>
            </w:r>
            <w:r w:rsidRPr="006D6373">
              <w:rPr>
                <w:rFonts w:ascii="Arial" w:eastAsia="Times New Roman" w:hAnsi="Arial" w:cs="Arial"/>
                <w:color w:val="000000"/>
                <w:sz w:val="16"/>
                <w:szCs w:val="16"/>
                <w:lang w:eastAsia="es-CO"/>
              </w:rPr>
              <w:br/>
              <w:t>Cuadro comparativo para establecer precios de mercado</w:t>
            </w:r>
            <w:r w:rsidRPr="006D6373">
              <w:rPr>
                <w:rFonts w:ascii="Arial" w:eastAsia="Times New Roman" w:hAnsi="Arial" w:cs="Arial"/>
                <w:color w:val="000000"/>
                <w:sz w:val="16"/>
                <w:szCs w:val="16"/>
                <w:lang w:eastAsia="es-CO"/>
              </w:rPr>
              <w:br/>
              <w:t>Estudio de conveniencia oportunidad y mercado E.C.O.</w:t>
            </w:r>
            <w:r w:rsidRPr="006D6373">
              <w:rPr>
                <w:rFonts w:ascii="Arial" w:eastAsia="Times New Roman" w:hAnsi="Arial" w:cs="Arial"/>
                <w:color w:val="000000"/>
                <w:sz w:val="16"/>
                <w:szCs w:val="16"/>
                <w:lang w:eastAsia="es-CO"/>
              </w:rPr>
              <w:br/>
              <w:t>Ficha técnica</w:t>
            </w:r>
            <w:r w:rsidRPr="006D6373">
              <w:rPr>
                <w:rFonts w:ascii="Arial" w:eastAsia="Times New Roman" w:hAnsi="Arial" w:cs="Arial"/>
                <w:color w:val="000000"/>
                <w:sz w:val="16"/>
                <w:szCs w:val="16"/>
                <w:lang w:eastAsia="es-CO"/>
              </w:rPr>
              <w:br/>
              <w:t>Comunicación oficial</w:t>
            </w:r>
            <w:r w:rsidRPr="006D6373">
              <w:rPr>
                <w:rFonts w:ascii="Arial" w:eastAsia="Times New Roman" w:hAnsi="Arial" w:cs="Arial"/>
                <w:color w:val="000000"/>
                <w:sz w:val="16"/>
                <w:szCs w:val="16"/>
                <w:lang w:eastAsia="es-CO"/>
              </w:rPr>
              <w:br/>
              <w:t>Proyecto de pliego de condiciones</w:t>
            </w:r>
            <w:r w:rsidRPr="006D6373">
              <w:rPr>
                <w:rFonts w:ascii="Arial" w:eastAsia="Times New Roman" w:hAnsi="Arial" w:cs="Arial"/>
                <w:color w:val="000000"/>
                <w:sz w:val="16"/>
                <w:szCs w:val="16"/>
                <w:lang w:eastAsia="es-CO"/>
              </w:rPr>
              <w:br/>
              <w:t>Manifestación de interés en participar en Mipymes</w:t>
            </w:r>
            <w:r w:rsidRPr="006D6373">
              <w:rPr>
                <w:rFonts w:ascii="Arial" w:eastAsia="Times New Roman" w:hAnsi="Arial" w:cs="Arial"/>
                <w:color w:val="000000"/>
                <w:sz w:val="16"/>
                <w:szCs w:val="16"/>
                <w:lang w:eastAsia="es-CO"/>
              </w:rPr>
              <w:br/>
              <w:t>Acta de aprobación al pliego de condiciones definitivo</w:t>
            </w:r>
            <w:r w:rsidRPr="006D6373">
              <w:rPr>
                <w:rFonts w:ascii="Arial" w:eastAsia="Times New Roman" w:hAnsi="Arial" w:cs="Arial"/>
                <w:color w:val="000000"/>
                <w:sz w:val="16"/>
                <w:szCs w:val="16"/>
                <w:lang w:eastAsia="es-CO"/>
              </w:rPr>
              <w:br/>
              <w:t>Resolución</w:t>
            </w:r>
            <w:r w:rsidRPr="006D6373">
              <w:rPr>
                <w:rFonts w:ascii="Arial" w:eastAsia="Times New Roman" w:hAnsi="Arial" w:cs="Arial"/>
                <w:color w:val="000000"/>
                <w:sz w:val="16"/>
                <w:szCs w:val="16"/>
                <w:lang w:eastAsia="es-CO"/>
              </w:rPr>
              <w:br/>
              <w:t>Pliego de condiciones</w:t>
            </w:r>
            <w:r w:rsidRPr="006D6373">
              <w:rPr>
                <w:rFonts w:ascii="Arial" w:eastAsia="Times New Roman" w:hAnsi="Arial" w:cs="Arial"/>
                <w:color w:val="000000"/>
                <w:sz w:val="16"/>
                <w:szCs w:val="16"/>
                <w:lang w:eastAsia="es-CO"/>
              </w:rPr>
              <w:br/>
              <w:t>Adenda</w:t>
            </w:r>
            <w:r w:rsidRPr="006D6373">
              <w:rPr>
                <w:rFonts w:ascii="Arial" w:eastAsia="Times New Roman" w:hAnsi="Arial" w:cs="Arial"/>
                <w:color w:val="000000"/>
                <w:sz w:val="16"/>
                <w:szCs w:val="16"/>
                <w:lang w:eastAsia="es-CO"/>
              </w:rPr>
              <w:br/>
              <w:t>Propuestas</w:t>
            </w:r>
            <w:r w:rsidRPr="006D6373">
              <w:rPr>
                <w:rFonts w:ascii="Arial" w:eastAsia="Times New Roman" w:hAnsi="Arial" w:cs="Arial"/>
                <w:color w:val="000000"/>
                <w:sz w:val="16"/>
                <w:szCs w:val="16"/>
                <w:lang w:eastAsia="es-CO"/>
              </w:rPr>
              <w:br/>
              <w:t>Acta de cierre</w:t>
            </w:r>
            <w:r w:rsidRPr="006D6373">
              <w:rPr>
                <w:rFonts w:ascii="Arial" w:eastAsia="Times New Roman" w:hAnsi="Arial" w:cs="Arial"/>
                <w:color w:val="000000"/>
                <w:sz w:val="16"/>
                <w:szCs w:val="16"/>
                <w:lang w:eastAsia="es-CO"/>
              </w:rPr>
              <w:br/>
              <w:t>Acta de reunión</w:t>
            </w:r>
            <w:r w:rsidRPr="006D6373">
              <w:rPr>
                <w:rFonts w:ascii="Arial" w:eastAsia="Times New Roman" w:hAnsi="Arial" w:cs="Arial"/>
                <w:color w:val="000000"/>
                <w:sz w:val="16"/>
                <w:szCs w:val="16"/>
                <w:lang w:eastAsia="es-CO"/>
              </w:rPr>
              <w:br/>
              <w:t>Informe de análisis de requisitos</w:t>
            </w:r>
            <w:r w:rsidRPr="006D6373">
              <w:rPr>
                <w:rFonts w:ascii="Arial" w:eastAsia="Times New Roman" w:hAnsi="Arial" w:cs="Arial"/>
                <w:color w:val="000000"/>
                <w:sz w:val="16"/>
                <w:szCs w:val="16"/>
                <w:lang w:eastAsia="es-CO"/>
              </w:rPr>
              <w:br/>
              <w:t>Informe de evaluación de las propuestas</w:t>
            </w:r>
            <w:r w:rsidRPr="006D6373">
              <w:rPr>
                <w:rFonts w:ascii="Arial" w:eastAsia="Times New Roman" w:hAnsi="Arial" w:cs="Arial"/>
                <w:color w:val="000000"/>
                <w:sz w:val="16"/>
                <w:szCs w:val="16"/>
                <w:lang w:eastAsia="es-CO"/>
              </w:rPr>
              <w:br/>
              <w:t>Acta de apertura del sobre de la oferta económica</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1521E58B"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Informe de realización de la subasta inversa</w:t>
            </w:r>
            <w:r w:rsidRPr="006D6373">
              <w:rPr>
                <w:rFonts w:ascii="Arial" w:eastAsia="Times New Roman" w:hAnsi="Arial" w:cs="Arial"/>
                <w:color w:val="000000"/>
                <w:sz w:val="16"/>
                <w:szCs w:val="16"/>
                <w:lang w:eastAsia="es-CO"/>
              </w:rPr>
              <w:br/>
              <w:t>Acta de recomendación de adjudicación</w:t>
            </w:r>
            <w:r w:rsidRPr="006D6373">
              <w:rPr>
                <w:rFonts w:ascii="Arial" w:eastAsia="Times New Roman" w:hAnsi="Arial" w:cs="Arial"/>
                <w:color w:val="000000"/>
                <w:sz w:val="16"/>
                <w:szCs w:val="16"/>
                <w:lang w:eastAsia="es-CO"/>
              </w:rPr>
              <w:br/>
              <w:t>Acto Administrativo (acta y/o resolución)</w:t>
            </w:r>
            <w:r w:rsidRPr="006D6373">
              <w:rPr>
                <w:rFonts w:ascii="Arial" w:eastAsia="Times New Roman" w:hAnsi="Arial" w:cs="Arial"/>
                <w:color w:val="000000"/>
                <w:sz w:val="16"/>
                <w:szCs w:val="16"/>
                <w:lang w:eastAsia="es-CO"/>
              </w:rPr>
              <w:br/>
              <w:t>Acto administrativo de declaratoria de desierto (acta y/o resolución)</w:t>
            </w:r>
            <w:r w:rsidRPr="006D6373">
              <w:rPr>
                <w:rFonts w:ascii="Arial" w:eastAsia="Times New Roman" w:hAnsi="Arial" w:cs="Arial"/>
                <w:color w:val="000000"/>
                <w:sz w:val="16"/>
                <w:szCs w:val="16"/>
                <w:lang w:eastAsia="es-CO"/>
              </w:rPr>
              <w:br/>
              <w:t>Solicitud de trámite contractual</w:t>
            </w:r>
            <w:r w:rsidRPr="006D6373">
              <w:rPr>
                <w:rFonts w:ascii="Arial" w:eastAsia="Times New Roman" w:hAnsi="Arial" w:cs="Arial"/>
                <w:color w:val="000000"/>
                <w:sz w:val="16"/>
                <w:szCs w:val="16"/>
                <w:lang w:eastAsia="es-CO"/>
              </w:rPr>
              <w:br/>
              <w:t>Contrato</w:t>
            </w:r>
            <w:r w:rsidRPr="006D6373">
              <w:rPr>
                <w:rFonts w:ascii="Arial" w:eastAsia="Times New Roman" w:hAnsi="Arial" w:cs="Arial"/>
                <w:color w:val="000000"/>
                <w:sz w:val="16"/>
                <w:szCs w:val="16"/>
                <w:lang w:eastAsia="es-CO"/>
              </w:rPr>
              <w:br/>
              <w:t>Certificado de Registro Presupuestal CRP</w:t>
            </w:r>
            <w:r w:rsidRPr="006D6373">
              <w:rPr>
                <w:rFonts w:ascii="Arial" w:eastAsia="Times New Roman" w:hAnsi="Arial" w:cs="Arial"/>
                <w:color w:val="000000"/>
                <w:sz w:val="16"/>
                <w:szCs w:val="16"/>
                <w:lang w:eastAsia="es-CO"/>
              </w:rPr>
              <w:br/>
              <w:t>Póliza</w:t>
            </w:r>
            <w:r w:rsidRPr="006D6373">
              <w:rPr>
                <w:rFonts w:ascii="Arial" w:eastAsia="Times New Roman" w:hAnsi="Arial" w:cs="Arial"/>
                <w:color w:val="000000"/>
                <w:sz w:val="16"/>
                <w:szCs w:val="16"/>
                <w:lang w:eastAsia="es-CO"/>
              </w:rPr>
              <w:br/>
              <w:t>Aprobación de la póliza</w:t>
            </w:r>
            <w:r w:rsidRPr="006D6373">
              <w:rPr>
                <w:rFonts w:ascii="Arial" w:eastAsia="Times New Roman" w:hAnsi="Arial" w:cs="Arial"/>
                <w:color w:val="000000"/>
                <w:sz w:val="16"/>
                <w:szCs w:val="16"/>
                <w:lang w:eastAsia="es-CO"/>
              </w:rPr>
              <w:br/>
              <w:t>Recibo de publicación del contrato</w:t>
            </w:r>
            <w:r w:rsidRPr="006D6373">
              <w:rPr>
                <w:rFonts w:ascii="Arial" w:eastAsia="Times New Roman" w:hAnsi="Arial" w:cs="Arial"/>
                <w:color w:val="000000"/>
                <w:sz w:val="16"/>
                <w:szCs w:val="16"/>
                <w:lang w:eastAsia="es-CO"/>
              </w:rPr>
              <w:br/>
              <w:t>Informe de actividades</w:t>
            </w:r>
            <w:r w:rsidRPr="006D6373">
              <w:rPr>
                <w:rFonts w:ascii="Arial" w:eastAsia="Times New Roman" w:hAnsi="Arial" w:cs="Arial"/>
                <w:color w:val="000000"/>
                <w:sz w:val="16"/>
                <w:szCs w:val="16"/>
                <w:lang w:eastAsia="es-CO"/>
              </w:rPr>
              <w:br/>
              <w:t>Informe de supervisión</w:t>
            </w:r>
            <w:r w:rsidRPr="006D6373">
              <w:rPr>
                <w:rFonts w:ascii="Arial" w:eastAsia="Times New Roman" w:hAnsi="Arial" w:cs="Arial"/>
                <w:color w:val="000000"/>
                <w:sz w:val="16"/>
                <w:szCs w:val="16"/>
                <w:lang w:eastAsia="es-CO"/>
              </w:rPr>
              <w:br/>
              <w:t>Certificación de cumplimiento para trámite de pago</w:t>
            </w:r>
            <w:r w:rsidRPr="006D6373">
              <w:rPr>
                <w:rFonts w:ascii="Arial" w:eastAsia="Times New Roman" w:hAnsi="Arial" w:cs="Arial"/>
                <w:color w:val="000000"/>
                <w:sz w:val="16"/>
                <w:szCs w:val="16"/>
                <w:lang w:eastAsia="es-CO"/>
              </w:rPr>
              <w:br/>
              <w:t>Factura</w:t>
            </w:r>
            <w:r w:rsidRPr="006D6373">
              <w:rPr>
                <w:rFonts w:ascii="Arial" w:eastAsia="Times New Roman" w:hAnsi="Arial" w:cs="Arial"/>
                <w:color w:val="000000"/>
                <w:sz w:val="16"/>
                <w:szCs w:val="16"/>
                <w:lang w:eastAsia="es-CO"/>
              </w:rPr>
              <w:br/>
              <w:t>Orden de pago</w:t>
            </w:r>
            <w:r w:rsidRPr="006D6373">
              <w:rPr>
                <w:rFonts w:ascii="Arial" w:eastAsia="Times New Roman" w:hAnsi="Arial" w:cs="Arial"/>
                <w:color w:val="000000"/>
                <w:sz w:val="16"/>
                <w:szCs w:val="16"/>
                <w:lang w:eastAsia="es-CO"/>
              </w:rPr>
              <w:br/>
              <w:t>Modificación al contrato</w:t>
            </w:r>
            <w:r w:rsidRPr="006D6373">
              <w:rPr>
                <w:rFonts w:ascii="Arial" w:eastAsia="Times New Roman" w:hAnsi="Arial" w:cs="Arial"/>
                <w:color w:val="000000"/>
                <w:sz w:val="16"/>
                <w:szCs w:val="16"/>
                <w:lang w:eastAsia="es-CO"/>
              </w:rPr>
              <w:br/>
              <w:t>Acta de liquidación</w:t>
            </w:r>
          </w:p>
        </w:tc>
      </w:tr>
      <w:tr w:rsidR="00AC178B" w:rsidRPr="006D6373" w14:paraId="34141D50" w14:textId="77777777" w:rsidTr="00DA4CB7">
        <w:trPr>
          <w:trHeight w:val="40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6D59691D"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SIGLAS Y/O ABREVIATURAS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1A2261F1"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0A1BE31B" w14:textId="77777777" w:rsidTr="00DA4CB7">
        <w:trPr>
          <w:trHeight w:val="40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02B559D6"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SINÓNIMOS </w:t>
            </w:r>
          </w:p>
        </w:tc>
        <w:tc>
          <w:tcPr>
            <w:tcW w:w="3822" w:type="pct"/>
            <w:gridSpan w:val="5"/>
            <w:tcBorders>
              <w:top w:val="single" w:sz="4" w:space="0" w:color="auto"/>
              <w:left w:val="nil"/>
              <w:bottom w:val="single" w:sz="4" w:space="0" w:color="auto"/>
              <w:right w:val="single" w:sz="8" w:space="0" w:color="000000"/>
            </w:tcBorders>
            <w:shd w:val="clear" w:color="auto" w:fill="auto"/>
            <w:vAlign w:val="center"/>
            <w:hideMark/>
          </w:tcPr>
          <w:p w14:paraId="02441D12"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36E6FA61" w14:textId="77777777" w:rsidTr="00DA4CB7">
        <w:trPr>
          <w:trHeight w:val="408"/>
        </w:trPr>
        <w:tc>
          <w:tcPr>
            <w:tcW w:w="1178"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6AE449AF"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 xml:space="preserve">HOMÓNIMOS </w:t>
            </w:r>
          </w:p>
        </w:tc>
        <w:tc>
          <w:tcPr>
            <w:tcW w:w="3822" w:type="pct"/>
            <w:gridSpan w:val="5"/>
            <w:tcBorders>
              <w:top w:val="single" w:sz="4" w:space="0" w:color="auto"/>
              <w:left w:val="nil"/>
              <w:bottom w:val="single" w:sz="4" w:space="0" w:color="auto"/>
              <w:right w:val="single" w:sz="8" w:space="0" w:color="000000"/>
            </w:tcBorders>
            <w:shd w:val="clear" w:color="auto" w:fill="auto"/>
            <w:vAlign w:val="center"/>
            <w:hideMark/>
          </w:tcPr>
          <w:p w14:paraId="52EBB0B5"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r>
      <w:tr w:rsidR="00AC178B" w:rsidRPr="006D6373" w14:paraId="5A3CB8FD" w14:textId="77777777" w:rsidTr="00DA4CB7">
        <w:trPr>
          <w:trHeight w:val="1536"/>
        </w:trPr>
        <w:tc>
          <w:tcPr>
            <w:tcW w:w="1178"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562020EC"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REGLAS O NORMAS</w:t>
            </w:r>
          </w:p>
        </w:tc>
        <w:tc>
          <w:tcPr>
            <w:tcW w:w="3822" w:type="pct"/>
            <w:gridSpan w:val="5"/>
            <w:tcBorders>
              <w:top w:val="single" w:sz="4" w:space="0" w:color="auto"/>
              <w:left w:val="nil"/>
              <w:bottom w:val="nil"/>
              <w:right w:val="single" w:sz="8" w:space="0" w:color="000000"/>
            </w:tcBorders>
            <w:shd w:val="clear" w:color="auto" w:fill="auto"/>
            <w:vAlign w:val="center"/>
            <w:hideMark/>
          </w:tcPr>
          <w:p w14:paraId="299BD4BA"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Ley 80 de 1993 Por la cual se expide el Estatuto General de Contratación de la Administración Pública</w:t>
            </w:r>
            <w:r w:rsidRPr="006D6373">
              <w:rPr>
                <w:rFonts w:ascii="Arial" w:eastAsia="Times New Roman" w:hAnsi="Arial" w:cs="Arial"/>
                <w:color w:val="000000"/>
                <w:sz w:val="16"/>
                <w:szCs w:val="16"/>
                <w:lang w:eastAsia="es-CO"/>
              </w:rPr>
              <w:br/>
              <w:t>Decreto 1510 de 2013 Por el cual se reglamenta el sistema de compras y contratación pública.</w:t>
            </w:r>
            <w:r w:rsidRPr="006D6373">
              <w:rPr>
                <w:rFonts w:ascii="Arial" w:eastAsia="Times New Roman" w:hAnsi="Arial" w:cs="Arial"/>
                <w:color w:val="000000"/>
                <w:sz w:val="16"/>
                <w:szCs w:val="16"/>
                <w:lang w:eastAsia="es-CO"/>
              </w:rPr>
              <w:br/>
              <w:t>Decreto 1082 de 2015 “Por medio del cual se expide el Decreto Único Reglamentario del Sector Administrativo de Planeación Nacional</w:t>
            </w:r>
            <w:r w:rsidRPr="006D6373">
              <w:rPr>
                <w:rFonts w:ascii="Arial" w:eastAsia="Times New Roman" w:hAnsi="Arial" w:cs="Arial"/>
                <w:color w:val="000000"/>
                <w:sz w:val="16"/>
                <w:szCs w:val="16"/>
                <w:lang w:eastAsia="es-CO"/>
              </w:rPr>
              <w:br/>
              <w:t>Manual de Contratación SDCRD 27-12-2019</w:t>
            </w:r>
            <w:r w:rsidRPr="006D6373">
              <w:rPr>
                <w:rFonts w:ascii="Arial" w:eastAsia="Times New Roman" w:hAnsi="Arial" w:cs="Arial"/>
                <w:color w:val="000000"/>
                <w:sz w:val="16"/>
                <w:szCs w:val="16"/>
                <w:lang w:eastAsia="es-CO"/>
              </w:rPr>
              <w:br/>
              <w:t>Decreto 189 de 2020 Por el cual se expiden lineamientos generales sobre transparencia, integridad y medidas anticorrupción en las entidades y organismos del orden distrital y se dictan otras disposiciones</w:t>
            </w:r>
          </w:p>
        </w:tc>
      </w:tr>
      <w:tr w:rsidR="00AC178B" w:rsidRPr="006D6373" w14:paraId="7B7861C3"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6919E72" w14:textId="77777777" w:rsidR="00AC178B" w:rsidRPr="006D6373" w:rsidRDefault="00AC178B" w:rsidP="00DA4CB7">
            <w:pPr>
              <w:jc w:val="center"/>
              <w:rPr>
                <w:rFonts w:ascii="Arial" w:eastAsia="Times New Roman" w:hAnsi="Arial" w:cs="Arial"/>
                <w:b/>
                <w:bCs/>
                <w:color w:val="FFFFFF"/>
                <w:sz w:val="16"/>
                <w:szCs w:val="16"/>
                <w:lang w:eastAsia="es-CO"/>
              </w:rPr>
            </w:pPr>
            <w:r w:rsidRPr="006D6373">
              <w:rPr>
                <w:rFonts w:ascii="Arial" w:eastAsia="Times New Roman" w:hAnsi="Arial" w:cs="Arial"/>
                <w:b/>
                <w:bCs/>
                <w:color w:val="FFFFFF"/>
                <w:sz w:val="16"/>
                <w:szCs w:val="16"/>
                <w:lang w:eastAsia="es-CO"/>
              </w:rPr>
              <w:t>ÁREA DE CONTEXTO</w:t>
            </w:r>
          </w:p>
        </w:tc>
      </w:tr>
      <w:tr w:rsidR="00AC178B" w:rsidRPr="006D6373" w14:paraId="397FDF9A" w14:textId="77777777" w:rsidTr="00DA4CB7">
        <w:trPr>
          <w:trHeight w:val="64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544B7AB0"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OFICINA PRODUCTORA</w:t>
            </w:r>
          </w:p>
        </w:tc>
        <w:tc>
          <w:tcPr>
            <w:tcW w:w="3822" w:type="pct"/>
            <w:gridSpan w:val="5"/>
            <w:tcBorders>
              <w:top w:val="single" w:sz="4" w:space="0" w:color="auto"/>
              <w:left w:val="nil"/>
              <w:bottom w:val="nil"/>
              <w:right w:val="single" w:sz="8" w:space="0" w:color="000000"/>
            </w:tcBorders>
            <w:shd w:val="clear" w:color="auto" w:fill="auto"/>
            <w:vAlign w:val="center"/>
            <w:hideMark/>
          </w:tcPr>
          <w:p w14:paraId="6EAE8DB9"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Grupo Interno de Contratos </w:t>
            </w:r>
          </w:p>
        </w:tc>
      </w:tr>
      <w:tr w:rsidR="00AC178B" w:rsidRPr="006D6373" w14:paraId="66440B8B" w14:textId="77777777" w:rsidTr="00DA4CB7">
        <w:trPr>
          <w:trHeight w:val="480"/>
        </w:trPr>
        <w:tc>
          <w:tcPr>
            <w:tcW w:w="1178" w:type="pct"/>
            <w:tcBorders>
              <w:top w:val="nil"/>
              <w:left w:val="single" w:sz="8" w:space="0" w:color="auto"/>
              <w:bottom w:val="single" w:sz="4" w:space="0" w:color="auto"/>
              <w:right w:val="single" w:sz="4" w:space="0" w:color="auto"/>
            </w:tcBorders>
            <w:shd w:val="clear" w:color="000000" w:fill="FCE4D6"/>
            <w:vAlign w:val="center"/>
            <w:hideMark/>
          </w:tcPr>
          <w:p w14:paraId="79B1F846"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DEPENDENCIAS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3B8E93C2"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Oficina Asesora de Jurídica</w:t>
            </w:r>
            <w:r w:rsidRPr="006D6373">
              <w:rPr>
                <w:rFonts w:ascii="Arial" w:eastAsia="Times New Roman" w:hAnsi="Arial" w:cs="Arial"/>
                <w:color w:val="000000"/>
                <w:sz w:val="16"/>
                <w:szCs w:val="16"/>
                <w:lang w:eastAsia="es-CO"/>
              </w:rPr>
              <w:br/>
              <w:t xml:space="preserve">Grupo Interno de Recursos Físicos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67C75CE8"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37430705"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5B7BB67A"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34143E23"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xml:space="preserve">Contratos </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07A09A10"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3C0B5814" w14:textId="77777777" w:rsidTr="00DA4CB7">
        <w:trPr>
          <w:trHeight w:val="540"/>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21710EEE"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SUBSERIES ASOCIADAS</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09567836"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N/A</w:t>
            </w:r>
          </w:p>
        </w:tc>
        <w:tc>
          <w:tcPr>
            <w:tcW w:w="1878" w:type="pct"/>
            <w:gridSpan w:val="3"/>
            <w:tcBorders>
              <w:top w:val="single" w:sz="4" w:space="0" w:color="auto"/>
              <w:left w:val="nil"/>
              <w:bottom w:val="single" w:sz="4" w:space="0" w:color="auto"/>
              <w:right w:val="single" w:sz="8" w:space="0" w:color="000000"/>
            </w:tcBorders>
            <w:shd w:val="clear" w:color="auto" w:fill="auto"/>
            <w:vAlign w:val="center"/>
            <w:hideMark/>
          </w:tcPr>
          <w:p w14:paraId="554E687D" w14:textId="77777777" w:rsidR="00AC178B" w:rsidRPr="006D6373" w:rsidRDefault="00AC178B" w:rsidP="00DA4CB7">
            <w:pPr>
              <w:rPr>
                <w:rFonts w:ascii="Arial" w:eastAsia="Times New Roman" w:hAnsi="Arial" w:cs="Arial"/>
                <w:color w:val="000000"/>
                <w:sz w:val="16"/>
                <w:szCs w:val="16"/>
                <w:lang w:eastAsia="es-CO"/>
              </w:rPr>
            </w:pPr>
          </w:p>
        </w:tc>
      </w:tr>
      <w:tr w:rsidR="00AC178B" w:rsidRPr="006D6373" w14:paraId="36C62390" w14:textId="77777777" w:rsidTr="00DA4CB7">
        <w:trPr>
          <w:trHeight w:val="468"/>
        </w:trPr>
        <w:tc>
          <w:tcPr>
            <w:tcW w:w="1178" w:type="pct"/>
            <w:tcBorders>
              <w:top w:val="nil"/>
              <w:left w:val="single" w:sz="8" w:space="0" w:color="auto"/>
              <w:bottom w:val="single" w:sz="4" w:space="0" w:color="auto"/>
              <w:right w:val="single" w:sz="4" w:space="0" w:color="auto"/>
            </w:tcBorders>
            <w:shd w:val="clear" w:color="000000" w:fill="FCE4D6"/>
            <w:noWrap/>
            <w:vAlign w:val="center"/>
            <w:hideMark/>
          </w:tcPr>
          <w:p w14:paraId="1A3EDAD9"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VERSIÓN DE TRD</w:t>
            </w:r>
          </w:p>
        </w:tc>
        <w:tc>
          <w:tcPr>
            <w:tcW w:w="1944" w:type="pct"/>
            <w:gridSpan w:val="2"/>
            <w:tcBorders>
              <w:top w:val="single" w:sz="4" w:space="0" w:color="auto"/>
              <w:left w:val="nil"/>
              <w:bottom w:val="single" w:sz="4" w:space="0" w:color="auto"/>
              <w:right w:val="single" w:sz="4" w:space="0" w:color="000000"/>
            </w:tcBorders>
            <w:shd w:val="clear" w:color="auto" w:fill="auto"/>
            <w:vAlign w:val="center"/>
            <w:hideMark/>
          </w:tcPr>
          <w:p w14:paraId="785E79AA"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Periodo 1,2,3,4</w:t>
            </w:r>
          </w:p>
        </w:tc>
        <w:tc>
          <w:tcPr>
            <w:tcW w:w="1878"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5B6E6FDC" w14:textId="77777777" w:rsidR="00AC178B" w:rsidRPr="006D6373" w:rsidRDefault="00AC178B" w:rsidP="00DA4CB7">
            <w:pPr>
              <w:jc w:val="cente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 </w:t>
            </w:r>
          </w:p>
        </w:tc>
      </w:tr>
      <w:tr w:rsidR="00AC178B" w:rsidRPr="006D6373" w14:paraId="70B84829" w14:textId="77777777" w:rsidTr="00DA4CB7">
        <w:trPr>
          <w:trHeight w:val="468"/>
        </w:trPr>
        <w:tc>
          <w:tcPr>
            <w:tcW w:w="1178" w:type="pct"/>
            <w:tcBorders>
              <w:top w:val="nil"/>
              <w:left w:val="single" w:sz="8" w:space="0" w:color="auto"/>
              <w:bottom w:val="single" w:sz="8" w:space="0" w:color="auto"/>
              <w:right w:val="single" w:sz="4" w:space="0" w:color="auto"/>
            </w:tcBorders>
            <w:shd w:val="clear" w:color="000000" w:fill="FCE4D6"/>
            <w:noWrap/>
            <w:vAlign w:val="center"/>
            <w:hideMark/>
          </w:tcPr>
          <w:p w14:paraId="6A4F2094" w14:textId="77777777" w:rsidR="00AC178B" w:rsidRPr="006D6373" w:rsidRDefault="00AC178B" w:rsidP="00DA4CB7">
            <w:pPr>
              <w:rPr>
                <w:rFonts w:ascii="Arial" w:eastAsia="Times New Roman" w:hAnsi="Arial" w:cs="Arial"/>
                <w:b/>
                <w:bCs/>
                <w:color w:val="000000"/>
                <w:sz w:val="16"/>
                <w:szCs w:val="16"/>
                <w:lang w:eastAsia="es-CO"/>
              </w:rPr>
            </w:pPr>
            <w:r w:rsidRPr="006D6373">
              <w:rPr>
                <w:rFonts w:ascii="Arial" w:eastAsia="Times New Roman" w:hAnsi="Arial" w:cs="Arial"/>
                <w:b/>
                <w:bCs/>
                <w:color w:val="000000"/>
                <w:sz w:val="16"/>
                <w:szCs w:val="16"/>
                <w:lang w:eastAsia="es-CO"/>
              </w:rPr>
              <w:t>TIPO DE SOPORTE</w:t>
            </w:r>
          </w:p>
        </w:tc>
        <w:tc>
          <w:tcPr>
            <w:tcW w:w="3822" w:type="pct"/>
            <w:gridSpan w:val="5"/>
            <w:tcBorders>
              <w:top w:val="single" w:sz="4" w:space="0" w:color="auto"/>
              <w:left w:val="nil"/>
              <w:bottom w:val="single" w:sz="8" w:space="0" w:color="auto"/>
              <w:right w:val="single" w:sz="8" w:space="0" w:color="000000"/>
            </w:tcBorders>
            <w:shd w:val="clear" w:color="auto" w:fill="auto"/>
            <w:vAlign w:val="center"/>
            <w:hideMark/>
          </w:tcPr>
          <w:p w14:paraId="78A1C2BA" w14:textId="77777777" w:rsidR="00AC178B" w:rsidRPr="006D6373" w:rsidRDefault="00AC178B" w:rsidP="00DA4CB7">
            <w:pPr>
              <w:rPr>
                <w:rFonts w:ascii="Arial" w:eastAsia="Times New Roman" w:hAnsi="Arial" w:cs="Arial"/>
                <w:color w:val="000000"/>
                <w:sz w:val="16"/>
                <w:szCs w:val="16"/>
                <w:lang w:eastAsia="es-CO"/>
              </w:rPr>
            </w:pPr>
            <w:r w:rsidRPr="006D6373">
              <w:rPr>
                <w:rFonts w:ascii="Arial" w:eastAsia="Times New Roman" w:hAnsi="Arial" w:cs="Arial"/>
                <w:color w:val="000000"/>
                <w:sz w:val="16"/>
                <w:szCs w:val="16"/>
                <w:lang w:eastAsia="es-CO"/>
              </w:rPr>
              <w:t>Papel y electrónico</w:t>
            </w:r>
          </w:p>
        </w:tc>
      </w:tr>
    </w:tbl>
    <w:p w14:paraId="68B550FE"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7"/>
        <w:gridCol w:w="3855"/>
        <w:gridCol w:w="922"/>
        <w:gridCol w:w="1020"/>
        <w:gridCol w:w="976"/>
      </w:tblGrid>
      <w:tr w:rsidR="00AC178B" w:rsidRPr="00A95C6B" w14:paraId="4F10ECB0" w14:textId="77777777" w:rsidTr="00DA4CB7">
        <w:trPr>
          <w:trHeight w:val="34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EF1031B" w14:textId="77777777" w:rsidR="00AC178B" w:rsidRPr="00A95C6B" w:rsidRDefault="00AC178B" w:rsidP="00DA4CB7">
            <w:pPr>
              <w:jc w:val="center"/>
              <w:rPr>
                <w:rFonts w:ascii="Arial" w:eastAsia="Times New Roman" w:hAnsi="Arial" w:cs="Arial"/>
                <w:b/>
                <w:bCs/>
                <w:color w:val="FFFFFF"/>
                <w:sz w:val="16"/>
                <w:szCs w:val="16"/>
                <w:lang w:eastAsia="es-CO"/>
              </w:rPr>
            </w:pPr>
            <w:r w:rsidRPr="00A95C6B">
              <w:rPr>
                <w:rFonts w:ascii="Arial" w:eastAsia="Times New Roman" w:hAnsi="Arial" w:cs="Arial"/>
                <w:b/>
                <w:bCs/>
                <w:color w:val="FFFFFF"/>
                <w:sz w:val="16"/>
                <w:szCs w:val="16"/>
                <w:lang w:eastAsia="es-CO"/>
              </w:rPr>
              <w:t>ÁREA DE IDENTIFICACIÓN</w:t>
            </w:r>
          </w:p>
        </w:tc>
      </w:tr>
      <w:tr w:rsidR="00AC178B" w:rsidRPr="00A95C6B" w14:paraId="6D371FA7" w14:textId="77777777" w:rsidTr="00DA4CB7">
        <w:trPr>
          <w:trHeight w:val="34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754F986"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TÉRMINO </w:t>
            </w:r>
          </w:p>
        </w:tc>
        <w:tc>
          <w:tcPr>
            <w:tcW w:w="3665"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71F55E7F"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CONTROLES DE PRODUCTOS Y/O SERVICIOS NO CONFORMES</w:t>
            </w:r>
          </w:p>
        </w:tc>
      </w:tr>
      <w:tr w:rsidR="00AC178B" w:rsidRPr="00A95C6B" w14:paraId="29808B06" w14:textId="77777777" w:rsidTr="00DA4CB7">
        <w:trPr>
          <w:trHeight w:val="348"/>
        </w:trPr>
        <w:tc>
          <w:tcPr>
            <w:tcW w:w="1335" w:type="pct"/>
            <w:tcBorders>
              <w:top w:val="nil"/>
              <w:left w:val="single" w:sz="8" w:space="0" w:color="auto"/>
              <w:bottom w:val="nil"/>
              <w:right w:val="single" w:sz="4" w:space="0" w:color="auto"/>
            </w:tcBorders>
            <w:shd w:val="clear" w:color="000000" w:fill="FCE4D6"/>
            <w:noWrap/>
            <w:vAlign w:val="center"/>
            <w:hideMark/>
          </w:tcPr>
          <w:p w14:paraId="76C62AB2"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NIVEL DE DESCRIPCIÓN </w:t>
            </w:r>
          </w:p>
        </w:tc>
        <w:tc>
          <w:tcPr>
            <w:tcW w:w="2086" w:type="pct"/>
            <w:tcBorders>
              <w:top w:val="single" w:sz="4" w:space="0" w:color="auto"/>
              <w:left w:val="nil"/>
              <w:bottom w:val="nil"/>
              <w:right w:val="single" w:sz="4" w:space="0" w:color="auto"/>
            </w:tcBorders>
            <w:shd w:val="clear" w:color="auto" w:fill="auto"/>
            <w:noWrap/>
            <w:vAlign w:val="center"/>
            <w:hideMark/>
          </w:tcPr>
          <w:p w14:paraId="2B60F78F"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SUBSERIE</w:t>
            </w:r>
          </w:p>
        </w:tc>
        <w:tc>
          <w:tcPr>
            <w:tcW w:w="499" w:type="pct"/>
            <w:tcBorders>
              <w:top w:val="nil"/>
              <w:left w:val="single" w:sz="8" w:space="0" w:color="auto"/>
              <w:bottom w:val="single" w:sz="4" w:space="0" w:color="auto"/>
              <w:right w:val="single" w:sz="4" w:space="0" w:color="auto"/>
            </w:tcBorders>
            <w:shd w:val="clear" w:color="000000" w:fill="FCE4D6"/>
            <w:noWrap/>
            <w:vAlign w:val="center"/>
            <w:hideMark/>
          </w:tcPr>
          <w:p w14:paraId="4205FD65"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CÓDIGO</w:t>
            </w:r>
          </w:p>
        </w:tc>
        <w:tc>
          <w:tcPr>
            <w:tcW w:w="552" w:type="pct"/>
            <w:tcBorders>
              <w:top w:val="nil"/>
              <w:left w:val="nil"/>
              <w:bottom w:val="nil"/>
              <w:right w:val="single" w:sz="4" w:space="0" w:color="auto"/>
            </w:tcBorders>
            <w:shd w:val="clear" w:color="auto" w:fill="auto"/>
            <w:vAlign w:val="center"/>
            <w:hideMark/>
          </w:tcPr>
          <w:p w14:paraId="7AD6DA5D"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500-1</w:t>
            </w:r>
          </w:p>
        </w:tc>
        <w:tc>
          <w:tcPr>
            <w:tcW w:w="528" w:type="pct"/>
            <w:tcBorders>
              <w:top w:val="nil"/>
              <w:left w:val="nil"/>
              <w:bottom w:val="nil"/>
              <w:right w:val="single" w:sz="8" w:space="0" w:color="auto"/>
            </w:tcBorders>
            <w:shd w:val="clear" w:color="auto" w:fill="auto"/>
            <w:vAlign w:val="center"/>
            <w:hideMark/>
          </w:tcPr>
          <w:p w14:paraId="1F84175A"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27C87AA4" w14:textId="77777777" w:rsidTr="00DA4CB7">
        <w:trPr>
          <w:trHeight w:val="492"/>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36228EA" w14:textId="77777777" w:rsidR="00AC178B" w:rsidRPr="00A95C6B"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A95C6B">
              <w:rPr>
                <w:rFonts w:ascii="Arial" w:eastAsia="Times New Roman" w:hAnsi="Arial" w:cs="Arial"/>
                <w:b/>
                <w:bCs/>
                <w:color w:val="FFFFFF"/>
                <w:sz w:val="16"/>
                <w:szCs w:val="16"/>
                <w:lang w:eastAsia="es-CO"/>
              </w:rPr>
              <w:t xml:space="preserve"> DE CONTENIDO</w:t>
            </w:r>
          </w:p>
        </w:tc>
      </w:tr>
      <w:tr w:rsidR="00AC178B" w:rsidRPr="00A95C6B" w14:paraId="62AC96ED" w14:textId="77777777" w:rsidTr="00DA4CB7">
        <w:trPr>
          <w:trHeight w:val="6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115B30E"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DEFINICIÓN</w:t>
            </w:r>
          </w:p>
        </w:tc>
        <w:tc>
          <w:tcPr>
            <w:tcW w:w="3665" w:type="pct"/>
            <w:gridSpan w:val="4"/>
            <w:tcBorders>
              <w:top w:val="single" w:sz="4" w:space="0" w:color="auto"/>
              <w:left w:val="nil"/>
              <w:bottom w:val="nil"/>
              <w:right w:val="single" w:sz="8" w:space="0" w:color="000000"/>
            </w:tcBorders>
            <w:shd w:val="clear" w:color="auto" w:fill="auto"/>
            <w:vAlign w:val="center"/>
            <w:hideMark/>
          </w:tcPr>
          <w:p w14:paraId="4882F2E2"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xml:space="preserve">Son documentos en el que se describen los controles llevados a cabo cuando no se genera un cumplimiento de un producto o servicio </w:t>
            </w:r>
          </w:p>
        </w:tc>
      </w:tr>
      <w:tr w:rsidR="00AC178B" w:rsidRPr="00A95C6B" w14:paraId="02E19F81" w14:textId="77777777" w:rsidTr="00DA4CB7">
        <w:trPr>
          <w:trHeight w:val="33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226DF3D"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TIPOS DOCUMENTALES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784ED22A"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Reporte de Control de Producto o Servicio No Conforme</w:t>
            </w:r>
          </w:p>
        </w:tc>
      </w:tr>
      <w:tr w:rsidR="00AC178B" w:rsidRPr="00A95C6B" w14:paraId="01D3D2F9" w14:textId="77777777" w:rsidTr="00DA4CB7">
        <w:trPr>
          <w:trHeight w:val="33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4B0D049"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SIGLAS Y/O ABREVIATURAS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2E3351BF"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r>
      <w:tr w:rsidR="00AC178B" w:rsidRPr="00A95C6B" w14:paraId="155F9DA1" w14:textId="77777777" w:rsidTr="00DA4CB7">
        <w:trPr>
          <w:trHeight w:val="33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65151FB"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SINÓNIMOS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68C2D483"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r>
      <w:tr w:rsidR="00AC178B" w:rsidRPr="00A95C6B" w14:paraId="3D64EA77" w14:textId="77777777" w:rsidTr="00DA4CB7">
        <w:trPr>
          <w:trHeight w:val="33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02EDC85"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HOMÓNIMOS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70CE822D"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r>
      <w:tr w:rsidR="00AC178B" w:rsidRPr="00A95C6B" w14:paraId="65C6C21F" w14:textId="77777777" w:rsidTr="00DA4CB7">
        <w:trPr>
          <w:trHeight w:val="7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383A348"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REGLAS O NORMAS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4C1BE902"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Decreto 652 de 2011  Por medio del cual se adopta la Norma Técnica Distrital del Sistema Integrado de Gestión para las Entidades y Organismos Distritales</w:t>
            </w:r>
            <w:r w:rsidRPr="00A95C6B">
              <w:rPr>
                <w:rFonts w:ascii="Arial" w:eastAsia="Times New Roman" w:hAnsi="Arial" w:cs="Arial"/>
                <w:color w:val="000000"/>
                <w:sz w:val="16"/>
                <w:szCs w:val="16"/>
                <w:lang w:eastAsia="es-CO"/>
              </w:rPr>
              <w:br/>
              <w:t>NTD SIG 001:2011 Norma Técnica Distrital del Sistema Integrado de Gestión para las Entidades y Organismos Distritales</w:t>
            </w:r>
            <w:r w:rsidRPr="00A95C6B">
              <w:rPr>
                <w:rFonts w:ascii="Arial" w:eastAsia="Times New Roman" w:hAnsi="Arial" w:cs="Arial"/>
                <w:color w:val="000000"/>
                <w:sz w:val="16"/>
                <w:szCs w:val="16"/>
                <w:lang w:eastAsia="es-CO"/>
              </w:rPr>
              <w:br/>
              <w:t>Norma ISO 9001:2015 determina los requisitos para un Sistema de Gestión de la Calidad</w:t>
            </w:r>
          </w:p>
        </w:tc>
      </w:tr>
      <w:tr w:rsidR="00AC178B" w:rsidRPr="00A95C6B" w14:paraId="72BB507F" w14:textId="77777777" w:rsidTr="00DA4CB7">
        <w:trPr>
          <w:trHeight w:val="504"/>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5121BA5" w14:textId="77777777" w:rsidR="00AC178B" w:rsidRPr="00A95C6B" w:rsidRDefault="00AC178B" w:rsidP="00DA4CB7">
            <w:pPr>
              <w:jc w:val="center"/>
              <w:rPr>
                <w:rFonts w:ascii="Arial" w:eastAsia="Times New Roman" w:hAnsi="Arial" w:cs="Arial"/>
                <w:b/>
                <w:bCs/>
                <w:color w:val="FFFFFF"/>
                <w:sz w:val="16"/>
                <w:szCs w:val="16"/>
                <w:lang w:eastAsia="es-CO"/>
              </w:rPr>
            </w:pPr>
            <w:r w:rsidRPr="00A95C6B">
              <w:rPr>
                <w:rFonts w:ascii="Arial" w:eastAsia="Times New Roman" w:hAnsi="Arial" w:cs="Arial"/>
                <w:b/>
                <w:bCs/>
                <w:color w:val="FFFFFF"/>
                <w:sz w:val="16"/>
                <w:szCs w:val="16"/>
                <w:lang w:eastAsia="es-CO"/>
              </w:rPr>
              <w:t>ÁREA DE CONTEXTO</w:t>
            </w:r>
          </w:p>
        </w:tc>
      </w:tr>
      <w:tr w:rsidR="00AC178B" w:rsidRPr="00A95C6B" w14:paraId="1F23B7C6" w14:textId="77777777" w:rsidTr="00DA4CB7">
        <w:trPr>
          <w:trHeight w:val="52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70C03E3"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OFICINA PRODUCTORA</w:t>
            </w:r>
          </w:p>
        </w:tc>
        <w:tc>
          <w:tcPr>
            <w:tcW w:w="3665" w:type="pct"/>
            <w:gridSpan w:val="4"/>
            <w:tcBorders>
              <w:top w:val="single" w:sz="4" w:space="0" w:color="auto"/>
              <w:left w:val="nil"/>
              <w:bottom w:val="nil"/>
              <w:right w:val="single" w:sz="8" w:space="0" w:color="000000"/>
            </w:tcBorders>
            <w:shd w:val="clear" w:color="auto" w:fill="auto"/>
            <w:vAlign w:val="center"/>
            <w:hideMark/>
          </w:tcPr>
          <w:p w14:paraId="42FDD6BC"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Dirección de Planeación</w:t>
            </w:r>
          </w:p>
        </w:tc>
      </w:tr>
      <w:tr w:rsidR="00AC178B" w:rsidRPr="00A95C6B" w14:paraId="08A6B464" w14:textId="77777777" w:rsidTr="00DA4CB7">
        <w:trPr>
          <w:trHeight w:val="648"/>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384DF9BA"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DEPENDENCIAS ASOCIADAS</w:t>
            </w:r>
          </w:p>
        </w:tc>
        <w:tc>
          <w:tcPr>
            <w:tcW w:w="2086" w:type="pct"/>
            <w:tcBorders>
              <w:top w:val="single" w:sz="4" w:space="0" w:color="auto"/>
              <w:left w:val="nil"/>
              <w:bottom w:val="single" w:sz="4" w:space="0" w:color="auto"/>
              <w:right w:val="single" w:sz="4" w:space="0" w:color="000000"/>
            </w:tcBorders>
            <w:shd w:val="clear" w:color="auto" w:fill="auto"/>
            <w:vAlign w:val="center"/>
            <w:hideMark/>
          </w:tcPr>
          <w:p w14:paraId="22722366"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Dirección de Gestión Corporativa</w:t>
            </w:r>
            <w:r w:rsidRPr="00A95C6B">
              <w:rPr>
                <w:rFonts w:ascii="Arial" w:eastAsia="Times New Roman" w:hAnsi="Arial" w:cs="Arial"/>
                <w:color w:val="000000"/>
                <w:sz w:val="16"/>
                <w:szCs w:val="16"/>
                <w:lang w:eastAsia="es-CO"/>
              </w:rPr>
              <w:br/>
              <w:t>Control Interno</w:t>
            </w:r>
          </w:p>
        </w:tc>
        <w:tc>
          <w:tcPr>
            <w:tcW w:w="1579" w:type="pct"/>
            <w:gridSpan w:val="3"/>
            <w:tcBorders>
              <w:top w:val="single" w:sz="4" w:space="0" w:color="auto"/>
              <w:left w:val="nil"/>
              <w:bottom w:val="single" w:sz="4" w:space="0" w:color="auto"/>
              <w:right w:val="single" w:sz="8" w:space="0" w:color="000000"/>
            </w:tcBorders>
            <w:shd w:val="clear" w:color="auto" w:fill="auto"/>
            <w:vAlign w:val="center"/>
            <w:hideMark/>
          </w:tcPr>
          <w:p w14:paraId="0FC4B6D5"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6A5189CB" w14:textId="77777777" w:rsidTr="00DA4CB7">
        <w:trPr>
          <w:trHeight w:val="52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E631DD7"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SERIES ASOCIADAS</w:t>
            </w:r>
          </w:p>
        </w:tc>
        <w:tc>
          <w:tcPr>
            <w:tcW w:w="2086" w:type="pct"/>
            <w:tcBorders>
              <w:top w:val="single" w:sz="4" w:space="0" w:color="auto"/>
              <w:left w:val="nil"/>
              <w:bottom w:val="single" w:sz="4" w:space="0" w:color="auto"/>
              <w:right w:val="single" w:sz="4" w:space="0" w:color="000000"/>
            </w:tcBorders>
            <w:shd w:val="clear" w:color="auto" w:fill="auto"/>
            <w:vAlign w:val="center"/>
            <w:hideMark/>
          </w:tcPr>
          <w:p w14:paraId="3B7CC62E"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br/>
              <w:t>Instrumentos del Sistema de Gestión de la Calidad</w:t>
            </w:r>
          </w:p>
        </w:tc>
        <w:tc>
          <w:tcPr>
            <w:tcW w:w="1579" w:type="pct"/>
            <w:gridSpan w:val="3"/>
            <w:tcBorders>
              <w:top w:val="single" w:sz="4" w:space="0" w:color="auto"/>
              <w:left w:val="nil"/>
              <w:bottom w:val="single" w:sz="4" w:space="0" w:color="auto"/>
              <w:right w:val="single" w:sz="8" w:space="0" w:color="000000"/>
            </w:tcBorders>
            <w:shd w:val="clear" w:color="auto" w:fill="auto"/>
            <w:vAlign w:val="center"/>
            <w:hideMark/>
          </w:tcPr>
          <w:p w14:paraId="3CCB9CF7"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7A61E2FF" w14:textId="77777777" w:rsidTr="00DA4CB7">
        <w:trPr>
          <w:trHeight w:val="52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5201752"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SUBSERIES ASOCIADAS</w:t>
            </w:r>
          </w:p>
        </w:tc>
        <w:tc>
          <w:tcPr>
            <w:tcW w:w="2086" w:type="pct"/>
            <w:tcBorders>
              <w:top w:val="single" w:sz="4" w:space="0" w:color="auto"/>
              <w:left w:val="nil"/>
              <w:bottom w:val="single" w:sz="4" w:space="0" w:color="auto"/>
              <w:right w:val="single" w:sz="4" w:space="0" w:color="000000"/>
            </w:tcBorders>
            <w:shd w:val="clear" w:color="auto" w:fill="auto"/>
            <w:vAlign w:val="center"/>
            <w:hideMark/>
          </w:tcPr>
          <w:p w14:paraId="4B2B982E"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c>
          <w:tcPr>
            <w:tcW w:w="1579" w:type="pct"/>
            <w:gridSpan w:val="3"/>
            <w:tcBorders>
              <w:top w:val="single" w:sz="4" w:space="0" w:color="auto"/>
              <w:left w:val="nil"/>
              <w:bottom w:val="single" w:sz="4" w:space="0" w:color="auto"/>
              <w:right w:val="single" w:sz="8" w:space="0" w:color="000000"/>
            </w:tcBorders>
            <w:shd w:val="clear" w:color="auto" w:fill="auto"/>
            <w:vAlign w:val="center"/>
            <w:hideMark/>
          </w:tcPr>
          <w:p w14:paraId="6279EC0F"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48466B06" w14:textId="77777777" w:rsidTr="00DA4CB7">
        <w:trPr>
          <w:trHeight w:val="52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84E51E4"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VERSIÓN DE TRD</w:t>
            </w:r>
          </w:p>
        </w:tc>
        <w:tc>
          <w:tcPr>
            <w:tcW w:w="3665" w:type="pct"/>
            <w:gridSpan w:val="4"/>
            <w:tcBorders>
              <w:top w:val="single" w:sz="4" w:space="0" w:color="auto"/>
              <w:left w:val="nil"/>
              <w:bottom w:val="nil"/>
              <w:right w:val="single" w:sz="8" w:space="0" w:color="000000"/>
            </w:tcBorders>
            <w:shd w:val="clear" w:color="auto" w:fill="auto"/>
            <w:vAlign w:val="center"/>
            <w:hideMark/>
          </w:tcPr>
          <w:p w14:paraId="0FA8580C"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Periodo 1,2,3,4</w:t>
            </w:r>
          </w:p>
        </w:tc>
      </w:tr>
      <w:tr w:rsidR="00AC178B" w:rsidRPr="00A95C6B" w14:paraId="6695301B" w14:textId="77777777" w:rsidTr="00DA4CB7">
        <w:trPr>
          <w:trHeight w:val="528"/>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50849487"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TIPO DE SOPORTE</w:t>
            </w:r>
          </w:p>
        </w:tc>
        <w:tc>
          <w:tcPr>
            <w:tcW w:w="3665" w:type="pct"/>
            <w:gridSpan w:val="4"/>
            <w:tcBorders>
              <w:top w:val="single" w:sz="4" w:space="0" w:color="auto"/>
              <w:left w:val="nil"/>
              <w:bottom w:val="single" w:sz="8" w:space="0" w:color="auto"/>
              <w:right w:val="single" w:sz="8" w:space="0" w:color="000000"/>
            </w:tcBorders>
            <w:shd w:val="clear" w:color="auto" w:fill="auto"/>
            <w:vAlign w:val="center"/>
            <w:hideMark/>
          </w:tcPr>
          <w:p w14:paraId="0942E699"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Papel y electrónico</w:t>
            </w:r>
          </w:p>
        </w:tc>
      </w:tr>
    </w:tbl>
    <w:p w14:paraId="04636251" w14:textId="77777777" w:rsidR="00AC178B" w:rsidRDefault="00AC178B" w:rsidP="00AC178B">
      <w:pPr>
        <w:rPr>
          <w:rFonts w:ascii="Arial" w:hAnsi="Arial" w:cs="Arial"/>
        </w:rPr>
      </w:pPr>
    </w:p>
    <w:p w14:paraId="73BF5D1E" w14:textId="77777777" w:rsidR="00AC178B" w:rsidRDefault="00AC178B" w:rsidP="00AC178B">
      <w:pPr>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2439"/>
        <w:gridCol w:w="2563"/>
        <w:gridCol w:w="1255"/>
        <w:gridCol w:w="874"/>
        <w:gridCol w:w="843"/>
        <w:gridCol w:w="1266"/>
      </w:tblGrid>
      <w:tr w:rsidR="00AC178B" w:rsidRPr="00A95C6B" w14:paraId="143A8A43"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F6441BC" w14:textId="77777777" w:rsidR="00AC178B" w:rsidRPr="00A95C6B" w:rsidRDefault="00AC178B" w:rsidP="00DA4CB7">
            <w:pPr>
              <w:jc w:val="center"/>
              <w:rPr>
                <w:rFonts w:ascii="Arial" w:eastAsia="Times New Roman" w:hAnsi="Arial" w:cs="Arial"/>
                <w:b/>
                <w:bCs/>
                <w:color w:val="FFFFFF"/>
                <w:sz w:val="16"/>
                <w:szCs w:val="16"/>
                <w:lang w:eastAsia="es-CO"/>
              </w:rPr>
            </w:pPr>
            <w:r w:rsidRPr="00A95C6B">
              <w:rPr>
                <w:rFonts w:ascii="Arial" w:eastAsia="Times New Roman" w:hAnsi="Arial" w:cs="Arial"/>
                <w:b/>
                <w:bCs/>
                <w:color w:val="FFFFFF"/>
                <w:sz w:val="16"/>
                <w:szCs w:val="16"/>
                <w:lang w:eastAsia="es-CO"/>
              </w:rPr>
              <w:t>ÁREA DE IDENTIFICACIÓN</w:t>
            </w:r>
          </w:p>
        </w:tc>
      </w:tr>
      <w:tr w:rsidR="00AC178B" w:rsidRPr="00A95C6B" w14:paraId="5DA6BFF7" w14:textId="77777777" w:rsidTr="00DA4CB7">
        <w:trPr>
          <w:trHeight w:val="39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4D6F253"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651B26A7"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xml:space="preserve">CONVENIOS   </w:t>
            </w:r>
          </w:p>
        </w:tc>
      </w:tr>
      <w:tr w:rsidR="00AC178B" w:rsidRPr="00A95C6B" w14:paraId="06509702" w14:textId="77777777" w:rsidTr="00DA4CB7">
        <w:trPr>
          <w:trHeight w:val="396"/>
        </w:trPr>
        <w:tc>
          <w:tcPr>
            <w:tcW w:w="1320" w:type="pct"/>
            <w:tcBorders>
              <w:top w:val="nil"/>
              <w:left w:val="single" w:sz="8" w:space="0" w:color="auto"/>
              <w:bottom w:val="nil"/>
              <w:right w:val="single" w:sz="4" w:space="0" w:color="auto"/>
            </w:tcBorders>
            <w:shd w:val="clear" w:color="000000" w:fill="FCE4D6"/>
            <w:noWrap/>
            <w:vAlign w:val="center"/>
            <w:hideMark/>
          </w:tcPr>
          <w:p w14:paraId="611F44C4"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NIVEL DE DESCRIPCIÓN </w:t>
            </w:r>
          </w:p>
        </w:tc>
        <w:tc>
          <w:tcPr>
            <w:tcW w:w="2066" w:type="pct"/>
            <w:gridSpan w:val="2"/>
            <w:tcBorders>
              <w:top w:val="single" w:sz="4" w:space="0" w:color="auto"/>
              <w:left w:val="nil"/>
              <w:bottom w:val="nil"/>
              <w:right w:val="single" w:sz="4" w:space="0" w:color="auto"/>
            </w:tcBorders>
            <w:shd w:val="clear" w:color="auto" w:fill="auto"/>
            <w:noWrap/>
            <w:vAlign w:val="center"/>
            <w:hideMark/>
          </w:tcPr>
          <w:p w14:paraId="079DEB79"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SERIE</w:t>
            </w:r>
          </w:p>
        </w:tc>
        <w:tc>
          <w:tcPr>
            <w:tcW w:w="473" w:type="pct"/>
            <w:tcBorders>
              <w:top w:val="nil"/>
              <w:left w:val="single" w:sz="8" w:space="0" w:color="auto"/>
              <w:bottom w:val="single" w:sz="4" w:space="0" w:color="auto"/>
              <w:right w:val="single" w:sz="4" w:space="0" w:color="auto"/>
            </w:tcBorders>
            <w:shd w:val="clear" w:color="000000" w:fill="FCE4D6"/>
            <w:noWrap/>
            <w:vAlign w:val="center"/>
            <w:hideMark/>
          </w:tcPr>
          <w:p w14:paraId="505F3362"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CÓDIGO</w:t>
            </w:r>
          </w:p>
        </w:tc>
        <w:tc>
          <w:tcPr>
            <w:tcW w:w="456" w:type="pct"/>
            <w:tcBorders>
              <w:top w:val="nil"/>
              <w:left w:val="nil"/>
              <w:bottom w:val="nil"/>
              <w:right w:val="single" w:sz="4" w:space="0" w:color="auto"/>
            </w:tcBorders>
            <w:shd w:val="clear" w:color="auto" w:fill="auto"/>
            <w:vAlign w:val="center"/>
            <w:hideMark/>
          </w:tcPr>
          <w:p w14:paraId="6F4319CE"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111-15</w:t>
            </w:r>
          </w:p>
        </w:tc>
        <w:tc>
          <w:tcPr>
            <w:tcW w:w="685" w:type="pct"/>
            <w:tcBorders>
              <w:top w:val="nil"/>
              <w:left w:val="nil"/>
              <w:bottom w:val="nil"/>
              <w:right w:val="single" w:sz="8" w:space="0" w:color="auto"/>
            </w:tcBorders>
            <w:shd w:val="clear" w:color="auto" w:fill="auto"/>
            <w:vAlign w:val="center"/>
            <w:hideMark/>
          </w:tcPr>
          <w:p w14:paraId="7C41E08E"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7B24A4D6"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CBDDF19" w14:textId="77777777" w:rsidR="00AC178B" w:rsidRPr="00A95C6B"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A95C6B">
              <w:rPr>
                <w:rFonts w:ascii="Arial" w:eastAsia="Times New Roman" w:hAnsi="Arial" w:cs="Arial"/>
                <w:b/>
                <w:bCs/>
                <w:color w:val="FFFFFF"/>
                <w:sz w:val="16"/>
                <w:szCs w:val="16"/>
                <w:lang w:eastAsia="es-CO"/>
              </w:rPr>
              <w:t xml:space="preserve"> DE CONTENIDO</w:t>
            </w:r>
          </w:p>
        </w:tc>
      </w:tr>
      <w:tr w:rsidR="00AC178B" w:rsidRPr="00A95C6B" w14:paraId="73B4CF35"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7D48F04"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nil"/>
              <w:right w:val="single" w:sz="8" w:space="0" w:color="000000"/>
            </w:tcBorders>
            <w:shd w:val="clear" w:color="auto" w:fill="auto"/>
            <w:vAlign w:val="center"/>
            <w:hideMark/>
          </w:tcPr>
          <w:p w14:paraId="407F6E3C"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Acuerdo suscrito entre dos o más personas jurídicas de derecho público o entre una o varias entidades públicas y una o varias personas jurídicas privadas sin ánimo de Lucro, tendiente a aunar esfuerzos para el logro de un objetivo común.</w:t>
            </w:r>
          </w:p>
        </w:tc>
      </w:tr>
      <w:tr w:rsidR="00AC178B" w:rsidRPr="00A95C6B" w14:paraId="3FFB0BFD" w14:textId="77777777" w:rsidTr="00DA4CB7">
        <w:trPr>
          <w:trHeight w:val="32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A7E152B"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TIPOS DOCUMENTALES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51FF08A2"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r>
      <w:tr w:rsidR="00AC178B" w:rsidRPr="00A95C6B" w14:paraId="3BDF77FB" w14:textId="77777777" w:rsidTr="00DA4CB7">
        <w:trPr>
          <w:trHeight w:val="32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D07BA49"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4C824009"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r>
      <w:tr w:rsidR="00AC178B" w:rsidRPr="00A95C6B" w14:paraId="19ECB854" w14:textId="77777777" w:rsidTr="00DA4CB7">
        <w:trPr>
          <w:trHeight w:val="32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70AA271"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3E067CC0"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Convenio, acuerdo, compromiso, estipular</w:t>
            </w:r>
          </w:p>
        </w:tc>
      </w:tr>
      <w:tr w:rsidR="00AC178B" w:rsidRPr="00A95C6B" w14:paraId="6FFCD004" w14:textId="77777777" w:rsidTr="00DA4CB7">
        <w:trPr>
          <w:trHeight w:val="32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9683B8B"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1EC112D9"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r>
      <w:tr w:rsidR="00AC178B" w:rsidRPr="00A95C6B" w14:paraId="3497F41F" w14:textId="77777777" w:rsidTr="00DA4CB7">
        <w:trPr>
          <w:trHeight w:val="168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0C52AB4"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370421F8"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Ley 80 de 1993 Por la cual se expide el Estatuto General de Contratación de la Administración Pública</w:t>
            </w:r>
            <w:r w:rsidRPr="00A95C6B">
              <w:rPr>
                <w:rFonts w:ascii="Arial" w:eastAsia="Times New Roman" w:hAnsi="Arial" w:cs="Arial"/>
                <w:color w:val="000000"/>
                <w:sz w:val="16"/>
                <w:szCs w:val="16"/>
                <w:lang w:eastAsia="es-CO"/>
              </w:rPr>
              <w:br/>
              <w:t>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Pr="00A95C6B">
              <w:rPr>
                <w:rFonts w:ascii="Arial" w:eastAsia="Times New Roman" w:hAnsi="Arial" w:cs="Arial"/>
                <w:color w:val="000000"/>
                <w:sz w:val="16"/>
                <w:szCs w:val="16"/>
                <w:lang w:eastAsia="es-CO"/>
              </w:rPr>
              <w:br/>
              <w:t>Decreto 1510 de 2013 Por el cual se reglamenta el sistema de compras y contratación pública.</w:t>
            </w:r>
            <w:r w:rsidRPr="00A95C6B">
              <w:rPr>
                <w:rFonts w:ascii="Arial" w:eastAsia="Times New Roman" w:hAnsi="Arial" w:cs="Arial"/>
                <w:color w:val="000000"/>
                <w:sz w:val="16"/>
                <w:szCs w:val="16"/>
                <w:lang w:eastAsia="es-CO"/>
              </w:rPr>
              <w:br/>
              <w:t>Decreto 1082 de 2015 “Por medio del cual se expide el Decreto Único Reglamentario del Sector Administrativo de Planeación Nacional</w:t>
            </w:r>
            <w:r w:rsidRPr="00A95C6B">
              <w:rPr>
                <w:rFonts w:ascii="Arial" w:eastAsia="Times New Roman" w:hAnsi="Arial" w:cs="Arial"/>
                <w:color w:val="000000"/>
                <w:sz w:val="16"/>
                <w:szCs w:val="16"/>
                <w:lang w:eastAsia="es-CO"/>
              </w:rPr>
              <w:br/>
              <w:t>Manual de Contratación SDCRD 27-12-2019</w:t>
            </w:r>
            <w:r w:rsidRPr="00A95C6B">
              <w:rPr>
                <w:rFonts w:ascii="Arial" w:eastAsia="Times New Roman" w:hAnsi="Arial" w:cs="Arial"/>
                <w:color w:val="000000"/>
                <w:sz w:val="16"/>
                <w:szCs w:val="16"/>
                <w:lang w:eastAsia="es-CO"/>
              </w:rPr>
              <w:br/>
              <w:t>Decreto 189 de 2020 Por el cual se expiden lineamientos generales sobre transparencia, integridad y medidas anticorrupción en las entidades y organismos del orden distrital y se dictan otras disposiciones</w:t>
            </w:r>
          </w:p>
        </w:tc>
      </w:tr>
      <w:tr w:rsidR="00AC178B" w:rsidRPr="00A95C6B" w14:paraId="0E26003A"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47D189C" w14:textId="77777777" w:rsidR="00AC178B" w:rsidRPr="00A95C6B" w:rsidRDefault="00AC178B" w:rsidP="00DA4CB7">
            <w:pPr>
              <w:jc w:val="center"/>
              <w:rPr>
                <w:rFonts w:ascii="Arial" w:eastAsia="Times New Roman" w:hAnsi="Arial" w:cs="Arial"/>
                <w:b/>
                <w:bCs/>
                <w:color w:val="FFFFFF"/>
                <w:sz w:val="16"/>
                <w:szCs w:val="16"/>
                <w:lang w:eastAsia="es-CO"/>
              </w:rPr>
            </w:pPr>
            <w:r w:rsidRPr="00A95C6B">
              <w:rPr>
                <w:rFonts w:ascii="Arial" w:eastAsia="Times New Roman" w:hAnsi="Arial" w:cs="Arial"/>
                <w:b/>
                <w:bCs/>
                <w:color w:val="FFFFFF"/>
                <w:sz w:val="16"/>
                <w:szCs w:val="16"/>
                <w:lang w:eastAsia="es-CO"/>
              </w:rPr>
              <w:t>ÁREA DE CONTEXTO</w:t>
            </w:r>
          </w:p>
        </w:tc>
      </w:tr>
      <w:tr w:rsidR="00AC178B" w:rsidRPr="00A95C6B" w14:paraId="23E7A544"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2E36598"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OFICINA PRODUCTORA</w:t>
            </w:r>
          </w:p>
        </w:tc>
        <w:tc>
          <w:tcPr>
            <w:tcW w:w="3680" w:type="pct"/>
            <w:gridSpan w:val="5"/>
            <w:tcBorders>
              <w:top w:val="single" w:sz="4" w:space="0" w:color="auto"/>
              <w:left w:val="nil"/>
              <w:bottom w:val="nil"/>
              <w:right w:val="single" w:sz="8" w:space="0" w:color="000000"/>
            </w:tcBorders>
            <w:shd w:val="clear" w:color="auto" w:fill="auto"/>
            <w:vAlign w:val="center"/>
            <w:hideMark/>
          </w:tcPr>
          <w:p w14:paraId="48BD5EB8"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xml:space="preserve">Grupo Interno de Contratos </w:t>
            </w:r>
          </w:p>
        </w:tc>
      </w:tr>
      <w:tr w:rsidR="00AC178B" w:rsidRPr="00A95C6B" w14:paraId="1D981C15"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08BBF52D"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DEPENDENCIAS ASOCIADAS</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2DB98029"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Oficina Asesora de Jurídica</w:t>
            </w:r>
            <w:r w:rsidRPr="00A95C6B">
              <w:rPr>
                <w:rFonts w:ascii="Arial" w:eastAsia="Times New Roman" w:hAnsi="Arial" w:cs="Arial"/>
                <w:color w:val="000000"/>
                <w:sz w:val="16"/>
                <w:szCs w:val="16"/>
                <w:lang w:eastAsia="es-CO"/>
              </w:rPr>
              <w:br/>
              <w:t xml:space="preserve">Grupo Interno de Recursos Físicos </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4076834E"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304A2A37"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F7A15D0"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SERIES ASOCIADAS</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39A3B1A4"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57E2BBC4"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3213D261" w14:textId="77777777" w:rsidTr="00DA4CB7">
        <w:trPr>
          <w:trHeight w:val="88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8425BEB"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SUBSERIES ASOCIADAS</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14CD1B58"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Convenio de Asociación</w:t>
            </w:r>
            <w:r w:rsidRPr="00A95C6B">
              <w:rPr>
                <w:rFonts w:ascii="Arial" w:eastAsia="Times New Roman" w:hAnsi="Arial" w:cs="Arial"/>
                <w:color w:val="000000"/>
                <w:sz w:val="16"/>
                <w:szCs w:val="16"/>
                <w:lang w:eastAsia="es-CO"/>
              </w:rPr>
              <w:br/>
              <w:t>Convenio de Cooperación</w:t>
            </w:r>
            <w:r w:rsidRPr="00A95C6B">
              <w:rPr>
                <w:rFonts w:ascii="Arial" w:eastAsia="Times New Roman" w:hAnsi="Arial" w:cs="Arial"/>
                <w:color w:val="000000"/>
                <w:sz w:val="16"/>
                <w:szCs w:val="16"/>
                <w:lang w:eastAsia="es-CO"/>
              </w:rPr>
              <w:br/>
              <w:t>Convenio Interadministrativo</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1B9EB1B3"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61D0437A"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D7AAF7A"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VERSIÓN DE TRD</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26AAA5CD"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Periodo 1,2,3,4</w:t>
            </w:r>
          </w:p>
        </w:tc>
        <w:tc>
          <w:tcPr>
            <w:tcW w:w="1614"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7BA77213"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176A3425" w14:textId="77777777" w:rsidTr="00DA4CB7">
        <w:trPr>
          <w:trHeight w:val="408"/>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0DB993D6"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23693D87"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Papel y electrónico</w:t>
            </w:r>
          </w:p>
        </w:tc>
      </w:tr>
      <w:tr w:rsidR="00AC178B" w:rsidRPr="00A95C6B" w14:paraId="13CA2EF2" w14:textId="77777777" w:rsidTr="00DA4CB7">
        <w:trPr>
          <w:trHeight w:val="408"/>
        </w:trPr>
        <w:tc>
          <w:tcPr>
            <w:tcW w:w="1320" w:type="pct"/>
            <w:tcBorders>
              <w:top w:val="nil"/>
              <w:left w:val="nil"/>
              <w:bottom w:val="nil"/>
              <w:right w:val="nil"/>
            </w:tcBorders>
            <w:shd w:val="clear" w:color="auto" w:fill="auto"/>
            <w:noWrap/>
            <w:vAlign w:val="bottom"/>
            <w:hideMark/>
          </w:tcPr>
          <w:p w14:paraId="605F2996" w14:textId="77777777" w:rsidR="00AC178B" w:rsidRPr="00A95C6B" w:rsidRDefault="00AC178B" w:rsidP="00DA4CB7">
            <w:pPr>
              <w:rPr>
                <w:rFonts w:ascii="Arial" w:eastAsia="Times New Roman" w:hAnsi="Arial" w:cs="Arial"/>
                <w:color w:val="000000"/>
                <w:sz w:val="16"/>
                <w:szCs w:val="16"/>
                <w:lang w:eastAsia="es-CO"/>
              </w:rPr>
            </w:pPr>
          </w:p>
        </w:tc>
        <w:tc>
          <w:tcPr>
            <w:tcW w:w="1387" w:type="pct"/>
            <w:tcBorders>
              <w:top w:val="nil"/>
              <w:left w:val="nil"/>
              <w:bottom w:val="nil"/>
              <w:right w:val="nil"/>
            </w:tcBorders>
            <w:shd w:val="clear" w:color="auto" w:fill="auto"/>
            <w:noWrap/>
            <w:vAlign w:val="bottom"/>
            <w:hideMark/>
          </w:tcPr>
          <w:p w14:paraId="3DCB3789" w14:textId="77777777" w:rsidR="00AC178B" w:rsidRPr="00A95C6B" w:rsidRDefault="00AC178B" w:rsidP="00DA4CB7">
            <w:pPr>
              <w:rPr>
                <w:rFonts w:ascii="Times New Roman" w:eastAsia="Times New Roman" w:hAnsi="Times New Roman" w:cs="Times New Roman"/>
                <w:sz w:val="20"/>
                <w:szCs w:val="20"/>
                <w:lang w:eastAsia="es-CO"/>
              </w:rPr>
            </w:pPr>
          </w:p>
        </w:tc>
        <w:tc>
          <w:tcPr>
            <w:tcW w:w="679" w:type="pct"/>
            <w:tcBorders>
              <w:top w:val="nil"/>
              <w:left w:val="nil"/>
              <w:bottom w:val="nil"/>
              <w:right w:val="nil"/>
            </w:tcBorders>
            <w:shd w:val="clear" w:color="auto" w:fill="auto"/>
            <w:noWrap/>
            <w:vAlign w:val="bottom"/>
            <w:hideMark/>
          </w:tcPr>
          <w:p w14:paraId="381E46A8" w14:textId="77777777" w:rsidR="00AC178B" w:rsidRPr="00A95C6B"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7C89643C" w14:textId="77777777" w:rsidR="00AC178B" w:rsidRPr="00A95C6B" w:rsidRDefault="00AC178B" w:rsidP="00DA4CB7">
            <w:pPr>
              <w:rPr>
                <w:rFonts w:ascii="Times New Roman" w:eastAsia="Times New Roman" w:hAnsi="Times New Roman" w:cs="Times New Roman"/>
                <w:sz w:val="20"/>
                <w:szCs w:val="20"/>
                <w:lang w:eastAsia="es-CO"/>
              </w:rPr>
            </w:pPr>
          </w:p>
        </w:tc>
        <w:tc>
          <w:tcPr>
            <w:tcW w:w="456" w:type="pct"/>
            <w:tcBorders>
              <w:top w:val="nil"/>
              <w:left w:val="nil"/>
              <w:bottom w:val="nil"/>
              <w:right w:val="nil"/>
            </w:tcBorders>
            <w:shd w:val="clear" w:color="auto" w:fill="auto"/>
            <w:noWrap/>
            <w:vAlign w:val="bottom"/>
            <w:hideMark/>
          </w:tcPr>
          <w:p w14:paraId="3DD73D65" w14:textId="77777777" w:rsidR="00AC178B" w:rsidRPr="00A95C6B" w:rsidRDefault="00AC178B" w:rsidP="00DA4CB7">
            <w:pPr>
              <w:rPr>
                <w:rFonts w:ascii="Times New Roman" w:eastAsia="Times New Roman" w:hAnsi="Times New Roman" w:cs="Times New Roman"/>
                <w:sz w:val="20"/>
                <w:szCs w:val="20"/>
                <w:lang w:eastAsia="es-CO"/>
              </w:rPr>
            </w:pPr>
          </w:p>
        </w:tc>
        <w:tc>
          <w:tcPr>
            <w:tcW w:w="685" w:type="pct"/>
            <w:tcBorders>
              <w:top w:val="nil"/>
              <w:left w:val="nil"/>
              <w:bottom w:val="nil"/>
              <w:right w:val="nil"/>
            </w:tcBorders>
            <w:shd w:val="clear" w:color="auto" w:fill="auto"/>
            <w:noWrap/>
            <w:vAlign w:val="bottom"/>
            <w:hideMark/>
          </w:tcPr>
          <w:p w14:paraId="055B1F3E" w14:textId="77777777" w:rsidR="00AC178B" w:rsidRPr="00A95C6B" w:rsidRDefault="00AC178B" w:rsidP="00DA4CB7">
            <w:pPr>
              <w:rPr>
                <w:rFonts w:ascii="Times New Roman" w:eastAsia="Times New Roman" w:hAnsi="Times New Roman" w:cs="Times New Roman"/>
                <w:sz w:val="20"/>
                <w:szCs w:val="20"/>
                <w:lang w:eastAsia="es-CO"/>
              </w:rPr>
            </w:pPr>
          </w:p>
        </w:tc>
      </w:tr>
      <w:tr w:rsidR="00AC178B" w:rsidRPr="00A95C6B" w14:paraId="6054E639"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E77ADD7" w14:textId="77777777" w:rsidR="00AC178B" w:rsidRPr="00A95C6B" w:rsidRDefault="00AC178B" w:rsidP="00DA4CB7">
            <w:pPr>
              <w:jc w:val="center"/>
              <w:rPr>
                <w:rFonts w:ascii="Arial" w:eastAsia="Times New Roman" w:hAnsi="Arial" w:cs="Arial"/>
                <w:b/>
                <w:bCs/>
                <w:color w:val="FFFFFF"/>
                <w:sz w:val="16"/>
                <w:szCs w:val="16"/>
                <w:lang w:eastAsia="es-CO"/>
              </w:rPr>
            </w:pPr>
            <w:r w:rsidRPr="00A95C6B">
              <w:rPr>
                <w:rFonts w:ascii="Arial" w:eastAsia="Times New Roman" w:hAnsi="Arial" w:cs="Arial"/>
                <w:b/>
                <w:bCs/>
                <w:color w:val="FFFFFF"/>
                <w:sz w:val="16"/>
                <w:szCs w:val="16"/>
                <w:lang w:eastAsia="es-CO"/>
              </w:rPr>
              <w:t>ÁREA DE IDENTIFICACIÓN</w:t>
            </w:r>
          </w:p>
        </w:tc>
      </w:tr>
      <w:tr w:rsidR="00AC178B" w:rsidRPr="00A95C6B" w14:paraId="3D11258E" w14:textId="77777777" w:rsidTr="00DA4CB7">
        <w:trPr>
          <w:trHeight w:val="37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410FFBC"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0B2F9FC6"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xml:space="preserve">CONVENIOS  DE ASOCIACIÓN  </w:t>
            </w:r>
          </w:p>
        </w:tc>
      </w:tr>
      <w:tr w:rsidR="00AC178B" w:rsidRPr="00A95C6B" w14:paraId="7FE36AE3" w14:textId="77777777" w:rsidTr="00DA4CB7">
        <w:trPr>
          <w:trHeight w:val="372"/>
        </w:trPr>
        <w:tc>
          <w:tcPr>
            <w:tcW w:w="1320" w:type="pct"/>
            <w:tcBorders>
              <w:top w:val="nil"/>
              <w:left w:val="single" w:sz="8" w:space="0" w:color="auto"/>
              <w:bottom w:val="nil"/>
              <w:right w:val="single" w:sz="4" w:space="0" w:color="auto"/>
            </w:tcBorders>
            <w:shd w:val="clear" w:color="000000" w:fill="FCE4D6"/>
            <w:noWrap/>
            <w:vAlign w:val="center"/>
            <w:hideMark/>
          </w:tcPr>
          <w:p w14:paraId="55DA7C05"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NIVEL DE DESCRIPCIÓN </w:t>
            </w:r>
          </w:p>
        </w:tc>
        <w:tc>
          <w:tcPr>
            <w:tcW w:w="2066" w:type="pct"/>
            <w:gridSpan w:val="2"/>
            <w:tcBorders>
              <w:top w:val="single" w:sz="4" w:space="0" w:color="auto"/>
              <w:left w:val="nil"/>
              <w:bottom w:val="nil"/>
              <w:right w:val="single" w:sz="4" w:space="0" w:color="auto"/>
            </w:tcBorders>
            <w:shd w:val="clear" w:color="auto" w:fill="auto"/>
            <w:noWrap/>
            <w:vAlign w:val="center"/>
            <w:hideMark/>
          </w:tcPr>
          <w:p w14:paraId="39D4B7F0"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SUBSERIE</w:t>
            </w:r>
          </w:p>
        </w:tc>
        <w:tc>
          <w:tcPr>
            <w:tcW w:w="473" w:type="pct"/>
            <w:tcBorders>
              <w:top w:val="nil"/>
              <w:left w:val="single" w:sz="8" w:space="0" w:color="auto"/>
              <w:bottom w:val="single" w:sz="4" w:space="0" w:color="auto"/>
              <w:right w:val="single" w:sz="4" w:space="0" w:color="auto"/>
            </w:tcBorders>
            <w:shd w:val="clear" w:color="000000" w:fill="FCE4D6"/>
            <w:noWrap/>
            <w:vAlign w:val="center"/>
            <w:hideMark/>
          </w:tcPr>
          <w:p w14:paraId="30A15026"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CÓDIGO</w:t>
            </w:r>
          </w:p>
        </w:tc>
        <w:tc>
          <w:tcPr>
            <w:tcW w:w="456" w:type="pct"/>
            <w:tcBorders>
              <w:top w:val="nil"/>
              <w:left w:val="nil"/>
              <w:bottom w:val="nil"/>
              <w:right w:val="single" w:sz="4" w:space="0" w:color="auto"/>
            </w:tcBorders>
            <w:shd w:val="clear" w:color="auto" w:fill="auto"/>
            <w:vAlign w:val="center"/>
            <w:hideMark/>
          </w:tcPr>
          <w:p w14:paraId="378C931A"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111-15-1</w:t>
            </w:r>
          </w:p>
        </w:tc>
        <w:tc>
          <w:tcPr>
            <w:tcW w:w="685" w:type="pct"/>
            <w:tcBorders>
              <w:top w:val="nil"/>
              <w:left w:val="nil"/>
              <w:bottom w:val="nil"/>
              <w:right w:val="single" w:sz="8" w:space="0" w:color="auto"/>
            </w:tcBorders>
            <w:shd w:val="clear" w:color="auto" w:fill="auto"/>
            <w:vAlign w:val="center"/>
            <w:hideMark/>
          </w:tcPr>
          <w:p w14:paraId="26F4295C"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583EDB7D"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28876B5" w14:textId="77777777" w:rsidR="00AC178B" w:rsidRPr="00A95C6B"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A95C6B">
              <w:rPr>
                <w:rFonts w:ascii="Arial" w:eastAsia="Times New Roman" w:hAnsi="Arial" w:cs="Arial"/>
                <w:b/>
                <w:bCs/>
                <w:color w:val="FFFFFF"/>
                <w:sz w:val="16"/>
                <w:szCs w:val="16"/>
                <w:lang w:eastAsia="es-CO"/>
              </w:rPr>
              <w:t xml:space="preserve"> DE CONTENIDO</w:t>
            </w:r>
          </w:p>
        </w:tc>
      </w:tr>
      <w:tr w:rsidR="00AC178B" w:rsidRPr="00A95C6B" w14:paraId="259E7C31" w14:textId="77777777" w:rsidTr="00DA4CB7">
        <w:trPr>
          <w:trHeight w:val="61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E772D2A"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single" w:sz="4" w:space="0" w:color="auto"/>
              <w:right w:val="single" w:sz="8" w:space="0" w:color="000000"/>
            </w:tcBorders>
            <w:shd w:val="clear" w:color="auto" w:fill="auto"/>
            <w:vAlign w:val="center"/>
            <w:hideMark/>
          </w:tcPr>
          <w:p w14:paraId="3D0C8D88"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xml:space="preserve"> Son aquellos que se celebran entre una entidad pública con una persona jurídica particular con o sin ánimo de lucro; pueden ser de carácter nacional o internacional, dependiendo del origen de las partes </w:t>
            </w:r>
          </w:p>
        </w:tc>
      </w:tr>
      <w:tr w:rsidR="00AC178B" w:rsidRPr="00A95C6B" w14:paraId="656FBC65" w14:textId="77777777" w:rsidTr="00DA4CB7">
        <w:trPr>
          <w:trHeight w:val="3972"/>
        </w:trPr>
        <w:tc>
          <w:tcPr>
            <w:tcW w:w="1320"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C0F18D9"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TIPOS DOCUMENTALES </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7A392DBF"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Proyecto</w:t>
            </w:r>
            <w:r w:rsidRPr="00A95C6B">
              <w:rPr>
                <w:rFonts w:ascii="Arial" w:eastAsia="Times New Roman" w:hAnsi="Arial" w:cs="Arial"/>
                <w:color w:val="000000"/>
                <w:sz w:val="16"/>
                <w:szCs w:val="16"/>
                <w:lang w:eastAsia="es-CO"/>
              </w:rPr>
              <w:br/>
              <w:t>Justificación</w:t>
            </w:r>
            <w:r w:rsidRPr="00A95C6B">
              <w:rPr>
                <w:rFonts w:ascii="Arial" w:eastAsia="Times New Roman" w:hAnsi="Arial" w:cs="Arial"/>
                <w:color w:val="000000"/>
                <w:sz w:val="16"/>
                <w:szCs w:val="16"/>
                <w:lang w:eastAsia="es-CO"/>
              </w:rPr>
              <w:br/>
              <w:t>Comunicación oficial</w:t>
            </w:r>
            <w:r w:rsidRPr="00A95C6B">
              <w:rPr>
                <w:rFonts w:ascii="Arial" w:eastAsia="Times New Roman" w:hAnsi="Arial" w:cs="Arial"/>
                <w:color w:val="000000"/>
                <w:sz w:val="16"/>
                <w:szCs w:val="16"/>
                <w:lang w:eastAsia="es-CO"/>
              </w:rPr>
              <w:br/>
              <w:t>Certificación respecto de la pertinencia de los recursos con el plan de desarrollo expedida por la Dirección de Planeación</w:t>
            </w:r>
            <w:r w:rsidRPr="00A95C6B">
              <w:rPr>
                <w:rFonts w:ascii="Arial" w:eastAsia="Times New Roman" w:hAnsi="Arial" w:cs="Arial"/>
                <w:color w:val="000000"/>
                <w:sz w:val="16"/>
                <w:szCs w:val="16"/>
                <w:lang w:eastAsia="es-CO"/>
              </w:rPr>
              <w:br/>
              <w:t>Certificado de existencia y representación legal</w:t>
            </w:r>
            <w:r w:rsidRPr="00A95C6B">
              <w:rPr>
                <w:rFonts w:ascii="Arial" w:eastAsia="Times New Roman" w:hAnsi="Arial" w:cs="Arial"/>
                <w:color w:val="000000"/>
                <w:sz w:val="16"/>
                <w:szCs w:val="16"/>
                <w:lang w:eastAsia="es-CO"/>
              </w:rPr>
              <w:br/>
              <w:t>Autorización de la Junta Directiva al representante legal o ente competente para la firma del convenio (si se requiere)</w:t>
            </w:r>
            <w:r w:rsidRPr="00A95C6B">
              <w:rPr>
                <w:rFonts w:ascii="Arial" w:eastAsia="Times New Roman" w:hAnsi="Arial" w:cs="Arial"/>
                <w:color w:val="000000"/>
                <w:sz w:val="16"/>
                <w:szCs w:val="16"/>
                <w:lang w:eastAsia="es-CO"/>
              </w:rPr>
              <w:br/>
              <w:t>Estatutos de la entidad sin ánimo de lucro</w:t>
            </w:r>
            <w:r w:rsidRPr="00A95C6B">
              <w:rPr>
                <w:rFonts w:ascii="Arial" w:eastAsia="Times New Roman" w:hAnsi="Arial" w:cs="Arial"/>
                <w:color w:val="000000"/>
                <w:sz w:val="16"/>
                <w:szCs w:val="16"/>
                <w:lang w:eastAsia="es-CO"/>
              </w:rPr>
              <w:br/>
              <w:t xml:space="preserve"> Fotocopia de Cédula de ciudadanía del representante legal</w:t>
            </w:r>
            <w:r w:rsidRPr="00A95C6B">
              <w:rPr>
                <w:rFonts w:ascii="Arial" w:eastAsia="Times New Roman" w:hAnsi="Arial" w:cs="Arial"/>
                <w:color w:val="000000"/>
                <w:sz w:val="16"/>
                <w:szCs w:val="16"/>
                <w:lang w:eastAsia="es-CO"/>
              </w:rPr>
              <w:br/>
              <w:t xml:space="preserve"> Certificaciones de experiencia</w:t>
            </w:r>
            <w:r w:rsidRPr="00A95C6B">
              <w:rPr>
                <w:rFonts w:ascii="Arial" w:eastAsia="Times New Roman" w:hAnsi="Arial" w:cs="Arial"/>
                <w:color w:val="000000"/>
                <w:sz w:val="16"/>
                <w:szCs w:val="16"/>
                <w:lang w:eastAsia="es-CO"/>
              </w:rPr>
              <w:br/>
              <w:t xml:space="preserve"> Registro de información tributaria RIT</w:t>
            </w:r>
            <w:r w:rsidRPr="00A95C6B">
              <w:rPr>
                <w:rFonts w:ascii="Arial" w:eastAsia="Times New Roman" w:hAnsi="Arial" w:cs="Arial"/>
                <w:color w:val="000000"/>
                <w:sz w:val="16"/>
                <w:szCs w:val="16"/>
                <w:lang w:eastAsia="es-CO"/>
              </w:rPr>
              <w:br/>
              <w:t xml:space="preserve"> Registro Único Tributario RUT</w:t>
            </w:r>
            <w:r w:rsidRPr="00A95C6B">
              <w:rPr>
                <w:rFonts w:ascii="Arial" w:eastAsia="Times New Roman" w:hAnsi="Arial" w:cs="Arial"/>
                <w:color w:val="000000"/>
                <w:sz w:val="16"/>
                <w:szCs w:val="16"/>
                <w:lang w:eastAsia="es-CO"/>
              </w:rPr>
              <w:br/>
              <w:t xml:space="preserve"> Recibo de pago de seguridad social integral</w:t>
            </w:r>
            <w:r w:rsidRPr="00A95C6B">
              <w:rPr>
                <w:rFonts w:ascii="Arial" w:eastAsia="Times New Roman" w:hAnsi="Arial" w:cs="Arial"/>
                <w:color w:val="000000"/>
                <w:sz w:val="16"/>
                <w:szCs w:val="16"/>
                <w:lang w:eastAsia="es-CO"/>
              </w:rPr>
              <w:br/>
              <w:t xml:space="preserve"> Balance General</w:t>
            </w:r>
            <w:r w:rsidRPr="00A95C6B">
              <w:rPr>
                <w:rFonts w:ascii="Arial" w:eastAsia="Times New Roman" w:hAnsi="Arial" w:cs="Arial"/>
                <w:color w:val="000000"/>
                <w:sz w:val="16"/>
                <w:szCs w:val="16"/>
                <w:lang w:eastAsia="es-CO"/>
              </w:rPr>
              <w:br/>
              <w:t xml:space="preserve"> Declaración de Renta</w:t>
            </w:r>
            <w:r w:rsidRPr="00A95C6B">
              <w:rPr>
                <w:rFonts w:ascii="Arial" w:eastAsia="Times New Roman" w:hAnsi="Arial" w:cs="Arial"/>
                <w:color w:val="000000"/>
                <w:sz w:val="16"/>
                <w:szCs w:val="16"/>
                <w:lang w:eastAsia="es-CO"/>
              </w:rPr>
              <w:br/>
              <w:t xml:space="preserve"> Certificación de no encontrarse dentro del Boletín de Responsabilidades Fiscales de la Contraloría General de la República</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7E9CEE52"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xml:space="preserve"> Certificación de la Procuraduría General de la Nación del representante legal</w:t>
            </w:r>
            <w:r w:rsidRPr="00A95C6B">
              <w:rPr>
                <w:rFonts w:ascii="Arial" w:eastAsia="Times New Roman" w:hAnsi="Arial" w:cs="Arial"/>
                <w:color w:val="000000"/>
                <w:sz w:val="16"/>
                <w:szCs w:val="16"/>
                <w:lang w:eastAsia="es-CO"/>
              </w:rPr>
              <w:br/>
              <w:t>Ajustes al proyecto</w:t>
            </w:r>
            <w:r w:rsidRPr="00A95C6B">
              <w:rPr>
                <w:rFonts w:ascii="Arial" w:eastAsia="Times New Roman" w:hAnsi="Arial" w:cs="Arial"/>
                <w:color w:val="000000"/>
                <w:sz w:val="16"/>
                <w:szCs w:val="16"/>
                <w:lang w:eastAsia="es-CO"/>
              </w:rPr>
              <w:br/>
              <w:t>Informe de Análisis de idoneidad y pertinencia de la suscripción del convenio</w:t>
            </w:r>
            <w:r w:rsidRPr="00A95C6B">
              <w:rPr>
                <w:rFonts w:ascii="Arial" w:eastAsia="Times New Roman" w:hAnsi="Arial" w:cs="Arial"/>
                <w:color w:val="000000"/>
                <w:sz w:val="16"/>
                <w:szCs w:val="16"/>
                <w:lang w:eastAsia="es-CO"/>
              </w:rPr>
              <w:br/>
              <w:t>Solicitud para trámite del convenio</w:t>
            </w:r>
            <w:r w:rsidRPr="00A95C6B">
              <w:rPr>
                <w:rFonts w:ascii="Arial" w:eastAsia="Times New Roman" w:hAnsi="Arial" w:cs="Arial"/>
                <w:color w:val="000000"/>
                <w:sz w:val="16"/>
                <w:szCs w:val="16"/>
                <w:lang w:eastAsia="es-CO"/>
              </w:rPr>
              <w:br/>
              <w:t>Convenio</w:t>
            </w:r>
            <w:r w:rsidRPr="00A95C6B">
              <w:rPr>
                <w:rFonts w:ascii="Arial" w:eastAsia="Times New Roman" w:hAnsi="Arial" w:cs="Arial"/>
                <w:color w:val="000000"/>
                <w:sz w:val="16"/>
                <w:szCs w:val="16"/>
                <w:lang w:eastAsia="es-CO"/>
              </w:rPr>
              <w:br/>
              <w:t>Certificado de Registro Presupuestal - CRP</w:t>
            </w:r>
            <w:r w:rsidRPr="00A95C6B">
              <w:rPr>
                <w:rFonts w:ascii="Arial" w:eastAsia="Times New Roman" w:hAnsi="Arial" w:cs="Arial"/>
                <w:color w:val="000000"/>
                <w:sz w:val="16"/>
                <w:szCs w:val="16"/>
                <w:lang w:eastAsia="es-CO"/>
              </w:rPr>
              <w:br/>
              <w:t xml:space="preserve"> Póliza</w:t>
            </w:r>
            <w:r w:rsidRPr="00A95C6B">
              <w:rPr>
                <w:rFonts w:ascii="Arial" w:eastAsia="Times New Roman" w:hAnsi="Arial" w:cs="Arial"/>
                <w:color w:val="000000"/>
                <w:sz w:val="16"/>
                <w:szCs w:val="16"/>
                <w:lang w:eastAsia="es-CO"/>
              </w:rPr>
              <w:br/>
              <w:t xml:space="preserve"> Aprobación de la póliza</w:t>
            </w:r>
            <w:r w:rsidRPr="00A95C6B">
              <w:rPr>
                <w:rFonts w:ascii="Arial" w:eastAsia="Times New Roman" w:hAnsi="Arial" w:cs="Arial"/>
                <w:color w:val="000000"/>
                <w:sz w:val="16"/>
                <w:szCs w:val="16"/>
                <w:lang w:eastAsia="es-CO"/>
              </w:rPr>
              <w:br/>
              <w:t xml:space="preserve"> Recibo de publicación del convenio</w:t>
            </w:r>
            <w:r w:rsidRPr="00A95C6B">
              <w:rPr>
                <w:rFonts w:ascii="Arial" w:eastAsia="Times New Roman" w:hAnsi="Arial" w:cs="Arial"/>
                <w:color w:val="000000"/>
                <w:sz w:val="16"/>
                <w:szCs w:val="16"/>
                <w:lang w:eastAsia="es-CO"/>
              </w:rPr>
              <w:br/>
              <w:t xml:space="preserve"> Acta de Inicio</w:t>
            </w:r>
            <w:r w:rsidRPr="00A95C6B">
              <w:rPr>
                <w:rFonts w:ascii="Arial" w:eastAsia="Times New Roman" w:hAnsi="Arial" w:cs="Arial"/>
                <w:color w:val="000000"/>
                <w:sz w:val="16"/>
                <w:szCs w:val="16"/>
                <w:lang w:eastAsia="es-CO"/>
              </w:rPr>
              <w:br/>
              <w:t xml:space="preserve"> Informe de ejecución</w:t>
            </w:r>
            <w:r w:rsidRPr="00A95C6B">
              <w:rPr>
                <w:rFonts w:ascii="Arial" w:eastAsia="Times New Roman" w:hAnsi="Arial" w:cs="Arial"/>
                <w:color w:val="000000"/>
                <w:sz w:val="16"/>
                <w:szCs w:val="16"/>
                <w:lang w:eastAsia="es-CO"/>
              </w:rPr>
              <w:br/>
              <w:t xml:space="preserve"> Informe de supervisión</w:t>
            </w:r>
            <w:r w:rsidRPr="00A95C6B">
              <w:rPr>
                <w:rFonts w:ascii="Arial" w:eastAsia="Times New Roman" w:hAnsi="Arial" w:cs="Arial"/>
                <w:color w:val="000000"/>
                <w:sz w:val="16"/>
                <w:szCs w:val="16"/>
                <w:lang w:eastAsia="es-CO"/>
              </w:rPr>
              <w:br/>
              <w:t xml:space="preserve"> Acta de reunión</w:t>
            </w:r>
            <w:r w:rsidRPr="00A95C6B">
              <w:rPr>
                <w:rFonts w:ascii="Arial" w:eastAsia="Times New Roman" w:hAnsi="Arial" w:cs="Arial"/>
                <w:color w:val="000000"/>
                <w:sz w:val="16"/>
                <w:szCs w:val="16"/>
                <w:lang w:eastAsia="es-CO"/>
              </w:rPr>
              <w:br/>
              <w:t xml:space="preserve"> Certificación de cumplimiento para trámite de pago</w:t>
            </w:r>
            <w:r w:rsidRPr="00A95C6B">
              <w:rPr>
                <w:rFonts w:ascii="Arial" w:eastAsia="Times New Roman" w:hAnsi="Arial" w:cs="Arial"/>
                <w:color w:val="000000"/>
                <w:sz w:val="16"/>
                <w:szCs w:val="16"/>
                <w:lang w:eastAsia="es-CO"/>
              </w:rPr>
              <w:br/>
              <w:t xml:space="preserve"> Factura</w:t>
            </w:r>
            <w:r w:rsidRPr="00A95C6B">
              <w:rPr>
                <w:rFonts w:ascii="Arial" w:eastAsia="Times New Roman" w:hAnsi="Arial" w:cs="Arial"/>
                <w:color w:val="000000"/>
                <w:sz w:val="16"/>
                <w:szCs w:val="16"/>
                <w:lang w:eastAsia="es-CO"/>
              </w:rPr>
              <w:br/>
              <w:t xml:space="preserve"> Orden de pago</w:t>
            </w:r>
            <w:r w:rsidRPr="00A95C6B">
              <w:rPr>
                <w:rFonts w:ascii="Arial" w:eastAsia="Times New Roman" w:hAnsi="Arial" w:cs="Arial"/>
                <w:color w:val="000000"/>
                <w:sz w:val="16"/>
                <w:szCs w:val="16"/>
                <w:lang w:eastAsia="es-CO"/>
              </w:rPr>
              <w:br/>
              <w:t xml:space="preserve"> Modificación al convenio</w:t>
            </w:r>
            <w:r w:rsidRPr="00A95C6B">
              <w:rPr>
                <w:rFonts w:ascii="Arial" w:eastAsia="Times New Roman" w:hAnsi="Arial" w:cs="Arial"/>
                <w:color w:val="000000"/>
                <w:sz w:val="16"/>
                <w:szCs w:val="16"/>
                <w:lang w:eastAsia="es-CO"/>
              </w:rPr>
              <w:br/>
              <w:t xml:space="preserve"> Acta de liquidación</w:t>
            </w:r>
          </w:p>
        </w:tc>
      </w:tr>
      <w:tr w:rsidR="00AC178B" w:rsidRPr="00A95C6B" w14:paraId="15ABCBB9"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A9B4B3B"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02A1D66D"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r>
      <w:tr w:rsidR="00AC178B" w:rsidRPr="00A95C6B" w14:paraId="3EA5DBFD"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AB32D8E"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46E79E04"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r>
      <w:tr w:rsidR="00AC178B" w:rsidRPr="00A95C6B" w14:paraId="34B95971"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BF55F42"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0F546BD4"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r>
      <w:tr w:rsidR="00AC178B" w:rsidRPr="00A95C6B" w14:paraId="04C08656" w14:textId="77777777" w:rsidTr="00DA4CB7">
        <w:trPr>
          <w:trHeight w:val="205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5A90B15"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011B05F7"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Ley 80 de 1993 Por la cual se expide el Estatuto General de Contratación de la Administración Pública</w:t>
            </w:r>
            <w:r w:rsidRPr="00A95C6B">
              <w:rPr>
                <w:rFonts w:ascii="Arial" w:eastAsia="Times New Roman" w:hAnsi="Arial" w:cs="Arial"/>
                <w:color w:val="000000"/>
                <w:sz w:val="16"/>
                <w:szCs w:val="16"/>
                <w:lang w:eastAsia="es-CO"/>
              </w:rPr>
              <w:br/>
              <w:t>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Pr="00A95C6B">
              <w:rPr>
                <w:rFonts w:ascii="Arial" w:eastAsia="Times New Roman" w:hAnsi="Arial" w:cs="Arial"/>
                <w:color w:val="000000"/>
                <w:sz w:val="16"/>
                <w:szCs w:val="16"/>
                <w:lang w:eastAsia="es-CO"/>
              </w:rPr>
              <w:br/>
              <w:t>Decreto 1510 de 2013 Por el cual se reglamenta el sistema de compras y contratación pública.</w:t>
            </w:r>
            <w:r w:rsidRPr="00A95C6B">
              <w:rPr>
                <w:rFonts w:ascii="Arial" w:eastAsia="Times New Roman" w:hAnsi="Arial" w:cs="Arial"/>
                <w:color w:val="000000"/>
                <w:sz w:val="16"/>
                <w:szCs w:val="16"/>
                <w:lang w:eastAsia="es-CO"/>
              </w:rPr>
              <w:br/>
              <w:t>Decreto 1082 de 2015 “Por medio del cual se expide el Decreto Único Reglamentario del Sector Administrativo de Planeación Nacional</w:t>
            </w:r>
            <w:r w:rsidRPr="00A95C6B">
              <w:rPr>
                <w:rFonts w:ascii="Arial" w:eastAsia="Times New Roman" w:hAnsi="Arial" w:cs="Arial"/>
                <w:color w:val="000000"/>
                <w:sz w:val="16"/>
                <w:szCs w:val="16"/>
                <w:lang w:eastAsia="es-CO"/>
              </w:rPr>
              <w:br/>
              <w:t>Manual de Contratación SDCRD 27-12-2019</w:t>
            </w:r>
            <w:r w:rsidRPr="00A95C6B">
              <w:rPr>
                <w:rFonts w:ascii="Arial" w:eastAsia="Times New Roman" w:hAnsi="Arial" w:cs="Arial"/>
                <w:color w:val="000000"/>
                <w:sz w:val="16"/>
                <w:szCs w:val="16"/>
                <w:lang w:eastAsia="es-CO"/>
              </w:rPr>
              <w:br/>
              <w:t>Decreto 189 de 2020 Por el cual se expiden lineamientos generales sobre transparencia, integridad y medidas anticorrupción en las entidades y organismos del orden distrital y se dictan otras disposiciones</w:t>
            </w:r>
          </w:p>
        </w:tc>
      </w:tr>
      <w:tr w:rsidR="00AC178B" w:rsidRPr="00A95C6B" w14:paraId="193953B8"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8EE4E28" w14:textId="77777777" w:rsidR="00AC178B" w:rsidRPr="00A95C6B" w:rsidRDefault="00AC178B" w:rsidP="00DA4CB7">
            <w:pPr>
              <w:jc w:val="center"/>
              <w:rPr>
                <w:rFonts w:ascii="Arial" w:eastAsia="Times New Roman" w:hAnsi="Arial" w:cs="Arial"/>
                <w:b/>
                <w:bCs/>
                <w:color w:val="FFFFFF"/>
                <w:sz w:val="16"/>
                <w:szCs w:val="16"/>
                <w:lang w:eastAsia="es-CO"/>
              </w:rPr>
            </w:pPr>
            <w:r w:rsidRPr="00A95C6B">
              <w:rPr>
                <w:rFonts w:ascii="Arial" w:eastAsia="Times New Roman" w:hAnsi="Arial" w:cs="Arial"/>
                <w:b/>
                <w:bCs/>
                <w:color w:val="FFFFFF"/>
                <w:sz w:val="16"/>
                <w:szCs w:val="16"/>
                <w:lang w:eastAsia="es-CO"/>
              </w:rPr>
              <w:t>ÁREA DE CONTEXTO</w:t>
            </w:r>
          </w:p>
        </w:tc>
      </w:tr>
      <w:tr w:rsidR="00AC178B" w:rsidRPr="00A95C6B" w14:paraId="132DC49E" w14:textId="77777777" w:rsidTr="00DA4CB7">
        <w:trPr>
          <w:trHeight w:val="43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74D85BF"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OFICINA PRODUCTORA</w:t>
            </w:r>
          </w:p>
        </w:tc>
        <w:tc>
          <w:tcPr>
            <w:tcW w:w="3680" w:type="pct"/>
            <w:gridSpan w:val="5"/>
            <w:tcBorders>
              <w:top w:val="single" w:sz="4" w:space="0" w:color="auto"/>
              <w:left w:val="nil"/>
              <w:bottom w:val="nil"/>
              <w:right w:val="single" w:sz="8" w:space="0" w:color="000000"/>
            </w:tcBorders>
            <w:shd w:val="clear" w:color="auto" w:fill="auto"/>
            <w:vAlign w:val="center"/>
            <w:hideMark/>
          </w:tcPr>
          <w:p w14:paraId="0410CA4E"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xml:space="preserve">Grupo Interno de Contratos </w:t>
            </w:r>
          </w:p>
        </w:tc>
      </w:tr>
      <w:tr w:rsidR="00AC178B" w:rsidRPr="00A95C6B" w14:paraId="6B3C079B"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5DDC904D"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DEPENDENCIAS ASOCIADAS</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7198CEEF"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Oficina Asesora de Jurídica</w:t>
            </w:r>
            <w:r w:rsidRPr="00A95C6B">
              <w:rPr>
                <w:rFonts w:ascii="Arial" w:eastAsia="Times New Roman" w:hAnsi="Arial" w:cs="Arial"/>
                <w:color w:val="000000"/>
                <w:sz w:val="16"/>
                <w:szCs w:val="16"/>
                <w:lang w:eastAsia="es-CO"/>
              </w:rPr>
              <w:br/>
              <w:t xml:space="preserve">Grupo Interno de Recursos Físicos </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0E47956C"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68CD031F" w14:textId="77777777" w:rsidTr="00DA4CB7">
        <w:trPr>
          <w:trHeight w:val="43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8FCA810"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SERIES ASOCIADAS</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0FC8573D"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xml:space="preserve">Convenios     </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13C78885"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079F1AAB" w14:textId="77777777" w:rsidTr="00DA4CB7">
        <w:trPr>
          <w:trHeight w:val="66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BFDADEE"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SUBSERIES ASOCIADAS</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6E064BFD"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br/>
              <w:t>Convenio de Cooperación</w:t>
            </w:r>
            <w:r w:rsidRPr="00A95C6B">
              <w:rPr>
                <w:rFonts w:ascii="Arial" w:eastAsia="Times New Roman" w:hAnsi="Arial" w:cs="Arial"/>
                <w:color w:val="000000"/>
                <w:sz w:val="16"/>
                <w:szCs w:val="16"/>
                <w:lang w:eastAsia="es-CO"/>
              </w:rPr>
              <w:br/>
              <w:t>Convenio Interadministrativo</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029E2286"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12D60385" w14:textId="77777777" w:rsidTr="00DA4CB7">
        <w:trPr>
          <w:trHeight w:val="43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DCEB722"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VERSIÓN DE TRD</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7E54A034"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Periodo 1,2,3,4</w:t>
            </w:r>
          </w:p>
        </w:tc>
        <w:tc>
          <w:tcPr>
            <w:tcW w:w="1614"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0F92EE8B"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570FE878" w14:textId="77777777" w:rsidTr="00DA4CB7">
        <w:trPr>
          <w:trHeight w:val="432"/>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3751C18F"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567B6649"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Papel y electrónico</w:t>
            </w:r>
          </w:p>
        </w:tc>
      </w:tr>
      <w:tr w:rsidR="00AC178B" w:rsidRPr="00A95C6B" w14:paraId="562E6B4A" w14:textId="77777777" w:rsidTr="00DA4CB7">
        <w:trPr>
          <w:trHeight w:val="216"/>
        </w:trPr>
        <w:tc>
          <w:tcPr>
            <w:tcW w:w="1320" w:type="pct"/>
            <w:tcBorders>
              <w:top w:val="nil"/>
              <w:left w:val="nil"/>
              <w:bottom w:val="nil"/>
              <w:right w:val="nil"/>
            </w:tcBorders>
            <w:shd w:val="clear" w:color="auto" w:fill="auto"/>
            <w:noWrap/>
            <w:vAlign w:val="bottom"/>
            <w:hideMark/>
          </w:tcPr>
          <w:p w14:paraId="1856174B" w14:textId="77777777" w:rsidR="00AC178B" w:rsidRPr="00A95C6B" w:rsidRDefault="00AC178B" w:rsidP="00DA4CB7">
            <w:pPr>
              <w:rPr>
                <w:rFonts w:ascii="Arial" w:eastAsia="Times New Roman" w:hAnsi="Arial" w:cs="Arial"/>
                <w:color w:val="000000"/>
                <w:sz w:val="16"/>
                <w:szCs w:val="16"/>
                <w:lang w:eastAsia="es-CO"/>
              </w:rPr>
            </w:pPr>
          </w:p>
        </w:tc>
        <w:tc>
          <w:tcPr>
            <w:tcW w:w="1387" w:type="pct"/>
            <w:tcBorders>
              <w:top w:val="nil"/>
              <w:left w:val="nil"/>
              <w:bottom w:val="nil"/>
              <w:right w:val="nil"/>
            </w:tcBorders>
            <w:shd w:val="clear" w:color="auto" w:fill="auto"/>
            <w:noWrap/>
            <w:vAlign w:val="bottom"/>
            <w:hideMark/>
          </w:tcPr>
          <w:p w14:paraId="39C8479A" w14:textId="77777777" w:rsidR="00AC178B" w:rsidRPr="00A95C6B" w:rsidRDefault="00AC178B" w:rsidP="00DA4CB7">
            <w:pPr>
              <w:rPr>
                <w:rFonts w:ascii="Times New Roman" w:eastAsia="Times New Roman" w:hAnsi="Times New Roman" w:cs="Times New Roman"/>
                <w:sz w:val="20"/>
                <w:szCs w:val="20"/>
                <w:lang w:eastAsia="es-CO"/>
              </w:rPr>
            </w:pPr>
          </w:p>
        </w:tc>
        <w:tc>
          <w:tcPr>
            <w:tcW w:w="679" w:type="pct"/>
            <w:tcBorders>
              <w:top w:val="nil"/>
              <w:left w:val="nil"/>
              <w:bottom w:val="nil"/>
              <w:right w:val="nil"/>
            </w:tcBorders>
            <w:shd w:val="clear" w:color="auto" w:fill="auto"/>
            <w:noWrap/>
            <w:vAlign w:val="bottom"/>
            <w:hideMark/>
          </w:tcPr>
          <w:p w14:paraId="536FB0FE" w14:textId="77777777" w:rsidR="00AC178B" w:rsidRPr="00A95C6B"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7EE5D623" w14:textId="77777777" w:rsidR="00AC178B" w:rsidRPr="00A95C6B" w:rsidRDefault="00AC178B" w:rsidP="00DA4CB7">
            <w:pPr>
              <w:rPr>
                <w:rFonts w:ascii="Times New Roman" w:eastAsia="Times New Roman" w:hAnsi="Times New Roman" w:cs="Times New Roman"/>
                <w:sz w:val="20"/>
                <w:szCs w:val="20"/>
                <w:lang w:eastAsia="es-CO"/>
              </w:rPr>
            </w:pPr>
          </w:p>
        </w:tc>
        <w:tc>
          <w:tcPr>
            <w:tcW w:w="456" w:type="pct"/>
            <w:tcBorders>
              <w:top w:val="nil"/>
              <w:left w:val="nil"/>
              <w:bottom w:val="nil"/>
              <w:right w:val="nil"/>
            </w:tcBorders>
            <w:shd w:val="clear" w:color="auto" w:fill="auto"/>
            <w:noWrap/>
            <w:vAlign w:val="bottom"/>
            <w:hideMark/>
          </w:tcPr>
          <w:p w14:paraId="5255030F" w14:textId="77777777" w:rsidR="00AC178B" w:rsidRPr="00A95C6B" w:rsidRDefault="00AC178B" w:rsidP="00DA4CB7">
            <w:pPr>
              <w:rPr>
                <w:rFonts w:ascii="Times New Roman" w:eastAsia="Times New Roman" w:hAnsi="Times New Roman" w:cs="Times New Roman"/>
                <w:sz w:val="20"/>
                <w:szCs w:val="20"/>
                <w:lang w:eastAsia="es-CO"/>
              </w:rPr>
            </w:pPr>
          </w:p>
        </w:tc>
        <w:tc>
          <w:tcPr>
            <w:tcW w:w="685" w:type="pct"/>
            <w:tcBorders>
              <w:top w:val="nil"/>
              <w:left w:val="nil"/>
              <w:bottom w:val="nil"/>
              <w:right w:val="nil"/>
            </w:tcBorders>
            <w:shd w:val="clear" w:color="auto" w:fill="auto"/>
            <w:noWrap/>
            <w:vAlign w:val="bottom"/>
            <w:hideMark/>
          </w:tcPr>
          <w:p w14:paraId="22634A84" w14:textId="77777777" w:rsidR="00AC178B" w:rsidRPr="00A95C6B" w:rsidRDefault="00AC178B" w:rsidP="00DA4CB7">
            <w:pPr>
              <w:rPr>
                <w:rFonts w:ascii="Times New Roman" w:eastAsia="Times New Roman" w:hAnsi="Times New Roman" w:cs="Times New Roman"/>
                <w:sz w:val="20"/>
                <w:szCs w:val="20"/>
                <w:lang w:eastAsia="es-CO"/>
              </w:rPr>
            </w:pPr>
          </w:p>
        </w:tc>
      </w:tr>
      <w:tr w:rsidR="00AC178B" w:rsidRPr="00A95C6B" w14:paraId="472AA403" w14:textId="77777777" w:rsidTr="00DA4CB7">
        <w:trPr>
          <w:trHeight w:val="30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DD6DEB5" w14:textId="77777777" w:rsidR="00AC178B" w:rsidRPr="00A95C6B" w:rsidRDefault="00AC178B" w:rsidP="00DA4CB7">
            <w:pPr>
              <w:jc w:val="center"/>
              <w:rPr>
                <w:rFonts w:ascii="Arial" w:eastAsia="Times New Roman" w:hAnsi="Arial" w:cs="Arial"/>
                <w:b/>
                <w:bCs/>
                <w:color w:val="FFFFFF"/>
                <w:sz w:val="16"/>
                <w:szCs w:val="16"/>
                <w:lang w:eastAsia="es-CO"/>
              </w:rPr>
            </w:pPr>
            <w:r w:rsidRPr="00A95C6B">
              <w:rPr>
                <w:rFonts w:ascii="Arial" w:eastAsia="Times New Roman" w:hAnsi="Arial" w:cs="Arial"/>
                <w:b/>
                <w:bCs/>
                <w:color w:val="FFFFFF"/>
                <w:sz w:val="16"/>
                <w:szCs w:val="16"/>
                <w:lang w:eastAsia="es-CO"/>
              </w:rPr>
              <w:t>ÁREA DE IDENTIFICACIÓN</w:t>
            </w:r>
          </w:p>
        </w:tc>
      </w:tr>
      <w:tr w:rsidR="00AC178B" w:rsidRPr="00A95C6B" w14:paraId="738F9587" w14:textId="77777777" w:rsidTr="00DA4CB7">
        <w:trPr>
          <w:trHeight w:val="30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9E2F443"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22C17AC5"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CONVENIO DE COOPERACIÓN</w:t>
            </w:r>
          </w:p>
        </w:tc>
      </w:tr>
      <w:tr w:rsidR="00AC178B" w:rsidRPr="00A95C6B" w14:paraId="732250AE" w14:textId="77777777" w:rsidTr="00DA4CB7">
        <w:trPr>
          <w:trHeight w:val="300"/>
        </w:trPr>
        <w:tc>
          <w:tcPr>
            <w:tcW w:w="1320" w:type="pct"/>
            <w:tcBorders>
              <w:top w:val="nil"/>
              <w:left w:val="single" w:sz="8" w:space="0" w:color="auto"/>
              <w:bottom w:val="nil"/>
              <w:right w:val="single" w:sz="4" w:space="0" w:color="auto"/>
            </w:tcBorders>
            <w:shd w:val="clear" w:color="000000" w:fill="FCE4D6"/>
            <w:noWrap/>
            <w:vAlign w:val="center"/>
            <w:hideMark/>
          </w:tcPr>
          <w:p w14:paraId="6668648F"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NIVEL DE DESCRIPCIÓN </w:t>
            </w:r>
          </w:p>
        </w:tc>
        <w:tc>
          <w:tcPr>
            <w:tcW w:w="2066" w:type="pct"/>
            <w:gridSpan w:val="2"/>
            <w:tcBorders>
              <w:top w:val="single" w:sz="4" w:space="0" w:color="auto"/>
              <w:left w:val="nil"/>
              <w:bottom w:val="nil"/>
              <w:right w:val="single" w:sz="4" w:space="0" w:color="auto"/>
            </w:tcBorders>
            <w:shd w:val="clear" w:color="auto" w:fill="auto"/>
            <w:noWrap/>
            <w:vAlign w:val="center"/>
            <w:hideMark/>
          </w:tcPr>
          <w:p w14:paraId="4DE6C05A"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SUBSERIE</w:t>
            </w:r>
          </w:p>
        </w:tc>
        <w:tc>
          <w:tcPr>
            <w:tcW w:w="473" w:type="pct"/>
            <w:tcBorders>
              <w:top w:val="nil"/>
              <w:left w:val="single" w:sz="8" w:space="0" w:color="auto"/>
              <w:bottom w:val="single" w:sz="4" w:space="0" w:color="auto"/>
              <w:right w:val="single" w:sz="4" w:space="0" w:color="auto"/>
            </w:tcBorders>
            <w:shd w:val="clear" w:color="000000" w:fill="FCE4D6"/>
            <w:noWrap/>
            <w:vAlign w:val="center"/>
            <w:hideMark/>
          </w:tcPr>
          <w:p w14:paraId="286E26F2"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CÓDIGO</w:t>
            </w:r>
          </w:p>
        </w:tc>
        <w:tc>
          <w:tcPr>
            <w:tcW w:w="456" w:type="pct"/>
            <w:tcBorders>
              <w:top w:val="nil"/>
              <w:left w:val="nil"/>
              <w:bottom w:val="nil"/>
              <w:right w:val="single" w:sz="4" w:space="0" w:color="auto"/>
            </w:tcBorders>
            <w:shd w:val="clear" w:color="auto" w:fill="auto"/>
            <w:vAlign w:val="center"/>
            <w:hideMark/>
          </w:tcPr>
          <w:p w14:paraId="24D8DB1F"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111-15-2</w:t>
            </w:r>
          </w:p>
        </w:tc>
        <w:tc>
          <w:tcPr>
            <w:tcW w:w="685" w:type="pct"/>
            <w:tcBorders>
              <w:top w:val="nil"/>
              <w:left w:val="nil"/>
              <w:bottom w:val="nil"/>
              <w:right w:val="single" w:sz="8" w:space="0" w:color="auto"/>
            </w:tcBorders>
            <w:shd w:val="clear" w:color="auto" w:fill="auto"/>
            <w:vAlign w:val="center"/>
            <w:hideMark/>
          </w:tcPr>
          <w:p w14:paraId="2E5AF97F"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2D6CAA80" w14:textId="77777777" w:rsidTr="00DA4CB7">
        <w:trPr>
          <w:trHeight w:val="30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67E115C" w14:textId="77777777" w:rsidR="00AC178B" w:rsidRPr="00A95C6B"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A95C6B">
              <w:rPr>
                <w:rFonts w:ascii="Arial" w:eastAsia="Times New Roman" w:hAnsi="Arial" w:cs="Arial"/>
                <w:b/>
                <w:bCs/>
                <w:color w:val="FFFFFF"/>
                <w:sz w:val="16"/>
                <w:szCs w:val="16"/>
                <w:lang w:eastAsia="es-CO"/>
              </w:rPr>
              <w:t xml:space="preserve"> DE CONTENIDO</w:t>
            </w:r>
          </w:p>
        </w:tc>
      </w:tr>
      <w:tr w:rsidR="00AC178B" w:rsidRPr="00A95C6B" w14:paraId="08FCBEB8" w14:textId="77777777" w:rsidTr="00DA4CB7">
        <w:trPr>
          <w:trHeight w:val="38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CD5AD31"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nil"/>
              <w:right w:val="single" w:sz="8" w:space="0" w:color="000000"/>
            </w:tcBorders>
            <w:shd w:val="clear" w:color="auto" w:fill="auto"/>
            <w:vAlign w:val="center"/>
            <w:hideMark/>
          </w:tcPr>
          <w:p w14:paraId="6C620F95"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xml:space="preserve"> Son aquellos que se celebran  como voluntad amplia de las partes por desarrollar y favorecer acciones de cooperación en ámbitos de mutuo.</w:t>
            </w:r>
          </w:p>
        </w:tc>
      </w:tr>
      <w:tr w:rsidR="00AC178B" w:rsidRPr="00A95C6B" w14:paraId="3DC57EA9" w14:textId="77777777" w:rsidTr="00DA4CB7">
        <w:trPr>
          <w:trHeight w:val="328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32D486C"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TIPOS DOCUMENTALES </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5B403E2F"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Justificación</w:t>
            </w:r>
            <w:r w:rsidRPr="00A95C6B">
              <w:rPr>
                <w:rFonts w:ascii="Arial" w:eastAsia="Times New Roman" w:hAnsi="Arial" w:cs="Arial"/>
                <w:color w:val="000000"/>
                <w:sz w:val="16"/>
                <w:szCs w:val="16"/>
                <w:lang w:eastAsia="es-CO"/>
              </w:rPr>
              <w:br/>
              <w:t xml:space="preserve"> Cartas de intención de participar en el convenio</w:t>
            </w:r>
            <w:r w:rsidRPr="00A95C6B">
              <w:rPr>
                <w:rFonts w:ascii="Arial" w:eastAsia="Times New Roman" w:hAnsi="Arial" w:cs="Arial"/>
                <w:color w:val="000000"/>
                <w:sz w:val="16"/>
                <w:szCs w:val="16"/>
                <w:lang w:eastAsia="es-CO"/>
              </w:rPr>
              <w:br/>
              <w:t xml:space="preserve"> Anexo técnico o Proyecto</w:t>
            </w:r>
            <w:r w:rsidRPr="00A95C6B">
              <w:rPr>
                <w:rFonts w:ascii="Arial" w:eastAsia="Times New Roman" w:hAnsi="Arial" w:cs="Arial"/>
                <w:color w:val="000000"/>
                <w:sz w:val="16"/>
                <w:szCs w:val="16"/>
                <w:lang w:eastAsia="es-CO"/>
              </w:rPr>
              <w:br/>
              <w:t xml:space="preserve"> Comunicación oficial</w:t>
            </w:r>
            <w:r w:rsidRPr="00A95C6B">
              <w:rPr>
                <w:rFonts w:ascii="Arial" w:eastAsia="Times New Roman" w:hAnsi="Arial" w:cs="Arial"/>
                <w:color w:val="000000"/>
                <w:sz w:val="16"/>
                <w:szCs w:val="16"/>
                <w:lang w:eastAsia="es-CO"/>
              </w:rPr>
              <w:br/>
              <w:t xml:space="preserve"> Invitación a presentar propuesta</w:t>
            </w:r>
            <w:r w:rsidRPr="00A95C6B">
              <w:rPr>
                <w:rFonts w:ascii="Arial" w:eastAsia="Times New Roman" w:hAnsi="Arial" w:cs="Arial"/>
                <w:color w:val="000000"/>
                <w:sz w:val="16"/>
                <w:szCs w:val="16"/>
                <w:lang w:eastAsia="es-CO"/>
              </w:rPr>
              <w:br/>
              <w:t xml:space="preserve"> Propuesta</w:t>
            </w:r>
            <w:r w:rsidRPr="00A95C6B">
              <w:rPr>
                <w:rFonts w:ascii="Arial" w:eastAsia="Times New Roman" w:hAnsi="Arial" w:cs="Arial"/>
                <w:color w:val="000000"/>
                <w:sz w:val="16"/>
                <w:szCs w:val="16"/>
                <w:lang w:eastAsia="es-CO"/>
              </w:rPr>
              <w:br/>
              <w:t xml:space="preserve"> Fotocopia de cédula de ciudadanía del representante legal</w:t>
            </w:r>
            <w:r w:rsidRPr="00A95C6B">
              <w:rPr>
                <w:rFonts w:ascii="Arial" w:eastAsia="Times New Roman" w:hAnsi="Arial" w:cs="Arial"/>
                <w:color w:val="000000"/>
                <w:sz w:val="16"/>
                <w:szCs w:val="16"/>
                <w:lang w:eastAsia="es-CO"/>
              </w:rPr>
              <w:br/>
              <w:t xml:space="preserve"> Acta de posesión del representante legal</w:t>
            </w:r>
            <w:r w:rsidRPr="00A95C6B">
              <w:rPr>
                <w:rFonts w:ascii="Arial" w:eastAsia="Times New Roman" w:hAnsi="Arial" w:cs="Arial"/>
                <w:color w:val="000000"/>
                <w:sz w:val="16"/>
                <w:szCs w:val="16"/>
                <w:lang w:eastAsia="es-CO"/>
              </w:rPr>
              <w:br/>
              <w:t xml:space="preserve"> Nombramiento de representante legal</w:t>
            </w:r>
            <w:r w:rsidRPr="00A95C6B">
              <w:rPr>
                <w:rFonts w:ascii="Arial" w:eastAsia="Times New Roman" w:hAnsi="Arial" w:cs="Arial"/>
                <w:color w:val="000000"/>
                <w:sz w:val="16"/>
                <w:szCs w:val="16"/>
                <w:lang w:eastAsia="es-CO"/>
              </w:rPr>
              <w:br/>
              <w:t xml:space="preserve"> Registro Único Tributario RUT</w:t>
            </w:r>
            <w:r w:rsidRPr="00A95C6B">
              <w:rPr>
                <w:rFonts w:ascii="Arial" w:eastAsia="Times New Roman" w:hAnsi="Arial" w:cs="Arial"/>
                <w:color w:val="000000"/>
                <w:sz w:val="16"/>
                <w:szCs w:val="16"/>
                <w:lang w:eastAsia="es-CO"/>
              </w:rPr>
              <w:br/>
              <w:t xml:space="preserve"> Norma de creación de la entidad pública</w:t>
            </w:r>
            <w:r w:rsidRPr="00A95C6B">
              <w:rPr>
                <w:rFonts w:ascii="Arial" w:eastAsia="Times New Roman" w:hAnsi="Arial" w:cs="Arial"/>
                <w:color w:val="000000"/>
                <w:sz w:val="16"/>
                <w:szCs w:val="16"/>
                <w:lang w:eastAsia="es-CO"/>
              </w:rPr>
              <w:br/>
              <w:t xml:space="preserve"> Resolución de delegación</w:t>
            </w:r>
            <w:r w:rsidRPr="00A95C6B">
              <w:rPr>
                <w:rFonts w:ascii="Arial" w:eastAsia="Times New Roman" w:hAnsi="Arial" w:cs="Arial"/>
                <w:color w:val="000000"/>
                <w:sz w:val="16"/>
                <w:szCs w:val="16"/>
                <w:lang w:eastAsia="es-CO"/>
              </w:rPr>
              <w:br/>
              <w:t xml:space="preserve"> Certificaciones de experiencia</w:t>
            </w:r>
            <w:r w:rsidRPr="00A95C6B">
              <w:rPr>
                <w:rFonts w:ascii="Arial" w:eastAsia="Times New Roman" w:hAnsi="Arial" w:cs="Arial"/>
                <w:color w:val="000000"/>
                <w:sz w:val="16"/>
                <w:szCs w:val="16"/>
                <w:lang w:eastAsia="es-CO"/>
              </w:rPr>
              <w:br/>
              <w:t xml:space="preserve"> Justificación de la contratación directa</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4A9E80F1"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xml:space="preserve"> Certificación de no encontrarse dentro del Boletín de Responsabilidades Fiscales de la Contraloría General de la República</w:t>
            </w:r>
            <w:r w:rsidRPr="00A95C6B">
              <w:rPr>
                <w:rFonts w:ascii="Arial" w:eastAsia="Times New Roman" w:hAnsi="Arial" w:cs="Arial"/>
                <w:color w:val="000000"/>
                <w:sz w:val="16"/>
                <w:szCs w:val="16"/>
                <w:lang w:eastAsia="es-CO"/>
              </w:rPr>
              <w:br/>
              <w:t xml:space="preserve"> Convenio</w:t>
            </w:r>
            <w:r w:rsidRPr="00A95C6B">
              <w:rPr>
                <w:rFonts w:ascii="Arial" w:eastAsia="Times New Roman" w:hAnsi="Arial" w:cs="Arial"/>
                <w:color w:val="000000"/>
                <w:sz w:val="16"/>
                <w:szCs w:val="16"/>
                <w:lang w:eastAsia="es-CO"/>
              </w:rPr>
              <w:br/>
              <w:t xml:space="preserve"> Certificado de registro presupuestal CRP</w:t>
            </w:r>
            <w:r w:rsidRPr="00A95C6B">
              <w:rPr>
                <w:rFonts w:ascii="Arial" w:eastAsia="Times New Roman" w:hAnsi="Arial" w:cs="Arial"/>
                <w:color w:val="000000"/>
                <w:sz w:val="16"/>
                <w:szCs w:val="16"/>
                <w:lang w:eastAsia="es-CO"/>
              </w:rPr>
              <w:br/>
              <w:t xml:space="preserve"> Póliza</w:t>
            </w:r>
            <w:r w:rsidRPr="00A95C6B">
              <w:rPr>
                <w:rFonts w:ascii="Arial" w:eastAsia="Times New Roman" w:hAnsi="Arial" w:cs="Arial"/>
                <w:color w:val="000000"/>
                <w:sz w:val="16"/>
                <w:szCs w:val="16"/>
                <w:lang w:eastAsia="es-CO"/>
              </w:rPr>
              <w:br/>
              <w:t xml:space="preserve"> Aprobación de la póliza</w:t>
            </w:r>
            <w:r w:rsidRPr="00A95C6B">
              <w:rPr>
                <w:rFonts w:ascii="Arial" w:eastAsia="Times New Roman" w:hAnsi="Arial" w:cs="Arial"/>
                <w:color w:val="000000"/>
                <w:sz w:val="16"/>
                <w:szCs w:val="16"/>
                <w:lang w:eastAsia="es-CO"/>
              </w:rPr>
              <w:br/>
              <w:t xml:space="preserve"> Acta de Inicio</w:t>
            </w:r>
            <w:r w:rsidRPr="00A95C6B">
              <w:rPr>
                <w:rFonts w:ascii="Arial" w:eastAsia="Times New Roman" w:hAnsi="Arial" w:cs="Arial"/>
                <w:color w:val="000000"/>
                <w:sz w:val="16"/>
                <w:szCs w:val="16"/>
                <w:lang w:eastAsia="es-CO"/>
              </w:rPr>
              <w:br/>
              <w:t xml:space="preserve"> Recibo de publicación del convenio</w:t>
            </w:r>
            <w:r w:rsidRPr="00A95C6B">
              <w:rPr>
                <w:rFonts w:ascii="Arial" w:eastAsia="Times New Roman" w:hAnsi="Arial" w:cs="Arial"/>
                <w:color w:val="000000"/>
                <w:sz w:val="16"/>
                <w:szCs w:val="16"/>
                <w:lang w:eastAsia="es-CO"/>
              </w:rPr>
              <w:br/>
              <w:t xml:space="preserve"> Informe de ejecución</w:t>
            </w:r>
            <w:r w:rsidRPr="00A95C6B">
              <w:rPr>
                <w:rFonts w:ascii="Arial" w:eastAsia="Times New Roman" w:hAnsi="Arial" w:cs="Arial"/>
                <w:color w:val="000000"/>
                <w:sz w:val="16"/>
                <w:szCs w:val="16"/>
                <w:lang w:eastAsia="es-CO"/>
              </w:rPr>
              <w:br/>
              <w:t xml:space="preserve"> Informe de supervisión</w:t>
            </w:r>
            <w:r w:rsidRPr="00A95C6B">
              <w:rPr>
                <w:rFonts w:ascii="Arial" w:eastAsia="Times New Roman" w:hAnsi="Arial" w:cs="Arial"/>
                <w:color w:val="000000"/>
                <w:sz w:val="16"/>
                <w:szCs w:val="16"/>
                <w:lang w:eastAsia="es-CO"/>
              </w:rPr>
              <w:br/>
              <w:t xml:space="preserve"> Acta de reunión</w:t>
            </w:r>
            <w:r w:rsidRPr="00A95C6B">
              <w:rPr>
                <w:rFonts w:ascii="Arial" w:eastAsia="Times New Roman" w:hAnsi="Arial" w:cs="Arial"/>
                <w:color w:val="000000"/>
                <w:sz w:val="16"/>
                <w:szCs w:val="16"/>
                <w:lang w:eastAsia="es-CO"/>
              </w:rPr>
              <w:br/>
              <w:t xml:space="preserve"> Modificación al convenio</w:t>
            </w:r>
            <w:r w:rsidRPr="00A95C6B">
              <w:rPr>
                <w:rFonts w:ascii="Arial" w:eastAsia="Times New Roman" w:hAnsi="Arial" w:cs="Arial"/>
                <w:color w:val="000000"/>
                <w:sz w:val="16"/>
                <w:szCs w:val="16"/>
                <w:lang w:eastAsia="es-CO"/>
              </w:rPr>
              <w:br/>
              <w:t xml:space="preserve"> Acta de liquidación</w:t>
            </w:r>
          </w:p>
        </w:tc>
      </w:tr>
      <w:tr w:rsidR="00AC178B" w:rsidRPr="00A95C6B" w14:paraId="27A51439"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C98DC74"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6F4E3DC8"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r>
      <w:tr w:rsidR="00AC178B" w:rsidRPr="00A95C6B" w14:paraId="6D3429E2"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3059E36"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09932662"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r>
      <w:tr w:rsidR="00AC178B" w:rsidRPr="00A95C6B" w14:paraId="1611B8A5"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537C15A"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4701406F"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r>
      <w:tr w:rsidR="00AC178B" w:rsidRPr="00A95C6B" w14:paraId="1321FEE5" w14:textId="77777777" w:rsidTr="00DA4CB7">
        <w:trPr>
          <w:trHeight w:val="208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0E54F02"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3814DAFD"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Ley 80 de 1993 Por la cual se expide el Estatuto General de Contratación de la Administración Pública</w:t>
            </w:r>
            <w:r w:rsidRPr="00A95C6B">
              <w:rPr>
                <w:rFonts w:ascii="Arial" w:eastAsia="Times New Roman" w:hAnsi="Arial" w:cs="Arial"/>
                <w:color w:val="000000"/>
                <w:sz w:val="16"/>
                <w:szCs w:val="16"/>
                <w:lang w:eastAsia="es-CO"/>
              </w:rPr>
              <w:br/>
              <w:t>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Pr="00A95C6B">
              <w:rPr>
                <w:rFonts w:ascii="Arial" w:eastAsia="Times New Roman" w:hAnsi="Arial" w:cs="Arial"/>
                <w:color w:val="000000"/>
                <w:sz w:val="16"/>
                <w:szCs w:val="16"/>
                <w:lang w:eastAsia="es-CO"/>
              </w:rPr>
              <w:br/>
              <w:t>Decreto 1510 de 2013 Por el cual se reglamenta el sistema de compras y contratación pública.</w:t>
            </w:r>
            <w:r w:rsidRPr="00A95C6B">
              <w:rPr>
                <w:rFonts w:ascii="Arial" w:eastAsia="Times New Roman" w:hAnsi="Arial" w:cs="Arial"/>
                <w:color w:val="000000"/>
                <w:sz w:val="16"/>
                <w:szCs w:val="16"/>
                <w:lang w:eastAsia="es-CO"/>
              </w:rPr>
              <w:br/>
              <w:t>Decreto 1082 de 2015 “Por medio del cual se expide el Decreto Único Reglamentario del Sector Administrativo de Planeación Nacional</w:t>
            </w:r>
            <w:r w:rsidRPr="00A95C6B">
              <w:rPr>
                <w:rFonts w:ascii="Arial" w:eastAsia="Times New Roman" w:hAnsi="Arial" w:cs="Arial"/>
                <w:color w:val="000000"/>
                <w:sz w:val="16"/>
                <w:szCs w:val="16"/>
                <w:lang w:eastAsia="es-CO"/>
              </w:rPr>
              <w:br/>
              <w:t>Manual de Contratación SDCRD 27-12-2019</w:t>
            </w:r>
            <w:r w:rsidRPr="00A95C6B">
              <w:rPr>
                <w:rFonts w:ascii="Arial" w:eastAsia="Times New Roman" w:hAnsi="Arial" w:cs="Arial"/>
                <w:color w:val="000000"/>
                <w:sz w:val="16"/>
                <w:szCs w:val="16"/>
                <w:lang w:eastAsia="es-CO"/>
              </w:rPr>
              <w:br/>
              <w:t>Decreto 189 de 2020 Por el cual se expiden lineamientos generales sobre transparencia, integridad y medidas anticorrupción en las entidades y organismos del orden distrital y se dictan otras disposiciones</w:t>
            </w:r>
          </w:p>
        </w:tc>
      </w:tr>
      <w:tr w:rsidR="00AC178B" w:rsidRPr="00A95C6B" w14:paraId="15BBB74A"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A3C48A6" w14:textId="77777777" w:rsidR="00AC178B" w:rsidRPr="00A95C6B" w:rsidRDefault="00AC178B" w:rsidP="00DA4CB7">
            <w:pPr>
              <w:jc w:val="center"/>
              <w:rPr>
                <w:rFonts w:ascii="Arial" w:eastAsia="Times New Roman" w:hAnsi="Arial" w:cs="Arial"/>
                <w:b/>
                <w:bCs/>
                <w:color w:val="FFFFFF"/>
                <w:sz w:val="16"/>
                <w:szCs w:val="16"/>
                <w:lang w:eastAsia="es-CO"/>
              </w:rPr>
            </w:pPr>
            <w:r w:rsidRPr="00A95C6B">
              <w:rPr>
                <w:rFonts w:ascii="Arial" w:eastAsia="Times New Roman" w:hAnsi="Arial" w:cs="Arial"/>
                <w:b/>
                <w:bCs/>
                <w:color w:val="FFFFFF"/>
                <w:sz w:val="16"/>
                <w:szCs w:val="16"/>
                <w:lang w:eastAsia="es-CO"/>
              </w:rPr>
              <w:t>ÁREA DE CONTEXTO</w:t>
            </w:r>
          </w:p>
        </w:tc>
      </w:tr>
      <w:tr w:rsidR="00AC178B" w:rsidRPr="00A95C6B" w14:paraId="4D815A57"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D734116"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OFICINA PRODUCTORA</w:t>
            </w:r>
          </w:p>
        </w:tc>
        <w:tc>
          <w:tcPr>
            <w:tcW w:w="3680" w:type="pct"/>
            <w:gridSpan w:val="5"/>
            <w:tcBorders>
              <w:top w:val="single" w:sz="4" w:space="0" w:color="auto"/>
              <w:left w:val="nil"/>
              <w:bottom w:val="single" w:sz="4" w:space="0" w:color="auto"/>
              <w:right w:val="single" w:sz="8" w:space="0" w:color="000000"/>
            </w:tcBorders>
            <w:shd w:val="clear" w:color="auto" w:fill="auto"/>
            <w:vAlign w:val="center"/>
            <w:hideMark/>
          </w:tcPr>
          <w:p w14:paraId="2994D378"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xml:space="preserve">Grupo Interno de Contratos </w:t>
            </w:r>
          </w:p>
        </w:tc>
      </w:tr>
      <w:tr w:rsidR="00AC178B" w:rsidRPr="00A95C6B" w14:paraId="65A2852A" w14:textId="77777777" w:rsidTr="00DA4CB7">
        <w:trPr>
          <w:trHeight w:val="468"/>
        </w:trPr>
        <w:tc>
          <w:tcPr>
            <w:tcW w:w="1320" w:type="pct"/>
            <w:tcBorders>
              <w:top w:val="single" w:sz="4" w:space="0" w:color="auto"/>
              <w:left w:val="single" w:sz="8" w:space="0" w:color="auto"/>
              <w:bottom w:val="single" w:sz="4" w:space="0" w:color="auto"/>
              <w:right w:val="single" w:sz="4" w:space="0" w:color="auto"/>
            </w:tcBorders>
            <w:shd w:val="clear" w:color="000000" w:fill="FCE4D6"/>
            <w:vAlign w:val="center"/>
            <w:hideMark/>
          </w:tcPr>
          <w:p w14:paraId="76739AD6"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DEPENDENCIAS ASOCIADAS</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4C07FEC6"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Oficina Asesora de Jurídica</w:t>
            </w:r>
            <w:r w:rsidRPr="00A95C6B">
              <w:rPr>
                <w:rFonts w:ascii="Arial" w:eastAsia="Times New Roman" w:hAnsi="Arial" w:cs="Arial"/>
                <w:color w:val="000000"/>
                <w:sz w:val="16"/>
                <w:szCs w:val="16"/>
                <w:lang w:eastAsia="es-CO"/>
              </w:rPr>
              <w:br/>
              <w:t xml:space="preserve">Grupo Interno de Recursos Físicos </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69C5D5A8"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64BEC608"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6DB951E"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SERIES ASOCIADAS</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50F47936"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xml:space="preserve">Convenios    </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4DDAFA3D"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343C3A9F"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5C012E0"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SUBSERIES ASOCIADAS</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34A0D96B"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br/>
              <w:t>Convenio de Asociación</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19C1A0A3"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7148314F"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5A1C274"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VERSIÓN DE TRD</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29AD83B4"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Periodo 1,2,3,4</w:t>
            </w:r>
          </w:p>
        </w:tc>
        <w:tc>
          <w:tcPr>
            <w:tcW w:w="1614"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00A266A3"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2E1FF02F" w14:textId="77777777" w:rsidTr="00DA4CB7">
        <w:trPr>
          <w:trHeight w:val="468"/>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7998A972"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70A968A2"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Papel y electrónico</w:t>
            </w:r>
          </w:p>
        </w:tc>
      </w:tr>
      <w:tr w:rsidR="00AC178B" w:rsidRPr="00A95C6B" w14:paraId="7A112F63" w14:textId="77777777" w:rsidTr="00DA4CB7">
        <w:trPr>
          <w:trHeight w:val="216"/>
        </w:trPr>
        <w:tc>
          <w:tcPr>
            <w:tcW w:w="1320" w:type="pct"/>
            <w:tcBorders>
              <w:top w:val="nil"/>
              <w:left w:val="nil"/>
              <w:bottom w:val="nil"/>
              <w:right w:val="nil"/>
            </w:tcBorders>
            <w:shd w:val="clear" w:color="auto" w:fill="auto"/>
            <w:noWrap/>
            <w:vAlign w:val="bottom"/>
            <w:hideMark/>
          </w:tcPr>
          <w:p w14:paraId="1A4E131E" w14:textId="77777777" w:rsidR="00AC178B" w:rsidRPr="00A95C6B" w:rsidRDefault="00AC178B" w:rsidP="00DA4CB7">
            <w:pPr>
              <w:rPr>
                <w:rFonts w:ascii="Arial" w:eastAsia="Times New Roman" w:hAnsi="Arial" w:cs="Arial"/>
                <w:color w:val="000000"/>
                <w:sz w:val="16"/>
                <w:szCs w:val="16"/>
                <w:lang w:eastAsia="es-CO"/>
              </w:rPr>
            </w:pPr>
          </w:p>
        </w:tc>
        <w:tc>
          <w:tcPr>
            <w:tcW w:w="1387" w:type="pct"/>
            <w:tcBorders>
              <w:top w:val="nil"/>
              <w:left w:val="nil"/>
              <w:bottom w:val="nil"/>
              <w:right w:val="nil"/>
            </w:tcBorders>
            <w:shd w:val="clear" w:color="auto" w:fill="auto"/>
            <w:noWrap/>
            <w:vAlign w:val="bottom"/>
            <w:hideMark/>
          </w:tcPr>
          <w:p w14:paraId="404029C9" w14:textId="77777777" w:rsidR="00AC178B" w:rsidRPr="00A95C6B" w:rsidRDefault="00AC178B" w:rsidP="00DA4CB7">
            <w:pPr>
              <w:rPr>
                <w:rFonts w:ascii="Times New Roman" w:eastAsia="Times New Roman" w:hAnsi="Times New Roman" w:cs="Times New Roman"/>
                <w:sz w:val="20"/>
                <w:szCs w:val="20"/>
                <w:lang w:eastAsia="es-CO"/>
              </w:rPr>
            </w:pPr>
          </w:p>
        </w:tc>
        <w:tc>
          <w:tcPr>
            <w:tcW w:w="679" w:type="pct"/>
            <w:tcBorders>
              <w:top w:val="nil"/>
              <w:left w:val="nil"/>
              <w:bottom w:val="nil"/>
              <w:right w:val="nil"/>
            </w:tcBorders>
            <w:shd w:val="clear" w:color="auto" w:fill="auto"/>
            <w:noWrap/>
            <w:vAlign w:val="bottom"/>
            <w:hideMark/>
          </w:tcPr>
          <w:p w14:paraId="788FCD39" w14:textId="77777777" w:rsidR="00AC178B" w:rsidRPr="00A95C6B"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3FC0EF4E" w14:textId="77777777" w:rsidR="00AC178B" w:rsidRPr="00A95C6B" w:rsidRDefault="00AC178B" w:rsidP="00DA4CB7">
            <w:pPr>
              <w:rPr>
                <w:rFonts w:ascii="Times New Roman" w:eastAsia="Times New Roman" w:hAnsi="Times New Roman" w:cs="Times New Roman"/>
                <w:sz w:val="20"/>
                <w:szCs w:val="20"/>
                <w:lang w:eastAsia="es-CO"/>
              </w:rPr>
            </w:pPr>
          </w:p>
        </w:tc>
        <w:tc>
          <w:tcPr>
            <w:tcW w:w="456" w:type="pct"/>
            <w:tcBorders>
              <w:top w:val="nil"/>
              <w:left w:val="nil"/>
              <w:bottom w:val="nil"/>
              <w:right w:val="nil"/>
            </w:tcBorders>
            <w:shd w:val="clear" w:color="auto" w:fill="auto"/>
            <w:noWrap/>
            <w:vAlign w:val="bottom"/>
            <w:hideMark/>
          </w:tcPr>
          <w:p w14:paraId="67A956E1" w14:textId="77777777" w:rsidR="00AC178B" w:rsidRPr="00A95C6B" w:rsidRDefault="00AC178B" w:rsidP="00DA4CB7">
            <w:pPr>
              <w:rPr>
                <w:rFonts w:ascii="Times New Roman" w:eastAsia="Times New Roman" w:hAnsi="Times New Roman" w:cs="Times New Roman"/>
                <w:sz w:val="20"/>
                <w:szCs w:val="20"/>
                <w:lang w:eastAsia="es-CO"/>
              </w:rPr>
            </w:pPr>
          </w:p>
        </w:tc>
        <w:tc>
          <w:tcPr>
            <w:tcW w:w="685" w:type="pct"/>
            <w:tcBorders>
              <w:top w:val="nil"/>
              <w:left w:val="nil"/>
              <w:bottom w:val="nil"/>
              <w:right w:val="nil"/>
            </w:tcBorders>
            <w:shd w:val="clear" w:color="auto" w:fill="auto"/>
            <w:noWrap/>
            <w:vAlign w:val="bottom"/>
            <w:hideMark/>
          </w:tcPr>
          <w:p w14:paraId="6676E3E1" w14:textId="77777777" w:rsidR="00AC178B" w:rsidRPr="00A95C6B" w:rsidRDefault="00AC178B" w:rsidP="00DA4CB7">
            <w:pPr>
              <w:rPr>
                <w:rFonts w:ascii="Times New Roman" w:eastAsia="Times New Roman" w:hAnsi="Times New Roman" w:cs="Times New Roman"/>
                <w:sz w:val="20"/>
                <w:szCs w:val="20"/>
                <w:lang w:eastAsia="es-CO"/>
              </w:rPr>
            </w:pPr>
          </w:p>
        </w:tc>
      </w:tr>
      <w:tr w:rsidR="00AC178B" w:rsidRPr="00A95C6B" w14:paraId="2D6FD071"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053E473" w14:textId="77777777" w:rsidR="00AC178B" w:rsidRPr="00A95C6B" w:rsidRDefault="00AC178B" w:rsidP="00DA4CB7">
            <w:pPr>
              <w:jc w:val="center"/>
              <w:rPr>
                <w:rFonts w:ascii="Arial" w:eastAsia="Times New Roman" w:hAnsi="Arial" w:cs="Arial"/>
                <w:b/>
                <w:bCs/>
                <w:color w:val="FFFFFF"/>
                <w:sz w:val="16"/>
                <w:szCs w:val="16"/>
                <w:lang w:eastAsia="es-CO"/>
              </w:rPr>
            </w:pPr>
            <w:r w:rsidRPr="00A95C6B">
              <w:rPr>
                <w:rFonts w:ascii="Arial" w:eastAsia="Times New Roman" w:hAnsi="Arial" w:cs="Arial"/>
                <w:b/>
                <w:bCs/>
                <w:color w:val="FFFFFF"/>
                <w:sz w:val="16"/>
                <w:szCs w:val="16"/>
                <w:lang w:eastAsia="es-CO"/>
              </w:rPr>
              <w:t>ÁREA DE IDENTIFICACIÓN</w:t>
            </w:r>
          </w:p>
        </w:tc>
      </w:tr>
      <w:tr w:rsidR="00AC178B" w:rsidRPr="00A95C6B" w14:paraId="4B18DEBA" w14:textId="77777777" w:rsidTr="00DA4CB7">
        <w:trPr>
          <w:trHeight w:val="39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59C4F87"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48A3B30D"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CONVENIO INTERADMINISTRATIVO</w:t>
            </w:r>
          </w:p>
        </w:tc>
      </w:tr>
      <w:tr w:rsidR="00AC178B" w:rsidRPr="00A95C6B" w14:paraId="684EF237" w14:textId="77777777" w:rsidTr="00DA4CB7">
        <w:trPr>
          <w:trHeight w:val="396"/>
        </w:trPr>
        <w:tc>
          <w:tcPr>
            <w:tcW w:w="1320" w:type="pct"/>
            <w:tcBorders>
              <w:top w:val="nil"/>
              <w:left w:val="single" w:sz="8" w:space="0" w:color="auto"/>
              <w:bottom w:val="nil"/>
              <w:right w:val="single" w:sz="4" w:space="0" w:color="auto"/>
            </w:tcBorders>
            <w:shd w:val="clear" w:color="000000" w:fill="FCE4D6"/>
            <w:noWrap/>
            <w:vAlign w:val="center"/>
            <w:hideMark/>
          </w:tcPr>
          <w:p w14:paraId="142559B8"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NIVEL DE DESCRIPCIÓN </w:t>
            </w:r>
          </w:p>
        </w:tc>
        <w:tc>
          <w:tcPr>
            <w:tcW w:w="2066" w:type="pct"/>
            <w:gridSpan w:val="2"/>
            <w:tcBorders>
              <w:top w:val="single" w:sz="4" w:space="0" w:color="auto"/>
              <w:left w:val="nil"/>
              <w:bottom w:val="nil"/>
              <w:right w:val="single" w:sz="4" w:space="0" w:color="auto"/>
            </w:tcBorders>
            <w:shd w:val="clear" w:color="auto" w:fill="auto"/>
            <w:noWrap/>
            <w:vAlign w:val="center"/>
            <w:hideMark/>
          </w:tcPr>
          <w:p w14:paraId="77EF9AA4"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SUBSERIE</w:t>
            </w:r>
          </w:p>
        </w:tc>
        <w:tc>
          <w:tcPr>
            <w:tcW w:w="473" w:type="pct"/>
            <w:tcBorders>
              <w:top w:val="nil"/>
              <w:left w:val="single" w:sz="8" w:space="0" w:color="auto"/>
              <w:bottom w:val="single" w:sz="4" w:space="0" w:color="auto"/>
              <w:right w:val="single" w:sz="4" w:space="0" w:color="auto"/>
            </w:tcBorders>
            <w:shd w:val="clear" w:color="000000" w:fill="FCE4D6"/>
            <w:noWrap/>
            <w:vAlign w:val="center"/>
            <w:hideMark/>
          </w:tcPr>
          <w:p w14:paraId="3E0C8BA0"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CÓDIGO</w:t>
            </w:r>
          </w:p>
        </w:tc>
        <w:tc>
          <w:tcPr>
            <w:tcW w:w="456" w:type="pct"/>
            <w:tcBorders>
              <w:top w:val="nil"/>
              <w:left w:val="nil"/>
              <w:bottom w:val="nil"/>
              <w:right w:val="single" w:sz="4" w:space="0" w:color="auto"/>
            </w:tcBorders>
            <w:shd w:val="clear" w:color="auto" w:fill="auto"/>
            <w:vAlign w:val="center"/>
            <w:hideMark/>
          </w:tcPr>
          <w:p w14:paraId="02555152"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111-15-3</w:t>
            </w:r>
          </w:p>
        </w:tc>
        <w:tc>
          <w:tcPr>
            <w:tcW w:w="685" w:type="pct"/>
            <w:tcBorders>
              <w:top w:val="nil"/>
              <w:left w:val="nil"/>
              <w:bottom w:val="nil"/>
              <w:right w:val="single" w:sz="8" w:space="0" w:color="auto"/>
            </w:tcBorders>
            <w:shd w:val="clear" w:color="auto" w:fill="auto"/>
            <w:vAlign w:val="center"/>
            <w:hideMark/>
          </w:tcPr>
          <w:p w14:paraId="1E1D6240"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505E6187"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7AF04F8" w14:textId="77777777" w:rsidR="00AC178B" w:rsidRPr="00A95C6B"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A95C6B">
              <w:rPr>
                <w:rFonts w:ascii="Arial" w:eastAsia="Times New Roman" w:hAnsi="Arial" w:cs="Arial"/>
                <w:b/>
                <w:bCs/>
                <w:color w:val="FFFFFF"/>
                <w:sz w:val="16"/>
                <w:szCs w:val="16"/>
                <w:lang w:eastAsia="es-CO"/>
              </w:rPr>
              <w:t xml:space="preserve"> DE CONTENIDO</w:t>
            </w:r>
          </w:p>
        </w:tc>
      </w:tr>
      <w:tr w:rsidR="00AC178B" w:rsidRPr="00A95C6B" w14:paraId="69939EA4" w14:textId="77777777" w:rsidTr="00DA4CB7">
        <w:trPr>
          <w:trHeight w:val="39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FD0642A"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nil"/>
              <w:right w:val="single" w:sz="8" w:space="0" w:color="000000"/>
            </w:tcBorders>
            <w:shd w:val="clear" w:color="auto" w:fill="auto"/>
            <w:vAlign w:val="center"/>
            <w:hideMark/>
          </w:tcPr>
          <w:p w14:paraId="089F7D39"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xml:space="preserve"> Son Los que se celebran entre entidades estatales para aunar esfuerzos que le permitan a cada una de ellas cumplir con su misión u objetivos.</w:t>
            </w:r>
          </w:p>
        </w:tc>
      </w:tr>
      <w:tr w:rsidR="00AC178B" w:rsidRPr="00A95C6B" w14:paraId="2BE3CD01" w14:textId="77777777" w:rsidTr="00DA4CB7">
        <w:trPr>
          <w:trHeight w:val="28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F39D67D"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TIPOS DOCUMENTALES </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48E65C3E"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Carta de intención o proyecto</w:t>
            </w:r>
            <w:r w:rsidRPr="00A95C6B">
              <w:rPr>
                <w:rFonts w:ascii="Arial" w:eastAsia="Times New Roman" w:hAnsi="Arial" w:cs="Arial"/>
                <w:color w:val="000000"/>
                <w:sz w:val="16"/>
                <w:szCs w:val="16"/>
                <w:lang w:eastAsia="es-CO"/>
              </w:rPr>
              <w:br/>
              <w:t>Justificación</w:t>
            </w:r>
            <w:r w:rsidRPr="00A95C6B">
              <w:rPr>
                <w:rFonts w:ascii="Arial" w:eastAsia="Times New Roman" w:hAnsi="Arial" w:cs="Arial"/>
                <w:color w:val="000000"/>
                <w:sz w:val="16"/>
                <w:szCs w:val="16"/>
                <w:lang w:eastAsia="es-CO"/>
              </w:rPr>
              <w:br/>
              <w:t>Comunicación oficial</w:t>
            </w:r>
            <w:r w:rsidRPr="00A95C6B">
              <w:rPr>
                <w:rFonts w:ascii="Arial" w:eastAsia="Times New Roman" w:hAnsi="Arial" w:cs="Arial"/>
                <w:color w:val="000000"/>
                <w:sz w:val="16"/>
                <w:szCs w:val="16"/>
                <w:lang w:eastAsia="es-CO"/>
              </w:rPr>
              <w:br/>
              <w:t>Acto administrativo de nombramiento del representante legal</w:t>
            </w:r>
            <w:r w:rsidRPr="00A95C6B">
              <w:rPr>
                <w:rFonts w:ascii="Arial" w:eastAsia="Times New Roman" w:hAnsi="Arial" w:cs="Arial"/>
                <w:color w:val="000000"/>
                <w:sz w:val="16"/>
                <w:szCs w:val="16"/>
                <w:lang w:eastAsia="es-CO"/>
              </w:rPr>
              <w:br/>
              <w:t>Acta de posesión del representante legal</w:t>
            </w:r>
            <w:r w:rsidRPr="00A95C6B">
              <w:rPr>
                <w:rFonts w:ascii="Arial" w:eastAsia="Times New Roman" w:hAnsi="Arial" w:cs="Arial"/>
                <w:color w:val="000000"/>
                <w:sz w:val="16"/>
                <w:szCs w:val="16"/>
                <w:lang w:eastAsia="es-CO"/>
              </w:rPr>
              <w:br/>
              <w:t>Fotocopia de cédula de ciudadanía del representante legal</w:t>
            </w:r>
            <w:r w:rsidRPr="00A95C6B">
              <w:rPr>
                <w:rFonts w:ascii="Arial" w:eastAsia="Times New Roman" w:hAnsi="Arial" w:cs="Arial"/>
                <w:color w:val="000000"/>
                <w:sz w:val="16"/>
                <w:szCs w:val="16"/>
                <w:lang w:eastAsia="es-CO"/>
              </w:rPr>
              <w:br/>
              <w:t>Acreditación para celebrar convenios</w:t>
            </w:r>
            <w:r w:rsidRPr="00A95C6B">
              <w:rPr>
                <w:rFonts w:ascii="Arial" w:eastAsia="Times New Roman" w:hAnsi="Arial" w:cs="Arial"/>
                <w:color w:val="000000"/>
                <w:sz w:val="16"/>
                <w:szCs w:val="16"/>
                <w:lang w:eastAsia="es-CO"/>
              </w:rPr>
              <w:br/>
              <w:t>Certificado de aportes parafiscales</w:t>
            </w:r>
            <w:r w:rsidRPr="00A95C6B">
              <w:rPr>
                <w:rFonts w:ascii="Arial" w:eastAsia="Times New Roman" w:hAnsi="Arial" w:cs="Arial"/>
                <w:color w:val="000000"/>
                <w:sz w:val="16"/>
                <w:szCs w:val="16"/>
                <w:lang w:eastAsia="es-CO"/>
              </w:rPr>
              <w:br/>
              <w:t>Solicitud de elaboración del convenio</w:t>
            </w:r>
            <w:r w:rsidRPr="00A95C6B">
              <w:rPr>
                <w:rFonts w:ascii="Arial" w:eastAsia="Times New Roman" w:hAnsi="Arial" w:cs="Arial"/>
                <w:color w:val="000000"/>
                <w:sz w:val="16"/>
                <w:szCs w:val="16"/>
                <w:lang w:eastAsia="es-CO"/>
              </w:rPr>
              <w:br/>
              <w:t>Convenio</w:t>
            </w:r>
            <w:r w:rsidRPr="00A95C6B">
              <w:rPr>
                <w:rFonts w:ascii="Arial" w:eastAsia="Times New Roman" w:hAnsi="Arial" w:cs="Arial"/>
                <w:color w:val="000000"/>
                <w:sz w:val="16"/>
                <w:szCs w:val="16"/>
                <w:lang w:eastAsia="es-CO"/>
              </w:rPr>
              <w:br/>
              <w:t>Certificado de Registro Presupuestal CRP</w:t>
            </w:r>
            <w:r w:rsidRPr="00A95C6B">
              <w:rPr>
                <w:rFonts w:ascii="Arial" w:eastAsia="Times New Roman" w:hAnsi="Arial" w:cs="Arial"/>
                <w:color w:val="000000"/>
                <w:sz w:val="16"/>
                <w:szCs w:val="16"/>
                <w:lang w:eastAsia="es-CO"/>
              </w:rPr>
              <w:br/>
              <w:t>Póliza</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486D8067"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Aprobación de la póliza</w:t>
            </w:r>
            <w:r w:rsidRPr="00A95C6B">
              <w:rPr>
                <w:rFonts w:ascii="Arial" w:eastAsia="Times New Roman" w:hAnsi="Arial" w:cs="Arial"/>
                <w:color w:val="000000"/>
                <w:sz w:val="16"/>
                <w:szCs w:val="16"/>
                <w:lang w:eastAsia="es-CO"/>
              </w:rPr>
              <w:br/>
              <w:t>Recibo de publicación del convenio</w:t>
            </w:r>
            <w:r w:rsidRPr="00A95C6B">
              <w:rPr>
                <w:rFonts w:ascii="Arial" w:eastAsia="Times New Roman" w:hAnsi="Arial" w:cs="Arial"/>
                <w:color w:val="000000"/>
                <w:sz w:val="16"/>
                <w:szCs w:val="16"/>
                <w:lang w:eastAsia="es-CO"/>
              </w:rPr>
              <w:br/>
              <w:t>Informe de ejecución</w:t>
            </w:r>
            <w:r w:rsidRPr="00A95C6B">
              <w:rPr>
                <w:rFonts w:ascii="Arial" w:eastAsia="Times New Roman" w:hAnsi="Arial" w:cs="Arial"/>
                <w:color w:val="000000"/>
                <w:sz w:val="16"/>
                <w:szCs w:val="16"/>
                <w:lang w:eastAsia="es-CO"/>
              </w:rPr>
              <w:br/>
              <w:t>Informe de supervisión</w:t>
            </w:r>
            <w:r w:rsidRPr="00A95C6B">
              <w:rPr>
                <w:rFonts w:ascii="Arial" w:eastAsia="Times New Roman" w:hAnsi="Arial" w:cs="Arial"/>
                <w:color w:val="000000"/>
                <w:sz w:val="16"/>
                <w:szCs w:val="16"/>
                <w:lang w:eastAsia="es-CO"/>
              </w:rPr>
              <w:br/>
              <w:t>Acta de reunión</w:t>
            </w:r>
            <w:r w:rsidRPr="00A95C6B">
              <w:rPr>
                <w:rFonts w:ascii="Arial" w:eastAsia="Times New Roman" w:hAnsi="Arial" w:cs="Arial"/>
                <w:color w:val="000000"/>
                <w:sz w:val="16"/>
                <w:szCs w:val="16"/>
                <w:lang w:eastAsia="es-CO"/>
              </w:rPr>
              <w:br/>
              <w:t>Certificación de cumplimiento para trámite de pago</w:t>
            </w:r>
            <w:r w:rsidRPr="00A95C6B">
              <w:rPr>
                <w:rFonts w:ascii="Arial" w:eastAsia="Times New Roman" w:hAnsi="Arial" w:cs="Arial"/>
                <w:color w:val="000000"/>
                <w:sz w:val="16"/>
                <w:szCs w:val="16"/>
                <w:lang w:eastAsia="es-CO"/>
              </w:rPr>
              <w:br/>
              <w:t>Factura</w:t>
            </w:r>
            <w:r w:rsidRPr="00A95C6B">
              <w:rPr>
                <w:rFonts w:ascii="Arial" w:eastAsia="Times New Roman" w:hAnsi="Arial" w:cs="Arial"/>
                <w:color w:val="000000"/>
                <w:sz w:val="16"/>
                <w:szCs w:val="16"/>
                <w:lang w:eastAsia="es-CO"/>
              </w:rPr>
              <w:br/>
              <w:t>Orden de pago</w:t>
            </w:r>
            <w:r w:rsidRPr="00A95C6B">
              <w:rPr>
                <w:rFonts w:ascii="Arial" w:eastAsia="Times New Roman" w:hAnsi="Arial" w:cs="Arial"/>
                <w:color w:val="000000"/>
                <w:sz w:val="16"/>
                <w:szCs w:val="16"/>
                <w:lang w:eastAsia="es-CO"/>
              </w:rPr>
              <w:br/>
              <w:t>Modificación al convenio</w:t>
            </w:r>
            <w:r w:rsidRPr="00A95C6B">
              <w:rPr>
                <w:rFonts w:ascii="Arial" w:eastAsia="Times New Roman" w:hAnsi="Arial" w:cs="Arial"/>
                <w:color w:val="000000"/>
                <w:sz w:val="16"/>
                <w:szCs w:val="16"/>
                <w:lang w:eastAsia="es-CO"/>
              </w:rPr>
              <w:br/>
              <w:t>Acta de liquidación</w:t>
            </w:r>
          </w:p>
        </w:tc>
      </w:tr>
      <w:tr w:rsidR="00AC178B" w:rsidRPr="00A95C6B" w14:paraId="45296407"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D3C742E"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7341FA39"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r>
      <w:tr w:rsidR="00AC178B" w:rsidRPr="00A95C6B" w14:paraId="167BAB33"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FEF3C2E"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77E4902B"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r>
      <w:tr w:rsidR="00AC178B" w:rsidRPr="00A95C6B" w14:paraId="252DA961"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1637475"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7F77776E"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N/A</w:t>
            </w:r>
          </w:p>
        </w:tc>
      </w:tr>
      <w:tr w:rsidR="00AC178B" w:rsidRPr="00A95C6B" w14:paraId="46356401" w14:textId="77777777" w:rsidTr="00DA4CB7">
        <w:trPr>
          <w:trHeight w:val="19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3C7AFCC"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7EB022D6"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Ley 80 de 1993 Por la cual se expide el Estatuto General de Contratación de la Administración Pública</w:t>
            </w:r>
            <w:r w:rsidRPr="00A95C6B">
              <w:rPr>
                <w:rFonts w:ascii="Arial" w:eastAsia="Times New Roman" w:hAnsi="Arial" w:cs="Arial"/>
                <w:color w:val="000000"/>
                <w:sz w:val="16"/>
                <w:szCs w:val="16"/>
                <w:lang w:eastAsia="es-CO"/>
              </w:rPr>
              <w:br/>
              <w:t>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Pr="00A95C6B">
              <w:rPr>
                <w:rFonts w:ascii="Arial" w:eastAsia="Times New Roman" w:hAnsi="Arial" w:cs="Arial"/>
                <w:color w:val="000000"/>
                <w:sz w:val="16"/>
                <w:szCs w:val="16"/>
                <w:lang w:eastAsia="es-CO"/>
              </w:rPr>
              <w:br/>
              <w:t>Decreto 1510 de 2013 Por el cual se reglamenta el sistema de compras y contratación pública.</w:t>
            </w:r>
            <w:r w:rsidRPr="00A95C6B">
              <w:rPr>
                <w:rFonts w:ascii="Arial" w:eastAsia="Times New Roman" w:hAnsi="Arial" w:cs="Arial"/>
                <w:color w:val="000000"/>
                <w:sz w:val="16"/>
                <w:szCs w:val="16"/>
                <w:lang w:eastAsia="es-CO"/>
              </w:rPr>
              <w:br/>
              <w:t>Decreto 1082 de 2015 “Por medio del cual se expide el Decreto Único Reglamentario del Sector Administrativo de Planeación Nacional</w:t>
            </w:r>
            <w:r w:rsidRPr="00A95C6B">
              <w:rPr>
                <w:rFonts w:ascii="Arial" w:eastAsia="Times New Roman" w:hAnsi="Arial" w:cs="Arial"/>
                <w:color w:val="000000"/>
                <w:sz w:val="16"/>
                <w:szCs w:val="16"/>
                <w:lang w:eastAsia="es-CO"/>
              </w:rPr>
              <w:br/>
              <w:t>Manual de Contratación SDCRD 27-12-2019</w:t>
            </w:r>
            <w:r w:rsidRPr="00A95C6B">
              <w:rPr>
                <w:rFonts w:ascii="Arial" w:eastAsia="Times New Roman" w:hAnsi="Arial" w:cs="Arial"/>
                <w:color w:val="000000"/>
                <w:sz w:val="16"/>
                <w:szCs w:val="16"/>
                <w:lang w:eastAsia="es-CO"/>
              </w:rPr>
              <w:br/>
              <w:t>Decreto 189 de 2020 Por el cual se expiden lineamientos generales sobre transparencia, integridad y medidas anticorrupción en las entidades y organismos del orden distrital y se dictan otras disposiciones</w:t>
            </w:r>
          </w:p>
        </w:tc>
      </w:tr>
      <w:tr w:rsidR="00AC178B" w:rsidRPr="00A95C6B" w14:paraId="00E0FF59" w14:textId="77777777" w:rsidTr="00DA4CB7">
        <w:trPr>
          <w:trHeight w:val="51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94A425F" w14:textId="77777777" w:rsidR="00AC178B" w:rsidRPr="00A95C6B" w:rsidRDefault="00AC178B" w:rsidP="00DA4CB7">
            <w:pPr>
              <w:jc w:val="center"/>
              <w:rPr>
                <w:rFonts w:ascii="Arial" w:eastAsia="Times New Roman" w:hAnsi="Arial" w:cs="Arial"/>
                <w:b/>
                <w:bCs/>
                <w:color w:val="FFFFFF"/>
                <w:sz w:val="16"/>
                <w:szCs w:val="16"/>
                <w:lang w:eastAsia="es-CO"/>
              </w:rPr>
            </w:pPr>
            <w:r w:rsidRPr="00A95C6B">
              <w:rPr>
                <w:rFonts w:ascii="Arial" w:eastAsia="Times New Roman" w:hAnsi="Arial" w:cs="Arial"/>
                <w:b/>
                <w:bCs/>
                <w:color w:val="FFFFFF"/>
                <w:sz w:val="16"/>
                <w:szCs w:val="16"/>
                <w:lang w:eastAsia="es-CO"/>
              </w:rPr>
              <w:t>ÁREA DE CONTEXTO</w:t>
            </w:r>
          </w:p>
        </w:tc>
      </w:tr>
      <w:tr w:rsidR="00AC178B" w:rsidRPr="00A95C6B" w14:paraId="74DBCACB" w14:textId="77777777" w:rsidTr="00DA4CB7">
        <w:trPr>
          <w:trHeight w:val="51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2B09BB9"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OFICINA PRODUCTORA</w:t>
            </w:r>
          </w:p>
        </w:tc>
        <w:tc>
          <w:tcPr>
            <w:tcW w:w="3680" w:type="pct"/>
            <w:gridSpan w:val="5"/>
            <w:tcBorders>
              <w:top w:val="single" w:sz="4" w:space="0" w:color="auto"/>
              <w:left w:val="nil"/>
              <w:bottom w:val="nil"/>
              <w:right w:val="single" w:sz="8" w:space="0" w:color="000000"/>
            </w:tcBorders>
            <w:shd w:val="clear" w:color="auto" w:fill="auto"/>
            <w:vAlign w:val="center"/>
            <w:hideMark/>
          </w:tcPr>
          <w:p w14:paraId="5C52F05B"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xml:space="preserve">Grupo Interno de Contratos </w:t>
            </w:r>
          </w:p>
        </w:tc>
      </w:tr>
      <w:tr w:rsidR="00AC178B" w:rsidRPr="00A95C6B" w14:paraId="4CF31697"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2EFFB1A0"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DEPENDENCIAS ASOCIADAS</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224E25E9"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Oficina Asesora de Jurídica</w:t>
            </w:r>
            <w:r w:rsidRPr="00A95C6B">
              <w:rPr>
                <w:rFonts w:ascii="Arial" w:eastAsia="Times New Roman" w:hAnsi="Arial" w:cs="Arial"/>
                <w:color w:val="000000"/>
                <w:sz w:val="16"/>
                <w:szCs w:val="16"/>
                <w:lang w:eastAsia="es-CO"/>
              </w:rPr>
              <w:br/>
              <w:t xml:space="preserve">Grupo Interno de Recursos Físicos </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2B112CDE"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2FE97A90" w14:textId="77777777" w:rsidTr="00DA4CB7">
        <w:trPr>
          <w:trHeight w:val="51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4B685CF"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SERIES ASOCIADAS</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09381FB5"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Con</w:t>
            </w:r>
            <w:r>
              <w:rPr>
                <w:rFonts w:ascii="Arial" w:eastAsia="Times New Roman" w:hAnsi="Arial" w:cs="Arial"/>
                <w:color w:val="000000"/>
                <w:sz w:val="16"/>
                <w:szCs w:val="16"/>
                <w:lang w:eastAsia="es-CO"/>
              </w:rPr>
              <w:t>v</w:t>
            </w:r>
            <w:r w:rsidRPr="00A95C6B">
              <w:rPr>
                <w:rFonts w:ascii="Arial" w:eastAsia="Times New Roman" w:hAnsi="Arial" w:cs="Arial"/>
                <w:color w:val="000000"/>
                <w:sz w:val="16"/>
                <w:szCs w:val="16"/>
                <w:lang w:eastAsia="es-CO"/>
              </w:rPr>
              <w:t xml:space="preserve">enios    </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49251D7F"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56DE378D" w14:textId="77777777" w:rsidTr="00DA4CB7">
        <w:trPr>
          <w:trHeight w:val="51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B0FAF98"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SUBSERIES ASOCIADAS</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13D0266D"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br/>
              <w:t>Convenio de Asociación</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335ECCA9"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447EB199" w14:textId="77777777" w:rsidTr="00DA4CB7">
        <w:trPr>
          <w:trHeight w:val="51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605F2FE"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VERSIÓN DE TRD</w:t>
            </w:r>
          </w:p>
        </w:tc>
        <w:tc>
          <w:tcPr>
            <w:tcW w:w="2066" w:type="pct"/>
            <w:gridSpan w:val="2"/>
            <w:tcBorders>
              <w:top w:val="single" w:sz="4" w:space="0" w:color="auto"/>
              <w:left w:val="nil"/>
              <w:bottom w:val="single" w:sz="4" w:space="0" w:color="auto"/>
              <w:right w:val="single" w:sz="4" w:space="0" w:color="000000"/>
            </w:tcBorders>
            <w:shd w:val="clear" w:color="auto" w:fill="auto"/>
            <w:vAlign w:val="center"/>
            <w:hideMark/>
          </w:tcPr>
          <w:p w14:paraId="4D47BAC9"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Periodo 1,2,3,4</w:t>
            </w:r>
          </w:p>
        </w:tc>
        <w:tc>
          <w:tcPr>
            <w:tcW w:w="1614"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53D599EB" w14:textId="77777777" w:rsidR="00AC178B" w:rsidRPr="00A95C6B" w:rsidRDefault="00AC178B" w:rsidP="00DA4CB7">
            <w:pPr>
              <w:jc w:val="cente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 </w:t>
            </w:r>
          </w:p>
        </w:tc>
      </w:tr>
      <w:tr w:rsidR="00AC178B" w:rsidRPr="00A95C6B" w14:paraId="1A52497A" w14:textId="77777777" w:rsidTr="00DA4CB7">
        <w:trPr>
          <w:trHeight w:val="516"/>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4B7023A2" w14:textId="77777777" w:rsidR="00AC178B" w:rsidRPr="00A95C6B" w:rsidRDefault="00AC178B" w:rsidP="00DA4CB7">
            <w:pPr>
              <w:rPr>
                <w:rFonts w:ascii="Arial" w:eastAsia="Times New Roman" w:hAnsi="Arial" w:cs="Arial"/>
                <w:b/>
                <w:bCs/>
                <w:color w:val="000000"/>
                <w:sz w:val="16"/>
                <w:szCs w:val="16"/>
                <w:lang w:eastAsia="es-CO"/>
              </w:rPr>
            </w:pPr>
            <w:r w:rsidRPr="00A95C6B">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2813CAA8" w14:textId="77777777" w:rsidR="00AC178B" w:rsidRPr="00A95C6B" w:rsidRDefault="00AC178B" w:rsidP="00DA4CB7">
            <w:pPr>
              <w:rPr>
                <w:rFonts w:ascii="Arial" w:eastAsia="Times New Roman" w:hAnsi="Arial" w:cs="Arial"/>
                <w:color w:val="000000"/>
                <w:sz w:val="16"/>
                <w:szCs w:val="16"/>
                <w:lang w:eastAsia="es-CO"/>
              </w:rPr>
            </w:pPr>
            <w:r w:rsidRPr="00A95C6B">
              <w:rPr>
                <w:rFonts w:ascii="Arial" w:eastAsia="Times New Roman" w:hAnsi="Arial" w:cs="Arial"/>
                <w:color w:val="000000"/>
                <w:sz w:val="16"/>
                <w:szCs w:val="16"/>
                <w:lang w:eastAsia="es-CO"/>
              </w:rPr>
              <w:t>Papel y electrónico</w:t>
            </w:r>
          </w:p>
        </w:tc>
      </w:tr>
    </w:tbl>
    <w:p w14:paraId="61D99ADF" w14:textId="77777777" w:rsidR="00AC178B" w:rsidRDefault="00AC178B" w:rsidP="00AC178B">
      <w:pPr>
        <w:rPr>
          <w:rFonts w:ascii="Arial" w:hAnsi="Arial" w:cs="Arial"/>
        </w:rPr>
      </w:pPr>
    </w:p>
    <w:p w14:paraId="741736C6" w14:textId="77777777" w:rsidR="00AC178B" w:rsidRDefault="00AC178B" w:rsidP="00AC178B">
      <w:pPr>
        <w:rPr>
          <w:rFonts w:ascii="Arial" w:hAnsi="Arial" w:cs="Arial"/>
        </w:rPr>
      </w:pPr>
    </w:p>
    <w:p w14:paraId="399D3AFF"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40"/>
        <w:gridCol w:w="1898"/>
        <w:gridCol w:w="1628"/>
        <w:gridCol w:w="1312"/>
        <w:gridCol w:w="1018"/>
        <w:gridCol w:w="944"/>
      </w:tblGrid>
      <w:tr w:rsidR="00AC178B" w:rsidRPr="004C0289" w14:paraId="27E02D87"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FED2638" w14:textId="77777777" w:rsidR="00AC178B" w:rsidRPr="004C0289" w:rsidRDefault="00AC178B" w:rsidP="00DA4CB7">
            <w:pPr>
              <w:jc w:val="center"/>
              <w:rPr>
                <w:rFonts w:ascii="Arial" w:eastAsia="Times New Roman" w:hAnsi="Arial" w:cs="Arial"/>
                <w:b/>
                <w:bCs/>
                <w:color w:val="FFFFFF"/>
                <w:sz w:val="16"/>
                <w:szCs w:val="16"/>
                <w:lang w:eastAsia="es-CO"/>
              </w:rPr>
            </w:pPr>
            <w:r w:rsidRPr="004C0289">
              <w:rPr>
                <w:rFonts w:ascii="Arial" w:eastAsia="Times New Roman" w:hAnsi="Arial" w:cs="Arial"/>
                <w:b/>
                <w:bCs/>
                <w:color w:val="FFFFFF"/>
                <w:sz w:val="16"/>
                <w:szCs w:val="16"/>
                <w:lang w:eastAsia="es-CO"/>
              </w:rPr>
              <w:t>ÁREA DE IDENTIFICACIÓN</w:t>
            </w:r>
          </w:p>
        </w:tc>
      </w:tr>
      <w:tr w:rsidR="00AC178B" w:rsidRPr="004C0289" w14:paraId="21769AC0"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E3F5F32"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4033E21F"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CUADRO DE CARACTERIZACIÓN DOCUMENTAL</w:t>
            </w:r>
          </w:p>
        </w:tc>
      </w:tr>
      <w:tr w:rsidR="00AC178B" w:rsidRPr="004C0289" w14:paraId="23179F2F" w14:textId="77777777" w:rsidTr="00DA4CB7">
        <w:trPr>
          <w:trHeight w:val="408"/>
        </w:trPr>
        <w:tc>
          <w:tcPr>
            <w:tcW w:w="1320" w:type="pct"/>
            <w:tcBorders>
              <w:top w:val="nil"/>
              <w:left w:val="single" w:sz="8" w:space="0" w:color="auto"/>
              <w:bottom w:val="nil"/>
              <w:right w:val="single" w:sz="4" w:space="0" w:color="auto"/>
            </w:tcBorders>
            <w:shd w:val="clear" w:color="000000" w:fill="FCE4D6"/>
            <w:noWrap/>
            <w:vAlign w:val="center"/>
            <w:hideMark/>
          </w:tcPr>
          <w:p w14:paraId="5E1B8945"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NIVEL DE DESCRIPCIÓN </w:t>
            </w:r>
          </w:p>
        </w:tc>
        <w:tc>
          <w:tcPr>
            <w:tcW w:w="1908" w:type="pct"/>
            <w:gridSpan w:val="2"/>
            <w:tcBorders>
              <w:top w:val="single" w:sz="4" w:space="0" w:color="auto"/>
              <w:left w:val="nil"/>
              <w:bottom w:val="nil"/>
              <w:right w:val="single" w:sz="4" w:space="0" w:color="auto"/>
            </w:tcBorders>
            <w:shd w:val="clear" w:color="auto" w:fill="auto"/>
            <w:noWrap/>
            <w:vAlign w:val="center"/>
            <w:hideMark/>
          </w:tcPr>
          <w:p w14:paraId="616E0DE1"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SUBSERIE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56176D91"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5BD3450A"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500-28-2</w:t>
            </w:r>
          </w:p>
        </w:tc>
        <w:tc>
          <w:tcPr>
            <w:tcW w:w="511" w:type="pct"/>
            <w:tcBorders>
              <w:top w:val="nil"/>
              <w:left w:val="nil"/>
              <w:bottom w:val="nil"/>
              <w:right w:val="single" w:sz="8" w:space="0" w:color="auto"/>
            </w:tcBorders>
            <w:shd w:val="clear" w:color="auto" w:fill="auto"/>
            <w:vAlign w:val="center"/>
            <w:hideMark/>
          </w:tcPr>
          <w:p w14:paraId="530C8A04"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02D4BD55"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C429ED8" w14:textId="77777777" w:rsidR="00AC178B" w:rsidRPr="004C0289"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C0289">
              <w:rPr>
                <w:rFonts w:ascii="Arial" w:eastAsia="Times New Roman" w:hAnsi="Arial" w:cs="Arial"/>
                <w:b/>
                <w:bCs/>
                <w:color w:val="FFFFFF"/>
                <w:sz w:val="16"/>
                <w:szCs w:val="16"/>
                <w:lang w:eastAsia="es-CO"/>
              </w:rPr>
              <w:t xml:space="preserve"> DE CONTENIDO</w:t>
            </w:r>
          </w:p>
        </w:tc>
      </w:tr>
      <w:tr w:rsidR="00AC178B" w:rsidRPr="004C0289" w14:paraId="0488D618" w14:textId="77777777" w:rsidTr="00DA4CB7">
        <w:trPr>
          <w:trHeight w:val="69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67018D5"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nil"/>
              <w:right w:val="single" w:sz="8" w:space="0" w:color="000000"/>
            </w:tcBorders>
            <w:shd w:val="clear" w:color="auto" w:fill="auto"/>
            <w:vAlign w:val="center"/>
            <w:hideMark/>
          </w:tcPr>
          <w:p w14:paraId="05756AA4"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Instrumento que identifica las características de la totalidad de la producción documental (registros) de una entidad en virtud del cumplimiento de las funciones, procesos, procedimientos y normativa aplicables</w:t>
            </w:r>
          </w:p>
        </w:tc>
      </w:tr>
      <w:tr w:rsidR="00AC178B" w:rsidRPr="004C0289" w14:paraId="66549C27" w14:textId="77777777" w:rsidTr="00DA4CB7">
        <w:trPr>
          <w:trHeight w:val="49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08A1942"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TIPOS DOCUMENTALES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1CF7B7D8"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xml:space="preserve">Cuadro de caracterización documental  </w:t>
            </w:r>
          </w:p>
        </w:tc>
      </w:tr>
      <w:tr w:rsidR="00AC178B" w:rsidRPr="004C0289" w14:paraId="04EAA57E" w14:textId="77777777" w:rsidTr="00DA4CB7">
        <w:trPr>
          <w:trHeight w:val="50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6F77755"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6EA9D8AF"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760E351F" w14:textId="77777777" w:rsidTr="00DA4CB7">
        <w:trPr>
          <w:trHeight w:val="50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8DB8640"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58BA16EC"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36AE3E41" w14:textId="77777777" w:rsidTr="00DA4CB7">
        <w:trPr>
          <w:trHeight w:val="50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A18DADA"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4690A8F3"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55A032AC" w14:textId="77777777" w:rsidTr="00DA4CB7">
        <w:trPr>
          <w:trHeight w:val="7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597247F"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225FF0A8"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Ley 594 de 2000 Por medio de la cual se dicta la Ley General de Archivos y se dictan otras disposiciones</w:t>
            </w:r>
            <w:r w:rsidRPr="004C0289">
              <w:rPr>
                <w:rFonts w:ascii="Arial" w:eastAsia="Times New Roman" w:hAnsi="Arial" w:cs="Arial"/>
                <w:color w:val="000000"/>
                <w:sz w:val="16"/>
                <w:szCs w:val="16"/>
                <w:lang w:eastAsia="es-CO"/>
              </w:rPr>
              <w:br/>
              <w:t>NTD-SIG 001:2011 Norma Técnica Distrital del Sistema Integrado de Gestión</w:t>
            </w:r>
            <w:r w:rsidRPr="004C0289">
              <w:rPr>
                <w:rFonts w:ascii="Arial" w:eastAsia="Times New Roman" w:hAnsi="Arial" w:cs="Arial"/>
                <w:color w:val="000000"/>
                <w:sz w:val="16"/>
                <w:szCs w:val="16"/>
                <w:lang w:eastAsia="es-CO"/>
              </w:rPr>
              <w:br/>
              <w:t>NTCGP 1000:2009  Norma Técnica de Calidad para la Gestión Pública</w:t>
            </w:r>
          </w:p>
        </w:tc>
      </w:tr>
      <w:tr w:rsidR="00AC178B" w:rsidRPr="004C0289" w14:paraId="051C1B17" w14:textId="77777777" w:rsidTr="00DA4CB7">
        <w:trPr>
          <w:trHeight w:val="44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DC4E1EC" w14:textId="77777777" w:rsidR="00AC178B" w:rsidRPr="004C0289" w:rsidRDefault="00AC178B" w:rsidP="00DA4CB7">
            <w:pPr>
              <w:jc w:val="center"/>
              <w:rPr>
                <w:rFonts w:ascii="Arial" w:eastAsia="Times New Roman" w:hAnsi="Arial" w:cs="Arial"/>
                <w:b/>
                <w:bCs/>
                <w:color w:val="FFFFFF"/>
                <w:sz w:val="16"/>
                <w:szCs w:val="16"/>
                <w:lang w:eastAsia="es-CO"/>
              </w:rPr>
            </w:pPr>
            <w:r w:rsidRPr="004C0289">
              <w:rPr>
                <w:rFonts w:ascii="Arial" w:eastAsia="Times New Roman" w:hAnsi="Arial" w:cs="Arial"/>
                <w:b/>
                <w:bCs/>
                <w:color w:val="FFFFFF"/>
                <w:sz w:val="16"/>
                <w:szCs w:val="16"/>
                <w:lang w:eastAsia="es-CO"/>
              </w:rPr>
              <w:t>ÁREA DE CONTEXTO</w:t>
            </w:r>
          </w:p>
        </w:tc>
      </w:tr>
      <w:tr w:rsidR="00AC178B" w:rsidRPr="004C0289" w14:paraId="4D744C95"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247FAAE"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OFICINA PRODUCTORA</w:t>
            </w:r>
          </w:p>
        </w:tc>
        <w:tc>
          <w:tcPr>
            <w:tcW w:w="3680" w:type="pct"/>
            <w:gridSpan w:val="5"/>
            <w:tcBorders>
              <w:top w:val="single" w:sz="4" w:space="0" w:color="auto"/>
              <w:left w:val="nil"/>
              <w:bottom w:val="nil"/>
              <w:right w:val="single" w:sz="8" w:space="0" w:color="000000"/>
            </w:tcBorders>
            <w:shd w:val="clear" w:color="auto" w:fill="auto"/>
            <w:vAlign w:val="center"/>
            <w:hideMark/>
          </w:tcPr>
          <w:p w14:paraId="3E6896F7"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Dirección de Planeación</w:t>
            </w:r>
          </w:p>
        </w:tc>
      </w:tr>
      <w:tr w:rsidR="00AC178B" w:rsidRPr="004C0289" w14:paraId="6AC2A418" w14:textId="77777777" w:rsidTr="00DA4CB7">
        <w:trPr>
          <w:trHeight w:val="648"/>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01AADB95"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DEPENDENCIAS ASOCIADAS</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12B68261"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Dirección de Gestión Corporativa</w:t>
            </w:r>
            <w:r w:rsidRPr="004C0289">
              <w:rPr>
                <w:rFonts w:ascii="Arial" w:eastAsia="Times New Roman" w:hAnsi="Arial" w:cs="Arial"/>
                <w:color w:val="000000"/>
                <w:sz w:val="16"/>
                <w:szCs w:val="16"/>
                <w:lang w:eastAsia="es-CO"/>
              </w:rPr>
              <w:br/>
              <w:t>Control Interno</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7EB46CE6"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4624EA5E"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81E2654"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SERIES ASOCIADAS</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47B136C9"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748FA7CA"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08E33F89"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13FE6E7"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SUBSERIES ASOCIADAS</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5B89DBB9"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52BF1DB3"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1E4C218B"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10926A4"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VERSIÓN DE TRD</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271C1A13"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Periodo 1,2,4</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7C212317"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02193DB4" w14:textId="77777777" w:rsidTr="00DA4CB7">
        <w:trPr>
          <w:trHeight w:val="444"/>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69AF9275"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0F927EDA"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Papel y electrónico</w:t>
            </w:r>
          </w:p>
        </w:tc>
      </w:tr>
      <w:tr w:rsidR="00AC178B" w:rsidRPr="004C0289" w14:paraId="0BA7261E" w14:textId="77777777" w:rsidTr="00DA4CB7">
        <w:trPr>
          <w:trHeight w:val="216"/>
        </w:trPr>
        <w:tc>
          <w:tcPr>
            <w:tcW w:w="1320" w:type="pct"/>
            <w:tcBorders>
              <w:top w:val="nil"/>
              <w:left w:val="nil"/>
              <w:bottom w:val="nil"/>
              <w:right w:val="nil"/>
            </w:tcBorders>
            <w:shd w:val="clear" w:color="auto" w:fill="auto"/>
            <w:noWrap/>
            <w:vAlign w:val="bottom"/>
            <w:hideMark/>
          </w:tcPr>
          <w:p w14:paraId="1D60C0F7" w14:textId="77777777" w:rsidR="00AC178B" w:rsidRPr="004C0289" w:rsidRDefault="00AC178B" w:rsidP="00DA4CB7">
            <w:pPr>
              <w:rPr>
                <w:rFonts w:ascii="Arial" w:eastAsia="Times New Roman" w:hAnsi="Arial" w:cs="Arial"/>
                <w:color w:val="000000"/>
                <w:sz w:val="16"/>
                <w:szCs w:val="16"/>
                <w:lang w:eastAsia="es-CO"/>
              </w:rPr>
            </w:pPr>
          </w:p>
        </w:tc>
        <w:tc>
          <w:tcPr>
            <w:tcW w:w="1027" w:type="pct"/>
            <w:tcBorders>
              <w:top w:val="nil"/>
              <w:left w:val="nil"/>
              <w:bottom w:val="nil"/>
              <w:right w:val="nil"/>
            </w:tcBorders>
            <w:shd w:val="clear" w:color="auto" w:fill="auto"/>
            <w:noWrap/>
            <w:vAlign w:val="bottom"/>
            <w:hideMark/>
          </w:tcPr>
          <w:p w14:paraId="23D77B68" w14:textId="77777777" w:rsidR="00AC178B" w:rsidRPr="004C0289" w:rsidRDefault="00AC178B" w:rsidP="00DA4CB7">
            <w:pPr>
              <w:rPr>
                <w:rFonts w:ascii="Times New Roman" w:eastAsia="Times New Roman" w:hAnsi="Times New Roman" w:cs="Times New Roman"/>
                <w:sz w:val="20"/>
                <w:szCs w:val="20"/>
                <w:lang w:eastAsia="es-CO"/>
              </w:rPr>
            </w:pPr>
          </w:p>
        </w:tc>
        <w:tc>
          <w:tcPr>
            <w:tcW w:w="881" w:type="pct"/>
            <w:tcBorders>
              <w:top w:val="nil"/>
              <w:left w:val="nil"/>
              <w:bottom w:val="nil"/>
              <w:right w:val="nil"/>
            </w:tcBorders>
            <w:shd w:val="clear" w:color="auto" w:fill="auto"/>
            <w:noWrap/>
            <w:vAlign w:val="bottom"/>
            <w:hideMark/>
          </w:tcPr>
          <w:p w14:paraId="1CA60DB0" w14:textId="77777777" w:rsidR="00AC178B" w:rsidRPr="004C0289"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2967E8AA" w14:textId="77777777" w:rsidR="00AC178B" w:rsidRPr="004C0289"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12557F6D" w14:textId="77777777" w:rsidR="00AC178B" w:rsidRPr="004C0289" w:rsidRDefault="00AC178B" w:rsidP="00DA4CB7">
            <w:pPr>
              <w:rPr>
                <w:rFonts w:ascii="Times New Roman" w:eastAsia="Times New Roman" w:hAnsi="Times New Roman" w:cs="Times New Roman"/>
                <w:sz w:val="20"/>
                <w:szCs w:val="20"/>
                <w:lang w:eastAsia="es-CO"/>
              </w:rPr>
            </w:pPr>
          </w:p>
        </w:tc>
        <w:tc>
          <w:tcPr>
            <w:tcW w:w="511" w:type="pct"/>
            <w:tcBorders>
              <w:top w:val="nil"/>
              <w:left w:val="nil"/>
              <w:bottom w:val="nil"/>
              <w:right w:val="nil"/>
            </w:tcBorders>
            <w:shd w:val="clear" w:color="auto" w:fill="auto"/>
            <w:noWrap/>
            <w:vAlign w:val="bottom"/>
            <w:hideMark/>
          </w:tcPr>
          <w:p w14:paraId="75063EE1" w14:textId="77777777" w:rsidR="00AC178B" w:rsidRPr="004C0289" w:rsidRDefault="00AC178B" w:rsidP="00DA4CB7">
            <w:pPr>
              <w:rPr>
                <w:rFonts w:ascii="Times New Roman" w:eastAsia="Times New Roman" w:hAnsi="Times New Roman" w:cs="Times New Roman"/>
                <w:sz w:val="20"/>
                <w:szCs w:val="20"/>
                <w:lang w:eastAsia="es-CO"/>
              </w:rPr>
            </w:pPr>
          </w:p>
        </w:tc>
      </w:tr>
      <w:tr w:rsidR="00AC178B" w:rsidRPr="004C0289" w14:paraId="653972BC"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66E016D" w14:textId="77777777" w:rsidR="00AC178B" w:rsidRPr="004C0289" w:rsidRDefault="00AC178B" w:rsidP="00DA4CB7">
            <w:pPr>
              <w:jc w:val="center"/>
              <w:rPr>
                <w:rFonts w:ascii="Arial" w:eastAsia="Times New Roman" w:hAnsi="Arial" w:cs="Arial"/>
                <w:b/>
                <w:bCs/>
                <w:color w:val="FFFFFF"/>
                <w:sz w:val="16"/>
                <w:szCs w:val="16"/>
                <w:lang w:eastAsia="es-CO"/>
              </w:rPr>
            </w:pPr>
            <w:r w:rsidRPr="004C0289">
              <w:rPr>
                <w:rFonts w:ascii="Arial" w:eastAsia="Times New Roman" w:hAnsi="Arial" w:cs="Arial"/>
                <w:b/>
                <w:bCs/>
                <w:color w:val="FFFFFF"/>
                <w:sz w:val="16"/>
                <w:szCs w:val="16"/>
                <w:lang w:eastAsia="es-CO"/>
              </w:rPr>
              <w:t>ÁREA DE IDENTIFICACIÓN</w:t>
            </w:r>
          </w:p>
        </w:tc>
      </w:tr>
      <w:tr w:rsidR="00AC178B" w:rsidRPr="004C0289" w14:paraId="5B15043D" w14:textId="77777777" w:rsidTr="00DA4CB7">
        <w:trPr>
          <w:trHeight w:val="37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7F382B7"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03EAA051"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CUADRO DE CLASIFICACIÓN DOCUMENTAL</w:t>
            </w:r>
          </w:p>
        </w:tc>
      </w:tr>
      <w:tr w:rsidR="00AC178B" w:rsidRPr="004C0289" w14:paraId="07EB704D" w14:textId="77777777" w:rsidTr="00DA4CB7">
        <w:trPr>
          <w:trHeight w:val="372"/>
        </w:trPr>
        <w:tc>
          <w:tcPr>
            <w:tcW w:w="1320" w:type="pct"/>
            <w:tcBorders>
              <w:top w:val="nil"/>
              <w:left w:val="single" w:sz="8" w:space="0" w:color="auto"/>
              <w:bottom w:val="nil"/>
              <w:right w:val="single" w:sz="4" w:space="0" w:color="auto"/>
            </w:tcBorders>
            <w:shd w:val="clear" w:color="000000" w:fill="FCE4D6"/>
            <w:noWrap/>
            <w:vAlign w:val="center"/>
            <w:hideMark/>
          </w:tcPr>
          <w:p w14:paraId="50507692"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NIVEL DE DESCRIPCIÓN </w:t>
            </w:r>
          </w:p>
        </w:tc>
        <w:tc>
          <w:tcPr>
            <w:tcW w:w="1908" w:type="pct"/>
            <w:gridSpan w:val="2"/>
            <w:tcBorders>
              <w:top w:val="single" w:sz="4" w:space="0" w:color="auto"/>
              <w:left w:val="nil"/>
              <w:bottom w:val="nil"/>
              <w:right w:val="single" w:sz="4" w:space="0" w:color="auto"/>
            </w:tcBorders>
            <w:shd w:val="clear" w:color="auto" w:fill="auto"/>
            <w:noWrap/>
            <w:vAlign w:val="center"/>
            <w:hideMark/>
          </w:tcPr>
          <w:p w14:paraId="39E193C9"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SUBSERIE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1DEF4A35"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7FFE91F7"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710-41-2</w:t>
            </w:r>
          </w:p>
        </w:tc>
        <w:tc>
          <w:tcPr>
            <w:tcW w:w="511" w:type="pct"/>
            <w:tcBorders>
              <w:top w:val="nil"/>
              <w:left w:val="nil"/>
              <w:bottom w:val="nil"/>
              <w:right w:val="single" w:sz="8" w:space="0" w:color="auto"/>
            </w:tcBorders>
            <w:shd w:val="clear" w:color="auto" w:fill="auto"/>
            <w:vAlign w:val="center"/>
            <w:hideMark/>
          </w:tcPr>
          <w:p w14:paraId="6432B234"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2673BBB8"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E3FF3AA" w14:textId="77777777" w:rsidR="00AC178B" w:rsidRPr="004C0289"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C0289">
              <w:rPr>
                <w:rFonts w:ascii="Arial" w:eastAsia="Times New Roman" w:hAnsi="Arial" w:cs="Arial"/>
                <w:b/>
                <w:bCs/>
                <w:color w:val="FFFFFF"/>
                <w:sz w:val="16"/>
                <w:szCs w:val="16"/>
                <w:lang w:eastAsia="es-CO"/>
              </w:rPr>
              <w:t xml:space="preserve"> DE CONTENIDO</w:t>
            </w:r>
          </w:p>
        </w:tc>
      </w:tr>
      <w:tr w:rsidR="00AC178B" w:rsidRPr="004C0289" w14:paraId="1F5AAC1B" w14:textId="77777777" w:rsidTr="00DA4CB7">
        <w:trPr>
          <w:trHeight w:val="69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0F5382B"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nil"/>
              <w:right w:val="single" w:sz="8" w:space="0" w:color="000000"/>
            </w:tcBorders>
            <w:shd w:val="clear" w:color="auto" w:fill="auto"/>
            <w:vAlign w:val="center"/>
            <w:hideMark/>
          </w:tcPr>
          <w:p w14:paraId="1A78978D"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Es un instrumento archivístico que se expresa en el listado de todas las series y susbseries documentales con su correspondiente codificación, conformado a lo largo de historia institucional del Archivo General de la Nación. Este instrumento permite la clasificación y descripción archivística en la conformación de las agrupaciones documentales</w:t>
            </w:r>
          </w:p>
        </w:tc>
      </w:tr>
      <w:tr w:rsidR="00AC178B" w:rsidRPr="004C0289" w14:paraId="62707870" w14:textId="77777777" w:rsidTr="00DA4CB7">
        <w:trPr>
          <w:trHeight w:val="49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4893DE7"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TIPOS DOCUMENTALES </w:t>
            </w:r>
          </w:p>
        </w:tc>
        <w:tc>
          <w:tcPr>
            <w:tcW w:w="3680" w:type="pct"/>
            <w:gridSpan w:val="5"/>
            <w:tcBorders>
              <w:top w:val="single" w:sz="4" w:space="0" w:color="auto"/>
              <w:left w:val="nil"/>
              <w:bottom w:val="single" w:sz="4" w:space="0" w:color="auto"/>
              <w:right w:val="single" w:sz="8" w:space="0" w:color="000000"/>
            </w:tcBorders>
            <w:shd w:val="clear" w:color="auto" w:fill="auto"/>
            <w:vAlign w:val="center"/>
            <w:hideMark/>
          </w:tcPr>
          <w:p w14:paraId="5018CCAA"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xml:space="preserve">Cuadro de clasificación documental </w:t>
            </w:r>
          </w:p>
        </w:tc>
      </w:tr>
      <w:tr w:rsidR="00AC178B" w:rsidRPr="004C0289" w14:paraId="45D6E984" w14:textId="77777777" w:rsidTr="00DA4CB7">
        <w:trPr>
          <w:trHeight w:val="492"/>
        </w:trPr>
        <w:tc>
          <w:tcPr>
            <w:tcW w:w="1320"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FC942FF"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single" w:sz="4" w:space="0" w:color="auto"/>
              <w:right w:val="single" w:sz="8" w:space="0" w:color="000000"/>
            </w:tcBorders>
            <w:shd w:val="clear" w:color="auto" w:fill="auto"/>
            <w:vAlign w:val="center"/>
            <w:hideMark/>
          </w:tcPr>
          <w:p w14:paraId="371BF01A"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4587D06A" w14:textId="77777777" w:rsidTr="00DA4CB7">
        <w:trPr>
          <w:trHeight w:val="492"/>
        </w:trPr>
        <w:tc>
          <w:tcPr>
            <w:tcW w:w="1320"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60C93F26"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2388789C"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17EAEA7C" w14:textId="77777777" w:rsidTr="00DA4CB7">
        <w:trPr>
          <w:trHeight w:val="49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65340E3"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42ECF7CA"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1CEB02B7" w14:textId="77777777" w:rsidTr="00DA4CB7">
        <w:trPr>
          <w:trHeight w:val="7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A325251"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678CBAE6"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Ley 594 de 2000 Por medio de la cual se dicta la Ley General de Archivos y se dictan otras disposiciones</w:t>
            </w:r>
            <w:r w:rsidRPr="004C0289">
              <w:rPr>
                <w:rFonts w:ascii="Arial" w:eastAsia="Times New Roman" w:hAnsi="Arial" w:cs="Arial"/>
                <w:color w:val="000000"/>
                <w:sz w:val="16"/>
                <w:szCs w:val="16"/>
                <w:lang w:eastAsia="es-CO"/>
              </w:rPr>
              <w:br/>
              <w:t>NTD-SIG 001:2011 Norma Técnica Distrital del Sistema Integrado de Gestión</w:t>
            </w:r>
            <w:r w:rsidRPr="004C0289">
              <w:rPr>
                <w:rFonts w:ascii="Arial" w:eastAsia="Times New Roman" w:hAnsi="Arial" w:cs="Arial"/>
                <w:color w:val="000000"/>
                <w:sz w:val="16"/>
                <w:szCs w:val="16"/>
                <w:lang w:eastAsia="es-CO"/>
              </w:rPr>
              <w:br/>
              <w:t>NTCGP 1000:2009  Norma Técnica de Calidad para la Gestión Pública</w:t>
            </w:r>
          </w:p>
        </w:tc>
      </w:tr>
      <w:tr w:rsidR="00AC178B" w:rsidRPr="004C0289" w14:paraId="24768E79"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ED3F54D" w14:textId="77777777" w:rsidR="00AC178B" w:rsidRPr="004C0289" w:rsidRDefault="00AC178B" w:rsidP="00DA4CB7">
            <w:pPr>
              <w:jc w:val="center"/>
              <w:rPr>
                <w:rFonts w:ascii="Arial" w:eastAsia="Times New Roman" w:hAnsi="Arial" w:cs="Arial"/>
                <w:b/>
                <w:bCs/>
                <w:color w:val="FFFFFF"/>
                <w:sz w:val="16"/>
                <w:szCs w:val="16"/>
                <w:lang w:eastAsia="es-CO"/>
              </w:rPr>
            </w:pPr>
            <w:r w:rsidRPr="004C0289">
              <w:rPr>
                <w:rFonts w:ascii="Arial" w:eastAsia="Times New Roman" w:hAnsi="Arial" w:cs="Arial"/>
                <w:b/>
                <w:bCs/>
                <w:color w:val="FFFFFF"/>
                <w:sz w:val="16"/>
                <w:szCs w:val="16"/>
                <w:lang w:eastAsia="es-CO"/>
              </w:rPr>
              <w:t>ÁREA DE CONTEXTO</w:t>
            </w:r>
          </w:p>
        </w:tc>
      </w:tr>
      <w:tr w:rsidR="00AC178B" w:rsidRPr="004C0289" w14:paraId="7AB44E70" w14:textId="77777777" w:rsidTr="00DA4CB7">
        <w:trPr>
          <w:trHeight w:val="39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3448967"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OFICINA PRODUCTORA</w:t>
            </w:r>
          </w:p>
        </w:tc>
        <w:tc>
          <w:tcPr>
            <w:tcW w:w="3680" w:type="pct"/>
            <w:gridSpan w:val="5"/>
            <w:tcBorders>
              <w:top w:val="single" w:sz="4" w:space="0" w:color="auto"/>
              <w:left w:val="nil"/>
              <w:bottom w:val="nil"/>
              <w:right w:val="single" w:sz="8" w:space="0" w:color="000000"/>
            </w:tcBorders>
            <w:shd w:val="clear" w:color="auto" w:fill="auto"/>
            <w:vAlign w:val="center"/>
            <w:hideMark/>
          </w:tcPr>
          <w:p w14:paraId="27581F44"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Dirección de Planeación</w:t>
            </w:r>
          </w:p>
        </w:tc>
      </w:tr>
      <w:tr w:rsidR="00AC178B" w:rsidRPr="004C0289" w14:paraId="03B45643" w14:textId="77777777" w:rsidTr="00DA4CB7">
        <w:trPr>
          <w:trHeight w:val="960"/>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72321D9D"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DEPENDENCIAS ASOCIADAS</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07A704DA"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Dirección de Gestión Corporativa</w:t>
            </w:r>
            <w:r w:rsidRPr="004C0289">
              <w:rPr>
                <w:rFonts w:ascii="Arial" w:eastAsia="Times New Roman" w:hAnsi="Arial" w:cs="Arial"/>
                <w:color w:val="000000"/>
                <w:sz w:val="16"/>
                <w:szCs w:val="16"/>
                <w:lang w:eastAsia="es-CO"/>
              </w:rPr>
              <w:br/>
              <w:t>Control Interno</w:t>
            </w:r>
            <w:r w:rsidRPr="004C0289">
              <w:rPr>
                <w:rFonts w:ascii="Arial" w:eastAsia="Times New Roman" w:hAnsi="Arial" w:cs="Arial"/>
                <w:color w:val="000000"/>
                <w:sz w:val="16"/>
                <w:szCs w:val="16"/>
                <w:lang w:eastAsia="es-CO"/>
              </w:rPr>
              <w:br/>
              <w:t>Grupo de Sistemas</w:t>
            </w:r>
            <w:r w:rsidRPr="004C0289">
              <w:rPr>
                <w:rFonts w:ascii="Arial" w:eastAsia="Times New Roman" w:hAnsi="Arial" w:cs="Arial"/>
                <w:color w:val="000000"/>
                <w:sz w:val="16"/>
                <w:szCs w:val="16"/>
                <w:lang w:eastAsia="es-CO"/>
              </w:rPr>
              <w:br/>
              <w:t>Dirección de Planeación</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2D71D991"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681A59A1"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85DFFDD"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SERIES ASOCIADAS</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092D8B9E"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br/>
              <w:t>Instrumentos del Sistema de Gestión de la Calidad</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3351E712"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3129CE66"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5ED6940"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SUBSERIES ASOCIADAS</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0FEBAE72"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5F8FF7FF"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331252B1"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BDFF3F3"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VERSIÓN DE TRD</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499E8366"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Periodo 1,2,4</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6123BCE4"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7E8BDC69" w14:textId="77777777" w:rsidTr="00DA4CB7">
        <w:trPr>
          <w:trHeight w:val="468"/>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60FB1E4D"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1CC64D30"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Papel y electrónico</w:t>
            </w:r>
          </w:p>
        </w:tc>
      </w:tr>
    </w:tbl>
    <w:p w14:paraId="5693AE44" w14:textId="77777777" w:rsidR="00AC178B" w:rsidRDefault="00AC178B" w:rsidP="00AC178B">
      <w:pPr>
        <w:rPr>
          <w:rFonts w:ascii="Arial" w:hAnsi="Arial" w:cs="Arial"/>
        </w:rPr>
      </w:pPr>
    </w:p>
    <w:p w14:paraId="7A9145EF"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9"/>
        <w:gridCol w:w="2449"/>
        <w:gridCol w:w="1048"/>
        <w:gridCol w:w="1312"/>
        <w:gridCol w:w="1164"/>
        <w:gridCol w:w="798"/>
      </w:tblGrid>
      <w:tr w:rsidR="00AC178B" w:rsidRPr="004C0289" w14:paraId="3109A14A"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234DCDC" w14:textId="77777777" w:rsidR="00AC178B" w:rsidRPr="004C0289" w:rsidRDefault="00AC178B" w:rsidP="00DA4CB7">
            <w:pPr>
              <w:jc w:val="center"/>
              <w:rPr>
                <w:rFonts w:ascii="Arial" w:eastAsia="Times New Roman" w:hAnsi="Arial" w:cs="Arial"/>
                <w:b/>
                <w:bCs/>
                <w:color w:val="FFFFFF"/>
                <w:sz w:val="16"/>
                <w:szCs w:val="16"/>
                <w:lang w:eastAsia="es-CO"/>
              </w:rPr>
            </w:pPr>
            <w:r w:rsidRPr="004C0289">
              <w:rPr>
                <w:rFonts w:ascii="Arial" w:eastAsia="Times New Roman" w:hAnsi="Arial" w:cs="Arial"/>
                <w:b/>
                <w:bCs/>
                <w:color w:val="FFFFFF"/>
                <w:sz w:val="16"/>
                <w:szCs w:val="16"/>
                <w:lang w:eastAsia="es-CO"/>
              </w:rPr>
              <w:t>ÁREA DE IDENTIFICACIÓN</w:t>
            </w:r>
          </w:p>
        </w:tc>
      </w:tr>
      <w:tr w:rsidR="00AC178B" w:rsidRPr="004C0289" w14:paraId="0E103B5C" w14:textId="77777777" w:rsidTr="00DA4CB7">
        <w:trPr>
          <w:trHeight w:val="348"/>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597D64A7"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TÉRMINO </w:t>
            </w:r>
          </w:p>
        </w:tc>
        <w:tc>
          <w:tcPr>
            <w:tcW w:w="3664"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A8B5387"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CUENTAS DE ALMACEN</w:t>
            </w:r>
          </w:p>
        </w:tc>
      </w:tr>
      <w:tr w:rsidR="00AC178B" w:rsidRPr="004C0289" w14:paraId="012FAA21" w14:textId="77777777" w:rsidTr="00DA4CB7">
        <w:trPr>
          <w:trHeight w:val="348"/>
        </w:trPr>
        <w:tc>
          <w:tcPr>
            <w:tcW w:w="1336" w:type="pct"/>
            <w:tcBorders>
              <w:top w:val="nil"/>
              <w:left w:val="single" w:sz="8" w:space="0" w:color="auto"/>
              <w:bottom w:val="nil"/>
              <w:right w:val="single" w:sz="4" w:space="0" w:color="auto"/>
            </w:tcBorders>
            <w:shd w:val="clear" w:color="000000" w:fill="FCE4D6"/>
            <w:noWrap/>
            <w:vAlign w:val="center"/>
            <w:hideMark/>
          </w:tcPr>
          <w:p w14:paraId="1FC1FFAE"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707A8615"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2776C599"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CÓDIGO</w:t>
            </w:r>
          </w:p>
        </w:tc>
        <w:tc>
          <w:tcPr>
            <w:tcW w:w="630" w:type="pct"/>
            <w:tcBorders>
              <w:top w:val="nil"/>
              <w:left w:val="nil"/>
              <w:bottom w:val="nil"/>
              <w:right w:val="single" w:sz="4" w:space="0" w:color="auto"/>
            </w:tcBorders>
            <w:shd w:val="clear" w:color="auto" w:fill="auto"/>
            <w:vAlign w:val="center"/>
            <w:hideMark/>
          </w:tcPr>
          <w:p w14:paraId="12873CB3"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710-16</w:t>
            </w:r>
          </w:p>
        </w:tc>
        <w:tc>
          <w:tcPr>
            <w:tcW w:w="433" w:type="pct"/>
            <w:tcBorders>
              <w:top w:val="nil"/>
              <w:left w:val="nil"/>
              <w:bottom w:val="nil"/>
              <w:right w:val="single" w:sz="8" w:space="0" w:color="auto"/>
            </w:tcBorders>
            <w:shd w:val="clear" w:color="auto" w:fill="auto"/>
            <w:vAlign w:val="center"/>
            <w:hideMark/>
          </w:tcPr>
          <w:p w14:paraId="693068C1"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046FAC59"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C9E6AB0" w14:textId="77777777" w:rsidR="00AC178B" w:rsidRPr="004C0289"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C0289">
              <w:rPr>
                <w:rFonts w:ascii="Arial" w:eastAsia="Times New Roman" w:hAnsi="Arial" w:cs="Arial"/>
                <w:b/>
                <w:bCs/>
                <w:color w:val="FFFFFF"/>
                <w:sz w:val="16"/>
                <w:szCs w:val="16"/>
                <w:lang w:eastAsia="es-CO"/>
              </w:rPr>
              <w:t xml:space="preserve"> DE CONTENIDO</w:t>
            </w:r>
          </w:p>
        </w:tc>
      </w:tr>
      <w:tr w:rsidR="00AC178B" w:rsidRPr="004C0289" w14:paraId="47E452F9" w14:textId="77777777" w:rsidTr="00DA4CB7">
        <w:trPr>
          <w:trHeight w:val="684"/>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4B33791B"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DEFINICIÓN</w:t>
            </w:r>
          </w:p>
        </w:tc>
        <w:tc>
          <w:tcPr>
            <w:tcW w:w="3664" w:type="pct"/>
            <w:gridSpan w:val="5"/>
            <w:tcBorders>
              <w:top w:val="single" w:sz="4" w:space="0" w:color="auto"/>
              <w:left w:val="nil"/>
              <w:bottom w:val="single" w:sz="4" w:space="0" w:color="auto"/>
              <w:right w:val="single" w:sz="8" w:space="0" w:color="000000"/>
            </w:tcBorders>
            <w:shd w:val="clear" w:color="auto" w:fill="auto"/>
            <w:vAlign w:val="center"/>
            <w:hideMark/>
          </w:tcPr>
          <w:p w14:paraId="10B9EDCC"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Documento en el que se registra la administración de los bienes y se decide retirar definitivamente un bien, que forman</w:t>
            </w:r>
            <w:r w:rsidRPr="004C0289">
              <w:rPr>
                <w:rFonts w:ascii="Arial" w:eastAsia="Times New Roman" w:hAnsi="Arial" w:cs="Arial"/>
                <w:color w:val="000000"/>
                <w:sz w:val="16"/>
                <w:szCs w:val="16"/>
                <w:lang w:eastAsia="es-CO"/>
              </w:rPr>
              <w:br/>
              <w:t>parte del patrimonio de la S</w:t>
            </w:r>
            <w:r>
              <w:rPr>
                <w:rFonts w:ascii="Arial" w:eastAsia="Times New Roman" w:hAnsi="Arial" w:cs="Arial"/>
                <w:color w:val="000000"/>
                <w:sz w:val="16"/>
                <w:szCs w:val="16"/>
                <w:lang w:eastAsia="es-CO"/>
              </w:rPr>
              <w:t>D</w:t>
            </w:r>
            <w:r w:rsidRPr="004C0289">
              <w:rPr>
                <w:rFonts w:ascii="Arial" w:eastAsia="Times New Roman" w:hAnsi="Arial" w:cs="Arial"/>
                <w:color w:val="000000"/>
                <w:sz w:val="16"/>
                <w:szCs w:val="16"/>
                <w:lang w:eastAsia="es-CO"/>
              </w:rPr>
              <w:t>CRD</w:t>
            </w:r>
          </w:p>
        </w:tc>
      </w:tr>
      <w:tr w:rsidR="00AC178B" w:rsidRPr="004C0289" w14:paraId="25F5B51A" w14:textId="77777777" w:rsidTr="00DA4CB7">
        <w:trPr>
          <w:trHeight w:val="456"/>
        </w:trPr>
        <w:tc>
          <w:tcPr>
            <w:tcW w:w="133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1D4FE636"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TIPOS DOCUMENTALES </w:t>
            </w:r>
          </w:p>
        </w:tc>
        <w:tc>
          <w:tcPr>
            <w:tcW w:w="3664" w:type="pct"/>
            <w:gridSpan w:val="5"/>
            <w:tcBorders>
              <w:top w:val="single" w:sz="4" w:space="0" w:color="auto"/>
              <w:left w:val="nil"/>
              <w:bottom w:val="single" w:sz="4" w:space="0" w:color="auto"/>
              <w:right w:val="single" w:sz="8" w:space="0" w:color="000000"/>
            </w:tcBorders>
            <w:shd w:val="clear" w:color="auto" w:fill="auto"/>
            <w:vAlign w:val="center"/>
            <w:hideMark/>
          </w:tcPr>
          <w:p w14:paraId="1D3F7199"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6457CCF4" w14:textId="77777777" w:rsidTr="00DA4CB7">
        <w:trPr>
          <w:trHeight w:val="456"/>
        </w:trPr>
        <w:tc>
          <w:tcPr>
            <w:tcW w:w="133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5E317AF7"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SIGLAS Y/O ABREVIATURAS</w:t>
            </w:r>
          </w:p>
        </w:tc>
        <w:tc>
          <w:tcPr>
            <w:tcW w:w="3664" w:type="pct"/>
            <w:gridSpan w:val="5"/>
            <w:tcBorders>
              <w:top w:val="single" w:sz="4" w:space="0" w:color="auto"/>
              <w:left w:val="nil"/>
              <w:bottom w:val="nil"/>
              <w:right w:val="single" w:sz="8" w:space="0" w:color="000000"/>
            </w:tcBorders>
            <w:shd w:val="clear" w:color="auto" w:fill="auto"/>
            <w:vAlign w:val="center"/>
            <w:hideMark/>
          </w:tcPr>
          <w:p w14:paraId="2B472B60"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11A6C63C" w14:textId="77777777" w:rsidTr="00DA4CB7">
        <w:trPr>
          <w:trHeight w:val="456"/>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175E86A2"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SINÓNIMOS </w:t>
            </w:r>
          </w:p>
        </w:tc>
        <w:tc>
          <w:tcPr>
            <w:tcW w:w="3664" w:type="pct"/>
            <w:gridSpan w:val="5"/>
            <w:tcBorders>
              <w:top w:val="single" w:sz="4" w:space="0" w:color="auto"/>
              <w:left w:val="nil"/>
              <w:bottom w:val="nil"/>
              <w:right w:val="single" w:sz="8" w:space="0" w:color="000000"/>
            </w:tcBorders>
            <w:shd w:val="clear" w:color="auto" w:fill="auto"/>
            <w:vAlign w:val="center"/>
            <w:hideMark/>
          </w:tcPr>
          <w:p w14:paraId="205FAE19"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1E074EB1" w14:textId="77777777" w:rsidTr="00DA4CB7">
        <w:trPr>
          <w:trHeight w:val="456"/>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460F9468"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HOMÓNIMOS </w:t>
            </w:r>
          </w:p>
        </w:tc>
        <w:tc>
          <w:tcPr>
            <w:tcW w:w="3664" w:type="pct"/>
            <w:gridSpan w:val="5"/>
            <w:tcBorders>
              <w:top w:val="single" w:sz="4" w:space="0" w:color="auto"/>
              <w:left w:val="nil"/>
              <w:bottom w:val="nil"/>
              <w:right w:val="single" w:sz="8" w:space="0" w:color="000000"/>
            </w:tcBorders>
            <w:shd w:val="clear" w:color="auto" w:fill="auto"/>
            <w:vAlign w:val="center"/>
            <w:hideMark/>
          </w:tcPr>
          <w:p w14:paraId="5EBD44DA"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3871EB60" w14:textId="77777777" w:rsidTr="00DA4CB7">
        <w:trPr>
          <w:trHeight w:val="1584"/>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19629A92"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REGLAS O NORMAS</w:t>
            </w:r>
          </w:p>
        </w:tc>
        <w:tc>
          <w:tcPr>
            <w:tcW w:w="3664" w:type="pct"/>
            <w:gridSpan w:val="5"/>
            <w:tcBorders>
              <w:top w:val="single" w:sz="4" w:space="0" w:color="auto"/>
              <w:left w:val="nil"/>
              <w:bottom w:val="nil"/>
              <w:right w:val="single" w:sz="8" w:space="0" w:color="000000"/>
            </w:tcBorders>
            <w:shd w:val="clear" w:color="auto" w:fill="auto"/>
            <w:vAlign w:val="center"/>
            <w:hideMark/>
          </w:tcPr>
          <w:p w14:paraId="76D08457"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Resolución 001 de 2001 Por la cual se expide el Manual de Procedimientos Administrativos y Contables para el Manejo y Control de los Bienes en los Entes Públicos del Distrito Capital</w:t>
            </w:r>
            <w:r w:rsidRPr="004C0289">
              <w:rPr>
                <w:rFonts w:ascii="Arial" w:eastAsia="Times New Roman" w:hAnsi="Arial" w:cs="Arial"/>
                <w:color w:val="000000"/>
                <w:sz w:val="16"/>
                <w:szCs w:val="16"/>
                <w:lang w:eastAsia="es-CO"/>
              </w:rPr>
              <w:br/>
              <w:t>Resolución 373 de 2007 Por medio de la cual se establece, conforma y determina las funciones y competencias del Comité de Inventarios de la Secretara Distrital de Cultura, Recreación y Deporte</w:t>
            </w:r>
            <w:r w:rsidRPr="004C0289">
              <w:rPr>
                <w:rFonts w:ascii="Arial" w:eastAsia="Times New Roman" w:hAnsi="Arial" w:cs="Arial"/>
                <w:color w:val="000000"/>
                <w:sz w:val="16"/>
                <w:szCs w:val="16"/>
                <w:lang w:eastAsia="es-CO"/>
              </w:rPr>
              <w:br/>
              <w:t>Acuerdo 167 de 2005 Por el cual se ordena el traslado o traspaso de los equipos de cómputo, señalados como bienes servibles no utilizables, de las entidades distritales, a las instituciones públicas educativas distritales</w:t>
            </w:r>
          </w:p>
        </w:tc>
      </w:tr>
      <w:tr w:rsidR="00AC178B" w:rsidRPr="004C0289" w14:paraId="4080C62B"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55F9FC4" w14:textId="77777777" w:rsidR="00AC178B" w:rsidRPr="004C0289" w:rsidRDefault="00AC178B" w:rsidP="00DA4CB7">
            <w:pPr>
              <w:jc w:val="center"/>
              <w:rPr>
                <w:rFonts w:ascii="Arial" w:eastAsia="Times New Roman" w:hAnsi="Arial" w:cs="Arial"/>
                <w:b/>
                <w:bCs/>
                <w:color w:val="FFFFFF"/>
                <w:sz w:val="16"/>
                <w:szCs w:val="16"/>
                <w:lang w:eastAsia="es-CO"/>
              </w:rPr>
            </w:pPr>
            <w:r w:rsidRPr="004C0289">
              <w:rPr>
                <w:rFonts w:ascii="Arial" w:eastAsia="Times New Roman" w:hAnsi="Arial" w:cs="Arial"/>
                <w:b/>
                <w:bCs/>
                <w:color w:val="FFFFFF"/>
                <w:sz w:val="16"/>
                <w:szCs w:val="16"/>
                <w:lang w:eastAsia="es-CO"/>
              </w:rPr>
              <w:t>ÁREA DE CONTEXTO</w:t>
            </w:r>
          </w:p>
        </w:tc>
      </w:tr>
      <w:tr w:rsidR="00AC178B" w:rsidRPr="004C0289" w14:paraId="5B567E06" w14:textId="77777777" w:rsidTr="00DA4CB7">
        <w:trPr>
          <w:trHeight w:val="468"/>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273F40A8"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OFICINA PRODUCTORA</w:t>
            </w:r>
          </w:p>
        </w:tc>
        <w:tc>
          <w:tcPr>
            <w:tcW w:w="3664" w:type="pct"/>
            <w:gridSpan w:val="5"/>
            <w:tcBorders>
              <w:top w:val="single" w:sz="4" w:space="0" w:color="auto"/>
              <w:left w:val="nil"/>
              <w:bottom w:val="single" w:sz="4" w:space="0" w:color="auto"/>
              <w:right w:val="single" w:sz="8" w:space="0" w:color="000000"/>
            </w:tcBorders>
            <w:shd w:val="clear" w:color="auto" w:fill="auto"/>
            <w:vAlign w:val="center"/>
            <w:hideMark/>
          </w:tcPr>
          <w:p w14:paraId="40A02920"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xml:space="preserve">Grupo Interno de Recursos Físicos </w:t>
            </w:r>
          </w:p>
        </w:tc>
      </w:tr>
      <w:tr w:rsidR="00AC178B" w:rsidRPr="004C0289" w14:paraId="69C59398" w14:textId="77777777" w:rsidTr="00DA4CB7">
        <w:trPr>
          <w:trHeight w:val="468"/>
        </w:trPr>
        <w:tc>
          <w:tcPr>
            <w:tcW w:w="1336" w:type="pct"/>
            <w:tcBorders>
              <w:top w:val="single" w:sz="4" w:space="0" w:color="auto"/>
              <w:left w:val="single" w:sz="8" w:space="0" w:color="auto"/>
              <w:bottom w:val="single" w:sz="4" w:space="0" w:color="auto"/>
              <w:right w:val="single" w:sz="4" w:space="0" w:color="auto"/>
            </w:tcBorders>
            <w:shd w:val="clear" w:color="000000" w:fill="FCE4D6"/>
            <w:vAlign w:val="center"/>
            <w:hideMark/>
          </w:tcPr>
          <w:p w14:paraId="202D9E5F"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11217576"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4BA3E644"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246E3ED4" w14:textId="77777777" w:rsidTr="00DA4CB7">
        <w:trPr>
          <w:trHeight w:val="468"/>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5BBC26B4"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5C25A43A"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2B1A20EF"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4164BD30" w14:textId="77777777" w:rsidTr="00DA4CB7">
        <w:trPr>
          <w:trHeight w:val="612"/>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346D01DD"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54ED53A0"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Cuenta de Bajas de Almacén</w:t>
            </w:r>
            <w:r w:rsidRPr="004C0289">
              <w:rPr>
                <w:rFonts w:ascii="Arial" w:eastAsia="Times New Roman" w:hAnsi="Arial" w:cs="Arial"/>
                <w:color w:val="000000"/>
                <w:sz w:val="16"/>
                <w:szCs w:val="16"/>
                <w:lang w:eastAsia="es-CO"/>
              </w:rPr>
              <w:br/>
              <w:t>Cuenta de Egresos de Consumo De Almacén</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2FAE00E2"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Cuenta de Ingresos de Almacén</w:t>
            </w:r>
            <w:r w:rsidRPr="004C0289">
              <w:rPr>
                <w:rFonts w:ascii="Arial" w:eastAsia="Times New Roman" w:hAnsi="Arial" w:cs="Arial"/>
                <w:color w:val="000000"/>
                <w:sz w:val="16"/>
                <w:szCs w:val="16"/>
                <w:lang w:eastAsia="es-CO"/>
              </w:rPr>
              <w:br/>
              <w:t>Cuenta de Traslados de Elementos Devolutivos</w:t>
            </w:r>
          </w:p>
        </w:tc>
      </w:tr>
      <w:tr w:rsidR="00AC178B" w:rsidRPr="004C0289" w14:paraId="1B5A0981" w14:textId="77777777" w:rsidTr="00DA4CB7">
        <w:trPr>
          <w:trHeight w:val="468"/>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50BAA12B"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VERSIÓN DE TRD</w:t>
            </w:r>
          </w:p>
        </w:tc>
        <w:tc>
          <w:tcPr>
            <w:tcW w:w="3664" w:type="pct"/>
            <w:gridSpan w:val="5"/>
            <w:tcBorders>
              <w:top w:val="single" w:sz="4" w:space="0" w:color="auto"/>
              <w:left w:val="nil"/>
              <w:bottom w:val="nil"/>
              <w:right w:val="single" w:sz="8" w:space="0" w:color="000000"/>
            </w:tcBorders>
            <w:shd w:val="clear" w:color="auto" w:fill="auto"/>
            <w:vAlign w:val="center"/>
            <w:hideMark/>
          </w:tcPr>
          <w:p w14:paraId="22C5DA72"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Periodo 1,2,3,4</w:t>
            </w:r>
          </w:p>
        </w:tc>
      </w:tr>
      <w:tr w:rsidR="00AC178B" w:rsidRPr="004C0289" w14:paraId="27FE5998" w14:textId="77777777" w:rsidTr="00DA4CB7">
        <w:trPr>
          <w:trHeight w:val="468"/>
        </w:trPr>
        <w:tc>
          <w:tcPr>
            <w:tcW w:w="1336" w:type="pct"/>
            <w:tcBorders>
              <w:top w:val="nil"/>
              <w:left w:val="single" w:sz="8" w:space="0" w:color="auto"/>
              <w:bottom w:val="single" w:sz="8" w:space="0" w:color="auto"/>
              <w:right w:val="single" w:sz="4" w:space="0" w:color="auto"/>
            </w:tcBorders>
            <w:shd w:val="clear" w:color="000000" w:fill="FCE4D6"/>
            <w:noWrap/>
            <w:vAlign w:val="center"/>
            <w:hideMark/>
          </w:tcPr>
          <w:p w14:paraId="682B5547"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TIPO DE SOPORTE</w:t>
            </w:r>
          </w:p>
        </w:tc>
        <w:tc>
          <w:tcPr>
            <w:tcW w:w="3664" w:type="pct"/>
            <w:gridSpan w:val="5"/>
            <w:tcBorders>
              <w:top w:val="single" w:sz="4" w:space="0" w:color="auto"/>
              <w:left w:val="nil"/>
              <w:bottom w:val="single" w:sz="8" w:space="0" w:color="auto"/>
              <w:right w:val="single" w:sz="8" w:space="0" w:color="000000"/>
            </w:tcBorders>
            <w:shd w:val="clear" w:color="auto" w:fill="auto"/>
            <w:vAlign w:val="center"/>
            <w:hideMark/>
          </w:tcPr>
          <w:p w14:paraId="61738691"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Papel y electrónico</w:t>
            </w:r>
          </w:p>
        </w:tc>
      </w:tr>
      <w:tr w:rsidR="00AC178B" w:rsidRPr="004C0289" w14:paraId="4D342A5E" w14:textId="77777777" w:rsidTr="00DA4CB7">
        <w:trPr>
          <w:trHeight w:val="216"/>
        </w:trPr>
        <w:tc>
          <w:tcPr>
            <w:tcW w:w="1336" w:type="pct"/>
            <w:tcBorders>
              <w:top w:val="nil"/>
              <w:left w:val="nil"/>
              <w:bottom w:val="nil"/>
              <w:right w:val="nil"/>
            </w:tcBorders>
            <w:shd w:val="clear" w:color="auto" w:fill="auto"/>
            <w:noWrap/>
            <w:vAlign w:val="bottom"/>
            <w:hideMark/>
          </w:tcPr>
          <w:p w14:paraId="63BFEBCA" w14:textId="77777777" w:rsidR="00AC178B" w:rsidRPr="004C0289" w:rsidRDefault="00AC178B" w:rsidP="00DA4CB7">
            <w:pPr>
              <w:rPr>
                <w:rFonts w:ascii="Arial" w:eastAsia="Times New Roman" w:hAnsi="Arial" w:cs="Arial"/>
                <w:color w:val="000000"/>
                <w:sz w:val="16"/>
                <w:szCs w:val="16"/>
                <w:lang w:eastAsia="es-CO"/>
              </w:rPr>
            </w:pPr>
          </w:p>
        </w:tc>
        <w:tc>
          <w:tcPr>
            <w:tcW w:w="1325" w:type="pct"/>
            <w:tcBorders>
              <w:top w:val="nil"/>
              <w:left w:val="nil"/>
              <w:bottom w:val="nil"/>
              <w:right w:val="nil"/>
            </w:tcBorders>
            <w:shd w:val="clear" w:color="auto" w:fill="auto"/>
            <w:noWrap/>
            <w:vAlign w:val="bottom"/>
            <w:hideMark/>
          </w:tcPr>
          <w:p w14:paraId="54C5A0D6" w14:textId="77777777" w:rsidR="00AC178B" w:rsidRPr="004C0289" w:rsidRDefault="00AC178B" w:rsidP="00DA4CB7">
            <w:pPr>
              <w:rPr>
                <w:rFonts w:ascii="Times New Roman" w:eastAsia="Times New Roman" w:hAnsi="Times New Roman" w:cs="Times New Roman"/>
                <w:sz w:val="20"/>
                <w:szCs w:val="20"/>
                <w:lang w:eastAsia="es-CO"/>
              </w:rPr>
            </w:pPr>
          </w:p>
        </w:tc>
        <w:tc>
          <w:tcPr>
            <w:tcW w:w="567" w:type="pct"/>
            <w:tcBorders>
              <w:top w:val="nil"/>
              <w:left w:val="nil"/>
              <w:bottom w:val="nil"/>
              <w:right w:val="nil"/>
            </w:tcBorders>
            <w:shd w:val="clear" w:color="auto" w:fill="auto"/>
            <w:noWrap/>
            <w:vAlign w:val="bottom"/>
            <w:hideMark/>
          </w:tcPr>
          <w:p w14:paraId="3CB826A1" w14:textId="77777777" w:rsidR="00AC178B" w:rsidRPr="004C0289"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7FAED61C" w14:textId="77777777" w:rsidR="00AC178B" w:rsidRPr="004C0289" w:rsidRDefault="00AC178B" w:rsidP="00DA4CB7">
            <w:pPr>
              <w:rPr>
                <w:rFonts w:ascii="Times New Roman" w:eastAsia="Times New Roman" w:hAnsi="Times New Roman" w:cs="Times New Roman"/>
                <w:sz w:val="20"/>
                <w:szCs w:val="20"/>
                <w:lang w:eastAsia="es-CO"/>
              </w:rPr>
            </w:pPr>
          </w:p>
        </w:tc>
        <w:tc>
          <w:tcPr>
            <w:tcW w:w="630" w:type="pct"/>
            <w:tcBorders>
              <w:top w:val="nil"/>
              <w:left w:val="nil"/>
              <w:bottom w:val="nil"/>
              <w:right w:val="nil"/>
            </w:tcBorders>
            <w:shd w:val="clear" w:color="auto" w:fill="auto"/>
            <w:noWrap/>
            <w:vAlign w:val="bottom"/>
            <w:hideMark/>
          </w:tcPr>
          <w:p w14:paraId="7158F864" w14:textId="77777777" w:rsidR="00AC178B" w:rsidRPr="004C0289" w:rsidRDefault="00AC178B" w:rsidP="00DA4CB7">
            <w:pPr>
              <w:rPr>
                <w:rFonts w:ascii="Times New Roman" w:eastAsia="Times New Roman" w:hAnsi="Times New Roman" w:cs="Times New Roman"/>
                <w:sz w:val="20"/>
                <w:szCs w:val="20"/>
                <w:lang w:eastAsia="es-CO"/>
              </w:rPr>
            </w:pPr>
          </w:p>
        </w:tc>
        <w:tc>
          <w:tcPr>
            <w:tcW w:w="433" w:type="pct"/>
            <w:tcBorders>
              <w:top w:val="nil"/>
              <w:left w:val="nil"/>
              <w:bottom w:val="nil"/>
              <w:right w:val="nil"/>
            </w:tcBorders>
            <w:shd w:val="clear" w:color="auto" w:fill="auto"/>
            <w:noWrap/>
            <w:vAlign w:val="bottom"/>
            <w:hideMark/>
          </w:tcPr>
          <w:p w14:paraId="7D3DF6DB" w14:textId="77777777" w:rsidR="00AC178B" w:rsidRPr="004C0289" w:rsidRDefault="00AC178B" w:rsidP="00DA4CB7">
            <w:pPr>
              <w:rPr>
                <w:rFonts w:ascii="Times New Roman" w:eastAsia="Times New Roman" w:hAnsi="Times New Roman" w:cs="Times New Roman"/>
                <w:sz w:val="20"/>
                <w:szCs w:val="20"/>
                <w:lang w:eastAsia="es-CO"/>
              </w:rPr>
            </w:pPr>
          </w:p>
        </w:tc>
      </w:tr>
      <w:tr w:rsidR="00AC178B" w:rsidRPr="004C0289" w14:paraId="68C31BB8"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54A26E5" w14:textId="77777777" w:rsidR="00AC178B" w:rsidRPr="004C0289" w:rsidRDefault="00AC178B" w:rsidP="00DA4CB7">
            <w:pPr>
              <w:jc w:val="center"/>
              <w:rPr>
                <w:rFonts w:ascii="Arial" w:eastAsia="Times New Roman" w:hAnsi="Arial" w:cs="Arial"/>
                <w:b/>
                <w:bCs/>
                <w:color w:val="FFFFFF"/>
                <w:sz w:val="16"/>
                <w:szCs w:val="16"/>
                <w:lang w:eastAsia="es-CO"/>
              </w:rPr>
            </w:pPr>
            <w:r w:rsidRPr="004C0289">
              <w:rPr>
                <w:rFonts w:ascii="Arial" w:eastAsia="Times New Roman" w:hAnsi="Arial" w:cs="Arial"/>
                <w:b/>
                <w:bCs/>
                <w:color w:val="FFFFFF"/>
                <w:sz w:val="16"/>
                <w:szCs w:val="16"/>
                <w:lang w:eastAsia="es-CO"/>
              </w:rPr>
              <w:t>ÁREA DE IDENTIFICACIÓN</w:t>
            </w:r>
          </w:p>
        </w:tc>
      </w:tr>
      <w:tr w:rsidR="00AC178B" w:rsidRPr="004C0289" w14:paraId="4D2766A3" w14:textId="77777777" w:rsidTr="00DA4CB7">
        <w:trPr>
          <w:trHeight w:val="396"/>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200B5DB4"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TÉRMINO </w:t>
            </w:r>
          </w:p>
        </w:tc>
        <w:tc>
          <w:tcPr>
            <w:tcW w:w="3664"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6F167F88"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CUENTAS BAJAS DE ALMACEN</w:t>
            </w:r>
          </w:p>
        </w:tc>
      </w:tr>
      <w:tr w:rsidR="00AC178B" w:rsidRPr="004C0289" w14:paraId="040C6103" w14:textId="77777777" w:rsidTr="00DA4CB7">
        <w:trPr>
          <w:trHeight w:val="396"/>
        </w:trPr>
        <w:tc>
          <w:tcPr>
            <w:tcW w:w="1336" w:type="pct"/>
            <w:tcBorders>
              <w:top w:val="nil"/>
              <w:left w:val="single" w:sz="8" w:space="0" w:color="auto"/>
              <w:bottom w:val="nil"/>
              <w:right w:val="single" w:sz="4" w:space="0" w:color="auto"/>
            </w:tcBorders>
            <w:shd w:val="clear" w:color="000000" w:fill="FCE4D6"/>
            <w:noWrap/>
            <w:vAlign w:val="center"/>
            <w:hideMark/>
          </w:tcPr>
          <w:p w14:paraId="7B995A25"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452442F7"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SUBSERIE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1B29CB95"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CÓDIGO</w:t>
            </w:r>
          </w:p>
        </w:tc>
        <w:tc>
          <w:tcPr>
            <w:tcW w:w="630" w:type="pct"/>
            <w:tcBorders>
              <w:top w:val="nil"/>
              <w:left w:val="nil"/>
              <w:bottom w:val="nil"/>
              <w:right w:val="single" w:sz="4" w:space="0" w:color="auto"/>
            </w:tcBorders>
            <w:shd w:val="clear" w:color="auto" w:fill="auto"/>
            <w:vAlign w:val="center"/>
            <w:hideMark/>
          </w:tcPr>
          <w:p w14:paraId="2D73E268"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710-16-1</w:t>
            </w:r>
          </w:p>
        </w:tc>
        <w:tc>
          <w:tcPr>
            <w:tcW w:w="433" w:type="pct"/>
            <w:tcBorders>
              <w:top w:val="nil"/>
              <w:left w:val="nil"/>
              <w:bottom w:val="nil"/>
              <w:right w:val="single" w:sz="8" w:space="0" w:color="auto"/>
            </w:tcBorders>
            <w:shd w:val="clear" w:color="auto" w:fill="auto"/>
            <w:vAlign w:val="center"/>
            <w:hideMark/>
          </w:tcPr>
          <w:p w14:paraId="51C16A00"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14B9EE24"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9F26FDA" w14:textId="77777777" w:rsidR="00AC178B" w:rsidRPr="004C0289"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C0289">
              <w:rPr>
                <w:rFonts w:ascii="Arial" w:eastAsia="Times New Roman" w:hAnsi="Arial" w:cs="Arial"/>
                <w:b/>
                <w:bCs/>
                <w:color w:val="FFFFFF"/>
                <w:sz w:val="16"/>
                <w:szCs w:val="16"/>
                <w:lang w:eastAsia="es-CO"/>
              </w:rPr>
              <w:t xml:space="preserve"> DE CONTENIDO</w:t>
            </w:r>
          </w:p>
        </w:tc>
      </w:tr>
      <w:tr w:rsidR="00AC178B" w:rsidRPr="004C0289" w14:paraId="36F0E798" w14:textId="77777777" w:rsidTr="00DA4CB7">
        <w:trPr>
          <w:trHeight w:val="624"/>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3BF19CCA"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DEFINICIÓN</w:t>
            </w:r>
          </w:p>
        </w:tc>
        <w:tc>
          <w:tcPr>
            <w:tcW w:w="3664" w:type="pct"/>
            <w:gridSpan w:val="5"/>
            <w:tcBorders>
              <w:top w:val="single" w:sz="4" w:space="0" w:color="auto"/>
              <w:left w:val="nil"/>
              <w:bottom w:val="nil"/>
              <w:right w:val="single" w:sz="8" w:space="0" w:color="000000"/>
            </w:tcBorders>
            <w:shd w:val="clear" w:color="auto" w:fill="auto"/>
            <w:vAlign w:val="center"/>
            <w:hideMark/>
          </w:tcPr>
          <w:p w14:paraId="3F18D6B0"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xml:space="preserve">Documentos en los que  se registran la administración de los bienes y se decide retirar definitivamente un bien, que forman parte del patrimonio de la </w:t>
            </w:r>
            <w:r>
              <w:rPr>
                <w:rFonts w:ascii="Arial" w:eastAsia="Times New Roman" w:hAnsi="Arial" w:cs="Arial"/>
                <w:color w:val="000000"/>
                <w:sz w:val="16"/>
                <w:szCs w:val="16"/>
                <w:lang w:eastAsia="es-CO"/>
              </w:rPr>
              <w:t>SDCRD</w:t>
            </w:r>
          </w:p>
        </w:tc>
      </w:tr>
      <w:tr w:rsidR="00AC178B" w:rsidRPr="004C0289" w14:paraId="5B69F175" w14:textId="77777777" w:rsidTr="00DA4CB7">
        <w:trPr>
          <w:trHeight w:val="1680"/>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52F17AE6"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1504AABD"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Denuncia del hurto de un bien</w:t>
            </w:r>
            <w:r w:rsidRPr="004C0289">
              <w:rPr>
                <w:rFonts w:ascii="Arial" w:eastAsia="Times New Roman" w:hAnsi="Arial" w:cs="Arial"/>
                <w:color w:val="000000"/>
                <w:sz w:val="16"/>
                <w:szCs w:val="16"/>
                <w:lang w:eastAsia="es-CO"/>
              </w:rPr>
              <w:br/>
              <w:t>Comunicación oficial</w:t>
            </w:r>
            <w:r w:rsidRPr="004C0289">
              <w:rPr>
                <w:rFonts w:ascii="Arial" w:eastAsia="Times New Roman" w:hAnsi="Arial" w:cs="Arial"/>
                <w:color w:val="000000"/>
                <w:sz w:val="16"/>
                <w:szCs w:val="16"/>
                <w:lang w:eastAsia="es-CO"/>
              </w:rPr>
              <w:br/>
              <w:t>Acta de reunión</w:t>
            </w:r>
            <w:r w:rsidRPr="004C0289">
              <w:rPr>
                <w:rFonts w:ascii="Arial" w:eastAsia="Times New Roman" w:hAnsi="Arial" w:cs="Arial"/>
                <w:color w:val="000000"/>
                <w:sz w:val="16"/>
                <w:szCs w:val="16"/>
                <w:lang w:eastAsia="es-CO"/>
              </w:rPr>
              <w:br/>
              <w:t>Nombramiento de perito</w:t>
            </w:r>
            <w:r w:rsidRPr="004C0289">
              <w:rPr>
                <w:rFonts w:ascii="Arial" w:eastAsia="Times New Roman" w:hAnsi="Arial" w:cs="Arial"/>
                <w:color w:val="000000"/>
                <w:sz w:val="16"/>
                <w:szCs w:val="16"/>
                <w:lang w:eastAsia="es-CO"/>
              </w:rPr>
              <w:br/>
              <w:t>Concepto de peritaso</w:t>
            </w:r>
            <w:r w:rsidRPr="004C0289">
              <w:rPr>
                <w:rFonts w:ascii="Arial" w:eastAsia="Times New Roman" w:hAnsi="Arial" w:cs="Arial"/>
                <w:color w:val="000000"/>
                <w:sz w:val="16"/>
                <w:szCs w:val="16"/>
                <w:lang w:eastAsia="es-CO"/>
              </w:rPr>
              <w:br/>
              <w:t>Relación tipificada de los bienes a dar de baja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6F16DEB0"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Acto administrativo (resolución) para dar de baja los bienes</w:t>
            </w:r>
            <w:r w:rsidRPr="004C0289">
              <w:rPr>
                <w:rFonts w:ascii="Arial" w:eastAsia="Times New Roman" w:hAnsi="Arial" w:cs="Arial"/>
                <w:color w:val="000000"/>
                <w:sz w:val="16"/>
                <w:szCs w:val="16"/>
                <w:lang w:eastAsia="es-CO"/>
              </w:rPr>
              <w:br/>
              <w:t>Acta de destrucción</w:t>
            </w:r>
            <w:r w:rsidRPr="004C0289">
              <w:rPr>
                <w:rFonts w:ascii="Arial" w:eastAsia="Times New Roman" w:hAnsi="Arial" w:cs="Arial"/>
                <w:color w:val="000000"/>
                <w:sz w:val="16"/>
                <w:szCs w:val="16"/>
                <w:lang w:eastAsia="es-CO"/>
              </w:rPr>
              <w:br/>
              <w:t>Acta de entrega y recibo de bienes</w:t>
            </w:r>
            <w:r w:rsidRPr="004C0289">
              <w:rPr>
                <w:rFonts w:ascii="Arial" w:eastAsia="Times New Roman" w:hAnsi="Arial" w:cs="Arial"/>
                <w:color w:val="000000"/>
                <w:sz w:val="16"/>
                <w:szCs w:val="16"/>
                <w:lang w:eastAsia="es-CO"/>
              </w:rPr>
              <w:br/>
              <w:t>Registro fílmico de la diligencia</w:t>
            </w:r>
            <w:r w:rsidRPr="004C0289">
              <w:rPr>
                <w:rFonts w:ascii="Arial" w:eastAsia="Times New Roman" w:hAnsi="Arial" w:cs="Arial"/>
                <w:color w:val="000000"/>
                <w:sz w:val="16"/>
                <w:szCs w:val="16"/>
                <w:lang w:eastAsia="es-CO"/>
              </w:rPr>
              <w:br/>
              <w:t>Registro fotográfico</w:t>
            </w:r>
            <w:r w:rsidRPr="004C0289">
              <w:rPr>
                <w:rFonts w:ascii="Arial" w:eastAsia="Times New Roman" w:hAnsi="Arial" w:cs="Arial"/>
                <w:color w:val="000000"/>
                <w:sz w:val="16"/>
                <w:szCs w:val="16"/>
                <w:lang w:eastAsia="es-CO"/>
              </w:rPr>
              <w:br/>
              <w:t>Bajas de almacén</w:t>
            </w:r>
            <w:r w:rsidRPr="004C0289">
              <w:rPr>
                <w:rFonts w:ascii="Arial" w:eastAsia="Times New Roman" w:hAnsi="Arial" w:cs="Arial"/>
                <w:color w:val="000000"/>
                <w:sz w:val="16"/>
                <w:szCs w:val="16"/>
                <w:lang w:eastAsia="es-CO"/>
              </w:rPr>
              <w:br/>
              <w:t>Acto administrativo (resolución) sobre bajas de almacén</w:t>
            </w:r>
          </w:p>
        </w:tc>
      </w:tr>
      <w:tr w:rsidR="00AC178B" w:rsidRPr="004C0289" w14:paraId="13B76C3C" w14:textId="77777777" w:rsidTr="00DA4CB7">
        <w:trPr>
          <w:trHeight w:val="456"/>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0A610886"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SIGLAS Y/O ABREVIATURAS</w:t>
            </w:r>
          </w:p>
        </w:tc>
        <w:tc>
          <w:tcPr>
            <w:tcW w:w="3664" w:type="pct"/>
            <w:gridSpan w:val="5"/>
            <w:tcBorders>
              <w:top w:val="single" w:sz="4" w:space="0" w:color="auto"/>
              <w:left w:val="nil"/>
              <w:bottom w:val="nil"/>
              <w:right w:val="single" w:sz="8" w:space="0" w:color="000000"/>
            </w:tcBorders>
            <w:shd w:val="clear" w:color="auto" w:fill="auto"/>
            <w:vAlign w:val="center"/>
            <w:hideMark/>
          </w:tcPr>
          <w:p w14:paraId="4790A930"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34E5FA1D" w14:textId="77777777" w:rsidTr="00DA4CB7">
        <w:trPr>
          <w:trHeight w:val="456"/>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7EBFEC72"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SINÓNIMOS </w:t>
            </w:r>
          </w:p>
        </w:tc>
        <w:tc>
          <w:tcPr>
            <w:tcW w:w="3664" w:type="pct"/>
            <w:gridSpan w:val="5"/>
            <w:tcBorders>
              <w:top w:val="single" w:sz="4" w:space="0" w:color="auto"/>
              <w:left w:val="nil"/>
              <w:bottom w:val="single" w:sz="4" w:space="0" w:color="auto"/>
              <w:right w:val="single" w:sz="8" w:space="0" w:color="000000"/>
            </w:tcBorders>
            <w:shd w:val="clear" w:color="auto" w:fill="auto"/>
            <w:vAlign w:val="center"/>
            <w:hideMark/>
          </w:tcPr>
          <w:p w14:paraId="23DEC987"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19C5771E" w14:textId="77777777" w:rsidTr="00DA4CB7">
        <w:trPr>
          <w:trHeight w:val="456"/>
        </w:trPr>
        <w:tc>
          <w:tcPr>
            <w:tcW w:w="133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75B8FB9B"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HOMÓNIMOS </w:t>
            </w:r>
          </w:p>
        </w:tc>
        <w:tc>
          <w:tcPr>
            <w:tcW w:w="3664" w:type="pct"/>
            <w:gridSpan w:val="5"/>
            <w:tcBorders>
              <w:top w:val="single" w:sz="4" w:space="0" w:color="auto"/>
              <w:left w:val="nil"/>
              <w:bottom w:val="single" w:sz="4" w:space="0" w:color="auto"/>
              <w:right w:val="single" w:sz="8" w:space="0" w:color="000000"/>
            </w:tcBorders>
            <w:shd w:val="clear" w:color="auto" w:fill="auto"/>
            <w:vAlign w:val="center"/>
            <w:hideMark/>
          </w:tcPr>
          <w:p w14:paraId="549957AD"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7EAB3E06" w14:textId="77777777" w:rsidTr="00DA4CB7">
        <w:trPr>
          <w:trHeight w:val="1584"/>
        </w:trPr>
        <w:tc>
          <w:tcPr>
            <w:tcW w:w="133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777899F"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REGLAS O NORMAS</w:t>
            </w:r>
          </w:p>
        </w:tc>
        <w:tc>
          <w:tcPr>
            <w:tcW w:w="3664" w:type="pct"/>
            <w:gridSpan w:val="5"/>
            <w:tcBorders>
              <w:top w:val="single" w:sz="4" w:space="0" w:color="auto"/>
              <w:left w:val="nil"/>
              <w:bottom w:val="nil"/>
              <w:right w:val="single" w:sz="8" w:space="0" w:color="000000"/>
            </w:tcBorders>
            <w:shd w:val="clear" w:color="auto" w:fill="auto"/>
            <w:vAlign w:val="center"/>
            <w:hideMark/>
          </w:tcPr>
          <w:p w14:paraId="4FE77CCA"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Resolución 001 de 2001 Por la cual se expide el Manual de Procedimientos Administrativos y Contables para el Manejo y Control de los Bienes en los Entes Públicos del Distrito Capital</w:t>
            </w:r>
            <w:r w:rsidRPr="004C0289">
              <w:rPr>
                <w:rFonts w:ascii="Arial" w:eastAsia="Times New Roman" w:hAnsi="Arial" w:cs="Arial"/>
                <w:color w:val="000000"/>
                <w:sz w:val="16"/>
                <w:szCs w:val="16"/>
                <w:lang w:eastAsia="es-CO"/>
              </w:rPr>
              <w:br/>
              <w:t>Resolución 373 de 2007 Por medio de la cual se establece, conforma y determina las funciones y competencias del Comité de Inventarios de la Secretara Distrital de Cultura, Recreación y Deporte</w:t>
            </w:r>
            <w:r w:rsidRPr="004C0289">
              <w:rPr>
                <w:rFonts w:ascii="Arial" w:eastAsia="Times New Roman" w:hAnsi="Arial" w:cs="Arial"/>
                <w:color w:val="000000"/>
                <w:sz w:val="16"/>
                <w:szCs w:val="16"/>
                <w:lang w:eastAsia="es-CO"/>
              </w:rPr>
              <w:br/>
              <w:t>Acuerdo 167 de 2005 Por el cual se ordena el traslado o traspaso de los equipos de cómputo, señalados como bienes servibles no utilizables, de las entidades distritales, a las instituciones públicas educativas distritales</w:t>
            </w:r>
          </w:p>
        </w:tc>
      </w:tr>
      <w:tr w:rsidR="00AC178B" w:rsidRPr="004C0289" w14:paraId="24B36443"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A777AEC" w14:textId="77777777" w:rsidR="00AC178B" w:rsidRPr="004C0289" w:rsidRDefault="00AC178B" w:rsidP="00DA4CB7">
            <w:pPr>
              <w:jc w:val="center"/>
              <w:rPr>
                <w:rFonts w:ascii="Arial" w:eastAsia="Times New Roman" w:hAnsi="Arial" w:cs="Arial"/>
                <w:b/>
                <w:bCs/>
                <w:color w:val="FFFFFF"/>
                <w:sz w:val="16"/>
                <w:szCs w:val="16"/>
                <w:lang w:eastAsia="es-CO"/>
              </w:rPr>
            </w:pPr>
            <w:r w:rsidRPr="004C0289">
              <w:rPr>
                <w:rFonts w:ascii="Arial" w:eastAsia="Times New Roman" w:hAnsi="Arial" w:cs="Arial"/>
                <w:b/>
                <w:bCs/>
                <w:color w:val="FFFFFF"/>
                <w:sz w:val="16"/>
                <w:szCs w:val="16"/>
                <w:lang w:eastAsia="es-CO"/>
              </w:rPr>
              <w:t>ÁREA DE CONTEXTO</w:t>
            </w:r>
          </w:p>
        </w:tc>
      </w:tr>
      <w:tr w:rsidR="00AC178B" w:rsidRPr="004C0289" w14:paraId="2EDEBE7F" w14:textId="77777777" w:rsidTr="00DA4CB7">
        <w:trPr>
          <w:trHeight w:val="384"/>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111A1E7B"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OFICINA PRODUCTORA</w:t>
            </w:r>
          </w:p>
        </w:tc>
        <w:tc>
          <w:tcPr>
            <w:tcW w:w="3664" w:type="pct"/>
            <w:gridSpan w:val="5"/>
            <w:tcBorders>
              <w:top w:val="single" w:sz="4" w:space="0" w:color="auto"/>
              <w:left w:val="nil"/>
              <w:bottom w:val="nil"/>
              <w:right w:val="single" w:sz="8" w:space="0" w:color="000000"/>
            </w:tcBorders>
            <w:shd w:val="clear" w:color="auto" w:fill="auto"/>
            <w:vAlign w:val="center"/>
            <w:hideMark/>
          </w:tcPr>
          <w:p w14:paraId="32101ABE"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xml:space="preserve">Grupo Interno de Recursos Físicos </w:t>
            </w:r>
          </w:p>
        </w:tc>
      </w:tr>
      <w:tr w:rsidR="00AC178B" w:rsidRPr="004C0289" w14:paraId="14206FC3" w14:textId="77777777" w:rsidTr="00DA4CB7">
        <w:trPr>
          <w:trHeight w:val="384"/>
        </w:trPr>
        <w:tc>
          <w:tcPr>
            <w:tcW w:w="1336" w:type="pct"/>
            <w:tcBorders>
              <w:top w:val="nil"/>
              <w:left w:val="single" w:sz="8" w:space="0" w:color="auto"/>
              <w:bottom w:val="single" w:sz="4" w:space="0" w:color="auto"/>
              <w:right w:val="single" w:sz="4" w:space="0" w:color="auto"/>
            </w:tcBorders>
            <w:shd w:val="clear" w:color="000000" w:fill="FCE4D6"/>
            <w:vAlign w:val="center"/>
            <w:hideMark/>
          </w:tcPr>
          <w:p w14:paraId="323ECEF3"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2E961EB0"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50241AAE"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7B3BBE98" w14:textId="77777777" w:rsidTr="00DA4CB7">
        <w:trPr>
          <w:trHeight w:val="384"/>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3B6C4A8E"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447504B3"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Cuentas de almacén</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58421C12"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2C511A68" w14:textId="77777777" w:rsidTr="00DA4CB7">
        <w:trPr>
          <w:trHeight w:val="900"/>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3E0BC82D"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50B4308"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Cuenta de Egresos de Consumo De Almacén</w:t>
            </w:r>
            <w:r w:rsidRPr="004C0289">
              <w:rPr>
                <w:rFonts w:ascii="Arial" w:eastAsia="Times New Roman" w:hAnsi="Arial" w:cs="Arial"/>
                <w:color w:val="000000"/>
                <w:sz w:val="16"/>
                <w:szCs w:val="16"/>
                <w:lang w:eastAsia="es-CO"/>
              </w:rPr>
              <w:br/>
              <w:t>Cuenta de Ingresos de Almacén</w:t>
            </w:r>
            <w:r w:rsidRPr="004C0289">
              <w:rPr>
                <w:rFonts w:ascii="Arial" w:eastAsia="Times New Roman" w:hAnsi="Arial" w:cs="Arial"/>
                <w:color w:val="000000"/>
                <w:sz w:val="16"/>
                <w:szCs w:val="16"/>
                <w:lang w:eastAsia="es-CO"/>
              </w:rPr>
              <w:br/>
              <w:t>Cuenta de Traslados de Elementos Devolutivos</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7C177E31"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29FDF9C7" w14:textId="77777777" w:rsidTr="00DA4CB7">
        <w:trPr>
          <w:trHeight w:val="384"/>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3E6EE451"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VERSIÓN DE TRD</w:t>
            </w:r>
          </w:p>
        </w:tc>
        <w:tc>
          <w:tcPr>
            <w:tcW w:w="3664" w:type="pct"/>
            <w:gridSpan w:val="5"/>
            <w:tcBorders>
              <w:top w:val="single" w:sz="4" w:space="0" w:color="auto"/>
              <w:left w:val="nil"/>
              <w:bottom w:val="single" w:sz="4" w:space="0" w:color="auto"/>
              <w:right w:val="single" w:sz="8" w:space="0" w:color="000000"/>
            </w:tcBorders>
            <w:shd w:val="clear" w:color="auto" w:fill="auto"/>
            <w:vAlign w:val="center"/>
            <w:hideMark/>
          </w:tcPr>
          <w:p w14:paraId="3F39DDC7"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Periodo 1,2,3,4</w:t>
            </w:r>
          </w:p>
        </w:tc>
      </w:tr>
      <w:tr w:rsidR="00AC178B" w:rsidRPr="004C0289" w14:paraId="7F2701D5" w14:textId="77777777" w:rsidTr="00DA4CB7">
        <w:trPr>
          <w:trHeight w:val="384"/>
        </w:trPr>
        <w:tc>
          <w:tcPr>
            <w:tcW w:w="1336" w:type="pct"/>
            <w:tcBorders>
              <w:top w:val="single" w:sz="4" w:space="0" w:color="auto"/>
              <w:left w:val="single" w:sz="8" w:space="0" w:color="auto"/>
              <w:bottom w:val="single" w:sz="8" w:space="0" w:color="auto"/>
              <w:right w:val="single" w:sz="4" w:space="0" w:color="auto"/>
            </w:tcBorders>
            <w:shd w:val="clear" w:color="000000" w:fill="FCE4D6"/>
            <w:noWrap/>
            <w:vAlign w:val="center"/>
            <w:hideMark/>
          </w:tcPr>
          <w:p w14:paraId="0F642302"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TIPO DE SOPORTE</w:t>
            </w:r>
          </w:p>
        </w:tc>
        <w:tc>
          <w:tcPr>
            <w:tcW w:w="3664" w:type="pct"/>
            <w:gridSpan w:val="5"/>
            <w:tcBorders>
              <w:top w:val="single" w:sz="4" w:space="0" w:color="auto"/>
              <w:left w:val="nil"/>
              <w:bottom w:val="single" w:sz="8" w:space="0" w:color="auto"/>
              <w:right w:val="single" w:sz="8" w:space="0" w:color="000000"/>
            </w:tcBorders>
            <w:shd w:val="clear" w:color="auto" w:fill="auto"/>
            <w:vAlign w:val="center"/>
            <w:hideMark/>
          </w:tcPr>
          <w:p w14:paraId="0F9FC3CB"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Papel y electrónico</w:t>
            </w:r>
          </w:p>
        </w:tc>
      </w:tr>
      <w:tr w:rsidR="00AC178B" w:rsidRPr="004C0289" w14:paraId="4681ED12" w14:textId="77777777" w:rsidTr="00DA4CB7">
        <w:trPr>
          <w:trHeight w:val="216"/>
        </w:trPr>
        <w:tc>
          <w:tcPr>
            <w:tcW w:w="1336" w:type="pct"/>
            <w:tcBorders>
              <w:top w:val="nil"/>
              <w:left w:val="nil"/>
              <w:bottom w:val="nil"/>
              <w:right w:val="nil"/>
            </w:tcBorders>
            <w:shd w:val="clear" w:color="auto" w:fill="auto"/>
            <w:noWrap/>
            <w:vAlign w:val="bottom"/>
            <w:hideMark/>
          </w:tcPr>
          <w:p w14:paraId="167E4656" w14:textId="77777777" w:rsidR="00AC178B" w:rsidRPr="004C0289" w:rsidRDefault="00AC178B" w:rsidP="00DA4CB7">
            <w:pPr>
              <w:rPr>
                <w:rFonts w:ascii="Arial" w:eastAsia="Times New Roman" w:hAnsi="Arial" w:cs="Arial"/>
                <w:color w:val="000000"/>
                <w:sz w:val="16"/>
                <w:szCs w:val="16"/>
                <w:lang w:eastAsia="es-CO"/>
              </w:rPr>
            </w:pPr>
          </w:p>
        </w:tc>
        <w:tc>
          <w:tcPr>
            <w:tcW w:w="1325" w:type="pct"/>
            <w:tcBorders>
              <w:top w:val="nil"/>
              <w:left w:val="nil"/>
              <w:bottom w:val="nil"/>
              <w:right w:val="nil"/>
            </w:tcBorders>
            <w:shd w:val="clear" w:color="auto" w:fill="auto"/>
            <w:noWrap/>
            <w:vAlign w:val="bottom"/>
            <w:hideMark/>
          </w:tcPr>
          <w:p w14:paraId="055D11C2" w14:textId="77777777" w:rsidR="00AC178B" w:rsidRPr="004C0289" w:rsidRDefault="00AC178B" w:rsidP="00DA4CB7">
            <w:pPr>
              <w:rPr>
                <w:rFonts w:ascii="Times New Roman" w:eastAsia="Times New Roman" w:hAnsi="Times New Roman" w:cs="Times New Roman"/>
                <w:sz w:val="20"/>
                <w:szCs w:val="20"/>
                <w:lang w:eastAsia="es-CO"/>
              </w:rPr>
            </w:pPr>
          </w:p>
        </w:tc>
        <w:tc>
          <w:tcPr>
            <w:tcW w:w="567" w:type="pct"/>
            <w:tcBorders>
              <w:top w:val="nil"/>
              <w:left w:val="nil"/>
              <w:bottom w:val="nil"/>
              <w:right w:val="nil"/>
            </w:tcBorders>
            <w:shd w:val="clear" w:color="auto" w:fill="auto"/>
            <w:noWrap/>
            <w:vAlign w:val="bottom"/>
            <w:hideMark/>
          </w:tcPr>
          <w:p w14:paraId="5E7F0203" w14:textId="77777777" w:rsidR="00AC178B" w:rsidRPr="004C0289"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497D1251" w14:textId="77777777" w:rsidR="00AC178B" w:rsidRPr="004C0289" w:rsidRDefault="00AC178B" w:rsidP="00DA4CB7">
            <w:pPr>
              <w:rPr>
                <w:rFonts w:ascii="Times New Roman" w:eastAsia="Times New Roman" w:hAnsi="Times New Roman" w:cs="Times New Roman"/>
                <w:sz w:val="20"/>
                <w:szCs w:val="20"/>
                <w:lang w:eastAsia="es-CO"/>
              </w:rPr>
            </w:pPr>
          </w:p>
        </w:tc>
        <w:tc>
          <w:tcPr>
            <w:tcW w:w="630" w:type="pct"/>
            <w:tcBorders>
              <w:top w:val="nil"/>
              <w:left w:val="nil"/>
              <w:bottom w:val="nil"/>
              <w:right w:val="nil"/>
            </w:tcBorders>
            <w:shd w:val="clear" w:color="auto" w:fill="auto"/>
            <w:noWrap/>
            <w:vAlign w:val="bottom"/>
            <w:hideMark/>
          </w:tcPr>
          <w:p w14:paraId="5E349679" w14:textId="77777777" w:rsidR="00AC178B" w:rsidRPr="004C0289" w:rsidRDefault="00AC178B" w:rsidP="00DA4CB7">
            <w:pPr>
              <w:rPr>
                <w:rFonts w:ascii="Times New Roman" w:eastAsia="Times New Roman" w:hAnsi="Times New Roman" w:cs="Times New Roman"/>
                <w:sz w:val="20"/>
                <w:szCs w:val="20"/>
                <w:lang w:eastAsia="es-CO"/>
              </w:rPr>
            </w:pPr>
          </w:p>
        </w:tc>
        <w:tc>
          <w:tcPr>
            <w:tcW w:w="433" w:type="pct"/>
            <w:tcBorders>
              <w:top w:val="nil"/>
              <w:left w:val="nil"/>
              <w:bottom w:val="nil"/>
              <w:right w:val="nil"/>
            </w:tcBorders>
            <w:shd w:val="clear" w:color="auto" w:fill="auto"/>
            <w:noWrap/>
            <w:vAlign w:val="bottom"/>
            <w:hideMark/>
          </w:tcPr>
          <w:p w14:paraId="227D9320" w14:textId="77777777" w:rsidR="00AC178B" w:rsidRPr="004C0289" w:rsidRDefault="00AC178B" w:rsidP="00DA4CB7">
            <w:pPr>
              <w:rPr>
                <w:rFonts w:ascii="Times New Roman" w:eastAsia="Times New Roman" w:hAnsi="Times New Roman" w:cs="Times New Roman"/>
                <w:sz w:val="20"/>
                <w:szCs w:val="20"/>
                <w:lang w:eastAsia="es-CO"/>
              </w:rPr>
            </w:pPr>
          </w:p>
        </w:tc>
      </w:tr>
      <w:tr w:rsidR="00AC178B" w:rsidRPr="004C0289" w14:paraId="57ADE11E"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1709918" w14:textId="77777777" w:rsidR="00AC178B" w:rsidRPr="004C0289" w:rsidRDefault="00AC178B" w:rsidP="00DA4CB7">
            <w:pPr>
              <w:jc w:val="center"/>
              <w:rPr>
                <w:rFonts w:ascii="Arial" w:eastAsia="Times New Roman" w:hAnsi="Arial" w:cs="Arial"/>
                <w:b/>
                <w:bCs/>
                <w:color w:val="FFFFFF"/>
                <w:sz w:val="16"/>
                <w:szCs w:val="16"/>
                <w:lang w:eastAsia="es-CO"/>
              </w:rPr>
            </w:pPr>
            <w:r w:rsidRPr="004C0289">
              <w:rPr>
                <w:rFonts w:ascii="Arial" w:eastAsia="Times New Roman" w:hAnsi="Arial" w:cs="Arial"/>
                <w:b/>
                <w:bCs/>
                <w:color w:val="FFFFFF"/>
                <w:sz w:val="16"/>
                <w:szCs w:val="16"/>
                <w:lang w:eastAsia="es-CO"/>
              </w:rPr>
              <w:t>ÁREA DE IDENTIFICACIÓN</w:t>
            </w:r>
          </w:p>
        </w:tc>
      </w:tr>
      <w:tr w:rsidR="00AC178B" w:rsidRPr="004C0289" w14:paraId="57232D96" w14:textId="77777777" w:rsidTr="00DA4CB7">
        <w:trPr>
          <w:trHeight w:val="408"/>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44A22CF7"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TÉRMINO </w:t>
            </w:r>
          </w:p>
        </w:tc>
        <w:tc>
          <w:tcPr>
            <w:tcW w:w="3664"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CA3E8B5"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CUENTA DE EGRESOS DE CONSUMO DE ALMACÉN</w:t>
            </w:r>
          </w:p>
        </w:tc>
      </w:tr>
      <w:tr w:rsidR="00AC178B" w:rsidRPr="004C0289" w14:paraId="2F7C2742" w14:textId="77777777" w:rsidTr="00DA4CB7">
        <w:trPr>
          <w:trHeight w:val="408"/>
        </w:trPr>
        <w:tc>
          <w:tcPr>
            <w:tcW w:w="1336" w:type="pct"/>
            <w:tcBorders>
              <w:top w:val="nil"/>
              <w:left w:val="single" w:sz="8" w:space="0" w:color="auto"/>
              <w:bottom w:val="nil"/>
              <w:right w:val="single" w:sz="4" w:space="0" w:color="auto"/>
            </w:tcBorders>
            <w:shd w:val="clear" w:color="000000" w:fill="FCE4D6"/>
            <w:noWrap/>
            <w:vAlign w:val="center"/>
            <w:hideMark/>
          </w:tcPr>
          <w:p w14:paraId="7B98B86B"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2CE7D469"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54CC9D94"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CÓDIGO</w:t>
            </w:r>
          </w:p>
        </w:tc>
        <w:tc>
          <w:tcPr>
            <w:tcW w:w="630" w:type="pct"/>
            <w:tcBorders>
              <w:top w:val="nil"/>
              <w:left w:val="nil"/>
              <w:bottom w:val="nil"/>
              <w:right w:val="single" w:sz="4" w:space="0" w:color="auto"/>
            </w:tcBorders>
            <w:shd w:val="clear" w:color="auto" w:fill="auto"/>
            <w:vAlign w:val="center"/>
            <w:hideMark/>
          </w:tcPr>
          <w:p w14:paraId="48C62403"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710-16-2</w:t>
            </w:r>
          </w:p>
        </w:tc>
        <w:tc>
          <w:tcPr>
            <w:tcW w:w="433" w:type="pct"/>
            <w:tcBorders>
              <w:top w:val="nil"/>
              <w:left w:val="nil"/>
              <w:bottom w:val="nil"/>
              <w:right w:val="single" w:sz="8" w:space="0" w:color="auto"/>
            </w:tcBorders>
            <w:shd w:val="clear" w:color="auto" w:fill="auto"/>
            <w:vAlign w:val="center"/>
            <w:hideMark/>
          </w:tcPr>
          <w:p w14:paraId="74605A7B"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58501ECF"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8FACB25" w14:textId="77777777" w:rsidR="00AC178B" w:rsidRPr="004C0289"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C0289">
              <w:rPr>
                <w:rFonts w:ascii="Arial" w:eastAsia="Times New Roman" w:hAnsi="Arial" w:cs="Arial"/>
                <w:b/>
                <w:bCs/>
                <w:color w:val="FFFFFF"/>
                <w:sz w:val="16"/>
                <w:szCs w:val="16"/>
                <w:lang w:eastAsia="es-CO"/>
              </w:rPr>
              <w:t xml:space="preserve"> DE CONTENIDO</w:t>
            </w:r>
          </w:p>
        </w:tc>
      </w:tr>
      <w:tr w:rsidR="00AC178B" w:rsidRPr="004C0289" w14:paraId="02AB5235" w14:textId="77777777" w:rsidTr="00DA4CB7">
        <w:trPr>
          <w:trHeight w:val="516"/>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14BAD946"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DEFINICIÓN</w:t>
            </w:r>
          </w:p>
        </w:tc>
        <w:tc>
          <w:tcPr>
            <w:tcW w:w="3664" w:type="pct"/>
            <w:gridSpan w:val="5"/>
            <w:tcBorders>
              <w:top w:val="single" w:sz="4" w:space="0" w:color="auto"/>
              <w:left w:val="nil"/>
              <w:bottom w:val="nil"/>
              <w:right w:val="single" w:sz="8" w:space="0" w:color="000000"/>
            </w:tcBorders>
            <w:shd w:val="clear" w:color="auto" w:fill="auto"/>
            <w:vAlign w:val="center"/>
            <w:hideMark/>
          </w:tcPr>
          <w:p w14:paraId="5F2DFF63"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Documentos contables que registran información de los bienes que salen del almacén</w:t>
            </w:r>
          </w:p>
        </w:tc>
      </w:tr>
      <w:tr w:rsidR="00AC178B" w:rsidRPr="004C0289" w14:paraId="1BAF4EC1" w14:textId="77777777" w:rsidTr="00DA4CB7">
        <w:trPr>
          <w:trHeight w:val="1632"/>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017D7B8C"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45F9577E"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Pedido al almacén</w:t>
            </w:r>
            <w:r w:rsidRPr="004C0289">
              <w:rPr>
                <w:rFonts w:ascii="Arial" w:eastAsia="Times New Roman" w:hAnsi="Arial" w:cs="Arial"/>
                <w:color w:val="000000"/>
                <w:sz w:val="16"/>
                <w:szCs w:val="16"/>
                <w:lang w:eastAsia="es-CO"/>
              </w:rPr>
              <w:br/>
              <w:t>Comprobante de egreso de elementos de consumo</w:t>
            </w:r>
            <w:r w:rsidRPr="004C0289">
              <w:rPr>
                <w:rFonts w:ascii="Arial" w:eastAsia="Times New Roman" w:hAnsi="Arial" w:cs="Arial"/>
                <w:color w:val="000000"/>
                <w:sz w:val="16"/>
                <w:szCs w:val="16"/>
                <w:lang w:eastAsia="es-CO"/>
              </w:rPr>
              <w:br/>
              <w:t>Informe consolidado de elementos de consumo y saldos contables de inventarios</w:t>
            </w:r>
            <w:r w:rsidRPr="004C0289">
              <w:rPr>
                <w:rFonts w:ascii="Arial" w:eastAsia="Times New Roman" w:hAnsi="Arial" w:cs="Arial"/>
                <w:color w:val="000000"/>
                <w:sz w:val="16"/>
                <w:szCs w:val="16"/>
                <w:lang w:eastAsia="es-CO"/>
              </w:rPr>
              <w:br/>
              <w:t>Informe consolidado de movimientos del mes</w:t>
            </w:r>
            <w:r w:rsidRPr="004C0289">
              <w:rPr>
                <w:rFonts w:ascii="Arial" w:eastAsia="Times New Roman" w:hAnsi="Arial" w:cs="Arial"/>
                <w:color w:val="000000"/>
                <w:sz w:val="16"/>
                <w:szCs w:val="16"/>
                <w:lang w:eastAsia="es-CO"/>
              </w:rPr>
              <w:br/>
              <w:t xml:space="preserve">Informe consolidado de elementos devolutivos y saldos contables de </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099E5F01"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inventarios</w:t>
            </w:r>
            <w:r w:rsidRPr="004C0289">
              <w:rPr>
                <w:rFonts w:ascii="Arial" w:eastAsia="Times New Roman" w:hAnsi="Arial" w:cs="Arial"/>
                <w:color w:val="000000"/>
                <w:sz w:val="16"/>
                <w:szCs w:val="16"/>
                <w:lang w:eastAsia="es-CO"/>
              </w:rPr>
              <w:br/>
              <w:t>Informe de los inventarios en bodega y bienes devolutivos en servicio</w:t>
            </w:r>
            <w:r w:rsidRPr="004C0289">
              <w:rPr>
                <w:rFonts w:ascii="Arial" w:eastAsia="Times New Roman" w:hAnsi="Arial" w:cs="Arial"/>
                <w:color w:val="000000"/>
                <w:sz w:val="16"/>
                <w:szCs w:val="16"/>
                <w:lang w:eastAsia="es-CO"/>
              </w:rPr>
              <w:br/>
              <w:t xml:space="preserve"> Bajas de almacén</w:t>
            </w:r>
            <w:r w:rsidRPr="004C0289">
              <w:rPr>
                <w:rFonts w:ascii="Arial" w:eastAsia="Times New Roman" w:hAnsi="Arial" w:cs="Arial"/>
                <w:color w:val="000000"/>
                <w:sz w:val="16"/>
                <w:szCs w:val="16"/>
                <w:lang w:eastAsia="es-CO"/>
              </w:rPr>
              <w:br/>
              <w:t xml:space="preserve"> Informe de ajuste y depreciación mensual</w:t>
            </w:r>
            <w:r w:rsidRPr="004C0289">
              <w:rPr>
                <w:rFonts w:ascii="Arial" w:eastAsia="Times New Roman" w:hAnsi="Arial" w:cs="Arial"/>
                <w:color w:val="000000"/>
                <w:sz w:val="16"/>
                <w:szCs w:val="16"/>
                <w:lang w:eastAsia="es-CO"/>
              </w:rPr>
              <w:br/>
              <w:t xml:space="preserve"> Informe consolidado de ajuste y depreciación</w:t>
            </w:r>
          </w:p>
        </w:tc>
      </w:tr>
      <w:tr w:rsidR="00AC178B" w:rsidRPr="004C0289" w14:paraId="0E4C1DAF" w14:textId="77777777" w:rsidTr="00DA4CB7">
        <w:trPr>
          <w:trHeight w:val="456"/>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2F6D0E18"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SIGLAS Y/O ABREVIATURAS</w:t>
            </w:r>
          </w:p>
        </w:tc>
        <w:tc>
          <w:tcPr>
            <w:tcW w:w="3664" w:type="pct"/>
            <w:gridSpan w:val="5"/>
            <w:tcBorders>
              <w:top w:val="single" w:sz="4" w:space="0" w:color="auto"/>
              <w:left w:val="nil"/>
              <w:bottom w:val="nil"/>
              <w:right w:val="single" w:sz="8" w:space="0" w:color="000000"/>
            </w:tcBorders>
            <w:shd w:val="clear" w:color="auto" w:fill="auto"/>
            <w:vAlign w:val="center"/>
            <w:hideMark/>
          </w:tcPr>
          <w:p w14:paraId="05C2693E"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07D7AC35" w14:textId="77777777" w:rsidTr="00DA4CB7">
        <w:trPr>
          <w:trHeight w:val="456"/>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191B71DB"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SINÓNIMOS </w:t>
            </w:r>
          </w:p>
        </w:tc>
        <w:tc>
          <w:tcPr>
            <w:tcW w:w="3664" w:type="pct"/>
            <w:gridSpan w:val="5"/>
            <w:tcBorders>
              <w:top w:val="single" w:sz="4" w:space="0" w:color="auto"/>
              <w:left w:val="nil"/>
              <w:bottom w:val="nil"/>
              <w:right w:val="single" w:sz="8" w:space="0" w:color="000000"/>
            </w:tcBorders>
            <w:shd w:val="clear" w:color="auto" w:fill="auto"/>
            <w:vAlign w:val="center"/>
            <w:hideMark/>
          </w:tcPr>
          <w:p w14:paraId="4CEBA9A3"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79F1285A" w14:textId="77777777" w:rsidTr="00DA4CB7">
        <w:trPr>
          <w:trHeight w:val="456"/>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77F6267F"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HOMÓNIMOS </w:t>
            </w:r>
          </w:p>
        </w:tc>
        <w:tc>
          <w:tcPr>
            <w:tcW w:w="3664" w:type="pct"/>
            <w:gridSpan w:val="5"/>
            <w:tcBorders>
              <w:top w:val="single" w:sz="4" w:space="0" w:color="auto"/>
              <w:left w:val="nil"/>
              <w:bottom w:val="nil"/>
              <w:right w:val="single" w:sz="8" w:space="0" w:color="000000"/>
            </w:tcBorders>
            <w:shd w:val="clear" w:color="auto" w:fill="auto"/>
            <w:vAlign w:val="center"/>
            <w:hideMark/>
          </w:tcPr>
          <w:p w14:paraId="392FCDA6"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306FC5DE" w14:textId="77777777" w:rsidTr="00DA4CB7">
        <w:trPr>
          <w:trHeight w:val="1584"/>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33A5F6BD"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REGLAS O NORMAS</w:t>
            </w:r>
          </w:p>
        </w:tc>
        <w:tc>
          <w:tcPr>
            <w:tcW w:w="3664" w:type="pct"/>
            <w:gridSpan w:val="5"/>
            <w:tcBorders>
              <w:top w:val="single" w:sz="4" w:space="0" w:color="auto"/>
              <w:left w:val="nil"/>
              <w:bottom w:val="nil"/>
              <w:right w:val="single" w:sz="8" w:space="0" w:color="000000"/>
            </w:tcBorders>
            <w:shd w:val="clear" w:color="auto" w:fill="auto"/>
            <w:vAlign w:val="center"/>
            <w:hideMark/>
          </w:tcPr>
          <w:p w14:paraId="00F775D3"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Resolución 001 de 2001 Por la cual se expide el Manual de Procedimientos Administrativos y Contables para el Manejo y Control de los Bienes en los Entes Públicos del Distrito Capital</w:t>
            </w:r>
            <w:r w:rsidRPr="004C0289">
              <w:rPr>
                <w:rFonts w:ascii="Arial" w:eastAsia="Times New Roman" w:hAnsi="Arial" w:cs="Arial"/>
                <w:color w:val="000000"/>
                <w:sz w:val="16"/>
                <w:szCs w:val="16"/>
                <w:lang w:eastAsia="es-CO"/>
              </w:rPr>
              <w:br/>
              <w:t>Resolución 373 de 2007 Por medio de la cual se establece, conforma y determina las funciones y competencias del Comité de Inventarios de la Secretara Distrital de Cultura, Recreación y Deporte</w:t>
            </w:r>
            <w:r w:rsidRPr="004C0289">
              <w:rPr>
                <w:rFonts w:ascii="Arial" w:eastAsia="Times New Roman" w:hAnsi="Arial" w:cs="Arial"/>
                <w:color w:val="000000"/>
                <w:sz w:val="16"/>
                <w:szCs w:val="16"/>
                <w:lang w:eastAsia="es-CO"/>
              </w:rPr>
              <w:br/>
              <w:t>Acuerdo 167 de 2005 Por el cual se ordena el traslado o traspaso de los equipos de cómputo, señalados como bienes servibles no utilizables, de las entidades distritales, a las instituciones públicas educativas distritales</w:t>
            </w:r>
          </w:p>
        </w:tc>
      </w:tr>
      <w:tr w:rsidR="00AC178B" w:rsidRPr="004C0289" w14:paraId="587083A3"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B06A18D" w14:textId="77777777" w:rsidR="00AC178B" w:rsidRPr="004C0289" w:rsidRDefault="00AC178B" w:rsidP="00DA4CB7">
            <w:pPr>
              <w:jc w:val="center"/>
              <w:rPr>
                <w:rFonts w:ascii="Arial" w:eastAsia="Times New Roman" w:hAnsi="Arial" w:cs="Arial"/>
                <w:b/>
                <w:bCs/>
                <w:color w:val="FFFFFF"/>
                <w:sz w:val="16"/>
                <w:szCs w:val="16"/>
                <w:lang w:eastAsia="es-CO"/>
              </w:rPr>
            </w:pPr>
            <w:r w:rsidRPr="004C0289">
              <w:rPr>
                <w:rFonts w:ascii="Arial" w:eastAsia="Times New Roman" w:hAnsi="Arial" w:cs="Arial"/>
                <w:b/>
                <w:bCs/>
                <w:color w:val="FFFFFF"/>
                <w:sz w:val="16"/>
                <w:szCs w:val="16"/>
                <w:lang w:eastAsia="es-CO"/>
              </w:rPr>
              <w:t>ÁREA DE CONTEXTO</w:t>
            </w:r>
          </w:p>
        </w:tc>
      </w:tr>
      <w:tr w:rsidR="00AC178B" w:rsidRPr="004C0289" w14:paraId="29C7465F" w14:textId="77777777" w:rsidTr="00DA4CB7">
        <w:trPr>
          <w:trHeight w:val="456"/>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6F76EB77"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OFICINA PRODUCTORA</w:t>
            </w:r>
          </w:p>
        </w:tc>
        <w:tc>
          <w:tcPr>
            <w:tcW w:w="3664" w:type="pct"/>
            <w:gridSpan w:val="5"/>
            <w:tcBorders>
              <w:top w:val="single" w:sz="4" w:space="0" w:color="auto"/>
              <w:left w:val="nil"/>
              <w:bottom w:val="nil"/>
              <w:right w:val="single" w:sz="8" w:space="0" w:color="000000"/>
            </w:tcBorders>
            <w:shd w:val="clear" w:color="auto" w:fill="auto"/>
            <w:vAlign w:val="center"/>
            <w:hideMark/>
          </w:tcPr>
          <w:p w14:paraId="4034199C"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xml:space="preserve">Grupo Interno de Recursos Físicos </w:t>
            </w:r>
          </w:p>
        </w:tc>
      </w:tr>
      <w:tr w:rsidR="00AC178B" w:rsidRPr="004C0289" w14:paraId="3E434AA1" w14:textId="77777777" w:rsidTr="00DA4CB7">
        <w:trPr>
          <w:trHeight w:val="612"/>
        </w:trPr>
        <w:tc>
          <w:tcPr>
            <w:tcW w:w="1336" w:type="pct"/>
            <w:tcBorders>
              <w:top w:val="nil"/>
              <w:left w:val="single" w:sz="8" w:space="0" w:color="auto"/>
              <w:bottom w:val="single" w:sz="4" w:space="0" w:color="auto"/>
              <w:right w:val="single" w:sz="4" w:space="0" w:color="auto"/>
            </w:tcBorders>
            <w:shd w:val="clear" w:color="000000" w:fill="FCE4D6"/>
            <w:vAlign w:val="center"/>
            <w:hideMark/>
          </w:tcPr>
          <w:p w14:paraId="5CE3760A"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1D343B12"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77CAE86B"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480C1AAE" w14:textId="77777777" w:rsidTr="00DA4CB7">
        <w:trPr>
          <w:trHeight w:val="456"/>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3692E2C6"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C128911"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Cuentas de almacén</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2E21216D"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7B3E43AE" w14:textId="77777777" w:rsidTr="00DA4CB7">
        <w:trPr>
          <w:trHeight w:val="924"/>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13685503"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249218BA"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Cuenta de Bajas de Almacén</w:t>
            </w:r>
            <w:r w:rsidRPr="004C0289">
              <w:rPr>
                <w:rFonts w:ascii="Arial" w:eastAsia="Times New Roman" w:hAnsi="Arial" w:cs="Arial"/>
                <w:color w:val="000000"/>
                <w:sz w:val="16"/>
                <w:szCs w:val="16"/>
                <w:lang w:eastAsia="es-CO"/>
              </w:rPr>
              <w:br/>
              <w:t>Cuenta de Ingresos de Almacén</w:t>
            </w:r>
            <w:r w:rsidRPr="004C0289">
              <w:rPr>
                <w:rFonts w:ascii="Arial" w:eastAsia="Times New Roman" w:hAnsi="Arial" w:cs="Arial"/>
                <w:color w:val="000000"/>
                <w:sz w:val="16"/>
                <w:szCs w:val="16"/>
                <w:lang w:eastAsia="es-CO"/>
              </w:rPr>
              <w:br/>
              <w:t>Cuenta de Traslados de Elementos Devolutivos</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13CB59BC"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2F262BB1" w14:textId="77777777" w:rsidTr="00DA4CB7">
        <w:trPr>
          <w:trHeight w:val="456"/>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1EB767DE"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VERSIÓN DE TRD</w:t>
            </w:r>
          </w:p>
        </w:tc>
        <w:tc>
          <w:tcPr>
            <w:tcW w:w="3664" w:type="pct"/>
            <w:gridSpan w:val="5"/>
            <w:tcBorders>
              <w:top w:val="single" w:sz="4" w:space="0" w:color="auto"/>
              <w:left w:val="nil"/>
              <w:bottom w:val="nil"/>
              <w:right w:val="single" w:sz="8" w:space="0" w:color="000000"/>
            </w:tcBorders>
            <w:shd w:val="clear" w:color="auto" w:fill="auto"/>
            <w:vAlign w:val="center"/>
            <w:hideMark/>
          </w:tcPr>
          <w:p w14:paraId="7D187AA6"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Periodo 1,2,3,4</w:t>
            </w:r>
          </w:p>
        </w:tc>
      </w:tr>
      <w:tr w:rsidR="00AC178B" w:rsidRPr="004C0289" w14:paraId="266745B0" w14:textId="77777777" w:rsidTr="00DA4CB7">
        <w:trPr>
          <w:trHeight w:val="456"/>
        </w:trPr>
        <w:tc>
          <w:tcPr>
            <w:tcW w:w="1336" w:type="pct"/>
            <w:tcBorders>
              <w:top w:val="nil"/>
              <w:left w:val="single" w:sz="8" w:space="0" w:color="auto"/>
              <w:bottom w:val="single" w:sz="8" w:space="0" w:color="auto"/>
              <w:right w:val="single" w:sz="4" w:space="0" w:color="auto"/>
            </w:tcBorders>
            <w:shd w:val="clear" w:color="000000" w:fill="FCE4D6"/>
            <w:noWrap/>
            <w:vAlign w:val="center"/>
            <w:hideMark/>
          </w:tcPr>
          <w:p w14:paraId="6666E2AA"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TIPO DE SOPORTE</w:t>
            </w:r>
          </w:p>
        </w:tc>
        <w:tc>
          <w:tcPr>
            <w:tcW w:w="3664" w:type="pct"/>
            <w:gridSpan w:val="5"/>
            <w:tcBorders>
              <w:top w:val="single" w:sz="4" w:space="0" w:color="auto"/>
              <w:left w:val="nil"/>
              <w:bottom w:val="single" w:sz="8" w:space="0" w:color="auto"/>
              <w:right w:val="single" w:sz="8" w:space="0" w:color="000000"/>
            </w:tcBorders>
            <w:shd w:val="clear" w:color="auto" w:fill="auto"/>
            <w:vAlign w:val="center"/>
            <w:hideMark/>
          </w:tcPr>
          <w:p w14:paraId="14128AE6"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Papel y electrónico</w:t>
            </w:r>
          </w:p>
        </w:tc>
      </w:tr>
      <w:tr w:rsidR="00AC178B" w:rsidRPr="004C0289" w14:paraId="712EC4AC" w14:textId="77777777" w:rsidTr="00DA4CB7">
        <w:trPr>
          <w:trHeight w:val="216"/>
        </w:trPr>
        <w:tc>
          <w:tcPr>
            <w:tcW w:w="1336" w:type="pct"/>
            <w:tcBorders>
              <w:top w:val="nil"/>
              <w:left w:val="nil"/>
              <w:bottom w:val="nil"/>
              <w:right w:val="nil"/>
            </w:tcBorders>
            <w:shd w:val="clear" w:color="auto" w:fill="auto"/>
            <w:noWrap/>
            <w:vAlign w:val="bottom"/>
            <w:hideMark/>
          </w:tcPr>
          <w:p w14:paraId="62E94A40" w14:textId="77777777" w:rsidR="00AC178B" w:rsidRPr="004C0289" w:rsidRDefault="00AC178B" w:rsidP="00DA4CB7">
            <w:pPr>
              <w:rPr>
                <w:rFonts w:ascii="Arial" w:eastAsia="Times New Roman" w:hAnsi="Arial" w:cs="Arial"/>
                <w:color w:val="000000"/>
                <w:sz w:val="16"/>
                <w:szCs w:val="16"/>
                <w:lang w:eastAsia="es-CO"/>
              </w:rPr>
            </w:pPr>
          </w:p>
        </w:tc>
        <w:tc>
          <w:tcPr>
            <w:tcW w:w="1325" w:type="pct"/>
            <w:tcBorders>
              <w:top w:val="nil"/>
              <w:left w:val="nil"/>
              <w:bottom w:val="nil"/>
              <w:right w:val="nil"/>
            </w:tcBorders>
            <w:shd w:val="clear" w:color="auto" w:fill="auto"/>
            <w:noWrap/>
            <w:vAlign w:val="bottom"/>
            <w:hideMark/>
          </w:tcPr>
          <w:p w14:paraId="2AD266DF" w14:textId="77777777" w:rsidR="00AC178B" w:rsidRPr="004C0289" w:rsidRDefault="00AC178B" w:rsidP="00DA4CB7">
            <w:pPr>
              <w:rPr>
                <w:rFonts w:ascii="Times New Roman" w:eastAsia="Times New Roman" w:hAnsi="Times New Roman" w:cs="Times New Roman"/>
                <w:sz w:val="20"/>
                <w:szCs w:val="20"/>
                <w:lang w:eastAsia="es-CO"/>
              </w:rPr>
            </w:pPr>
          </w:p>
        </w:tc>
        <w:tc>
          <w:tcPr>
            <w:tcW w:w="567" w:type="pct"/>
            <w:tcBorders>
              <w:top w:val="nil"/>
              <w:left w:val="nil"/>
              <w:bottom w:val="nil"/>
              <w:right w:val="nil"/>
            </w:tcBorders>
            <w:shd w:val="clear" w:color="auto" w:fill="auto"/>
            <w:noWrap/>
            <w:vAlign w:val="bottom"/>
            <w:hideMark/>
          </w:tcPr>
          <w:p w14:paraId="64C148E2" w14:textId="77777777" w:rsidR="00AC178B" w:rsidRPr="004C0289"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6615F811" w14:textId="77777777" w:rsidR="00AC178B" w:rsidRPr="004C0289" w:rsidRDefault="00AC178B" w:rsidP="00DA4CB7">
            <w:pPr>
              <w:rPr>
                <w:rFonts w:ascii="Times New Roman" w:eastAsia="Times New Roman" w:hAnsi="Times New Roman" w:cs="Times New Roman"/>
                <w:sz w:val="20"/>
                <w:szCs w:val="20"/>
                <w:lang w:eastAsia="es-CO"/>
              </w:rPr>
            </w:pPr>
          </w:p>
        </w:tc>
        <w:tc>
          <w:tcPr>
            <w:tcW w:w="630" w:type="pct"/>
            <w:tcBorders>
              <w:top w:val="nil"/>
              <w:left w:val="nil"/>
              <w:bottom w:val="nil"/>
              <w:right w:val="nil"/>
            </w:tcBorders>
            <w:shd w:val="clear" w:color="auto" w:fill="auto"/>
            <w:noWrap/>
            <w:vAlign w:val="bottom"/>
            <w:hideMark/>
          </w:tcPr>
          <w:p w14:paraId="73DA8894" w14:textId="77777777" w:rsidR="00AC178B" w:rsidRPr="004C0289" w:rsidRDefault="00AC178B" w:rsidP="00DA4CB7">
            <w:pPr>
              <w:rPr>
                <w:rFonts w:ascii="Times New Roman" w:eastAsia="Times New Roman" w:hAnsi="Times New Roman" w:cs="Times New Roman"/>
                <w:sz w:val="20"/>
                <w:szCs w:val="20"/>
                <w:lang w:eastAsia="es-CO"/>
              </w:rPr>
            </w:pPr>
          </w:p>
        </w:tc>
        <w:tc>
          <w:tcPr>
            <w:tcW w:w="433" w:type="pct"/>
            <w:tcBorders>
              <w:top w:val="nil"/>
              <w:left w:val="nil"/>
              <w:bottom w:val="nil"/>
              <w:right w:val="nil"/>
            </w:tcBorders>
            <w:shd w:val="clear" w:color="auto" w:fill="auto"/>
            <w:noWrap/>
            <w:vAlign w:val="bottom"/>
            <w:hideMark/>
          </w:tcPr>
          <w:p w14:paraId="21B67EE4" w14:textId="77777777" w:rsidR="00AC178B" w:rsidRPr="004C0289" w:rsidRDefault="00AC178B" w:rsidP="00DA4CB7">
            <w:pPr>
              <w:rPr>
                <w:rFonts w:ascii="Times New Roman" w:eastAsia="Times New Roman" w:hAnsi="Times New Roman" w:cs="Times New Roman"/>
                <w:sz w:val="20"/>
                <w:szCs w:val="20"/>
                <w:lang w:eastAsia="es-CO"/>
              </w:rPr>
            </w:pPr>
          </w:p>
        </w:tc>
      </w:tr>
      <w:tr w:rsidR="00AC178B" w:rsidRPr="004C0289" w14:paraId="55C5D508"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A3BDE24" w14:textId="77777777" w:rsidR="00AC178B" w:rsidRPr="004C0289" w:rsidRDefault="00AC178B" w:rsidP="00DA4CB7">
            <w:pPr>
              <w:jc w:val="center"/>
              <w:rPr>
                <w:rFonts w:ascii="Arial" w:eastAsia="Times New Roman" w:hAnsi="Arial" w:cs="Arial"/>
                <w:b/>
                <w:bCs/>
                <w:color w:val="FFFFFF"/>
                <w:sz w:val="16"/>
                <w:szCs w:val="16"/>
                <w:lang w:eastAsia="es-CO"/>
              </w:rPr>
            </w:pPr>
            <w:r w:rsidRPr="004C0289">
              <w:rPr>
                <w:rFonts w:ascii="Arial" w:eastAsia="Times New Roman" w:hAnsi="Arial" w:cs="Arial"/>
                <w:b/>
                <w:bCs/>
                <w:color w:val="FFFFFF"/>
                <w:sz w:val="16"/>
                <w:szCs w:val="16"/>
                <w:lang w:eastAsia="es-CO"/>
              </w:rPr>
              <w:t>ÁREA DE IDENTIFICACIÓN</w:t>
            </w:r>
          </w:p>
        </w:tc>
      </w:tr>
      <w:tr w:rsidR="00AC178B" w:rsidRPr="004C0289" w14:paraId="1460E135" w14:textId="77777777" w:rsidTr="00DA4CB7">
        <w:trPr>
          <w:trHeight w:val="408"/>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218A7876"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TÉRMINO </w:t>
            </w:r>
          </w:p>
        </w:tc>
        <w:tc>
          <w:tcPr>
            <w:tcW w:w="3664"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583C1790"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CUENTA DE INGRESOS DE ALMACÉN</w:t>
            </w:r>
          </w:p>
        </w:tc>
      </w:tr>
      <w:tr w:rsidR="00AC178B" w:rsidRPr="004C0289" w14:paraId="36FE4EA3" w14:textId="77777777" w:rsidTr="00DA4CB7">
        <w:trPr>
          <w:trHeight w:val="408"/>
        </w:trPr>
        <w:tc>
          <w:tcPr>
            <w:tcW w:w="1336" w:type="pct"/>
            <w:tcBorders>
              <w:top w:val="nil"/>
              <w:left w:val="single" w:sz="8" w:space="0" w:color="auto"/>
              <w:bottom w:val="nil"/>
              <w:right w:val="single" w:sz="4" w:space="0" w:color="auto"/>
            </w:tcBorders>
            <w:shd w:val="clear" w:color="000000" w:fill="FCE4D6"/>
            <w:noWrap/>
            <w:vAlign w:val="center"/>
            <w:hideMark/>
          </w:tcPr>
          <w:p w14:paraId="63AC6553"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67B80E65"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SUBSERIE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1B0D3274"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CÓDIGO</w:t>
            </w:r>
          </w:p>
        </w:tc>
        <w:tc>
          <w:tcPr>
            <w:tcW w:w="630" w:type="pct"/>
            <w:tcBorders>
              <w:top w:val="nil"/>
              <w:left w:val="nil"/>
              <w:bottom w:val="nil"/>
              <w:right w:val="single" w:sz="4" w:space="0" w:color="auto"/>
            </w:tcBorders>
            <w:shd w:val="clear" w:color="auto" w:fill="auto"/>
            <w:vAlign w:val="center"/>
            <w:hideMark/>
          </w:tcPr>
          <w:p w14:paraId="645545FC"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710-16-3</w:t>
            </w:r>
          </w:p>
        </w:tc>
        <w:tc>
          <w:tcPr>
            <w:tcW w:w="433" w:type="pct"/>
            <w:tcBorders>
              <w:top w:val="nil"/>
              <w:left w:val="nil"/>
              <w:bottom w:val="nil"/>
              <w:right w:val="single" w:sz="8" w:space="0" w:color="auto"/>
            </w:tcBorders>
            <w:shd w:val="clear" w:color="auto" w:fill="auto"/>
            <w:vAlign w:val="center"/>
            <w:hideMark/>
          </w:tcPr>
          <w:p w14:paraId="366AB714"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1CAD530F"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51B8AEC" w14:textId="77777777" w:rsidR="00AC178B" w:rsidRPr="004C0289"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C0289">
              <w:rPr>
                <w:rFonts w:ascii="Arial" w:eastAsia="Times New Roman" w:hAnsi="Arial" w:cs="Arial"/>
                <w:b/>
                <w:bCs/>
                <w:color w:val="FFFFFF"/>
                <w:sz w:val="16"/>
                <w:szCs w:val="16"/>
                <w:lang w:eastAsia="es-CO"/>
              </w:rPr>
              <w:t xml:space="preserve"> DE CONTENIDO</w:t>
            </w:r>
          </w:p>
        </w:tc>
      </w:tr>
      <w:tr w:rsidR="00AC178B" w:rsidRPr="004C0289" w14:paraId="6CC491D4" w14:textId="77777777" w:rsidTr="00DA4CB7">
        <w:trPr>
          <w:trHeight w:val="444"/>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40581953"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DEFINICIÓN</w:t>
            </w:r>
          </w:p>
        </w:tc>
        <w:tc>
          <w:tcPr>
            <w:tcW w:w="3664" w:type="pct"/>
            <w:gridSpan w:val="5"/>
            <w:tcBorders>
              <w:top w:val="single" w:sz="4" w:space="0" w:color="auto"/>
              <w:left w:val="nil"/>
              <w:bottom w:val="nil"/>
              <w:right w:val="single" w:sz="8" w:space="0" w:color="000000"/>
            </w:tcBorders>
            <w:shd w:val="clear" w:color="auto" w:fill="auto"/>
            <w:vAlign w:val="center"/>
            <w:hideMark/>
          </w:tcPr>
          <w:p w14:paraId="0ED06BCF"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Documentos contables que registran información de los bienes que entran al almacén.</w:t>
            </w:r>
          </w:p>
        </w:tc>
      </w:tr>
      <w:tr w:rsidR="00AC178B" w:rsidRPr="004C0289" w14:paraId="2AD9EA2A" w14:textId="77777777" w:rsidTr="00DA4CB7">
        <w:trPr>
          <w:trHeight w:val="672"/>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4C1B639B"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TIPOS DOCUMENTALES </w:t>
            </w:r>
          </w:p>
        </w:tc>
        <w:tc>
          <w:tcPr>
            <w:tcW w:w="3664" w:type="pct"/>
            <w:gridSpan w:val="5"/>
            <w:tcBorders>
              <w:top w:val="single" w:sz="4" w:space="0" w:color="auto"/>
              <w:left w:val="nil"/>
              <w:bottom w:val="nil"/>
              <w:right w:val="single" w:sz="8" w:space="0" w:color="000000"/>
            </w:tcBorders>
            <w:shd w:val="clear" w:color="auto" w:fill="auto"/>
            <w:vAlign w:val="center"/>
            <w:hideMark/>
          </w:tcPr>
          <w:p w14:paraId="51C9193C"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Comunicación oficial</w:t>
            </w:r>
            <w:r w:rsidRPr="004C0289">
              <w:rPr>
                <w:rFonts w:ascii="Arial" w:eastAsia="Times New Roman" w:hAnsi="Arial" w:cs="Arial"/>
                <w:color w:val="000000"/>
                <w:sz w:val="16"/>
                <w:szCs w:val="16"/>
                <w:lang w:eastAsia="es-CO"/>
              </w:rPr>
              <w:br/>
              <w:t>Soportes del ingreso</w:t>
            </w:r>
            <w:r w:rsidRPr="004C0289">
              <w:rPr>
                <w:rFonts w:ascii="Arial" w:eastAsia="Times New Roman" w:hAnsi="Arial" w:cs="Arial"/>
                <w:color w:val="000000"/>
                <w:sz w:val="16"/>
                <w:szCs w:val="16"/>
                <w:lang w:eastAsia="es-CO"/>
              </w:rPr>
              <w:br/>
              <w:t>Comprobante de ingreso al almacén</w:t>
            </w:r>
          </w:p>
        </w:tc>
      </w:tr>
      <w:tr w:rsidR="00AC178B" w:rsidRPr="004C0289" w14:paraId="2ED0DC18" w14:textId="77777777" w:rsidTr="00DA4CB7">
        <w:trPr>
          <w:trHeight w:val="384"/>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04F91F29"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SIGLAS Y/O ABREVIATURAS</w:t>
            </w:r>
          </w:p>
        </w:tc>
        <w:tc>
          <w:tcPr>
            <w:tcW w:w="3664" w:type="pct"/>
            <w:gridSpan w:val="5"/>
            <w:tcBorders>
              <w:top w:val="single" w:sz="4" w:space="0" w:color="auto"/>
              <w:left w:val="nil"/>
              <w:bottom w:val="nil"/>
              <w:right w:val="single" w:sz="8" w:space="0" w:color="000000"/>
            </w:tcBorders>
            <w:shd w:val="clear" w:color="auto" w:fill="auto"/>
            <w:vAlign w:val="center"/>
            <w:hideMark/>
          </w:tcPr>
          <w:p w14:paraId="642D0976"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6261CF11" w14:textId="77777777" w:rsidTr="00DA4CB7">
        <w:trPr>
          <w:trHeight w:val="384"/>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1D985199"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SINÓNIMOS </w:t>
            </w:r>
          </w:p>
        </w:tc>
        <w:tc>
          <w:tcPr>
            <w:tcW w:w="3664" w:type="pct"/>
            <w:gridSpan w:val="5"/>
            <w:tcBorders>
              <w:top w:val="single" w:sz="4" w:space="0" w:color="auto"/>
              <w:left w:val="nil"/>
              <w:bottom w:val="nil"/>
              <w:right w:val="single" w:sz="8" w:space="0" w:color="000000"/>
            </w:tcBorders>
            <w:shd w:val="clear" w:color="auto" w:fill="auto"/>
            <w:vAlign w:val="center"/>
            <w:hideMark/>
          </w:tcPr>
          <w:p w14:paraId="777F1BFE"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4FF34C94" w14:textId="77777777" w:rsidTr="00DA4CB7">
        <w:trPr>
          <w:trHeight w:val="384"/>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5D519950"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HOMÓNIMOS </w:t>
            </w:r>
          </w:p>
        </w:tc>
        <w:tc>
          <w:tcPr>
            <w:tcW w:w="3664" w:type="pct"/>
            <w:gridSpan w:val="5"/>
            <w:tcBorders>
              <w:top w:val="single" w:sz="4" w:space="0" w:color="auto"/>
              <w:left w:val="nil"/>
              <w:bottom w:val="nil"/>
              <w:right w:val="single" w:sz="8" w:space="0" w:color="000000"/>
            </w:tcBorders>
            <w:shd w:val="clear" w:color="auto" w:fill="auto"/>
            <w:vAlign w:val="center"/>
            <w:hideMark/>
          </w:tcPr>
          <w:p w14:paraId="1E737F9C"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54969955" w14:textId="77777777" w:rsidTr="00DA4CB7">
        <w:trPr>
          <w:trHeight w:val="1584"/>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43CD997D"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REGLAS O NORMAS</w:t>
            </w:r>
          </w:p>
        </w:tc>
        <w:tc>
          <w:tcPr>
            <w:tcW w:w="3664" w:type="pct"/>
            <w:gridSpan w:val="5"/>
            <w:tcBorders>
              <w:top w:val="single" w:sz="4" w:space="0" w:color="auto"/>
              <w:left w:val="nil"/>
              <w:bottom w:val="nil"/>
              <w:right w:val="single" w:sz="8" w:space="0" w:color="000000"/>
            </w:tcBorders>
            <w:shd w:val="clear" w:color="auto" w:fill="auto"/>
            <w:vAlign w:val="center"/>
            <w:hideMark/>
          </w:tcPr>
          <w:p w14:paraId="41863471"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Resolución 001 de 2001 Por la cual se expide el Manual de Procedimientos Administrativos y Contables para el Manejo y Control de los Bienes en los Entes Públicos del Distrito Capital</w:t>
            </w:r>
            <w:r w:rsidRPr="004C0289">
              <w:rPr>
                <w:rFonts w:ascii="Arial" w:eastAsia="Times New Roman" w:hAnsi="Arial" w:cs="Arial"/>
                <w:color w:val="000000"/>
                <w:sz w:val="16"/>
                <w:szCs w:val="16"/>
                <w:lang w:eastAsia="es-CO"/>
              </w:rPr>
              <w:br/>
              <w:t>Resolución 373 de 2007 Por medio de la cual se establece, conforma y determina las funciones y competencias del Comité de Inventarios de la Secretara Distrital de Cultura, Recreación y Deporte</w:t>
            </w:r>
            <w:r w:rsidRPr="004C0289">
              <w:rPr>
                <w:rFonts w:ascii="Arial" w:eastAsia="Times New Roman" w:hAnsi="Arial" w:cs="Arial"/>
                <w:color w:val="000000"/>
                <w:sz w:val="16"/>
                <w:szCs w:val="16"/>
                <w:lang w:eastAsia="es-CO"/>
              </w:rPr>
              <w:br/>
              <w:t>Acuerdo 167 de 2005 Por el cual se ordena el traslado o traspaso de los equipos de cómputo, señalados como bienes servibles no utilizables, de las entidades distritales, a las instituciones públicas educativas distritales</w:t>
            </w:r>
          </w:p>
        </w:tc>
      </w:tr>
      <w:tr w:rsidR="00AC178B" w:rsidRPr="004C0289" w14:paraId="0218AA6E"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0853A41" w14:textId="77777777" w:rsidR="00AC178B" w:rsidRPr="004C0289" w:rsidRDefault="00AC178B" w:rsidP="00DA4CB7">
            <w:pPr>
              <w:jc w:val="center"/>
              <w:rPr>
                <w:rFonts w:ascii="Arial" w:eastAsia="Times New Roman" w:hAnsi="Arial" w:cs="Arial"/>
                <w:b/>
                <w:bCs/>
                <w:color w:val="FFFFFF"/>
                <w:sz w:val="16"/>
                <w:szCs w:val="16"/>
                <w:lang w:eastAsia="es-CO"/>
              </w:rPr>
            </w:pPr>
            <w:r w:rsidRPr="004C0289">
              <w:rPr>
                <w:rFonts w:ascii="Arial" w:eastAsia="Times New Roman" w:hAnsi="Arial" w:cs="Arial"/>
                <w:b/>
                <w:bCs/>
                <w:color w:val="FFFFFF"/>
                <w:sz w:val="16"/>
                <w:szCs w:val="16"/>
                <w:lang w:eastAsia="es-CO"/>
              </w:rPr>
              <w:t>ÁREA DE CONTEXTO</w:t>
            </w:r>
          </w:p>
        </w:tc>
      </w:tr>
      <w:tr w:rsidR="00AC178B" w:rsidRPr="004C0289" w14:paraId="6A87547E" w14:textId="77777777" w:rsidTr="00DA4CB7">
        <w:trPr>
          <w:trHeight w:val="348"/>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074EF723"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OFICINA PRODUCTORA</w:t>
            </w:r>
          </w:p>
        </w:tc>
        <w:tc>
          <w:tcPr>
            <w:tcW w:w="3664" w:type="pct"/>
            <w:gridSpan w:val="5"/>
            <w:tcBorders>
              <w:top w:val="single" w:sz="4" w:space="0" w:color="auto"/>
              <w:left w:val="nil"/>
              <w:bottom w:val="nil"/>
              <w:right w:val="single" w:sz="8" w:space="0" w:color="000000"/>
            </w:tcBorders>
            <w:shd w:val="clear" w:color="auto" w:fill="auto"/>
            <w:vAlign w:val="center"/>
            <w:hideMark/>
          </w:tcPr>
          <w:p w14:paraId="7B6B9D88"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xml:space="preserve">Grupo Interno de Recursos Físicos </w:t>
            </w:r>
          </w:p>
        </w:tc>
      </w:tr>
      <w:tr w:rsidR="00AC178B" w:rsidRPr="004C0289" w14:paraId="6776D59C" w14:textId="77777777" w:rsidTr="00DA4CB7">
        <w:trPr>
          <w:trHeight w:val="348"/>
        </w:trPr>
        <w:tc>
          <w:tcPr>
            <w:tcW w:w="1336" w:type="pct"/>
            <w:tcBorders>
              <w:top w:val="nil"/>
              <w:left w:val="single" w:sz="8" w:space="0" w:color="auto"/>
              <w:bottom w:val="single" w:sz="4" w:space="0" w:color="auto"/>
              <w:right w:val="single" w:sz="4" w:space="0" w:color="auto"/>
            </w:tcBorders>
            <w:shd w:val="clear" w:color="000000" w:fill="FCE4D6"/>
            <w:vAlign w:val="center"/>
            <w:hideMark/>
          </w:tcPr>
          <w:p w14:paraId="64C15EA1"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958462A"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7A88A6E0"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1DDE1EDC" w14:textId="77777777" w:rsidTr="00DA4CB7">
        <w:trPr>
          <w:trHeight w:val="348"/>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54EDB3C9"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E17185C"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Cuentas de almacén</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170E624F"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60C7F6FA" w14:textId="77777777" w:rsidTr="00DA4CB7">
        <w:trPr>
          <w:trHeight w:val="876"/>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6D528D33"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12FFCEF9"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Cuenta de Bajas de Almacén</w:t>
            </w:r>
            <w:r w:rsidRPr="004C0289">
              <w:rPr>
                <w:rFonts w:ascii="Arial" w:eastAsia="Times New Roman" w:hAnsi="Arial" w:cs="Arial"/>
                <w:color w:val="000000"/>
                <w:sz w:val="16"/>
                <w:szCs w:val="16"/>
                <w:lang w:eastAsia="es-CO"/>
              </w:rPr>
              <w:br/>
              <w:t>Cuenta de Egresos de Consumo De Almacén</w:t>
            </w:r>
            <w:r w:rsidRPr="004C0289">
              <w:rPr>
                <w:rFonts w:ascii="Arial" w:eastAsia="Times New Roman" w:hAnsi="Arial" w:cs="Arial"/>
                <w:color w:val="000000"/>
                <w:sz w:val="16"/>
                <w:szCs w:val="16"/>
                <w:lang w:eastAsia="es-CO"/>
              </w:rPr>
              <w:br/>
              <w:t>Cuenta de Traslados de Elementos Devolutivos</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7AB3DA3B"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3E48953A" w14:textId="77777777" w:rsidTr="00DA4CB7">
        <w:trPr>
          <w:trHeight w:val="348"/>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725AC43C"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VERSIÓN DE TRD</w:t>
            </w:r>
          </w:p>
        </w:tc>
        <w:tc>
          <w:tcPr>
            <w:tcW w:w="3664" w:type="pct"/>
            <w:gridSpan w:val="5"/>
            <w:tcBorders>
              <w:top w:val="single" w:sz="4" w:space="0" w:color="auto"/>
              <w:left w:val="nil"/>
              <w:bottom w:val="nil"/>
              <w:right w:val="single" w:sz="8" w:space="0" w:color="000000"/>
            </w:tcBorders>
            <w:shd w:val="clear" w:color="auto" w:fill="auto"/>
            <w:vAlign w:val="center"/>
            <w:hideMark/>
          </w:tcPr>
          <w:p w14:paraId="1F2735D3"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Periodo 1,2,3,4</w:t>
            </w:r>
          </w:p>
        </w:tc>
      </w:tr>
      <w:tr w:rsidR="00AC178B" w:rsidRPr="004C0289" w14:paraId="6D15A8EC" w14:textId="77777777" w:rsidTr="00DA4CB7">
        <w:trPr>
          <w:trHeight w:val="348"/>
        </w:trPr>
        <w:tc>
          <w:tcPr>
            <w:tcW w:w="1336" w:type="pct"/>
            <w:tcBorders>
              <w:top w:val="nil"/>
              <w:left w:val="single" w:sz="8" w:space="0" w:color="auto"/>
              <w:bottom w:val="single" w:sz="8" w:space="0" w:color="auto"/>
              <w:right w:val="single" w:sz="4" w:space="0" w:color="auto"/>
            </w:tcBorders>
            <w:shd w:val="clear" w:color="000000" w:fill="FCE4D6"/>
            <w:noWrap/>
            <w:vAlign w:val="center"/>
            <w:hideMark/>
          </w:tcPr>
          <w:p w14:paraId="0191A70B"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TIPO DE SOPORTE</w:t>
            </w:r>
          </w:p>
        </w:tc>
        <w:tc>
          <w:tcPr>
            <w:tcW w:w="3664" w:type="pct"/>
            <w:gridSpan w:val="5"/>
            <w:tcBorders>
              <w:top w:val="single" w:sz="4" w:space="0" w:color="auto"/>
              <w:left w:val="nil"/>
              <w:bottom w:val="single" w:sz="8" w:space="0" w:color="auto"/>
              <w:right w:val="single" w:sz="8" w:space="0" w:color="000000"/>
            </w:tcBorders>
            <w:shd w:val="clear" w:color="auto" w:fill="auto"/>
            <w:vAlign w:val="center"/>
            <w:hideMark/>
          </w:tcPr>
          <w:p w14:paraId="4BC203B9"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Papel y electrónico</w:t>
            </w:r>
          </w:p>
        </w:tc>
      </w:tr>
      <w:tr w:rsidR="00AC178B" w:rsidRPr="004C0289" w14:paraId="1E4D618C" w14:textId="77777777" w:rsidTr="00DA4CB7">
        <w:trPr>
          <w:trHeight w:val="216"/>
        </w:trPr>
        <w:tc>
          <w:tcPr>
            <w:tcW w:w="1336" w:type="pct"/>
            <w:tcBorders>
              <w:top w:val="nil"/>
              <w:left w:val="nil"/>
              <w:bottom w:val="nil"/>
              <w:right w:val="nil"/>
            </w:tcBorders>
            <w:shd w:val="clear" w:color="auto" w:fill="auto"/>
            <w:noWrap/>
            <w:vAlign w:val="bottom"/>
            <w:hideMark/>
          </w:tcPr>
          <w:p w14:paraId="72FE4D6F" w14:textId="77777777" w:rsidR="00AC178B" w:rsidRPr="004C0289" w:rsidRDefault="00AC178B" w:rsidP="00DA4CB7">
            <w:pPr>
              <w:rPr>
                <w:rFonts w:ascii="Arial" w:eastAsia="Times New Roman" w:hAnsi="Arial" w:cs="Arial"/>
                <w:color w:val="000000"/>
                <w:sz w:val="16"/>
                <w:szCs w:val="16"/>
                <w:lang w:eastAsia="es-CO"/>
              </w:rPr>
            </w:pPr>
          </w:p>
        </w:tc>
        <w:tc>
          <w:tcPr>
            <w:tcW w:w="1325" w:type="pct"/>
            <w:tcBorders>
              <w:top w:val="nil"/>
              <w:left w:val="nil"/>
              <w:bottom w:val="nil"/>
              <w:right w:val="nil"/>
            </w:tcBorders>
            <w:shd w:val="clear" w:color="auto" w:fill="auto"/>
            <w:noWrap/>
            <w:vAlign w:val="bottom"/>
            <w:hideMark/>
          </w:tcPr>
          <w:p w14:paraId="20ED8427" w14:textId="77777777" w:rsidR="00AC178B" w:rsidRPr="004C0289" w:rsidRDefault="00AC178B" w:rsidP="00DA4CB7">
            <w:pPr>
              <w:rPr>
                <w:rFonts w:ascii="Times New Roman" w:eastAsia="Times New Roman" w:hAnsi="Times New Roman" w:cs="Times New Roman"/>
                <w:sz w:val="20"/>
                <w:szCs w:val="20"/>
                <w:lang w:eastAsia="es-CO"/>
              </w:rPr>
            </w:pPr>
          </w:p>
        </w:tc>
        <w:tc>
          <w:tcPr>
            <w:tcW w:w="567" w:type="pct"/>
            <w:tcBorders>
              <w:top w:val="nil"/>
              <w:left w:val="nil"/>
              <w:bottom w:val="nil"/>
              <w:right w:val="nil"/>
            </w:tcBorders>
            <w:shd w:val="clear" w:color="auto" w:fill="auto"/>
            <w:noWrap/>
            <w:vAlign w:val="bottom"/>
            <w:hideMark/>
          </w:tcPr>
          <w:p w14:paraId="52F38423" w14:textId="77777777" w:rsidR="00AC178B" w:rsidRPr="004C0289"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632126DA" w14:textId="77777777" w:rsidR="00AC178B" w:rsidRPr="004C0289" w:rsidRDefault="00AC178B" w:rsidP="00DA4CB7">
            <w:pPr>
              <w:rPr>
                <w:rFonts w:ascii="Times New Roman" w:eastAsia="Times New Roman" w:hAnsi="Times New Roman" w:cs="Times New Roman"/>
                <w:sz w:val="20"/>
                <w:szCs w:val="20"/>
                <w:lang w:eastAsia="es-CO"/>
              </w:rPr>
            </w:pPr>
          </w:p>
        </w:tc>
        <w:tc>
          <w:tcPr>
            <w:tcW w:w="630" w:type="pct"/>
            <w:tcBorders>
              <w:top w:val="nil"/>
              <w:left w:val="nil"/>
              <w:bottom w:val="nil"/>
              <w:right w:val="nil"/>
            </w:tcBorders>
            <w:shd w:val="clear" w:color="auto" w:fill="auto"/>
            <w:noWrap/>
            <w:vAlign w:val="bottom"/>
            <w:hideMark/>
          </w:tcPr>
          <w:p w14:paraId="09DC67DE" w14:textId="77777777" w:rsidR="00AC178B" w:rsidRPr="004C0289" w:rsidRDefault="00AC178B" w:rsidP="00DA4CB7">
            <w:pPr>
              <w:rPr>
                <w:rFonts w:ascii="Times New Roman" w:eastAsia="Times New Roman" w:hAnsi="Times New Roman" w:cs="Times New Roman"/>
                <w:sz w:val="20"/>
                <w:szCs w:val="20"/>
                <w:lang w:eastAsia="es-CO"/>
              </w:rPr>
            </w:pPr>
          </w:p>
        </w:tc>
        <w:tc>
          <w:tcPr>
            <w:tcW w:w="433" w:type="pct"/>
            <w:tcBorders>
              <w:top w:val="nil"/>
              <w:left w:val="nil"/>
              <w:bottom w:val="nil"/>
              <w:right w:val="nil"/>
            </w:tcBorders>
            <w:shd w:val="clear" w:color="auto" w:fill="auto"/>
            <w:noWrap/>
            <w:vAlign w:val="bottom"/>
            <w:hideMark/>
          </w:tcPr>
          <w:p w14:paraId="67896DFD" w14:textId="77777777" w:rsidR="00AC178B" w:rsidRPr="004C0289" w:rsidRDefault="00AC178B" w:rsidP="00DA4CB7">
            <w:pPr>
              <w:rPr>
                <w:rFonts w:ascii="Times New Roman" w:eastAsia="Times New Roman" w:hAnsi="Times New Roman" w:cs="Times New Roman"/>
                <w:sz w:val="20"/>
                <w:szCs w:val="20"/>
                <w:lang w:eastAsia="es-CO"/>
              </w:rPr>
            </w:pPr>
          </w:p>
        </w:tc>
      </w:tr>
      <w:tr w:rsidR="00AC178B" w:rsidRPr="004C0289" w14:paraId="42E698A0"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9A3FB26" w14:textId="77777777" w:rsidR="00AC178B" w:rsidRPr="004C0289" w:rsidRDefault="00AC178B" w:rsidP="00DA4CB7">
            <w:pPr>
              <w:jc w:val="center"/>
              <w:rPr>
                <w:rFonts w:ascii="Arial" w:eastAsia="Times New Roman" w:hAnsi="Arial" w:cs="Arial"/>
                <w:b/>
                <w:bCs/>
                <w:color w:val="FFFFFF"/>
                <w:sz w:val="16"/>
                <w:szCs w:val="16"/>
                <w:lang w:eastAsia="es-CO"/>
              </w:rPr>
            </w:pPr>
            <w:r w:rsidRPr="004C0289">
              <w:rPr>
                <w:rFonts w:ascii="Arial" w:eastAsia="Times New Roman" w:hAnsi="Arial" w:cs="Arial"/>
                <w:b/>
                <w:bCs/>
                <w:color w:val="FFFFFF"/>
                <w:sz w:val="16"/>
                <w:szCs w:val="16"/>
                <w:lang w:eastAsia="es-CO"/>
              </w:rPr>
              <w:t>ÁREA DE IDENTIFICACIÓN</w:t>
            </w:r>
          </w:p>
        </w:tc>
      </w:tr>
      <w:tr w:rsidR="00AC178B" w:rsidRPr="004C0289" w14:paraId="1F288CC5" w14:textId="77777777" w:rsidTr="00DA4CB7">
        <w:trPr>
          <w:trHeight w:val="360"/>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237A1854"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TÉRMINO </w:t>
            </w:r>
          </w:p>
        </w:tc>
        <w:tc>
          <w:tcPr>
            <w:tcW w:w="3664"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E041F11"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CUENTA DE TRASLADOS DE ELEMENTOS DEVOLUTIVOS</w:t>
            </w:r>
          </w:p>
        </w:tc>
      </w:tr>
      <w:tr w:rsidR="00AC178B" w:rsidRPr="004C0289" w14:paraId="7DA3CF67" w14:textId="77777777" w:rsidTr="00DA4CB7">
        <w:trPr>
          <w:trHeight w:val="360"/>
        </w:trPr>
        <w:tc>
          <w:tcPr>
            <w:tcW w:w="1336" w:type="pct"/>
            <w:tcBorders>
              <w:top w:val="nil"/>
              <w:left w:val="single" w:sz="8" w:space="0" w:color="auto"/>
              <w:bottom w:val="nil"/>
              <w:right w:val="single" w:sz="4" w:space="0" w:color="auto"/>
            </w:tcBorders>
            <w:shd w:val="clear" w:color="000000" w:fill="FCE4D6"/>
            <w:noWrap/>
            <w:vAlign w:val="center"/>
            <w:hideMark/>
          </w:tcPr>
          <w:p w14:paraId="71AD20E1"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19D3443D"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SUBSERIE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58ED8C3C"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CÓDIGO</w:t>
            </w:r>
          </w:p>
        </w:tc>
        <w:tc>
          <w:tcPr>
            <w:tcW w:w="630" w:type="pct"/>
            <w:tcBorders>
              <w:top w:val="nil"/>
              <w:left w:val="nil"/>
              <w:bottom w:val="nil"/>
              <w:right w:val="single" w:sz="4" w:space="0" w:color="auto"/>
            </w:tcBorders>
            <w:shd w:val="clear" w:color="auto" w:fill="auto"/>
            <w:vAlign w:val="center"/>
            <w:hideMark/>
          </w:tcPr>
          <w:p w14:paraId="2C29BCDB"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710-16-4</w:t>
            </w:r>
          </w:p>
        </w:tc>
        <w:tc>
          <w:tcPr>
            <w:tcW w:w="433" w:type="pct"/>
            <w:tcBorders>
              <w:top w:val="nil"/>
              <w:left w:val="nil"/>
              <w:bottom w:val="nil"/>
              <w:right w:val="single" w:sz="8" w:space="0" w:color="auto"/>
            </w:tcBorders>
            <w:shd w:val="clear" w:color="auto" w:fill="auto"/>
            <w:vAlign w:val="center"/>
            <w:hideMark/>
          </w:tcPr>
          <w:p w14:paraId="583ED5FA" w14:textId="77777777" w:rsidR="00AC178B" w:rsidRPr="004C0289" w:rsidRDefault="00AC178B" w:rsidP="00DA4CB7">
            <w:pPr>
              <w:jc w:val="cente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32CE063C"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0589EBA" w14:textId="77777777" w:rsidR="00AC178B" w:rsidRPr="004C0289"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C0289">
              <w:rPr>
                <w:rFonts w:ascii="Arial" w:eastAsia="Times New Roman" w:hAnsi="Arial" w:cs="Arial"/>
                <w:b/>
                <w:bCs/>
                <w:color w:val="FFFFFF"/>
                <w:sz w:val="16"/>
                <w:szCs w:val="16"/>
                <w:lang w:eastAsia="es-CO"/>
              </w:rPr>
              <w:t xml:space="preserve"> DE CONTENIDO</w:t>
            </w:r>
          </w:p>
        </w:tc>
      </w:tr>
      <w:tr w:rsidR="00AC178B" w:rsidRPr="004C0289" w14:paraId="581F9C85" w14:textId="77777777" w:rsidTr="00DA4CB7">
        <w:trPr>
          <w:trHeight w:val="684"/>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24D1FC46"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DEFINICIÓN</w:t>
            </w:r>
          </w:p>
        </w:tc>
        <w:tc>
          <w:tcPr>
            <w:tcW w:w="3664" w:type="pct"/>
            <w:gridSpan w:val="5"/>
            <w:tcBorders>
              <w:top w:val="single" w:sz="4" w:space="0" w:color="auto"/>
              <w:left w:val="nil"/>
              <w:bottom w:val="nil"/>
              <w:right w:val="single" w:sz="8" w:space="0" w:color="000000"/>
            </w:tcBorders>
            <w:shd w:val="clear" w:color="auto" w:fill="auto"/>
            <w:vAlign w:val="center"/>
            <w:hideMark/>
          </w:tcPr>
          <w:p w14:paraId="26C7C00E"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Documentos que registran la devolución de bienes que ya no se requieren en una dependencia para cumplir el objetivo con el cual fueron entregados y se reintegra nuevamente al almacén</w:t>
            </w:r>
          </w:p>
        </w:tc>
      </w:tr>
      <w:tr w:rsidR="00AC178B" w:rsidRPr="004C0289" w14:paraId="0DCA359B" w14:textId="77777777" w:rsidTr="00DA4CB7">
        <w:trPr>
          <w:trHeight w:val="408"/>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4FC48670"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TIPOS DOCUMENTALES </w:t>
            </w:r>
          </w:p>
        </w:tc>
        <w:tc>
          <w:tcPr>
            <w:tcW w:w="3664" w:type="pct"/>
            <w:gridSpan w:val="5"/>
            <w:tcBorders>
              <w:top w:val="single" w:sz="4" w:space="0" w:color="auto"/>
              <w:left w:val="nil"/>
              <w:bottom w:val="nil"/>
              <w:right w:val="single" w:sz="8" w:space="0" w:color="000000"/>
            </w:tcBorders>
            <w:shd w:val="clear" w:color="auto" w:fill="auto"/>
            <w:vAlign w:val="center"/>
            <w:hideMark/>
          </w:tcPr>
          <w:p w14:paraId="416654A6"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1830A336" w14:textId="77777777" w:rsidTr="00DA4CB7">
        <w:trPr>
          <w:trHeight w:val="408"/>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217731DC"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SIGLAS Y/O ABREVIATURAS</w:t>
            </w:r>
          </w:p>
        </w:tc>
        <w:tc>
          <w:tcPr>
            <w:tcW w:w="3664" w:type="pct"/>
            <w:gridSpan w:val="5"/>
            <w:tcBorders>
              <w:top w:val="single" w:sz="4" w:space="0" w:color="auto"/>
              <w:left w:val="nil"/>
              <w:bottom w:val="nil"/>
              <w:right w:val="single" w:sz="8" w:space="0" w:color="000000"/>
            </w:tcBorders>
            <w:shd w:val="clear" w:color="auto" w:fill="auto"/>
            <w:vAlign w:val="center"/>
            <w:hideMark/>
          </w:tcPr>
          <w:p w14:paraId="74C08163"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29996C09" w14:textId="77777777" w:rsidTr="00DA4CB7">
        <w:trPr>
          <w:trHeight w:val="408"/>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1CF205FE"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SINÓNIMOS </w:t>
            </w:r>
          </w:p>
        </w:tc>
        <w:tc>
          <w:tcPr>
            <w:tcW w:w="3664" w:type="pct"/>
            <w:gridSpan w:val="5"/>
            <w:tcBorders>
              <w:top w:val="single" w:sz="4" w:space="0" w:color="auto"/>
              <w:left w:val="nil"/>
              <w:bottom w:val="single" w:sz="4" w:space="0" w:color="auto"/>
              <w:right w:val="single" w:sz="8" w:space="0" w:color="000000"/>
            </w:tcBorders>
            <w:shd w:val="clear" w:color="auto" w:fill="auto"/>
            <w:vAlign w:val="center"/>
            <w:hideMark/>
          </w:tcPr>
          <w:p w14:paraId="0BDC9DAB"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1C071C70" w14:textId="77777777" w:rsidTr="00DA4CB7">
        <w:trPr>
          <w:trHeight w:val="408"/>
        </w:trPr>
        <w:tc>
          <w:tcPr>
            <w:tcW w:w="133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7DD2509C"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 xml:space="preserve">HOMÓNIMOS </w:t>
            </w:r>
          </w:p>
        </w:tc>
        <w:tc>
          <w:tcPr>
            <w:tcW w:w="3664" w:type="pct"/>
            <w:gridSpan w:val="5"/>
            <w:tcBorders>
              <w:top w:val="single" w:sz="4" w:space="0" w:color="auto"/>
              <w:left w:val="nil"/>
              <w:bottom w:val="single" w:sz="4" w:space="0" w:color="auto"/>
              <w:right w:val="single" w:sz="8" w:space="0" w:color="000000"/>
            </w:tcBorders>
            <w:shd w:val="clear" w:color="auto" w:fill="auto"/>
            <w:vAlign w:val="center"/>
            <w:hideMark/>
          </w:tcPr>
          <w:p w14:paraId="086B6B7C"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r>
      <w:tr w:rsidR="00AC178B" w:rsidRPr="004C0289" w14:paraId="6C855335" w14:textId="77777777" w:rsidTr="00DA4CB7">
        <w:trPr>
          <w:trHeight w:val="1584"/>
        </w:trPr>
        <w:tc>
          <w:tcPr>
            <w:tcW w:w="133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57DAA47E"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REGLAS O NORMAS</w:t>
            </w:r>
          </w:p>
        </w:tc>
        <w:tc>
          <w:tcPr>
            <w:tcW w:w="3664" w:type="pct"/>
            <w:gridSpan w:val="5"/>
            <w:tcBorders>
              <w:top w:val="single" w:sz="4" w:space="0" w:color="auto"/>
              <w:left w:val="nil"/>
              <w:bottom w:val="nil"/>
              <w:right w:val="single" w:sz="8" w:space="0" w:color="000000"/>
            </w:tcBorders>
            <w:shd w:val="clear" w:color="auto" w:fill="auto"/>
            <w:vAlign w:val="center"/>
            <w:hideMark/>
          </w:tcPr>
          <w:p w14:paraId="79E54B43"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Resolución 001 de 2001 Por la cual se expide el Manual de Procedimientos Administrativos y Contables para el Manejo y Control de los Bienes en los Entes Públicos del Distrito Capital</w:t>
            </w:r>
            <w:r w:rsidRPr="004C0289">
              <w:rPr>
                <w:rFonts w:ascii="Arial" w:eastAsia="Times New Roman" w:hAnsi="Arial" w:cs="Arial"/>
                <w:color w:val="000000"/>
                <w:sz w:val="16"/>
                <w:szCs w:val="16"/>
                <w:lang w:eastAsia="es-CO"/>
              </w:rPr>
              <w:br/>
              <w:t>Resolución 373 de 2007 Por medio de la cual se establece, conforma y determina las funciones y competencias del Comité de Inventarios de la Secretara Distrital de Cultura, Recreación y Deporte</w:t>
            </w:r>
            <w:r w:rsidRPr="004C0289">
              <w:rPr>
                <w:rFonts w:ascii="Arial" w:eastAsia="Times New Roman" w:hAnsi="Arial" w:cs="Arial"/>
                <w:color w:val="000000"/>
                <w:sz w:val="16"/>
                <w:szCs w:val="16"/>
                <w:lang w:eastAsia="es-CO"/>
              </w:rPr>
              <w:br/>
              <w:t>Acuerdo 167 de 2005 Por el cual se ordena el traslado o traspaso de los equipos de cómputo, señalados como bienes servibles no utilizables, de las entidades distritales, a las instituciones públicas educativas distritales</w:t>
            </w:r>
          </w:p>
        </w:tc>
      </w:tr>
      <w:tr w:rsidR="00AC178B" w:rsidRPr="004C0289" w14:paraId="18F745FC"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1D5FA7C" w14:textId="77777777" w:rsidR="00AC178B" w:rsidRPr="004C0289" w:rsidRDefault="00AC178B" w:rsidP="00DA4CB7">
            <w:pPr>
              <w:jc w:val="center"/>
              <w:rPr>
                <w:rFonts w:ascii="Arial" w:eastAsia="Times New Roman" w:hAnsi="Arial" w:cs="Arial"/>
                <w:b/>
                <w:bCs/>
                <w:color w:val="FFFFFF"/>
                <w:sz w:val="16"/>
                <w:szCs w:val="16"/>
                <w:lang w:eastAsia="es-CO"/>
              </w:rPr>
            </w:pPr>
            <w:r w:rsidRPr="004C0289">
              <w:rPr>
                <w:rFonts w:ascii="Arial" w:eastAsia="Times New Roman" w:hAnsi="Arial" w:cs="Arial"/>
                <w:b/>
                <w:bCs/>
                <w:color w:val="FFFFFF"/>
                <w:sz w:val="16"/>
                <w:szCs w:val="16"/>
                <w:lang w:eastAsia="es-CO"/>
              </w:rPr>
              <w:t>ÁREA DE CONTEXTO</w:t>
            </w:r>
          </w:p>
        </w:tc>
      </w:tr>
      <w:tr w:rsidR="00AC178B" w:rsidRPr="004C0289" w14:paraId="7D1125D2" w14:textId="77777777" w:rsidTr="00DA4CB7">
        <w:trPr>
          <w:trHeight w:val="456"/>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61448D57"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OFICINA PRODUCTORA</w:t>
            </w:r>
          </w:p>
        </w:tc>
        <w:tc>
          <w:tcPr>
            <w:tcW w:w="3664" w:type="pct"/>
            <w:gridSpan w:val="5"/>
            <w:tcBorders>
              <w:top w:val="single" w:sz="4" w:space="0" w:color="auto"/>
              <w:left w:val="nil"/>
              <w:bottom w:val="nil"/>
              <w:right w:val="single" w:sz="8" w:space="0" w:color="000000"/>
            </w:tcBorders>
            <w:shd w:val="clear" w:color="auto" w:fill="auto"/>
            <w:vAlign w:val="center"/>
            <w:hideMark/>
          </w:tcPr>
          <w:p w14:paraId="1DEF36AC"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xml:space="preserve">Grupo Interno de Recursos Físicos </w:t>
            </w:r>
          </w:p>
        </w:tc>
      </w:tr>
      <w:tr w:rsidR="00AC178B" w:rsidRPr="004C0289" w14:paraId="5E2EE5B0" w14:textId="77777777" w:rsidTr="00DA4CB7">
        <w:trPr>
          <w:trHeight w:val="456"/>
        </w:trPr>
        <w:tc>
          <w:tcPr>
            <w:tcW w:w="1336" w:type="pct"/>
            <w:tcBorders>
              <w:top w:val="nil"/>
              <w:left w:val="single" w:sz="8" w:space="0" w:color="auto"/>
              <w:bottom w:val="single" w:sz="4" w:space="0" w:color="auto"/>
              <w:right w:val="single" w:sz="4" w:space="0" w:color="auto"/>
            </w:tcBorders>
            <w:shd w:val="clear" w:color="000000" w:fill="FCE4D6"/>
            <w:vAlign w:val="center"/>
            <w:hideMark/>
          </w:tcPr>
          <w:p w14:paraId="15E4D21E"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065D80E0"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4C25B8C9"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36BF36E4" w14:textId="77777777" w:rsidTr="00DA4CB7">
        <w:trPr>
          <w:trHeight w:val="456"/>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482E75A4"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963F337"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Cuentas de almacén</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4A764844"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5F134A94" w14:textId="77777777" w:rsidTr="00DA4CB7">
        <w:trPr>
          <w:trHeight w:val="708"/>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60A988AA"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2ECD8AB"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Cuenta de Bajas de Almacén</w:t>
            </w:r>
            <w:r w:rsidRPr="004C0289">
              <w:rPr>
                <w:rFonts w:ascii="Arial" w:eastAsia="Times New Roman" w:hAnsi="Arial" w:cs="Arial"/>
                <w:color w:val="000000"/>
                <w:sz w:val="16"/>
                <w:szCs w:val="16"/>
                <w:lang w:eastAsia="es-CO"/>
              </w:rPr>
              <w:br/>
              <w:t>Cuenta de Egresos de Consumo De Almacén</w:t>
            </w:r>
            <w:r w:rsidRPr="004C0289">
              <w:rPr>
                <w:rFonts w:ascii="Arial" w:eastAsia="Times New Roman" w:hAnsi="Arial" w:cs="Arial"/>
                <w:color w:val="000000"/>
                <w:sz w:val="16"/>
                <w:szCs w:val="16"/>
                <w:lang w:eastAsia="es-CO"/>
              </w:rPr>
              <w:br/>
              <w:t>Cuenta de Ingresos de Almacén</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3340FC14"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 </w:t>
            </w:r>
          </w:p>
        </w:tc>
      </w:tr>
      <w:tr w:rsidR="00AC178B" w:rsidRPr="004C0289" w14:paraId="62456559" w14:textId="77777777" w:rsidTr="00DA4CB7">
        <w:trPr>
          <w:trHeight w:val="456"/>
        </w:trPr>
        <w:tc>
          <w:tcPr>
            <w:tcW w:w="1336" w:type="pct"/>
            <w:tcBorders>
              <w:top w:val="nil"/>
              <w:left w:val="single" w:sz="8" w:space="0" w:color="auto"/>
              <w:bottom w:val="single" w:sz="4" w:space="0" w:color="auto"/>
              <w:right w:val="single" w:sz="4" w:space="0" w:color="auto"/>
            </w:tcBorders>
            <w:shd w:val="clear" w:color="000000" w:fill="FCE4D6"/>
            <w:noWrap/>
            <w:vAlign w:val="center"/>
            <w:hideMark/>
          </w:tcPr>
          <w:p w14:paraId="0220FC44"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VERSIÓN DE TRD</w:t>
            </w:r>
          </w:p>
        </w:tc>
        <w:tc>
          <w:tcPr>
            <w:tcW w:w="3664" w:type="pct"/>
            <w:gridSpan w:val="5"/>
            <w:tcBorders>
              <w:top w:val="single" w:sz="4" w:space="0" w:color="auto"/>
              <w:left w:val="nil"/>
              <w:bottom w:val="nil"/>
              <w:right w:val="single" w:sz="8" w:space="0" w:color="000000"/>
            </w:tcBorders>
            <w:shd w:val="clear" w:color="auto" w:fill="auto"/>
            <w:vAlign w:val="center"/>
            <w:hideMark/>
          </w:tcPr>
          <w:p w14:paraId="467A70C7"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Periodo 1,2,3,4</w:t>
            </w:r>
          </w:p>
        </w:tc>
      </w:tr>
      <w:tr w:rsidR="00AC178B" w:rsidRPr="004C0289" w14:paraId="4DA41DA3" w14:textId="77777777" w:rsidTr="00DA4CB7">
        <w:trPr>
          <w:trHeight w:val="456"/>
        </w:trPr>
        <w:tc>
          <w:tcPr>
            <w:tcW w:w="1336" w:type="pct"/>
            <w:tcBorders>
              <w:top w:val="nil"/>
              <w:left w:val="single" w:sz="8" w:space="0" w:color="auto"/>
              <w:bottom w:val="single" w:sz="8" w:space="0" w:color="auto"/>
              <w:right w:val="single" w:sz="4" w:space="0" w:color="auto"/>
            </w:tcBorders>
            <w:shd w:val="clear" w:color="000000" w:fill="FCE4D6"/>
            <w:noWrap/>
            <w:vAlign w:val="center"/>
            <w:hideMark/>
          </w:tcPr>
          <w:p w14:paraId="1B4DFD1F" w14:textId="77777777" w:rsidR="00AC178B" w:rsidRPr="004C0289" w:rsidRDefault="00AC178B" w:rsidP="00DA4CB7">
            <w:pPr>
              <w:rPr>
                <w:rFonts w:ascii="Arial" w:eastAsia="Times New Roman" w:hAnsi="Arial" w:cs="Arial"/>
                <w:b/>
                <w:bCs/>
                <w:color w:val="000000"/>
                <w:sz w:val="16"/>
                <w:szCs w:val="16"/>
                <w:lang w:eastAsia="es-CO"/>
              </w:rPr>
            </w:pPr>
            <w:r w:rsidRPr="004C0289">
              <w:rPr>
                <w:rFonts w:ascii="Arial" w:eastAsia="Times New Roman" w:hAnsi="Arial" w:cs="Arial"/>
                <w:b/>
                <w:bCs/>
                <w:color w:val="000000"/>
                <w:sz w:val="16"/>
                <w:szCs w:val="16"/>
                <w:lang w:eastAsia="es-CO"/>
              </w:rPr>
              <w:t>TIPO DE SOPORTE</w:t>
            </w:r>
          </w:p>
        </w:tc>
        <w:tc>
          <w:tcPr>
            <w:tcW w:w="3664" w:type="pct"/>
            <w:gridSpan w:val="5"/>
            <w:tcBorders>
              <w:top w:val="single" w:sz="4" w:space="0" w:color="auto"/>
              <w:left w:val="nil"/>
              <w:bottom w:val="single" w:sz="8" w:space="0" w:color="auto"/>
              <w:right w:val="single" w:sz="8" w:space="0" w:color="000000"/>
            </w:tcBorders>
            <w:shd w:val="clear" w:color="auto" w:fill="auto"/>
            <w:vAlign w:val="center"/>
            <w:hideMark/>
          </w:tcPr>
          <w:p w14:paraId="19F4566C" w14:textId="77777777" w:rsidR="00AC178B" w:rsidRPr="004C0289" w:rsidRDefault="00AC178B" w:rsidP="00DA4CB7">
            <w:pPr>
              <w:rPr>
                <w:rFonts w:ascii="Arial" w:eastAsia="Times New Roman" w:hAnsi="Arial" w:cs="Arial"/>
                <w:color w:val="000000"/>
                <w:sz w:val="16"/>
                <w:szCs w:val="16"/>
                <w:lang w:eastAsia="es-CO"/>
              </w:rPr>
            </w:pPr>
            <w:r w:rsidRPr="004C0289">
              <w:rPr>
                <w:rFonts w:ascii="Arial" w:eastAsia="Times New Roman" w:hAnsi="Arial" w:cs="Arial"/>
                <w:color w:val="000000"/>
                <w:sz w:val="16"/>
                <w:szCs w:val="16"/>
                <w:lang w:eastAsia="es-CO"/>
              </w:rPr>
              <w:t>Papel y electrónico</w:t>
            </w:r>
          </w:p>
        </w:tc>
      </w:tr>
    </w:tbl>
    <w:p w14:paraId="2C11DD18"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40"/>
        <w:gridCol w:w="4110"/>
        <w:gridCol w:w="1164"/>
        <w:gridCol w:w="728"/>
        <w:gridCol w:w="798"/>
      </w:tblGrid>
      <w:tr w:rsidR="00AC178B" w:rsidRPr="002074FE" w14:paraId="0AB936D8" w14:textId="77777777" w:rsidTr="00DA4CB7">
        <w:trPr>
          <w:trHeight w:val="360"/>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45BA441" w14:textId="77777777" w:rsidR="00AC178B" w:rsidRPr="002074FE" w:rsidRDefault="00AC178B" w:rsidP="00DA4CB7">
            <w:pPr>
              <w:jc w:val="center"/>
              <w:rPr>
                <w:rFonts w:ascii="Arial" w:eastAsia="Times New Roman" w:hAnsi="Arial" w:cs="Arial"/>
                <w:b/>
                <w:bCs/>
                <w:color w:val="FFFFFF"/>
                <w:sz w:val="16"/>
                <w:szCs w:val="16"/>
                <w:lang w:eastAsia="es-CO"/>
              </w:rPr>
            </w:pPr>
            <w:r w:rsidRPr="002074FE">
              <w:rPr>
                <w:rFonts w:ascii="Arial" w:eastAsia="Times New Roman" w:hAnsi="Arial" w:cs="Arial"/>
                <w:b/>
                <w:bCs/>
                <w:color w:val="FFFFFF"/>
                <w:sz w:val="16"/>
                <w:szCs w:val="16"/>
                <w:lang w:eastAsia="es-CO"/>
              </w:rPr>
              <w:t>ÁREA DE IDENTIFICACIÓN</w:t>
            </w:r>
          </w:p>
        </w:tc>
      </w:tr>
      <w:tr w:rsidR="00AC178B" w:rsidRPr="002074FE" w14:paraId="6BA953C2" w14:textId="77777777" w:rsidTr="00DA4CB7">
        <w:trPr>
          <w:trHeight w:val="36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E79BF27" w14:textId="77777777" w:rsidR="00AC178B" w:rsidRPr="002074FE" w:rsidRDefault="00AC178B" w:rsidP="00DA4CB7">
            <w:pPr>
              <w:rPr>
                <w:rFonts w:ascii="Arial" w:eastAsia="Times New Roman" w:hAnsi="Arial" w:cs="Arial"/>
                <w:b/>
                <w:bCs/>
                <w:color w:val="000000"/>
                <w:sz w:val="16"/>
                <w:szCs w:val="16"/>
                <w:lang w:eastAsia="es-CO"/>
              </w:rPr>
            </w:pPr>
            <w:r w:rsidRPr="002074FE">
              <w:rPr>
                <w:rFonts w:ascii="Arial" w:eastAsia="Times New Roman" w:hAnsi="Arial" w:cs="Arial"/>
                <w:b/>
                <w:bCs/>
                <w:color w:val="000000"/>
                <w:sz w:val="16"/>
                <w:szCs w:val="16"/>
                <w:lang w:eastAsia="es-CO"/>
              </w:rPr>
              <w:t xml:space="preserve">TÉRMINO </w:t>
            </w:r>
          </w:p>
        </w:tc>
        <w:tc>
          <w:tcPr>
            <w:tcW w:w="3680"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1FA72E56" w14:textId="77777777" w:rsidR="00AC178B" w:rsidRPr="002074FE" w:rsidRDefault="00AC178B" w:rsidP="00DA4CB7">
            <w:pPr>
              <w:jc w:val="cente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DECLARATORIA DE BIENES DE INTERÉS CULTURAL</w:t>
            </w:r>
          </w:p>
        </w:tc>
      </w:tr>
      <w:tr w:rsidR="00AC178B" w:rsidRPr="002074FE" w14:paraId="6AE794BB" w14:textId="77777777" w:rsidTr="00DA4CB7">
        <w:trPr>
          <w:trHeight w:val="360"/>
        </w:trPr>
        <w:tc>
          <w:tcPr>
            <w:tcW w:w="1320" w:type="pct"/>
            <w:tcBorders>
              <w:top w:val="nil"/>
              <w:left w:val="single" w:sz="8" w:space="0" w:color="auto"/>
              <w:bottom w:val="nil"/>
              <w:right w:val="single" w:sz="4" w:space="0" w:color="auto"/>
            </w:tcBorders>
            <w:shd w:val="clear" w:color="000000" w:fill="FCE4D6"/>
            <w:noWrap/>
            <w:vAlign w:val="center"/>
            <w:hideMark/>
          </w:tcPr>
          <w:p w14:paraId="59FF345C" w14:textId="77777777" w:rsidR="00AC178B" w:rsidRPr="002074FE" w:rsidRDefault="00AC178B" w:rsidP="00DA4CB7">
            <w:pPr>
              <w:rPr>
                <w:rFonts w:ascii="Arial" w:eastAsia="Times New Roman" w:hAnsi="Arial" w:cs="Arial"/>
                <w:b/>
                <w:bCs/>
                <w:color w:val="000000"/>
                <w:sz w:val="16"/>
                <w:szCs w:val="16"/>
                <w:lang w:eastAsia="es-CO"/>
              </w:rPr>
            </w:pPr>
            <w:r w:rsidRPr="002074FE">
              <w:rPr>
                <w:rFonts w:ascii="Arial" w:eastAsia="Times New Roman" w:hAnsi="Arial" w:cs="Arial"/>
                <w:b/>
                <w:bCs/>
                <w:color w:val="000000"/>
                <w:sz w:val="16"/>
                <w:szCs w:val="16"/>
                <w:lang w:eastAsia="es-CO"/>
              </w:rPr>
              <w:t xml:space="preserve">NIVEL DE DESCRIPCIÓN </w:t>
            </w:r>
          </w:p>
        </w:tc>
        <w:tc>
          <w:tcPr>
            <w:tcW w:w="2224" w:type="pct"/>
            <w:tcBorders>
              <w:top w:val="single" w:sz="4" w:space="0" w:color="auto"/>
              <w:left w:val="nil"/>
              <w:bottom w:val="nil"/>
              <w:right w:val="single" w:sz="4" w:space="0" w:color="auto"/>
            </w:tcBorders>
            <w:shd w:val="clear" w:color="auto" w:fill="auto"/>
            <w:noWrap/>
            <w:vAlign w:val="center"/>
            <w:hideMark/>
          </w:tcPr>
          <w:p w14:paraId="2E888311" w14:textId="77777777" w:rsidR="00AC178B" w:rsidRPr="002074FE" w:rsidRDefault="00AC178B" w:rsidP="00DA4CB7">
            <w:pPr>
              <w:jc w:val="cente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SUBSERIE</w:t>
            </w:r>
          </w:p>
        </w:tc>
        <w:tc>
          <w:tcPr>
            <w:tcW w:w="630" w:type="pct"/>
            <w:tcBorders>
              <w:top w:val="nil"/>
              <w:left w:val="single" w:sz="8" w:space="0" w:color="auto"/>
              <w:bottom w:val="single" w:sz="4" w:space="0" w:color="auto"/>
              <w:right w:val="single" w:sz="4" w:space="0" w:color="auto"/>
            </w:tcBorders>
            <w:shd w:val="clear" w:color="000000" w:fill="FCE4D6"/>
            <w:noWrap/>
            <w:vAlign w:val="center"/>
            <w:hideMark/>
          </w:tcPr>
          <w:p w14:paraId="4618EE41"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CÓDIGO</w:t>
            </w:r>
          </w:p>
        </w:tc>
        <w:tc>
          <w:tcPr>
            <w:tcW w:w="394" w:type="pct"/>
            <w:tcBorders>
              <w:top w:val="nil"/>
              <w:left w:val="nil"/>
              <w:bottom w:val="nil"/>
              <w:right w:val="single" w:sz="4" w:space="0" w:color="auto"/>
            </w:tcBorders>
            <w:shd w:val="clear" w:color="auto" w:fill="auto"/>
            <w:vAlign w:val="center"/>
            <w:hideMark/>
          </w:tcPr>
          <w:p w14:paraId="45790D9A" w14:textId="77777777" w:rsidR="00AC178B" w:rsidRPr="002074FE" w:rsidRDefault="00AC178B" w:rsidP="00DA4CB7">
            <w:pPr>
              <w:jc w:val="cente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310-11-7</w:t>
            </w:r>
          </w:p>
        </w:tc>
        <w:tc>
          <w:tcPr>
            <w:tcW w:w="432" w:type="pct"/>
            <w:tcBorders>
              <w:top w:val="nil"/>
              <w:left w:val="nil"/>
              <w:bottom w:val="nil"/>
              <w:right w:val="single" w:sz="8" w:space="0" w:color="auto"/>
            </w:tcBorders>
            <w:shd w:val="clear" w:color="auto" w:fill="auto"/>
            <w:vAlign w:val="center"/>
            <w:hideMark/>
          </w:tcPr>
          <w:p w14:paraId="500BAC8E" w14:textId="77777777" w:rsidR="00AC178B" w:rsidRPr="002074FE" w:rsidRDefault="00AC178B" w:rsidP="00DA4CB7">
            <w:pPr>
              <w:jc w:val="cente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 </w:t>
            </w:r>
          </w:p>
        </w:tc>
      </w:tr>
      <w:tr w:rsidR="00AC178B" w:rsidRPr="002074FE" w14:paraId="6253A549" w14:textId="77777777" w:rsidTr="00DA4CB7">
        <w:trPr>
          <w:trHeight w:val="360"/>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141BF45" w14:textId="77777777" w:rsidR="00AC178B" w:rsidRPr="002074FE"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2074FE">
              <w:rPr>
                <w:rFonts w:ascii="Arial" w:eastAsia="Times New Roman" w:hAnsi="Arial" w:cs="Arial"/>
                <w:b/>
                <w:bCs/>
                <w:color w:val="FFFFFF"/>
                <w:sz w:val="16"/>
                <w:szCs w:val="16"/>
                <w:lang w:eastAsia="es-CO"/>
              </w:rPr>
              <w:t xml:space="preserve"> DE CONTENIDO</w:t>
            </w:r>
          </w:p>
        </w:tc>
      </w:tr>
      <w:tr w:rsidR="00AC178B" w:rsidRPr="002074FE" w14:paraId="52BD0E2C" w14:textId="77777777" w:rsidTr="00DA4CB7">
        <w:trPr>
          <w:trHeight w:val="72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DF8DEF3" w14:textId="77777777" w:rsidR="00AC178B" w:rsidRPr="002074FE" w:rsidRDefault="00AC178B" w:rsidP="00DA4CB7">
            <w:pPr>
              <w:rPr>
                <w:rFonts w:ascii="Arial" w:eastAsia="Times New Roman" w:hAnsi="Arial" w:cs="Arial"/>
                <w:b/>
                <w:bCs/>
                <w:color w:val="000000"/>
                <w:sz w:val="16"/>
                <w:szCs w:val="16"/>
                <w:lang w:eastAsia="es-CO"/>
              </w:rPr>
            </w:pPr>
            <w:r w:rsidRPr="002074FE">
              <w:rPr>
                <w:rFonts w:ascii="Arial" w:eastAsia="Times New Roman" w:hAnsi="Arial" w:cs="Arial"/>
                <w:b/>
                <w:bCs/>
                <w:color w:val="000000"/>
                <w:sz w:val="16"/>
                <w:szCs w:val="16"/>
                <w:lang w:eastAsia="es-CO"/>
              </w:rPr>
              <w:t>DEFINICIÓN</w:t>
            </w:r>
          </w:p>
        </w:tc>
        <w:tc>
          <w:tcPr>
            <w:tcW w:w="3680" w:type="pct"/>
            <w:gridSpan w:val="4"/>
            <w:tcBorders>
              <w:top w:val="single" w:sz="4" w:space="0" w:color="auto"/>
              <w:left w:val="nil"/>
              <w:bottom w:val="single" w:sz="4" w:space="0" w:color="auto"/>
              <w:right w:val="single" w:sz="8" w:space="0" w:color="000000"/>
            </w:tcBorders>
            <w:shd w:val="clear" w:color="auto" w:fill="auto"/>
            <w:vAlign w:val="center"/>
            <w:hideMark/>
          </w:tcPr>
          <w:p w14:paraId="0F8DECAB"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La declaratoria de un bien material como de interés cultural es el acto administrativo mediante el cual, las autoridades competentes, determinan que un bien o manifestación del patrimonio cultural de la Nación queda cobijado por el Régimen Especial de Protección contemplado en la Ley</w:t>
            </w:r>
          </w:p>
        </w:tc>
      </w:tr>
      <w:tr w:rsidR="00AC178B" w:rsidRPr="002074FE" w14:paraId="707F1DBC" w14:textId="77777777" w:rsidTr="00DA4CB7">
        <w:trPr>
          <w:trHeight w:val="936"/>
        </w:trPr>
        <w:tc>
          <w:tcPr>
            <w:tcW w:w="1320"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39D594B6" w14:textId="77777777" w:rsidR="00AC178B" w:rsidRPr="002074FE" w:rsidRDefault="00AC178B" w:rsidP="00DA4CB7">
            <w:pPr>
              <w:rPr>
                <w:rFonts w:ascii="Arial" w:eastAsia="Times New Roman" w:hAnsi="Arial" w:cs="Arial"/>
                <w:b/>
                <w:bCs/>
                <w:color w:val="000000"/>
                <w:sz w:val="16"/>
                <w:szCs w:val="16"/>
                <w:lang w:eastAsia="es-CO"/>
              </w:rPr>
            </w:pPr>
            <w:r w:rsidRPr="002074FE">
              <w:rPr>
                <w:rFonts w:ascii="Arial" w:eastAsia="Times New Roman" w:hAnsi="Arial" w:cs="Arial"/>
                <w:b/>
                <w:bCs/>
                <w:color w:val="000000"/>
                <w:sz w:val="16"/>
                <w:szCs w:val="16"/>
                <w:lang w:eastAsia="es-CO"/>
              </w:rPr>
              <w:t xml:space="preserve">TIPOS DOCUMENTALES </w:t>
            </w:r>
          </w:p>
        </w:tc>
        <w:tc>
          <w:tcPr>
            <w:tcW w:w="3680" w:type="pct"/>
            <w:gridSpan w:val="4"/>
            <w:tcBorders>
              <w:top w:val="single" w:sz="4" w:space="0" w:color="auto"/>
              <w:left w:val="nil"/>
              <w:bottom w:val="single" w:sz="4" w:space="0" w:color="auto"/>
              <w:right w:val="single" w:sz="8" w:space="0" w:color="000000"/>
            </w:tcBorders>
            <w:shd w:val="clear" w:color="auto" w:fill="auto"/>
            <w:vAlign w:val="center"/>
            <w:hideMark/>
          </w:tcPr>
          <w:p w14:paraId="51B6E514"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Comunicación oficial</w:t>
            </w:r>
            <w:r w:rsidRPr="002074FE">
              <w:rPr>
                <w:rFonts w:ascii="Arial" w:eastAsia="Times New Roman" w:hAnsi="Arial" w:cs="Arial"/>
                <w:color w:val="000000"/>
                <w:sz w:val="16"/>
                <w:szCs w:val="16"/>
                <w:lang w:eastAsia="es-CO"/>
              </w:rPr>
              <w:br/>
              <w:t>Acto administrativo (resolución) sobre archivo del expediente</w:t>
            </w:r>
            <w:r w:rsidRPr="002074FE">
              <w:rPr>
                <w:rFonts w:ascii="Arial" w:eastAsia="Times New Roman" w:hAnsi="Arial" w:cs="Arial"/>
                <w:color w:val="000000"/>
                <w:sz w:val="16"/>
                <w:szCs w:val="16"/>
                <w:lang w:eastAsia="es-CO"/>
              </w:rPr>
              <w:br/>
              <w:t>Acto administrativo (resolución) sobre aprobaciones o no aprobaciones de solicitudes de bienes de interés culturales</w:t>
            </w:r>
          </w:p>
        </w:tc>
      </w:tr>
      <w:tr w:rsidR="00AC178B" w:rsidRPr="002074FE" w14:paraId="40E89B41" w14:textId="77777777" w:rsidTr="00DA4CB7">
        <w:trPr>
          <w:trHeight w:val="432"/>
        </w:trPr>
        <w:tc>
          <w:tcPr>
            <w:tcW w:w="1320"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57A49D99" w14:textId="77777777" w:rsidR="00AC178B" w:rsidRPr="002074FE" w:rsidRDefault="00AC178B" w:rsidP="00DA4CB7">
            <w:pPr>
              <w:rPr>
                <w:rFonts w:ascii="Arial" w:eastAsia="Times New Roman" w:hAnsi="Arial" w:cs="Arial"/>
                <w:b/>
                <w:bCs/>
                <w:color w:val="000000"/>
                <w:sz w:val="16"/>
                <w:szCs w:val="16"/>
                <w:lang w:eastAsia="es-CO"/>
              </w:rPr>
            </w:pPr>
            <w:r w:rsidRPr="002074FE">
              <w:rPr>
                <w:rFonts w:ascii="Arial" w:eastAsia="Times New Roman" w:hAnsi="Arial" w:cs="Arial"/>
                <w:b/>
                <w:bCs/>
                <w:color w:val="000000"/>
                <w:sz w:val="16"/>
                <w:szCs w:val="16"/>
                <w:lang w:eastAsia="es-CO"/>
              </w:rPr>
              <w:t>SIGLAS Y/O ABREVIATURAS</w:t>
            </w:r>
          </w:p>
        </w:tc>
        <w:tc>
          <w:tcPr>
            <w:tcW w:w="3680" w:type="pct"/>
            <w:gridSpan w:val="4"/>
            <w:tcBorders>
              <w:top w:val="single" w:sz="4" w:space="0" w:color="auto"/>
              <w:left w:val="nil"/>
              <w:bottom w:val="nil"/>
              <w:right w:val="single" w:sz="8" w:space="0" w:color="000000"/>
            </w:tcBorders>
            <w:shd w:val="clear" w:color="auto" w:fill="auto"/>
            <w:vAlign w:val="center"/>
            <w:hideMark/>
          </w:tcPr>
          <w:p w14:paraId="613ECA6D"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N/A</w:t>
            </w:r>
          </w:p>
        </w:tc>
      </w:tr>
      <w:tr w:rsidR="00AC178B" w:rsidRPr="002074FE" w14:paraId="1BB49D5A" w14:textId="77777777" w:rsidTr="00DA4CB7">
        <w:trPr>
          <w:trHeight w:val="43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698D66B" w14:textId="77777777" w:rsidR="00AC178B" w:rsidRPr="002074FE" w:rsidRDefault="00AC178B" w:rsidP="00DA4CB7">
            <w:pPr>
              <w:rPr>
                <w:rFonts w:ascii="Arial" w:eastAsia="Times New Roman" w:hAnsi="Arial" w:cs="Arial"/>
                <w:b/>
                <w:bCs/>
                <w:color w:val="000000"/>
                <w:sz w:val="16"/>
                <w:szCs w:val="16"/>
                <w:lang w:eastAsia="es-CO"/>
              </w:rPr>
            </w:pPr>
            <w:r w:rsidRPr="002074FE">
              <w:rPr>
                <w:rFonts w:ascii="Arial" w:eastAsia="Times New Roman" w:hAnsi="Arial" w:cs="Arial"/>
                <w:b/>
                <w:bCs/>
                <w:color w:val="000000"/>
                <w:sz w:val="16"/>
                <w:szCs w:val="16"/>
                <w:lang w:eastAsia="es-CO"/>
              </w:rPr>
              <w:t xml:space="preserve">SINÓNIMOS </w:t>
            </w:r>
          </w:p>
        </w:tc>
        <w:tc>
          <w:tcPr>
            <w:tcW w:w="3680" w:type="pct"/>
            <w:gridSpan w:val="4"/>
            <w:tcBorders>
              <w:top w:val="single" w:sz="4" w:space="0" w:color="auto"/>
              <w:left w:val="nil"/>
              <w:bottom w:val="nil"/>
              <w:right w:val="single" w:sz="8" w:space="0" w:color="000000"/>
            </w:tcBorders>
            <w:shd w:val="clear" w:color="auto" w:fill="auto"/>
            <w:vAlign w:val="center"/>
            <w:hideMark/>
          </w:tcPr>
          <w:p w14:paraId="20669D7E"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N/A</w:t>
            </w:r>
          </w:p>
        </w:tc>
      </w:tr>
      <w:tr w:rsidR="00AC178B" w:rsidRPr="002074FE" w14:paraId="4382907E" w14:textId="77777777" w:rsidTr="00DA4CB7">
        <w:trPr>
          <w:trHeight w:val="43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B055078" w14:textId="77777777" w:rsidR="00AC178B" w:rsidRPr="002074FE" w:rsidRDefault="00AC178B" w:rsidP="00DA4CB7">
            <w:pPr>
              <w:rPr>
                <w:rFonts w:ascii="Arial" w:eastAsia="Times New Roman" w:hAnsi="Arial" w:cs="Arial"/>
                <w:b/>
                <w:bCs/>
                <w:color w:val="000000"/>
                <w:sz w:val="16"/>
                <w:szCs w:val="16"/>
                <w:lang w:eastAsia="es-CO"/>
              </w:rPr>
            </w:pPr>
            <w:r w:rsidRPr="002074FE">
              <w:rPr>
                <w:rFonts w:ascii="Arial" w:eastAsia="Times New Roman" w:hAnsi="Arial" w:cs="Arial"/>
                <w:b/>
                <w:bCs/>
                <w:color w:val="000000"/>
                <w:sz w:val="16"/>
                <w:szCs w:val="16"/>
                <w:lang w:eastAsia="es-CO"/>
              </w:rPr>
              <w:t xml:space="preserve">HOMÓNIMOS </w:t>
            </w:r>
          </w:p>
        </w:tc>
        <w:tc>
          <w:tcPr>
            <w:tcW w:w="3680" w:type="pct"/>
            <w:gridSpan w:val="4"/>
            <w:tcBorders>
              <w:top w:val="single" w:sz="4" w:space="0" w:color="auto"/>
              <w:left w:val="nil"/>
              <w:bottom w:val="nil"/>
              <w:right w:val="single" w:sz="8" w:space="0" w:color="000000"/>
            </w:tcBorders>
            <w:shd w:val="clear" w:color="auto" w:fill="auto"/>
            <w:vAlign w:val="center"/>
            <w:hideMark/>
          </w:tcPr>
          <w:p w14:paraId="15ED1670"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N/A</w:t>
            </w:r>
          </w:p>
        </w:tc>
      </w:tr>
      <w:tr w:rsidR="00AC178B" w:rsidRPr="002074FE" w14:paraId="169DCADA" w14:textId="77777777" w:rsidTr="00DA4CB7">
        <w:trPr>
          <w:trHeight w:val="96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2EE0865" w14:textId="77777777" w:rsidR="00AC178B" w:rsidRPr="002074FE" w:rsidRDefault="00AC178B" w:rsidP="00DA4CB7">
            <w:pPr>
              <w:rPr>
                <w:rFonts w:ascii="Arial" w:eastAsia="Times New Roman" w:hAnsi="Arial" w:cs="Arial"/>
                <w:b/>
                <w:bCs/>
                <w:color w:val="000000"/>
                <w:sz w:val="16"/>
                <w:szCs w:val="16"/>
                <w:lang w:eastAsia="es-CO"/>
              </w:rPr>
            </w:pPr>
            <w:r w:rsidRPr="002074FE">
              <w:rPr>
                <w:rFonts w:ascii="Arial" w:eastAsia="Times New Roman" w:hAnsi="Arial" w:cs="Arial"/>
                <w:b/>
                <w:bCs/>
                <w:color w:val="000000"/>
                <w:sz w:val="16"/>
                <w:szCs w:val="16"/>
                <w:lang w:eastAsia="es-CO"/>
              </w:rPr>
              <w:t>REGLAS O NORMAS</w:t>
            </w:r>
          </w:p>
        </w:tc>
        <w:tc>
          <w:tcPr>
            <w:tcW w:w="3680" w:type="pct"/>
            <w:gridSpan w:val="4"/>
            <w:tcBorders>
              <w:top w:val="single" w:sz="4" w:space="0" w:color="auto"/>
              <w:left w:val="nil"/>
              <w:bottom w:val="nil"/>
              <w:right w:val="single" w:sz="8" w:space="0" w:color="000000"/>
            </w:tcBorders>
            <w:shd w:val="clear" w:color="auto" w:fill="auto"/>
            <w:vAlign w:val="center"/>
            <w:hideMark/>
          </w:tcPr>
          <w:p w14:paraId="00C4BD46"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Decreto Distrital 606 de julio 26 de 2001 Por medio del cual se adopta el inventario de algunos Bienes de Interés Cultural,</w:t>
            </w:r>
            <w:r w:rsidRPr="002074FE">
              <w:rPr>
                <w:rFonts w:ascii="Arial" w:eastAsia="Times New Roman" w:hAnsi="Arial" w:cs="Arial"/>
                <w:color w:val="000000"/>
                <w:sz w:val="16"/>
                <w:szCs w:val="16"/>
                <w:lang w:eastAsia="es-CO"/>
              </w:rPr>
              <w:br/>
              <w:t>se define la reglamentación de los mismos y se dictan otras disposiciones</w:t>
            </w:r>
            <w:r w:rsidRPr="002074FE">
              <w:rPr>
                <w:rFonts w:ascii="Arial" w:eastAsia="Times New Roman" w:hAnsi="Arial" w:cs="Arial"/>
                <w:color w:val="000000"/>
                <w:sz w:val="16"/>
                <w:szCs w:val="16"/>
                <w:lang w:eastAsia="es-CO"/>
              </w:rPr>
              <w:br/>
              <w:t>DECRETO 070 DE 2015 Por el cual se establece el Sistema Distrital de Patrimonio Cultural, se reasignan competencias y se dictan otras disposiciones</w:t>
            </w:r>
          </w:p>
        </w:tc>
      </w:tr>
      <w:tr w:rsidR="00AC178B" w:rsidRPr="002074FE" w14:paraId="2BE606D1" w14:textId="77777777" w:rsidTr="00DA4CB7">
        <w:trPr>
          <w:trHeight w:val="516"/>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E7BBBF2" w14:textId="77777777" w:rsidR="00AC178B" w:rsidRPr="002074FE" w:rsidRDefault="00AC178B" w:rsidP="00DA4CB7">
            <w:pPr>
              <w:jc w:val="center"/>
              <w:rPr>
                <w:rFonts w:ascii="Arial" w:eastAsia="Times New Roman" w:hAnsi="Arial" w:cs="Arial"/>
                <w:b/>
                <w:bCs/>
                <w:color w:val="FFFFFF"/>
                <w:sz w:val="16"/>
                <w:szCs w:val="16"/>
                <w:lang w:eastAsia="es-CO"/>
              </w:rPr>
            </w:pPr>
            <w:r w:rsidRPr="002074FE">
              <w:rPr>
                <w:rFonts w:ascii="Arial" w:eastAsia="Times New Roman" w:hAnsi="Arial" w:cs="Arial"/>
                <w:b/>
                <w:bCs/>
                <w:color w:val="FFFFFF"/>
                <w:sz w:val="16"/>
                <w:szCs w:val="16"/>
                <w:lang w:eastAsia="es-CO"/>
              </w:rPr>
              <w:t>ÁREA DE CONTEXTO</w:t>
            </w:r>
          </w:p>
        </w:tc>
      </w:tr>
      <w:tr w:rsidR="00AC178B" w:rsidRPr="002074FE" w14:paraId="70E709C5" w14:textId="77777777" w:rsidTr="00DA4CB7">
        <w:trPr>
          <w:trHeight w:val="51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2A04C0E" w14:textId="77777777" w:rsidR="00AC178B" w:rsidRPr="002074FE" w:rsidRDefault="00AC178B" w:rsidP="00DA4CB7">
            <w:pPr>
              <w:rPr>
                <w:rFonts w:ascii="Arial" w:eastAsia="Times New Roman" w:hAnsi="Arial" w:cs="Arial"/>
                <w:b/>
                <w:bCs/>
                <w:color w:val="000000"/>
                <w:sz w:val="16"/>
                <w:szCs w:val="16"/>
                <w:lang w:eastAsia="es-CO"/>
              </w:rPr>
            </w:pPr>
            <w:r w:rsidRPr="002074FE">
              <w:rPr>
                <w:rFonts w:ascii="Arial" w:eastAsia="Times New Roman" w:hAnsi="Arial" w:cs="Arial"/>
                <w:b/>
                <w:bCs/>
                <w:color w:val="000000"/>
                <w:sz w:val="16"/>
                <w:szCs w:val="16"/>
                <w:lang w:eastAsia="es-CO"/>
              </w:rPr>
              <w:t>OFICINA PRODUCTORA</w:t>
            </w:r>
          </w:p>
        </w:tc>
        <w:tc>
          <w:tcPr>
            <w:tcW w:w="3680" w:type="pct"/>
            <w:gridSpan w:val="4"/>
            <w:tcBorders>
              <w:top w:val="single" w:sz="4" w:space="0" w:color="auto"/>
              <w:left w:val="nil"/>
              <w:bottom w:val="single" w:sz="4" w:space="0" w:color="auto"/>
              <w:right w:val="single" w:sz="8" w:space="0" w:color="000000"/>
            </w:tcBorders>
            <w:shd w:val="clear" w:color="auto" w:fill="auto"/>
            <w:vAlign w:val="center"/>
            <w:hideMark/>
          </w:tcPr>
          <w:p w14:paraId="4A927D8B"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Subdirección de Arte Cultura y Patrimonio</w:t>
            </w:r>
          </w:p>
        </w:tc>
      </w:tr>
      <w:tr w:rsidR="00AC178B" w:rsidRPr="002074FE" w14:paraId="2BB01A03" w14:textId="77777777" w:rsidTr="00DA4CB7">
        <w:trPr>
          <w:trHeight w:val="516"/>
        </w:trPr>
        <w:tc>
          <w:tcPr>
            <w:tcW w:w="1320" w:type="pct"/>
            <w:tcBorders>
              <w:top w:val="single" w:sz="4" w:space="0" w:color="auto"/>
              <w:left w:val="single" w:sz="8" w:space="0" w:color="auto"/>
              <w:bottom w:val="single" w:sz="4" w:space="0" w:color="auto"/>
              <w:right w:val="single" w:sz="4" w:space="0" w:color="auto"/>
            </w:tcBorders>
            <w:shd w:val="clear" w:color="000000" w:fill="FCE4D6"/>
            <w:vAlign w:val="center"/>
            <w:hideMark/>
          </w:tcPr>
          <w:p w14:paraId="6A6EC752" w14:textId="77777777" w:rsidR="00AC178B" w:rsidRPr="002074FE" w:rsidRDefault="00AC178B" w:rsidP="00DA4CB7">
            <w:pPr>
              <w:rPr>
                <w:rFonts w:ascii="Arial" w:eastAsia="Times New Roman" w:hAnsi="Arial" w:cs="Arial"/>
                <w:b/>
                <w:bCs/>
                <w:color w:val="000000"/>
                <w:sz w:val="16"/>
                <w:szCs w:val="16"/>
                <w:lang w:eastAsia="es-CO"/>
              </w:rPr>
            </w:pPr>
            <w:r w:rsidRPr="002074FE">
              <w:rPr>
                <w:rFonts w:ascii="Arial" w:eastAsia="Times New Roman" w:hAnsi="Arial" w:cs="Arial"/>
                <w:b/>
                <w:bCs/>
                <w:color w:val="000000"/>
                <w:sz w:val="16"/>
                <w:szCs w:val="16"/>
                <w:lang w:eastAsia="es-CO"/>
              </w:rPr>
              <w:t>DEPENDENCIAS ASOCIADAS</w:t>
            </w:r>
          </w:p>
        </w:tc>
        <w:tc>
          <w:tcPr>
            <w:tcW w:w="2224" w:type="pct"/>
            <w:tcBorders>
              <w:top w:val="single" w:sz="4" w:space="0" w:color="auto"/>
              <w:left w:val="nil"/>
              <w:bottom w:val="single" w:sz="4" w:space="0" w:color="auto"/>
              <w:right w:val="single" w:sz="4" w:space="0" w:color="000000"/>
            </w:tcBorders>
            <w:shd w:val="clear" w:color="auto" w:fill="auto"/>
            <w:vAlign w:val="center"/>
            <w:hideMark/>
          </w:tcPr>
          <w:p w14:paraId="36E17F43"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Dirección de Arte Cultura y Patrimonio</w:t>
            </w:r>
          </w:p>
        </w:tc>
        <w:tc>
          <w:tcPr>
            <w:tcW w:w="1456" w:type="pct"/>
            <w:gridSpan w:val="3"/>
            <w:tcBorders>
              <w:top w:val="single" w:sz="4" w:space="0" w:color="auto"/>
              <w:left w:val="nil"/>
              <w:bottom w:val="single" w:sz="4" w:space="0" w:color="auto"/>
              <w:right w:val="single" w:sz="8" w:space="0" w:color="000000"/>
            </w:tcBorders>
            <w:shd w:val="clear" w:color="auto" w:fill="auto"/>
            <w:vAlign w:val="center"/>
            <w:hideMark/>
          </w:tcPr>
          <w:p w14:paraId="03DC0B74"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 </w:t>
            </w:r>
          </w:p>
        </w:tc>
      </w:tr>
      <w:tr w:rsidR="00AC178B" w:rsidRPr="002074FE" w14:paraId="335D4842" w14:textId="77777777" w:rsidTr="00DA4CB7">
        <w:trPr>
          <w:trHeight w:val="51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DE2B9C3" w14:textId="77777777" w:rsidR="00AC178B" w:rsidRPr="002074FE" w:rsidRDefault="00AC178B" w:rsidP="00DA4CB7">
            <w:pPr>
              <w:rPr>
                <w:rFonts w:ascii="Arial" w:eastAsia="Times New Roman" w:hAnsi="Arial" w:cs="Arial"/>
                <w:b/>
                <w:bCs/>
                <w:color w:val="000000"/>
                <w:sz w:val="16"/>
                <w:szCs w:val="16"/>
                <w:lang w:eastAsia="es-CO"/>
              </w:rPr>
            </w:pPr>
            <w:r w:rsidRPr="002074FE">
              <w:rPr>
                <w:rFonts w:ascii="Arial" w:eastAsia="Times New Roman" w:hAnsi="Arial" w:cs="Arial"/>
                <w:b/>
                <w:bCs/>
                <w:color w:val="000000"/>
                <w:sz w:val="16"/>
                <w:szCs w:val="16"/>
                <w:lang w:eastAsia="es-CO"/>
              </w:rPr>
              <w:t>SERIES ASOCIADAS</w:t>
            </w:r>
          </w:p>
        </w:tc>
        <w:tc>
          <w:tcPr>
            <w:tcW w:w="2224" w:type="pct"/>
            <w:tcBorders>
              <w:top w:val="single" w:sz="4" w:space="0" w:color="auto"/>
              <w:left w:val="nil"/>
              <w:bottom w:val="single" w:sz="4" w:space="0" w:color="auto"/>
              <w:right w:val="single" w:sz="4" w:space="0" w:color="000000"/>
            </w:tcBorders>
            <w:shd w:val="clear" w:color="auto" w:fill="auto"/>
            <w:vAlign w:val="center"/>
            <w:hideMark/>
          </w:tcPr>
          <w:p w14:paraId="1DFD2B0F"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N/A</w:t>
            </w:r>
          </w:p>
        </w:tc>
        <w:tc>
          <w:tcPr>
            <w:tcW w:w="1456" w:type="pct"/>
            <w:gridSpan w:val="3"/>
            <w:tcBorders>
              <w:top w:val="single" w:sz="4" w:space="0" w:color="auto"/>
              <w:left w:val="nil"/>
              <w:bottom w:val="single" w:sz="4" w:space="0" w:color="auto"/>
              <w:right w:val="single" w:sz="8" w:space="0" w:color="000000"/>
            </w:tcBorders>
            <w:shd w:val="clear" w:color="auto" w:fill="auto"/>
            <w:vAlign w:val="center"/>
            <w:hideMark/>
          </w:tcPr>
          <w:p w14:paraId="1469A14A"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 </w:t>
            </w:r>
          </w:p>
        </w:tc>
      </w:tr>
      <w:tr w:rsidR="00AC178B" w:rsidRPr="002074FE" w14:paraId="203BAD3D" w14:textId="77777777" w:rsidTr="00DA4CB7">
        <w:trPr>
          <w:trHeight w:val="51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CA9E48B" w14:textId="77777777" w:rsidR="00AC178B" w:rsidRPr="002074FE" w:rsidRDefault="00AC178B" w:rsidP="00DA4CB7">
            <w:pPr>
              <w:rPr>
                <w:rFonts w:ascii="Arial" w:eastAsia="Times New Roman" w:hAnsi="Arial" w:cs="Arial"/>
                <w:b/>
                <w:bCs/>
                <w:color w:val="000000"/>
                <w:sz w:val="16"/>
                <w:szCs w:val="16"/>
                <w:lang w:eastAsia="es-CO"/>
              </w:rPr>
            </w:pPr>
            <w:r w:rsidRPr="002074FE">
              <w:rPr>
                <w:rFonts w:ascii="Arial" w:eastAsia="Times New Roman" w:hAnsi="Arial" w:cs="Arial"/>
                <w:b/>
                <w:bCs/>
                <w:color w:val="000000"/>
                <w:sz w:val="16"/>
                <w:szCs w:val="16"/>
                <w:lang w:eastAsia="es-CO"/>
              </w:rPr>
              <w:t>SUBSERIES ASOCIADAS</w:t>
            </w:r>
          </w:p>
        </w:tc>
        <w:tc>
          <w:tcPr>
            <w:tcW w:w="2224" w:type="pct"/>
            <w:tcBorders>
              <w:top w:val="single" w:sz="4" w:space="0" w:color="auto"/>
              <w:left w:val="nil"/>
              <w:bottom w:val="single" w:sz="4" w:space="0" w:color="auto"/>
              <w:right w:val="single" w:sz="4" w:space="0" w:color="000000"/>
            </w:tcBorders>
            <w:shd w:val="clear" w:color="auto" w:fill="auto"/>
            <w:vAlign w:val="center"/>
            <w:hideMark/>
          </w:tcPr>
          <w:p w14:paraId="3CB176CC"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N/A</w:t>
            </w:r>
          </w:p>
        </w:tc>
        <w:tc>
          <w:tcPr>
            <w:tcW w:w="1456" w:type="pct"/>
            <w:gridSpan w:val="3"/>
            <w:tcBorders>
              <w:top w:val="single" w:sz="4" w:space="0" w:color="auto"/>
              <w:left w:val="nil"/>
              <w:bottom w:val="single" w:sz="4" w:space="0" w:color="auto"/>
              <w:right w:val="single" w:sz="8" w:space="0" w:color="000000"/>
            </w:tcBorders>
            <w:shd w:val="clear" w:color="auto" w:fill="auto"/>
            <w:vAlign w:val="center"/>
            <w:hideMark/>
          </w:tcPr>
          <w:p w14:paraId="7F2742D4"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 </w:t>
            </w:r>
          </w:p>
        </w:tc>
      </w:tr>
      <w:tr w:rsidR="00AC178B" w:rsidRPr="002074FE" w14:paraId="0A8D5B10" w14:textId="77777777" w:rsidTr="00DA4CB7">
        <w:trPr>
          <w:trHeight w:val="51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C71B821" w14:textId="77777777" w:rsidR="00AC178B" w:rsidRPr="002074FE" w:rsidRDefault="00AC178B" w:rsidP="00DA4CB7">
            <w:pPr>
              <w:rPr>
                <w:rFonts w:ascii="Arial" w:eastAsia="Times New Roman" w:hAnsi="Arial" w:cs="Arial"/>
                <w:b/>
                <w:bCs/>
                <w:color w:val="000000"/>
                <w:sz w:val="16"/>
                <w:szCs w:val="16"/>
                <w:lang w:eastAsia="es-CO"/>
              </w:rPr>
            </w:pPr>
            <w:r w:rsidRPr="002074FE">
              <w:rPr>
                <w:rFonts w:ascii="Arial" w:eastAsia="Times New Roman" w:hAnsi="Arial" w:cs="Arial"/>
                <w:b/>
                <w:bCs/>
                <w:color w:val="000000"/>
                <w:sz w:val="16"/>
                <w:szCs w:val="16"/>
                <w:lang w:eastAsia="es-CO"/>
              </w:rPr>
              <w:t>VERSIÓN DE TRD</w:t>
            </w:r>
          </w:p>
        </w:tc>
        <w:tc>
          <w:tcPr>
            <w:tcW w:w="2224" w:type="pct"/>
            <w:tcBorders>
              <w:top w:val="single" w:sz="4" w:space="0" w:color="auto"/>
              <w:left w:val="nil"/>
              <w:bottom w:val="single" w:sz="4" w:space="0" w:color="auto"/>
              <w:right w:val="single" w:sz="4" w:space="0" w:color="000000"/>
            </w:tcBorders>
            <w:shd w:val="clear" w:color="auto" w:fill="auto"/>
            <w:vAlign w:val="center"/>
            <w:hideMark/>
          </w:tcPr>
          <w:p w14:paraId="21B1A1F5"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Periodo 4</w:t>
            </w:r>
          </w:p>
        </w:tc>
        <w:tc>
          <w:tcPr>
            <w:tcW w:w="1456" w:type="pct"/>
            <w:gridSpan w:val="3"/>
            <w:tcBorders>
              <w:top w:val="single" w:sz="4" w:space="0" w:color="auto"/>
              <w:left w:val="nil"/>
              <w:bottom w:val="single" w:sz="4" w:space="0" w:color="auto"/>
              <w:right w:val="single" w:sz="8" w:space="0" w:color="000000"/>
            </w:tcBorders>
            <w:shd w:val="clear" w:color="auto" w:fill="auto"/>
            <w:vAlign w:val="center"/>
            <w:hideMark/>
          </w:tcPr>
          <w:p w14:paraId="369EF0EC"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 </w:t>
            </w:r>
          </w:p>
        </w:tc>
      </w:tr>
      <w:tr w:rsidR="00AC178B" w:rsidRPr="002074FE" w14:paraId="1F3BC7C3" w14:textId="77777777" w:rsidTr="00DA4CB7">
        <w:trPr>
          <w:trHeight w:val="516"/>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6BEB39AB" w14:textId="77777777" w:rsidR="00AC178B" w:rsidRPr="002074FE" w:rsidRDefault="00AC178B" w:rsidP="00DA4CB7">
            <w:pPr>
              <w:rPr>
                <w:rFonts w:ascii="Arial" w:eastAsia="Times New Roman" w:hAnsi="Arial" w:cs="Arial"/>
                <w:b/>
                <w:bCs/>
                <w:color w:val="000000"/>
                <w:sz w:val="16"/>
                <w:szCs w:val="16"/>
                <w:lang w:eastAsia="es-CO"/>
              </w:rPr>
            </w:pPr>
            <w:r w:rsidRPr="002074FE">
              <w:rPr>
                <w:rFonts w:ascii="Arial" w:eastAsia="Times New Roman" w:hAnsi="Arial" w:cs="Arial"/>
                <w:b/>
                <w:bCs/>
                <w:color w:val="000000"/>
                <w:sz w:val="16"/>
                <w:szCs w:val="16"/>
                <w:lang w:eastAsia="es-CO"/>
              </w:rPr>
              <w:t>TIPO DE SOPORTE</w:t>
            </w:r>
          </w:p>
        </w:tc>
        <w:tc>
          <w:tcPr>
            <w:tcW w:w="3680" w:type="pct"/>
            <w:gridSpan w:val="4"/>
            <w:tcBorders>
              <w:top w:val="single" w:sz="4" w:space="0" w:color="auto"/>
              <w:left w:val="nil"/>
              <w:bottom w:val="single" w:sz="8" w:space="0" w:color="auto"/>
              <w:right w:val="single" w:sz="8" w:space="0" w:color="000000"/>
            </w:tcBorders>
            <w:shd w:val="clear" w:color="auto" w:fill="auto"/>
            <w:vAlign w:val="center"/>
            <w:hideMark/>
          </w:tcPr>
          <w:p w14:paraId="3A10528D" w14:textId="77777777" w:rsidR="00AC178B" w:rsidRPr="002074FE" w:rsidRDefault="00AC178B" w:rsidP="00DA4CB7">
            <w:pPr>
              <w:rPr>
                <w:rFonts w:ascii="Arial" w:eastAsia="Times New Roman" w:hAnsi="Arial" w:cs="Arial"/>
                <w:color w:val="000000"/>
                <w:sz w:val="16"/>
                <w:szCs w:val="16"/>
                <w:lang w:eastAsia="es-CO"/>
              </w:rPr>
            </w:pPr>
            <w:r w:rsidRPr="002074FE">
              <w:rPr>
                <w:rFonts w:ascii="Arial" w:eastAsia="Times New Roman" w:hAnsi="Arial" w:cs="Arial"/>
                <w:color w:val="000000"/>
                <w:sz w:val="16"/>
                <w:szCs w:val="16"/>
                <w:lang w:eastAsia="es-CO"/>
              </w:rPr>
              <w:t>Papel y electrónico</w:t>
            </w:r>
          </w:p>
        </w:tc>
      </w:tr>
    </w:tbl>
    <w:p w14:paraId="536B43D4"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8"/>
        <w:gridCol w:w="974"/>
        <w:gridCol w:w="2480"/>
        <w:gridCol w:w="1210"/>
        <w:gridCol w:w="1164"/>
        <w:gridCol w:w="944"/>
      </w:tblGrid>
      <w:tr w:rsidR="00AC178B" w:rsidRPr="004D3168" w14:paraId="4737DC36"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515FA80" w14:textId="77777777" w:rsidR="00AC178B" w:rsidRPr="004D3168" w:rsidRDefault="00AC178B" w:rsidP="00DA4CB7">
            <w:pPr>
              <w:jc w:val="center"/>
              <w:rPr>
                <w:rFonts w:ascii="Arial" w:eastAsia="Times New Roman" w:hAnsi="Arial" w:cs="Arial"/>
                <w:b/>
                <w:bCs/>
                <w:color w:val="FFFFFF"/>
                <w:sz w:val="16"/>
                <w:szCs w:val="16"/>
                <w:lang w:eastAsia="es-CO"/>
              </w:rPr>
            </w:pPr>
            <w:r w:rsidRPr="004D3168">
              <w:rPr>
                <w:rFonts w:ascii="Arial" w:eastAsia="Times New Roman" w:hAnsi="Arial" w:cs="Arial"/>
                <w:b/>
                <w:bCs/>
                <w:color w:val="FFFFFF"/>
                <w:sz w:val="16"/>
                <w:szCs w:val="16"/>
                <w:lang w:eastAsia="es-CO"/>
              </w:rPr>
              <w:t>ÁREA DE IDENTIFICACIÓN</w:t>
            </w:r>
          </w:p>
        </w:tc>
      </w:tr>
      <w:tr w:rsidR="00AC178B" w:rsidRPr="004D3168" w14:paraId="39014C5F"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507EA0B"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5BAA8D73"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xml:space="preserve">ELECCIONES </w:t>
            </w:r>
          </w:p>
        </w:tc>
      </w:tr>
      <w:tr w:rsidR="00AC178B" w:rsidRPr="004D3168" w14:paraId="5EEC8D79" w14:textId="77777777" w:rsidTr="00DA4CB7">
        <w:trPr>
          <w:trHeight w:val="444"/>
        </w:trPr>
        <w:tc>
          <w:tcPr>
            <w:tcW w:w="1335" w:type="pct"/>
            <w:tcBorders>
              <w:top w:val="nil"/>
              <w:left w:val="single" w:sz="8" w:space="0" w:color="auto"/>
              <w:bottom w:val="nil"/>
              <w:right w:val="single" w:sz="4" w:space="0" w:color="auto"/>
            </w:tcBorders>
            <w:shd w:val="clear" w:color="000000" w:fill="FCE4D6"/>
            <w:noWrap/>
            <w:vAlign w:val="center"/>
            <w:hideMark/>
          </w:tcPr>
          <w:p w14:paraId="01DB98F4"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NIVEL DE DESCRIPCIÓN </w:t>
            </w:r>
          </w:p>
        </w:tc>
        <w:tc>
          <w:tcPr>
            <w:tcW w:w="1869" w:type="pct"/>
            <w:gridSpan w:val="2"/>
            <w:tcBorders>
              <w:top w:val="single" w:sz="4" w:space="0" w:color="auto"/>
              <w:left w:val="nil"/>
              <w:bottom w:val="nil"/>
              <w:right w:val="single" w:sz="4" w:space="0" w:color="auto"/>
            </w:tcBorders>
            <w:shd w:val="clear" w:color="auto" w:fill="auto"/>
            <w:noWrap/>
            <w:vAlign w:val="center"/>
            <w:hideMark/>
          </w:tcPr>
          <w:p w14:paraId="60878435"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xml:space="preserve">SERIE </w:t>
            </w:r>
          </w:p>
        </w:tc>
        <w:tc>
          <w:tcPr>
            <w:tcW w:w="655" w:type="pct"/>
            <w:tcBorders>
              <w:top w:val="nil"/>
              <w:left w:val="single" w:sz="8" w:space="0" w:color="auto"/>
              <w:bottom w:val="single" w:sz="4" w:space="0" w:color="auto"/>
              <w:right w:val="single" w:sz="4" w:space="0" w:color="auto"/>
            </w:tcBorders>
            <w:shd w:val="clear" w:color="000000" w:fill="FCE4D6"/>
            <w:noWrap/>
            <w:vAlign w:val="center"/>
            <w:hideMark/>
          </w:tcPr>
          <w:p w14:paraId="49E7CE9B"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CÓDIGO</w:t>
            </w:r>
          </w:p>
        </w:tc>
        <w:tc>
          <w:tcPr>
            <w:tcW w:w="630" w:type="pct"/>
            <w:tcBorders>
              <w:top w:val="nil"/>
              <w:left w:val="nil"/>
              <w:bottom w:val="nil"/>
              <w:right w:val="single" w:sz="4" w:space="0" w:color="auto"/>
            </w:tcBorders>
            <w:shd w:val="clear" w:color="auto" w:fill="auto"/>
            <w:vAlign w:val="center"/>
            <w:hideMark/>
          </w:tcPr>
          <w:p w14:paraId="5CEDE99F"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210-17</w:t>
            </w:r>
            <w:r w:rsidRPr="004D3168">
              <w:rPr>
                <w:rFonts w:ascii="Arial" w:eastAsia="Times New Roman" w:hAnsi="Arial" w:cs="Arial"/>
                <w:color w:val="000000"/>
                <w:sz w:val="16"/>
                <w:szCs w:val="16"/>
                <w:lang w:eastAsia="es-CO"/>
              </w:rPr>
              <w:br/>
              <w:t>730-17</w:t>
            </w:r>
          </w:p>
        </w:tc>
        <w:tc>
          <w:tcPr>
            <w:tcW w:w="511" w:type="pct"/>
            <w:tcBorders>
              <w:top w:val="nil"/>
              <w:left w:val="nil"/>
              <w:bottom w:val="nil"/>
              <w:right w:val="single" w:sz="8" w:space="0" w:color="auto"/>
            </w:tcBorders>
            <w:shd w:val="clear" w:color="auto" w:fill="auto"/>
            <w:vAlign w:val="center"/>
            <w:hideMark/>
          </w:tcPr>
          <w:p w14:paraId="2E286662"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711FDE23"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3FC4CED" w14:textId="77777777" w:rsidR="00AC178B" w:rsidRPr="004D3168"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D3168">
              <w:rPr>
                <w:rFonts w:ascii="Arial" w:eastAsia="Times New Roman" w:hAnsi="Arial" w:cs="Arial"/>
                <w:b/>
                <w:bCs/>
                <w:color w:val="FFFFFF"/>
                <w:sz w:val="16"/>
                <w:szCs w:val="16"/>
                <w:lang w:eastAsia="es-CO"/>
              </w:rPr>
              <w:t xml:space="preserve"> DE CONTENIDO</w:t>
            </w:r>
          </w:p>
        </w:tc>
      </w:tr>
      <w:tr w:rsidR="00AC178B" w:rsidRPr="004D3168" w14:paraId="004B4203"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E99CDD6"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D7A84F4"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Acto  a través del cual participantes de la SDCRD eligen por votación representantes o cargos políticos, sindicales entre otros</w:t>
            </w:r>
          </w:p>
        </w:tc>
      </w:tr>
      <w:tr w:rsidR="00AC178B" w:rsidRPr="004D3168" w14:paraId="77902D56"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230177F"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TIPOS DOCUMENTALES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A025BFF"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r>
      <w:tr w:rsidR="00AC178B" w:rsidRPr="004D3168" w14:paraId="504BFE71"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1282510"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C22DB83"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r>
      <w:tr w:rsidR="00AC178B" w:rsidRPr="004D3168" w14:paraId="00C73F4F"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E6D0454"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74BC4BD"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r>
      <w:tr w:rsidR="00AC178B" w:rsidRPr="004D3168" w14:paraId="71E75FD0"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6D47976"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04493D0"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r>
      <w:tr w:rsidR="00AC178B" w:rsidRPr="004D3168" w14:paraId="5F38EF49" w14:textId="77777777" w:rsidTr="00DA4CB7">
        <w:trPr>
          <w:trHeight w:val="10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45392D1"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5343744"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RESOLUCIÓN 520 DE OCTUBRE 16 DE 2018 Por la cual se modifica la Resolución 496 de octubre 1 de 2018 'Por medio de la cual se reglamenta el Proceso de Elección de los/las representantes a los Consejos Locales y designación del Consejo Distrital del Sistema Distrital de Participación en Deporte, Recreación, Actividad Física, Parques, Escenarios y Equipamientos Recreativos y Deportivos para Bogotá D.C</w:t>
            </w:r>
            <w:r w:rsidRPr="004D3168">
              <w:rPr>
                <w:rFonts w:ascii="Arial" w:eastAsia="Times New Roman" w:hAnsi="Arial" w:cs="Arial"/>
                <w:color w:val="000000"/>
                <w:sz w:val="16"/>
                <w:szCs w:val="16"/>
                <w:lang w:eastAsia="es-CO"/>
              </w:rPr>
              <w:br/>
              <w:t>RESOLUCIÓN 521 DE 2018 Por medio de la cual se modifica la Resolución 499 del 4 de octubre de 2018</w:t>
            </w:r>
          </w:p>
        </w:tc>
      </w:tr>
      <w:tr w:rsidR="00AC178B" w:rsidRPr="004D3168" w14:paraId="1CB5AC7C"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640BD94" w14:textId="77777777" w:rsidR="00AC178B" w:rsidRPr="004D3168" w:rsidRDefault="00AC178B" w:rsidP="00DA4CB7">
            <w:pPr>
              <w:jc w:val="center"/>
              <w:rPr>
                <w:rFonts w:ascii="Arial" w:eastAsia="Times New Roman" w:hAnsi="Arial" w:cs="Arial"/>
                <w:b/>
                <w:bCs/>
                <w:color w:val="FFFFFF"/>
                <w:sz w:val="16"/>
                <w:szCs w:val="16"/>
                <w:lang w:eastAsia="es-CO"/>
              </w:rPr>
            </w:pPr>
            <w:r w:rsidRPr="004D3168">
              <w:rPr>
                <w:rFonts w:ascii="Arial" w:eastAsia="Times New Roman" w:hAnsi="Arial" w:cs="Arial"/>
                <w:b/>
                <w:bCs/>
                <w:color w:val="FFFFFF"/>
                <w:sz w:val="16"/>
                <w:szCs w:val="16"/>
                <w:lang w:eastAsia="es-CO"/>
              </w:rPr>
              <w:t>ÁREA DE CONTEXTO</w:t>
            </w:r>
          </w:p>
        </w:tc>
      </w:tr>
      <w:tr w:rsidR="00AC178B" w:rsidRPr="004D3168" w14:paraId="760E8B79"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0A6E319"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1D62E597"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Dirección de Asuntos Locales y Participación</w:t>
            </w:r>
            <w:r w:rsidRPr="004D3168">
              <w:rPr>
                <w:rFonts w:ascii="Arial" w:eastAsia="Times New Roman" w:hAnsi="Arial" w:cs="Arial"/>
                <w:color w:val="000000"/>
                <w:sz w:val="16"/>
                <w:szCs w:val="16"/>
                <w:lang w:eastAsia="es-CO"/>
              </w:rPr>
              <w:br/>
              <w:t>Grupo Interno de RRHH</w:t>
            </w:r>
          </w:p>
        </w:tc>
      </w:tr>
      <w:tr w:rsidR="00AC178B" w:rsidRPr="004D3168" w14:paraId="37DEA46C" w14:textId="77777777" w:rsidTr="00DA4CB7">
        <w:trPr>
          <w:trHeight w:val="648"/>
        </w:trPr>
        <w:tc>
          <w:tcPr>
            <w:tcW w:w="1335" w:type="pct"/>
            <w:tcBorders>
              <w:top w:val="single" w:sz="4" w:space="0" w:color="auto"/>
              <w:left w:val="single" w:sz="8" w:space="0" w:color="auto"/>
              <w:bottom w:val="single" w:sz="4" w:space="0" w:color="auto"/>
              <w:right w:val="single" w:sz="4" w:space="0" w:color="auto"/>
            </w:tcBorders>
            <w:shd w:val="clear" w:color="000000" w:fill="FCE4D6"/>
            <w:vAlign w:val="center"/>
            <w:hideMark/>
          </w:tcPr>
          <w:p w14:paraId="2709A073"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DEPENDENCIAS ASOCIADAS</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375D24D5"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Dirección de Asuntos Locales y Participación</w:t>
            </w:r>
            <w:r w:rsidRPr="004D3168">
              <w:rPr>
                <w:rFonts w:ascii="Arial" w:eastAsia="Times New Roman" w:hAnsi="Arial" w:cs="Arial"/>
                <w:color w:val="000000"/>
                <w:sz w:val="16"/>
                <w:szCs w:val="16"/>
                <w:lang w:eastAsia="es-CO"/>
              </w:rPr>
              <w:br/>
              <w:t>Grupo Interno de RRHH</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0B5ADD0B"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606E61F2"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3568A43"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SERIES ASOCIADAS</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5A033409"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47F0154F"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4F0BA42C"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5B0707C"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SUBSERIES ASOCIADAS</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5CD80A47"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670F3FB3"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638F61E2"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CA60647"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VERSIÓN DE TRD</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84B808C"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Periodo 1,2,3,4</w:t>
            </w:r>
          </w:p>
        </w:tc>
      </w:tr>
      <w:tr w:rsidR="00AC178B" w:rsidRPr="004D3168" w14:paraId="3A25DEC9" w14:textId="77777777" w:rsidTr="00DA4CB7">
        <w:trPr>
          <w:trHeight w:val="444"/>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0EAB11F1"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53DC012C"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Papel y electrónico</w:t>
            </w:r>
          </w:p>
        </w:tc>
      </w:tr>
      <w:tr w:rsidR="00AC178B" w:rsidRPr="004D3168" w14:paraId="72682255" w14:textId="77777777" w:rsidTr="00DA4CB7">
        <w:trPr>
          <w:trHeight w:val="216"/>
        </w:trPr>
        <w:tc>
          <w:tcPr>
            <w:tcW w:w="1335" w:type="pct"/>
            <w:tcBorders>
              <w:top w:val="nil"/>
              <w:left w:val="nil"/>
              <w:bottom w:val="nil"/>
              <w:right w:val="nil"/>
            </w:tcBorders>
            <w:shd w:val="clear" w:color="auto" w:fill="auto"/>
            <w:noWrap/>
            <w:vAlign w:val="bottom"/>
            <w:hideMark/>
          </w:tcPr>
          <w:p w14:paraId="59E08AC7" w14:textId="77777777" w:rsidR="00AC178B" w:rsidRPr="004D3168" w:rsidRDefault="00AC178B" w:rsidP="00DA4CB7">
            <w:pPr>
              <w:rPr>
                <w:rFonts w:ascii="Arial" w:eastAsia="Times New Roman" w:hAnsi="Arial" w:cs="Arial"/>
                <w:color w:val="000000"/>
                <w:sz w:val="16"/>
                <w:szCs w:val="16"/>
                <w:lang w:eastAsia="es-CO"/>
              </w:rPr>
            </w:pPr>
          </w:p>
        </w:tc>
        <w:tc>
          <w:tcPr>
            <w:tcW w:w="527" w:type="pct"/>
            <w:tcBorders>
              <w:top w:val="nil"/>
              <w:left w:val="nil"/>
              <w:bottom w:val="nil"/>
              <w:right w:val="nil"/>
            </w:tcBorders>
            <w:shd w:val="clear" w:color="auto" w:fill="auto"/>
            <w:noWrap/>
            <w:vAlign w:val="bottom"/>
            <w:hideMark/>
          </w:tcPr>
          <w:p w14:paraId="1638D242" w14:textId="77777777" w:rsidR="00AC178B" w:rsidRPr="004D3168" w:rsidRDefault="00AC178B" w:rsidP="00DA4CB7">
            <w:pPr>
              <w:rPr>
                <w:rFonts w:ascii="Times New Roman" w:eastAsia="Times New Roman" w:hAnsi="Times New Roman" w:cs="Times New Roman"/>
                <w:sz w:val="20"/>
                <w:szCs w:val="20"/>
                <w:lang w:eastAsia="es-CO"/>
              </w:rPr>
            </w:pPr>
          </w:p>
        </w:tc>
        <w:tc>
          <w:tcPr>
            <w:tcW w:w="1342" w:type="pct"/>
            <w:tcBorders>
              <w:top w:val="nil"/>
              <w:left w:val="nil"/>
              <w:bottom w:val="nil"/>
              <w:right w:val="nil"/>
            </w:tcBorders>
            <w:shd w:val="clear" w:color="auto" w:fill="auto"/>
            <w:noWrap/>
            <w:vAlign w:val="bottom"/>
            <w:hideMark/>
          </w:tcPr>
          <w:p w14:paraId="1CE6D8EA" w14:textId="77777777" w:rsidR="00AC178B" w:rsidRPr="004D3168" w:rsidRDefault="00AC178B" w:rsidP="00DA4CB7">
            <w:pPr>
              <w:rPr>
                <w:rFonts w:ascii="Times New Roman" w:eastAsia="Times New Roman" w:hAnsi="Times New Roman" w:cs="Times New Roman"/>
                <w:sz w:val="20"/>
                <w:szCs w:val="20"/>
                <w:lang w:eastAsia="es-CO"/>
              </w:rPr>
            </w:pPr>
          </w:p>
        </w:tc>
        <w:tc>
          <w:tcPr>
            <w:tcW w:w="655" w:type="pct"/>
            <w:tcBorders>
              <w:top w:val="nil"/>
              <w:left w:val="nil"/>
              <w:bottom w:val="nil"/>
              <w:right w:val="nil"/>
            </w:tcBorders>
            <w:shd w:val="clear" w:color="auto" w:fill="auto"/>
            <w:noWrap/>
            <w:vAlign w:val="bottom"/>
            <w:hideMark/>
          </w:tcPr>
          <w:p w14:paraId="5F1C3F8E" w14:textId="77777777" w:rsidR="00AC178B" w:rsidRPr="004D3168" w:rsidRDefault="00AC178B" w:rsidP="00DA4CB7">
            <w:pPr>
              <w:rPr>
                <w:rFonts w:ascii="Times New Roman" w:eastAsia="Times New Roman" w:hAnsi="Times New Roman" w:cs="Times New Roman"/>
                <w:sz w:val="20"/>
                <w:szCs w:val="20"/>
                <w:lang w:eastAsia="es-CO"/>
              </w:rPr>
            </w:pPr>
          </w:p>
        </w:tc>
        <w:tc>
          <w:tcPr>
            <w:tcW w:w="630" w:type="pct"/>
            <w:tcBorders>
              <w:top w:val="nil"/>
              <w:left w:val="nil"/>
              <w:bottom w:val="nil"/>
              <w:right w:val="nil"/>
            </w:tcBorders>
            <w:shd w:val="clear" w:color="auto" w:fill="auto"/>
            <w:noWrap/>
            <w:vAlign w:val="bottom"/>
            <w:hideMark/>
          </w:tcPr>
          <w:p w14:paraId="59BF0D6A" w14:textId="77777777" w:rsidR="00AC178B" w:rsidRPr="004D3168" w:rsidRDefault="00AC178B" w:rsidP="00DA4CB7">
            <w:pPr>
              <w:rPr>
                <w:rFonts w:ascii="Times New Roman" w:eastAsia="Times New Roman" w:hAnsi="Times New Roman" w:cs="Times New Roman"/>
                <w:sz w:val="20"/>
                <w:szCs w:val="20"/>
                <w:lang w:eastAsia="es-CO"/>
              </w:rPr>
            </w:pPr>
          </w:p>
        </w:tc>
        <w:tc>
          <w:tcPr>
            <w:tcW w:w="511" w:type="pct"/>
            <w:tcBorders>
              <w:top w:val="nil"/>
              <w:left w:val="nil"/>
              <w:bottom w:val="nil"/>
              <w:right w:val="nil"/>
            </w:tcBorders>
            <w:shd w:val="clear" w:color="auto" w:fill="auto"/>
            <w:noWrap/>
            <w:vAlign w:val="bottom"/>
            <w:hideMark/>
          </w:tcPr>
          <w:p w14:paraId="11728BC1" w14:textId="77777777" w:rsidR="00AC178B" w:rsidRPr="004D3168" w:rsidRDefault="00AC178B" w:rsidP="00DA4CB7">
            <w:pPr>
              <w:rPr>
                <w:rFonts w:ascii="Times New Roman" w:eastAsia="Times New Roman" w:hAnsi="Times New Roman" w:cs="Times New Roman"/>
                <w:sz w:val="20"/>
                <w:szCs w:val="20"/>
                <w:lang w:eastAsia="es-CO"/>
              </w:rPr>
            </w:pPr>
          </w:p>
        </w:tc>
      </w:tr>
      <w:tr w:rsidR="00AC178B" w:rsidRPr="004D3168" w14:paraId="5793BAF7"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FFA1210" w14:textId="77777777" w:rsidR="00AC178B" w:rsidRPr="004D3168" w:rsidRDefault="00AC178B" w:rsidP="00DA4CB7">
            <w:pPr>
              <w:jc w:val="center"/>
              <w:rPr>
                <w:rFonts w:ascii="Arial" w:eastAsia="Times New Roman" w:hAnsi="Arial" w:cs="Arial"/>
                <w:b/>
                <w:bCs/>
                <w:color w:val="FFFFFF"/>
                <w:sz w:val="16"/>
                <w:szCs w:val="16"/>
                <w:lang w:eastAsia="es-CO"/>
              </w:rPr>
            </w:pPr>
            <w:r w:rsidRPr="004D3168">
              <w:rPr>
                <w:rFonts w:ascii="Arial" w:eastAsia="Times New Roman" w:hAnsi="Arial" w:cs="Arial"/>
                <w:b/>
                <w:bCs/>
                <w:color w:val="FFFFFF"/>
                <w:sz w:val="16"/>
                <w:szCs w:val="16"/>
                <w:lang w:eastAsia="es-CO"/>
              </w:rPr>
              <w:t>ÁREA DE IDENTIFICACIÓN</w:t>
            </w:r>
          </w:p>
        </w:tc>
      </w:tr>
      <w:tr w:rsidR="00AC178B" w:rsidRPr="004D3168" w14:paraId="03D23C20" w14:textId="77777777" w:rsidTr="00DA4CB7">
        <w:trPr>
          <w:trHeight w:val="36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97876B0"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7D6E196C"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ELECCIONES DE COMISIÓN DE PERSONAL</w:t>
            </w:r>
          </w:p>
        </w:tc>
      </w:tr>
      <w:tr w:rsidR="00AC178B" w:rsidRPr="004D3168" w14:paraId="54DF3240" w14:textId="77777777" w:rsidTr="00DA4CB7">
        <w:trPr>
          <w:trHeight w:val="360"/>
        </w:trPr>
        <w:tc>
          <w:tcPr>
            <w:tcW w:w="1335" w:type="pct"/>
            <w:tcBorders>
              <w:top w:val="nil"/>
              <w:left w:val="single" w:sz="8" w:space="0" w:color="auto"/>
              <w:bottom w:val="nil"/>
              <w:right w:val="single" w:sz="4" w:space="0" w:color="auto"/>
            </w:tcBorders>
            <w:shd w:val="clear" w:color="000000" w:fill="FCE4D6"/>
            <w:noWrap/>
            <w:vAlign w:val="center"/>
            <w:hideMark/>
          </w:tcPr>
          <w:p w14:paraId="33593CB7"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NIVEL DE DESCRIPCIÓN </w:t>
            </w:r>
          </w:p>
        </w:tc>
        <w:tc>
          <w:tcPr>
            <w:tcW w:w="1869" w:type="pct"/>
            <w:gridSpan w:val="2"/>
            <w:tcBorders>
              <w:top w:val="single" w:sz="4" w:space="0" w:color="auto"/>
              <w:left w:val="nil"/>
              <w:bottom w:val="nil"/>
              <w:right w:val="single" w:sz="4" w:space="0" w:color="auto"/>
            </w:tcBorders>
            <w:shd w:val="clear" w:color="auto" w:fill="auto"/>
            <w:noWrap/>
            <w:vAlign w:val="center"/>
            <w:hideMark/>
          </w:tcPr>
          <w:p w14:paraId="017B0EF4"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SUBSERIE</w:t>
            </w:r>
          </w:p>
        </w:tc>
        <w:tc>
          <w:tcPr>
            <w:tcW w:w="655" w:type="pct"/>
            <w:tcBorders>
              <w:top w:val="nil"/>
              <w:left w:val="single" w:sz="8" w:space="0" w:color="auto"/>
              <w:bottom w:val="single" w:sz="4" w:space="0" w:color="auto"/>
              <w:right w:val="single" w:sz="4" w:space="0" w:color="auto"/>
            </w:tcBorders>
            <w:shd w:val="clear" w:color="000000" w:fill="FCE4D6"/>
            <w:noWrap/>
            <w:vAlign w:val="center"/>
            <w:hideMark/>
          </w:tcPr>
          <w:p w14:paraId="68F94B47"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CÓDIGO</w:t>
            </w:r>
          </w:p>
        </w:tc>
        <w:tc>
          <w:tcPr>
            <w:tcW w:w="630" w:type="pct"/>
            <w:tcBorders>
              <w:top w:val="nil"/>
              <w:left w:val="nil"/>
              <w:bottom w:val="nil"/>
              <w:right w:val="single" w:sz="4" w:space="0" w:color="auto"/>
            </w:tcBorders>
            <w:shd w:val="clear" w:color="auto" w:fill="auto"/>
            <w:vAlign w:val="center"/>
            <w:hideMark/>
          </w:tcPr>
          <w:p w14:paraId="3EC9DC2E"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730-17-1</w:t>
            </w:r>
          </w:p>
        </w:tc>
        <w:tc>
          <w:tcPr>
            <w:tcW w:w="511" w:type="pct"/>
            <w:tcBorders>
              <w:top w:val="nil"/>
              <w:left w:val="nil"/>
              <w:bottom w:val="nil"/>
              <w:right w:val="single" w:sz="8" w:space="0" w:color="auto"/>
            </w:tcBorders>
            <w:shd w:val="clear" w:color="auto" w:fill="auto"/>
            <w:vAlign w:val="center"/>
            <w:hideMark/>
          </w:tcPr>
          <w:p w14:paraId="6110998A"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024A9A55"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197A967" w14:textId="77777777" w:rsidR="00AC178B" w:rsidRPr="004D3168"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D3168">
              <w:rPr>
                <w:rFonts w:ascii="Arial" w:eastAsia="Times New Roman" w:hAnsi="Arial" w:cs="Arial"/>
                <w:b/>
                <w:bCs/>
                <w:color w:val="FFFFFF"/>
                <w:sz w:val="16"/>
                <w:szCs w:val="16"/>
                <w:lang w:eastAsia="es-CO"/>
              </w:rPr>
              <w:t xml:space="preserve"> DE CONTENIDO</w:t>
            </w:r>
          </w:p>
        </w:tc>
      </w:tr>
      <w:tr w:rsidR="00AC178B" w:rsidRPr="004D3168" w14:paraId="04E0F3F5" w14:textId="77777777" w:rsidTr="00DA4CB7">
        <w:trPr>
          <w:trHeight w:val="57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30F4E0E"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7D3211C7"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xml:space="preserve">Documento en el que se registra el proceso de convocatoria, inscripción y elección de los representantes de los empleados ante la comisión de personal de la </w:t>
            </w:r>
            <w:r>
              <w:rPr>
                <w:rFonts w:ascii="Arial" w:eastAsia="Times New Roman" w:hAnsi="Arial" w:cs="Arial"/>
                <w:color w:val="000000"/>
                <w:sz w:val="16"/>
                <w:szCs w:val="16"/>
                <w:lang w:eastAsia="es-CO"/>
              </w:rPr>
              <w:t>SDCRD</w:t>
            </w:r>
          </w:p>
        </w:tc>
      </w:tr>
      <w:tr w:rsidR="00AC178B" w:rsidRPr="004D3168" w14:paraId="57B36342" w14:textId="77777777" w:rsidTr="00DA4CB7">
        <w:trPr>
          <w:trHeight w:val="15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4FBA2CB"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TIPOS DOCUMENTALES </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04A126B5"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Acto administrativo de convocatoria para elecciones de representantes de la Comisión de Personal</w:t>
            </w:r>
            <w:r w:rsidRPr="004D3168">
              <w:rPr>
                <w:rFonts w:ascii="Arial" w:eastAsia="Times New Roman" w:hAnsi="Arial" w:cs="Arial"/>
                <w:color w:val="000000"/>
                <w:sz w:val="16"/>
                <w:szCs w:val="16"/>
                <w:lang w:eastAsia="es-CO"/>
              </w:rPr>
              <w:br/>
              <w:t>Comunicación oficial</w:t>
            </w:r>
            <w:r w:rsidRPr="004D3168">
              <w:rPr>
                <w:rFonts w:ascii="Arial" w:eastAsia="Times New Roman" w:hAnsi="Arial" w:cs="Arial"/>
                <w:color w:val="000000"/>
                <w:sz w:val="16"/>
                <w:szCs w:val="16"/>
                <w:lang w:eastAsia="es-CO"/>
              </w:rPr>
              <w:br/>
              <w:t>Aval de candidatos</w:t>
            </w:r>
            <w:r w:rsidRPr="004D3168">
              <w:rPr>
                <w:rFonts w:ascii="Arial" w:eastAsia="Times New Roman" w:hAnsi="Arial" w:cs="Arial"/>
                <w:color w:val="000000"/>
                <w:sz w:val="16"/>
                <w:szCs w:val="16"/>
                <w:lang w:eastAsia="es-CO"/>
              </w:rPr>
              <w:br/>
              <w:t>Lista de aspirantes inscritos para elección de la Comisión de Personal</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3556A2E1"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Acta de instalación de la mesa</w:t>
            </w:r>
            <w:r w:rsidRPr="004D3168">
              <w:rPr>
                <w:rFonts w:ascii="Arial" w:eastAsia="Times New Roman" w:hAnsi="Arial" w:cs="Arial"/>
                <w:color w:val="000000"/>
                <w:sz w:val="16"/>
                <w:szCs w:val="16"/>
                <w:lang w:eastAsia="es-CO"/>
              </w:rPr>
              <w:br/>
              <w:t>Lista general de votantes y jurados publicada</w:t>
            </w:r>
            <w:r w:rsidRPr="004D3168">
              <w:rPr>
                <w:rFonts w:ascii="Arial" w:eastAsia="Times New Roman" w:hAnsi="Arial" w:cs="Arial"/>
                <w:color w:val="000000"/>
                <w:sz w:val="16"/>
                <w:szCs w:val="16"/>
                <w:lang w:eastAsia="es-CO"/>
              </w:rPr>
              <w:br/>
              <w:t>Votos</w:t>
            </w:r>
            <w:r w:rsidRPr="004D3168">
              <w:rPr>
                <w:rFonts w:ascii="Arial" w:eastAsia="Times New Roman" w:hAnsi="Arial" w:cs="Arial"/>
                <w:color w:val="000000"/>
                <w:sz w:val="16"/>
                <w:szCs w:val="16"/>
                <w:lang w:eastAsia="es-CO"/>
              </w:rPr>
              <w:br/>
              <w:t>Acta de escrutinio y cierre general</w:t>
            </w:r>
            <w:r w:rsidRPr="004D3168">
              <w:rPr>
                <w:rFonts w:ascii="Arial" w:eastAsia="Times New Roman" w:hAnsi="Arial" w:cs="Arial"/>
                <w:color w:val="000000"/>
                <w:sz w:val="16"/>
                <w:szCs w:val="16"/>
                <w:lang w:eastAsia="es-CO"/>
              </w:rPr>
              <w:br/>
              <w:t>Acto administración (resolución) de conformación de la Comisión de Personal</w:t>
            </w:r>
          </w:p>
        </w:tc>
      </w:tr>
      <w:tr w:rsidR="00AC178B" w:rsidRPr="004D3168" w14:paraId="659F2EFB"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7F3CCCC"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7F045E36"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r>
      <w:tr w:rsidR="00AC178B" w:rsidRPr="004D3168" w14:paraId="67EBE271"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6DA4CA5"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FBB1A47"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r>
      <w:tr w:rsidR="00AC178B" w:rsidRPr="004D3168" w14:paraId="070E5615"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F5B0248"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1738050"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r>
      <w:tr w:rsidR="00AC178B" w:rsidRPr="004D3168" w14:paraId="7D76F3E1" w14:textId="77777777" w:rsidTr="00DA4CB7">
        <w:trPr>
          <w:trHeight w:val="13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C090F03"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291C673"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Decreto 1228 de 2005 “Por la cual se reglamenta el art, 16 de la Ley 909  de 2004  (sobre las comisiones de Personal)</w:t>
            </w:r>
            <w:r w:rsidRPr="004D3168">
              <w:rPr>
                <w:rFonts w:ascii="Arial" w:eastAsia="Times New Roman" w:hAnsi="Arial" w:cs="Arial"/>
                <w:color w:val="000000"/>
                <w:sz w:val="16"/>
                <w:szCs w:val="16"/>
                <w:lang w:eastAsia="es-CO"/>
              </w:rPr>
              <w:br/>
              <w:t>RESOLUCIÓN 520 DE OCTUBRE 16 DE 2018 Por la cual se modifica la Resolución 496 de octubre 1 de 2018 'Por medio de la cual se reglamenta el Proceso de Elección de los/las representantes a los Consejos Locales y designación del Consejo Distrital del Sistema Distrital de Participación en Deporte, Recreación, Actividad Física, Parques, Escenarios y Equipamientos Recreativos y Deportivos para Bogotá D.C</w:t>
            </w:r>
            <w:r w:rsidRPr="004D3168">
              <w:rPr>
                <w:rFonts w:ascii="Arial" w:eastAsia="Times New Roman" w:hAnsi="Arial" w:cs="Arial"/>
                <w:color w:val="000000"/>
                <w:sz w:val="16"/>
                <w:szCs w:val="16"/>
                <w:lang w:eastAsia="es-CO"/>
              </w:rPr>
              <w:br/>
              <w:t>RESOLUCIÓN 521 DE 2018 Por medio de la cual se modifica la Resolución 499 del 4 de octubre de 2018</w:t>
            </w:r>
          </w:p>
        </w:tc>
      </w:tr>
      <w:tr w:rsidR="00AC178B" w:rsidRPr="004D3168" w14:paraId="09112CE5"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776F13A" w14:textId="77777777" w:rsidR="00AC178B" w:rsidRPr="004D3168" w:rsidRDefault="00AC178B" w:rsidP="00DA4CB7">
            <w:pPr>
              <w:jc w:val="center"/>
              <w:rPr>
                <w:rFonts w:ascii="Arial" w:eastAsia="Times New Roman" w:hAnsi="Arial" w:cs="Arial"/>
                <w:b/>
                <w:bCs/>
                <w:color w:val="FFFFFF"/>
                <w:sz w:val="16"/>
                <w:szCs w:val="16"/>
                <w:lang w:eastAsia="es-CO"/>
              </w:rPr>
            </w:pPr>
            <w:r w:rsidRPr="004D3168">
              <w:rPr>
                <w:rFonts w:ascii="Arial" w:eastAsia="Times New Roman" w:hAnsi="Arial" w:cs="Arial"/>
                <w:b/>
                <w:bCs/>
                <w:color w:val="FFFFFF"/>
                <w:sz w:val="16"/>
                <w:szCs w:val="16"/>
                <w:lang w:eastAsia="es-CO"/>
              </w:rPr>
              <w:t>ÁREA DE CONTEXTO</w:t>
            </w:r>
          </w:p>
        </w:tc>
      </w:tr>
      <w:tr w:rsidR="00AC178B" w:rsidRPr="004D3168" w14:paraId="1AB37401"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2F3F31A"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3C22934"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Grupo Interno de RRHH</w:t>
            </w:r>
          </w:p>
        </w:tc>
      </w:tr>
      <w:tr w:rsidR="00AC178B" w:rsidRPr="004D3168" w14:paraId="4400E43A"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7176021B"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DEPENDENCIAS ASOCIADAS</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573BCB68"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2BF72987"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6B571C90"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1406A25"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SERIES ASOCIADAS</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4F350EEB"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xml:space="preserve">Elecciones     </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418A226A"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307799E0"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7EFBB46"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SUBSERIES ASOCIADAS</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12F022C1"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2172140A"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57D20BA4"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75702D5"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VERSIÓN DE TRD</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6014AB20"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Periodo 1,2,3,4</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13F5CD4F"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4E88DA64" w14:textId="77777777" w:rsidTr="00DA4CB7">
        <w:trPr>
          <w:trHeight w:val="372"/>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30157868"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42B901DA"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Papel y electrónico</w:t>
            </w:r>
          </w:p>
        </w:tc>
      </w:tr>
      <w:tr w:rsidR="00AC178B" w:rsidRPr="004D3168" w14:paraId="2019C090" w14:textId="77777777" w:rsidTr="00DA4CB7">
        <w:trPr>
          <w:trHeight w:val="216"/>
        </w:trPr>
        <w:tc>
          <w:tcPr>
            <w:tcW w:w="1335" w:type="pct"/>
            <w:tcBorders>
              <w:top w:val="nil"/>
              <w:left w:val="nil"/>
              <w:bottom w:val="nil"/>
              <w:right w:val="nil"/>
            </w:tcBorders>
            <w:shd w:val="clear" w:color="auto" w:fill="auto"/>
            <w:noWrap/>
            <w:vAlign w:val="bottom"/>
            <w:hideMark/>
          </w:tcPr>
          <w:p w14:paraId="732F1221" w14:textId="77777777" w:rsidR="00AC178B" w:rsidRPr="004D3168" w:rsidRDefault="00AC178B" w:rsidP="00DA4CB7">
            <w:pPr>
              <w:rPr>
                <w:rFonts w:ascii="Arial" w:eastAsia="Times New Roman" w:hAnsi="Arial" w:cs="Arial"/>
                <w:color w:val="000000"/>
                <w:sz w:val="16"/>
                <w:szCs w:val="16"/>
                <w:lang w:eastAsia="es-CO"/>
              </w:rPr>
            </w:pPr>
          </w:p>
        </w:tc>
        <w:tc>
          <w:tcPr>
            <w:tcW w:w="527" w:type="pct"/>
            <w:tcBorders>
              <w:top w:val="nil"/>
              <w:left w:val="nil"/>
              <w:bottom w:val="nil"/>
              <w:right w:val="nil"/>
            </w:tcBorders>
            <w:shd w:val="clear" w:color="auto" w:fill="auto"/>
            <w:noWrap/>
            <w:vAlign w:val="bottom"/>
            <w:hideMark/>
          </w:tcPr>
          <w:p w14:paraId="6FD77A17" w14:textId="77777777" w:rsidR="00AC178B" w:rsidRPr="004D3168" w:rsidRDefault="00AC178B" w:rsidP="00DA4CB7">
            <w:pPr>
              <w:rPr>
                <w:rFonts w:ascii="Times New Roman" w:eastAsia="Times New Roman" w:hAnsi="Times New Roman" w:cs="Times New Roman"/>
                <w:sz w:val="20"/>
                <w:szCs w:val="20"/>
                <w:lang w:eastAsia="es-CO"/>
              </w:rPr>
            </w:pPr>
          </w:p>
        </w:tc>
        <w:tc>
          <w:tcPr>
            <w:tcW w:w="1342" w:type="pct"/>
            <w:tcBorders>
              <w:top w:val="nil"/>
              <w:left w:val="nil"/>
              <w:bottom w:val="nil"/>
              <w:right w:val="nil"/>
            </w:tcBorders>
            <w:shd w:val="clear" w:color="auto" w:fill="auto"/>
            <w:noWrap/>
            <w:vAlign w:val="bottom"/>
            <w:hideMark/>
          </w:tcPr>
          <w:p w14:paraId="3873B92B" w14:textId="77777777" w:rsidR="00AC178B" w:rsidRPr="004D3168" w:rsidRDefault="00AC178B" w:rsidP="00DA4CB7">
            <w:pPr>
              <w:rPr>
                <w:rFonts w:ascii="Times New Roman" w:eastAsia="Times New Roman" w:hAnsi="Times New Roman" w:cs="Times New Roman"/>
                <w:sz w:val="20"/>
                <w:szCs w:val="20"/>
                <w:lang w:eastAsia="es-CO"/>
              </w:rPr>
            </w:pPr>
          </w:p>
        </w:tc>
        <w:tc>
          <w:tcPr>
            <w:tcW w:w="655" w:type="pct"/>
            <w:tcBorders>
              <w:top w:val="nil"/>
              <w:left w:val="nil"/>
              <w:bottom w:val="nil"/>
              <w:right w:val="nil"/>
            </w:tcBorders>
            <w:shd w:val="clear" w:color="auto" w:fill="auto"/>
            <w:noWrap/>
            <w:vAlign w:val="bottom"/>
            <w:hideMark/>
          </w:tcPr>
          <w:p w14:paraId="4A93875A" w14:textId="77777777" w:rsidR="00AC178B" w:rsidRPr="004D3168" w:rsidRDefault="00AC178B" w:rsidP="00DA4CB7">
            <w:pPr>
              <w:rPr>
                <w:rFonts w:ascii="Times New Roman" w:eastAsia="Times New Roman" w:hAnsi="Times New Roman" w:cs="Times New Roman"/>
                <w:sz w:val="20"/>
                <w:szCs w:val="20"/>
                <w:lang w:eastAsia="es-CO"/>
              </w:rPr>
            </w:pPr>
          </w:p>
        </w:tc>
        <w:tc>
          <w:tcPr>
            <w:tcW w:w="630" w:type="pct"/>
            <w:tcBorders>
              <w:top w:val="nil"/>
              <w:left w:val="nil"/>
              <w:bottom w:val="nil"/>
              <w:right w:val="nil"/>
            </w:tcBorders>
            <w:shd w:val="clear" w:color="auto" w:fill="auto"/>
            <w:noWrap/>
            <w:vAlign w:val="bottom"/>
            <w:hideMark/>
          </w:tcPr>
          <w:p w14:paraId="18BC74A5" w14:textId="77777777" w:rsidR="00AC178B" w:rsidRPr="004D3168" w:rsidRDefault="00AC178B" w:rsidP="00DA4CB7">
            <w:pPr>
              <w:rPr>
                <w:rFonts w:ascii="Times New Roman" w:eastAsia="Times New Roman" w:hAnsi="Times New Roman" w:cs="Times New Roman"/>
                <w:sz w:val="20"/>
                <w:szCs w:val="20"/>
                <w:lang w:eastAsia="es-CO"/>
              </w:rPr>
            </w:pPr>
          </w:p>
        </w:tc>
        <w:tc>
          <w:tcPr>
            <w:tcW w:w="511" w:type="pct"/>
            <w:tcBorders>
              <w:top w:val="nil"/>
              <w:left w:val="nil"/>
              <w:bottom w:val="nil"/>
              <w:right w:val="nil"/>
            </w:tcBorders>
            <w:shd w:val="clear" w:color="auto" w:fill="auto"/>
            <w:noWrap/>
            <w:vAlign w:val="bottom"/>
            <w:hideMark/>
          </w:tcPr>
          <w:p w14:paraId="10D39577" w14:textId="77777777" w:rsidR="00AC178B" w:rsidRPr="004D3168" w:rsidRDefault="00AC178B" w:rsidP="00DA4CB7">
            <w:pPr>
              <w:rPr>
                <w:rFonts w:ascii="Times New Roman" w:eastAsia="Times New Roman" w:hAnsi="Times New Roman" w:cs="Times New Roman"/>
                <w:sz w:val="20"/>
                <w:szCs w:val="20"/>
                <w:lang w:eastAsia="es-CO"/>
              </w:rPr>
            </w:pPr>
          </w:p>
        </w:tc>
      </w:tr>
      <w:tr w:rsidR="00AC178B" w:rsidRPr="004D3168" w14:paraId="053495A5"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6FD0EFC" w14:textId="77777777" w:rsidR="00AC178B" w:rsidRPr="004D3168" w:rsidRDefault="00AC178B" w:rsidP="00DA4CB7">
            <w:pPr>
              <w:jc w:val="center"/>
              <w:rPr>
                <w:rFonts w:ascii="Arial" w:eastAsia="Times New Roman" w:hAnsi="Arial" w:cs="Arial"/>
                <w:b/>
                <w:bCs/>
                <w:color w:val="FFFFFF"/>
                <w:sz w:val="16"/>
                <w:szCs w:val="16"/>
                <w:lang w:eastAsia="es-CO"/>
              </w:rPr>
            </w:pPr>
            <w:r w:rsidRPr="004D3168">
              <w:rPr>
                <w:rFonts w:ascii="Arial" w:eastAsia="Times New Roman" w:hAnsi="Arial" w:cs="Arial"/>
                <w:b/>
                <w:bCs/>
                <w:color w:val="FFFFFF"/>
                <w:sz w:val="16"/>
                <w:szCs w:val="16"/>
                <w:lang w:eastAsia="es-CO"/>
              </w:rPr>
              <w:t>ÁREA DE IDENTIFICACIÓN</w:t>
            </w:r>
          </w:p>
        </w:tc>
      </w:tr>
      <w:tr w:rsidR="00AC178B" w:rsidRPr="004D3168" w14:paraId="7D9AB408" w14:textId="77777777" w:rsidTr="00DA4CB7">
        <w:trPr>
          <w:trHeight w:val="33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D5D81FB"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7504604"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ELECCIONES DEL COMITÉ DE CONVIVENCIA LABORAL</w:t>
            </w:r>
          </w:p>
        </w:tc>
      </w:tr>
      <w:tr w:rsidR="00AC178B" w:rsidRPr="004D3168" w14:paraId="3F434A04" w14:textId="77777777" w:rsidTr="00DA4CB7">
        <w:trPr>
          <w:trHeight w:val="336"/>
        </w:trPr>
        <w:tc>
          <w:tcPr>
            <w:tcW w:w="1335" w:type="pct"/>
            <w:tcBorders>
              <w:top w:val="nil"/>
              <w:left w:val="single" w:sz="8" w:space="0" w:color="auto"/>
              <w:bottom w:val="nil"/>
              <w:right w:val="single" w:sz="4" w:space="0" w:color="auto"/>
            </w:tcBorders>
            <w:shd w:val="clear" w:color="000000" w:fill="FCE4D6"/>
            <w:noWrap/>
            <w:vAlign w:val="center"/>
            <w:hideMark/>
          </w:tcPr>
          <w:p w14:paraId="32F99A08"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NIVEL DE DESCRIPCIÓN </w:t>
            </w:r>
          </w:p>
        </w:tc>
        <w:tc>
          <w:tcPr>
            <w:tcW w:w="1869" w:type="pct"/>
            <w:gridSpan w:val="2"/>
            <w:tcBorders>
              <w:top w:val="single" w:sz="4" w:space="0" w:color="auto"/>
              <w:left w:val="nil"/>
              <w:bottom w:val="nil"/>
              <w:right w:val="single" w:sz="4" w:space="0" w:color="auto"/>
            </w:tcBorders>
            <w:shd w:val="clear" w:color="auto" w:fill="auto"/>
            <w:noWrap/>
            <w:vAlign w:val="center"/>
            <w:hideMark/>
          </w:tcPr>
          <w:p w14:paraId="2C96F9F4"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SUBSERIE</w:t>
            </w:r>
          </w:p>
        </w:tc>
        <w:tc>
          <w:tcPr>
            <w:tcW w:w="655" w:type="pct"/>
            <w:tcBorders>
              <w:top w:val="nil"/>
              <w:left w:val="single" w:sz="8" w:space="0" w:color="auto"/>
              <w:bottom w:val="single" w:sz="4" w:space="0" w:color="auto"/>
              <w:right w:val="single" w:sz="4" w:space="0" w:color="auto"/>
            </w:tcBorders>
            <w:shd w:val="clear" w:color="000000" w:fill="FCE4D6"/>
            <w:noWrap/>
            <w:vAlign w:val="center"/>
            <w:hideMark/>
          </w:tcPr>
          <w:p w14:paraId="36FFBF56"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CÓDIGO</w:t>
            </w:r>
          </w:p>
        </w:tc>
        <w:tc>
          <w:tcPr>
            <w:tcW w:w="630" w:type="pct"/>
            <w:tcBorders>
              <w:top w:val="nil"/>
              <w:left w:val="nil"/>
              <w:bottom w:val="nil"/>
              <w:right w:val="single" w:sz="4" w:space="0" w:color="auto"/>
            </w:tcBorders>
            <w:shd w:val="clear" w:color="auto" w:fill="auto"/>
            <w:vAlign w:val="center"/>
            <w:hideMark/>
          </w:tcPr>
          <w:p w14:paraId="0C5C1AD7"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730-17-2</w:t>
            </w:r>
          </w:p>
        </w:tc>
        <w:tc>
          <w:tcPr>
            <w:tcW w:w="511" w:type="pct"/>
            <w:tcBorders>
              <w:top w:val="nil"/>
              <w:left w:val="nil"/>
              <w:bottom w:val="nil"/>
              <w:right w:val="single" w:sz="8" w:space="0" w:color="auto"/>
            </w:tcBorders>
            <w:shd w:val="clear" w:color="auto" w:fill="auto"/>
            <w:vAlign w:val="center"/>
            <w:hideMark/>
          </w:tcPr>
          <w:p w14:paraId="447E605B"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7D980F02"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37B55D2" w14:textId="77777777" w:rsidR="00AC178B" w:rsidRPr="004D3168"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D3168">
              <w:rPr>
                <w:rFonts w:ascii="Arial" w:eastAsia="Times New Roman" w:hAnsi="Arial" w:cs="Arial"/>
                <w:b/>
                <w:bCs/>
                <w:color w:val="FFFFFF"/>
                <w:sz w:val="16"/>
                <w:szCs w:val="16"/>
                <w:lang w:eastAsia="es-CO"/>
              </w:rPr>
              <w:t xml:space="preserve"> DE CONTENIDO</w:t>
            </w:r>
          </w:p>
        </w:tc>
      </w:tr>
      <w:tr w:rsidR="00AC178B" w:rsidRPr="004D3168" w14:paraId="2C9C0183" w14:textId="77777777" w:rsidTr="00DA4CB7">
        <w:trPr>
          <w:trHeight w:val="61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D84C8FF"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7A1FAF7B"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xml:space="preserve">Documento en el que se registra las decisiones sobre las elecciones de los representantes en el Comité de Convivencia Laboral, para responder ante los factores de riesgo psicosocial en el trabajo, en especial de aquellos que constituyen acoso dentro de la </w:t>
            </w:r>
            <w:r>
              <w:rPr>
                <w:rFonts w:ascii="Arial" w:eastAsia="Times New Roman" w:hAnsi="Arial" w:cs="Arial"/>
                <w:color w:val="000000"/>
                <w:sz w:val="16"/>
                <w:szCs w:val="16"/>
                <w:lang w:eastAsia="es-CO"/>
              </w:rPr>
              <w:t>SDCRD</w:t>
            </w:r>
          </w:p>
        </w:tc>
      </w:tr>
      <w:tr w:rsidR="00AC178B" w:rsidRPr="004D3168" w14:paraId="2BCE5953" w14:textId="77777777" w:rsidTr="00DA4CB7">
        <w:trPr>
          <w:trHeight w:val="1584"/>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77F2D3EE"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TIPOS DOCUMENTALES </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39B94D65"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Acto administrativo de convocatoria para elecciones de representantes de la Comisión de Personal</w:t>
            </w:r>
            <w:r w:rsidRPr="004D3168">
              <w:rPr>
                <w:rFonts w:ascii="Arial" w:eastAsia="Times New Roman" w:hAnsi="Arial" w:cs="Arial"/>
                <w:color w:val="000000"/>
                <w:sz w:val="16"/>
                <w:szCs w:val="16"/>
                <w:lang w:eastAsia="es-CO"/>
              </w:rPr>
              <w:br/>
              <w:t>Comunicación oficial</w:t>
            </w:r>
            <w:r w:rsidRPr="004D3168">
              <w:rPr>
                <w:rFonts w:ascii="Arial" w:eastAsia="Times New Roman" w:hAnsi="Arial" w:cs="Arial"/>
                <w:color w:val="000000"/>
                <w:sz w:val="16"/>
                <w:szCs w:val="16"/>
                <w:lang w:eastAsia="es-CO"/>
              </w:rPr>
              <w:br/>
              <w:t>Aval de candidatos</w:t>
            </w:r>
            <w:r w:rsidRPr="004D3168">
              <w:rPr>
                <w:rFonts w:ascii="Arial" w:eastAsia="Times New Roman" w:hAnsi="Arial" w:cs="Arial"/>
                <w:color w:val="000000"/>
                <w:sz w:val="16"/>
                <w:szCs w:val="16"/>
                <w:lang w:eastAsia="es-CO"/>
              </w:rPr>
              <w:br/>
              <w:t>Lista de aspirantes inscritos para elección de la Comisión de Personal</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14DADFF4"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Acta de instalación de la mesa</w:t>
            </w:r>
            <w:r w:rsidRPr="004D3168">
              <w:rPr>
                <w:rFonts w:ascii="Arial" w:eastAsia="Times New Roman" w:hAnsi="Arial" w:cs="Arial"/>
                <w:color w:val="000000"/>
                <w:sz w:val="16"/>
                <w:szCs w:val="16"/>
                <w:lang w:eastAsia="es-CO"/>
              </w:rPr>
              <w:br/>
              <w:t>Lista general de votantes y jurados publicada</w:t>
            </w:r>
            <w:r w:rsidRPr="004D3168">
              <w:rPr>
                <w:rFonts w:ascii="Arial" w:eastAsia="Times New Roman" w:hAnsi="Arial" w:cs="Arial"/>
                <w:color w:val="000000"/>
                <w:sz w:val="16"/>
                <w:szCs w:val="16"/>
                <w:lang w:eastAsia="es-CO"/>
              </w:rPr>
              <w:br/>
              <w:t>Votos</w:t>
            </w:r>
            <w:r w:rsidRPr="004D3168">
              <w:rPr>
                <w:rFonts w:ascii="Arial" w:eastAsia="Times New Roman" w:hAnsi="Arial" w:cs="Arial"/>
                <w:color w:val="000000"/>
                <w:sz w:val="16"/>
                <w:szCs w:val="16"/>
                <w:lang w:eastAsia="es-CO"/>
              </w:rPr>
              <w:br/>
              <w:t>Acta de escrutinio y cierre general</w:t>
            </w:r>
            <w:r w:rsidRPr="004D3168">
              <w:rPr>
                <w:rFonts w:ascii="Arial" w:eastAsia="Times New Roman" w:hAnsi="Arial" w:cs="Arial"/>
                <w:color w:val="000000"/>
                <w:sz w:val="16"/>
                <w:szCs w:val="16"/>
                <w:lang w:eastAsia="es-CO"/>
              </w:rPr>
              <w:br/>
              <w:t>Acto administración (resolución) de conformación de la Comisión de Personal</w:t>
            </w:r>
          </w:p>
        </w:tc>
      </w:tr>
      <w:tr w:rsidR="00AC178B" w:rsidRPr="004D3168" w14:paraId="7FEE3074"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6459C25"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7840CDC"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r>
      <w:tr w:rsidR="00AC178B" w:rsidRPr="004D3168" w14:paraId="3C0E7F86"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FC5DEDA"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5035632"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r>
      <w:tr w:rsidR="00AC178B" w:rsidRPr="004D3168" w14:paraId="390BF4CA"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33F1CD6"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7741F975"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r>
      <w:tr w:rsidR="00AC178B" w:rsidRPr="004D3168" w14:paraId="61545001" w14:textId="77777777" w:rsidTr="00DA4CB7">
        <w:trPr>
          <w:trHeight w:val="98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ABAC9D1"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ADD2800"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Resolución 1356 de 2012 Modifica la Resolución 652 de 2012, por medio de la cual se determinó la conformación de los comité de convivencia laboral a cargo de los empleadores</w:t>
            </w:r>
            <w:r w:rsidRPr="004D3168">
              <w:rPr>
                <w:rFonts w:ascii="Arial" w:eastAsia="Times New Roman" w:hAnsi="Arial" w:cs="Arial"/>
                <w:color w:val="000000"/>
                <w:sz w:val="16"/>
                <w:szCs w:val="16"/>
                <w:lang w:eastAsia="es-CO"/>
              </w:rPr>
              <w:br/>
              <w:t>Decreto 437 de 2012 Por medio del cual se establecen las funciones del Comité de Convivencia Laboral, y se modifica parcialmente el Decreto Distrital 515 de 2006.</w:t>
            </w:r>
          </w:p>
        </w:tc>
      </w:tr>
      <w:tr w:rsidR="00AC178B" w:rsidRPr="004D3168" w14:paraId="3A43A7B5" w14:textId="77777777" w:rsidTr="00DA4CB7">
        <w:trPr>
          <w:trHeight w:val="48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A8E258E" w14:textId="77777777" w:rsidR="00AC178B" w:rsidRPr="004D3168" w:rsidRDefault="00AC178B" w:rsidP="00DA4CB7">
            <w:pPr>
              <w:jc w:val="center"/>
              <w:rPr>
                <w:rFonts w:ascii="Arial" w:eastAsia="Times New Roman" w:hAnsi="Arial" w:cs="Arial"/>
                <w:b/>
                <w:bCs/>
                <w:color w:val="FFFFFF"/>
                <w:sz w:val="16"/>
                <w:szCs w:val="16"/>
                <w:lang w:eastAsia="es-CO"/>
              </w:rPr>
            </w:pPr>
            <w:r w:rsidRPr="004D3168">
              <w:rPr>
                <w:rFonts w:ascii="Arial" w:eastAsia="Times New Roman" w:hAnsi="Arial" w:cs="Arial"/>
                <w:b/>
                <w:bCs/>
                <w:color w:val="FFFFFF"/>
                <w:sz w:val="16"/>
                <w:szCs w:val="16"/>
                <w:lang w:eastAsia="es-CO"/>
              </w:rPr>
              <w:t>ÁREA DE CONTEXTO</w:t>
            </w:r>
          </w:p>
        </w:tc>
      </w:tr>
      <w:tr w:rsidR="00AC178B" w:rsidRPr="004D3168" w14:paraId="26AAA335"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0858C9D"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E705647"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Grupo Interno de RRHH</w:t>
            </w:r>
          </w:p>
        </w:tc>
      </w:tr>
      <w:tr w:rsidR="00AC178B" w:rsidRPr="004D3168" w14:paraId="67A6499B"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7B43F1AE"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DEPENDENCIAS ASOCIADAS</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789BA0B6"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057153BE"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6FCACD6F"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162B83D"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SERIES ASOCIADAS</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734302CE"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xml:space="preserve">Elecciones      </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6CCF8268"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2C4C9EFB"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2380CB1"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SUBSERIES ASOCIADAS</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4B4BB565"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327ACE64"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387E19DC"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27BD60F"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VERSIÓN DE TRD</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33CFACE1"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Periodo 1,2,3,4</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41280CC1"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0314AF79" w14:textId="77777777" w:rsidTr="00DA4CB7">
        <w:trPr>
          <w:trHeight w:val="480"/>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58B2ED47"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6345AD42"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Papel y electrónico</w:t>
            </w:r>
          </w:p>
        </w:tc>
      </w:tr>
      <w:tr w:rsidR="00AC178B" w:rsidRPr="004D3168" w14:paraId="40B28D89" w14:textId="77777777" w:rsidTr="00DA4CB7">
        <w:trPr>
          <w:trHeight w:val="216"/>
        </w:trPr>
        <w:tc>
          <w:tcPr>
            <w:tcW w:w="1335" w:type="pct"/>
            <w:tcBorders>
              <w:top w:val="nil"/>
              <w:left w:val="nil"/>
              <w:bottom w:val="nil"/>
              <w:right w:val="nil"/>
            </w:tcBorders>
            <w:shd w:val="clear" w:color="auto" w:fill="auto"/>
            <w:noWrap/>
            <w:vAlign w:val="bottom"/>
            <w:hideMark/>
          </w:tcPr>
          <w:p w14:paraId="4B9C570D" w14:textId="77777777" w:rsidR="00AC178B" w:rsidRPr="004D3168" w:rsidRDefault="00AC178B" w:rsidP="00DA4CB7">
            <w:pPr>
              <w:rPr>
                <w:rFonts w:ascii="Arial" w:eastAsia="Times New Roman" w:hAnsi="Arial" w:cs="Arial"/>
                <w:color w:val="000000"/>
                <w:sz w:val="16"/>
                <w:szCs w:val="16"/>
                <w:lang w:eastAsia="es-CO"/>
              </w:rPr>
            </w:pPr>
          </w:p>
        </w:tc>
        <w:tc>
          <w:tcPr>
            <w:tcW w:w="527" w:type="pct"/>
            <w:tcBorders>
              <w:top w:val="nil"/>
              <w:left w:val="nil"/>
              <w:bottom w:val="nil"/>
              <w:right w:val="nil"/>
            </w:tcBorders>
            <w:shd w:val="clear" w:color="auto" w:fill="auto"/>
            <w:noWrap/>
            <w:vAlign w:val="bottom"/>
            <w:hideMark/>
          </w:tcPr>
          <w:p w14:paraId="47C45A00" w14:textId="77777777" w:rsidR="00AC178B" w:rsidRPr="004D3168" w:rsidRDefault="00AC178B" w:rsidP="00DA4CB7">
            <w:pPr>
              <w:rPr>
                <w:rFonts w:ascii="Times New Roman" w:eastAsia="Times New Roman" w:hAnsi="Times New Roman" w:cs="Times New Roman"/>
                <w:sz w:val="20"/>
                <w:szCs w:val="20"/>
                <w:lang w:eastAsia="es-CO"/>
              </w:rPr>
            </w:pPr>
          </w:p>
        </w:tc>
        <w:tc>
          <w:tcPr>
            <w:tcW w:w="1342" w:type="pct"/>
            <w:tcBorders>
              <w:top w:val="nil"/>
              <w:left w:val="nil"/>
              <w:bottom w:val="nil"/>
              <w:right w:val="nil"/>
            </w:tcBorders>
            <w:shd w:val="clear" w:color="auto" w:fill="auto"/>
            <w:noWrap/>
            <w:vAlign w:val="bottom"/>
            <w:hideMark/>
          </w:tcPr>
          <w:p w14:paraId="52BD9F65" w14:textId="77777777" w:rsidR="00AC178B" w:rsidRPr="004D3168" w:rsidRDefault="00AC178B" w:rsidP="00DA4CB7">
            <w:pPr>
              <w:rPr>
                <w:rFonts w:ascii="Times New Roman" w:eastAsia="Times New Roman" w:hAnsi="Times New Roman" w:cs="Times New Roman"/>
                <w:sz w:val="20"/>
                <w:szCs w:val="20"/>
                <w:lang w:eastAsia="es-CO"/>
              </w:rPr>
            </w:pPr>
          </w:p>
        </w:tc>
        <w:tc>
          <w:tcPr>
            <w:tcW w:w="655" w:type="pct"/>
            <w:tcBorders>
              <w:top w:val="nil"/>
              <w:left w:val="nil"/>
              <w:bottom w:val="nil"/>
              <w:right w:val="nil"/>
            </w:tcBorders>
            <w:shd w:val="clear" w:color="auto" w:fill="auto"/>
            <w:noWrap/>
            <w:vAlign w:val="bottom"/>
            <w:hideMark/>
          </w:tcPr>
          <w:p w14:paraId="4F98C706" w14:textId="77777777" w:rsidR="00AC178B" w:rsidRPr="004D3168" w:rsidRDefault="00AC178B" w:rsidP="00DA4CB7">
            <w:pPr>
              <w:rPr>
                <w:rFonts w:ascii="Times New Roman" w:eastAsia="Times New Roman" w:hAnsi="Times New Roman" w:cs="Times New Roman"/>
                <w:sz w:val="20"/>
                <w:szCs w:val="20"/>
                <w:lang w:eastAsia="es-CO"/>
              </w:rPr>
            </w:pPr>
          </w:p>
        </w:tc>
        <w:tc>
          <w:tcPr>
            <w:tcW w:w="630" w:type="pct"/>
            <w:tcBorders>
              <w:top w:val="nil"/>
              <w:left w:val="nil"/>
              <w:bottom w:val="nil"/>
              <w:right w:val="nil"/>
            </w:tcBorders>
            <w:shd w:val="clear" w:color="auto" w:fill="auto"/>
            <w:noWrap/>
            <w:vAlign w:val="bottom"/>
            <w:hideMark/>
          </w:tcPr>
          <w:p w14:paraId="33180926" w14:textId="77777777" w:rsidR="00AC178B" w:rsidRPr="004D3168" w:rsidRDefault="00AC178B" w:rsidP="00DA4CB7">
            <w:pPr>
              <w:rPr>
                <w:rFonts w:ascii="Times New Roman" w:eastAsia="Times New Roman" w:hAnsi="Times New Roman" w:cs="Times New Roman"/>
                <w:sz w:val="20"/>
                <w:szCs w:val="20"/>
                <w:lang w:eastAsia="es-CO"/>
              </w:rPr>
            </w:pPr>
          </w:p>
        </w:tc>
        <w:tc>
          <w:tcPr>
            <w:tcW w:w="511" w:type="pct"/>
            <w:tcBorders>
              <w:top w:val="nil"/>
              <w:left w:val="nil"/>
              <w:bottom w:val="nil"/>
              <w:right w:val="nil"/>
            </w:tcBorders>
            <w:shd w:val="clear" w:color="auto" w:fill="auto"/>
            <w:noWrap/>
            <w:vAlign w:val="bottom"/>
            <w:hideMark/>
          </w:tcPr>
          <w:p w14:paraId="3C23B3B9" w14:textId="77777777" w:rsidR="00AC178B" w:rsidRPr="004D3168" w:rsidRDefault="00AC178B" w:rsidP="00DA4CB7">
            <w:pPr>
              <w:rPr>
                <w:rFonts w:ascii="Times New Roman" w:eastAsia="Times New Roman" w:hAnsi="Times New Roman" w:cs="Times New Roman"/>
                <w:sz w:val="20"/>
                <w:szCs w:val="20"/>
                <w:lang w:eastAsia="es-CO"/>
              </w:rPr>
            </w:pPr>
          </w:p>
        </w:tc>
      </w:tr>
      <w:tr w:rsidR="00AC178B" w:rsidRPr="004D3168" w14:paraId="38CF488E"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CEC85A2" w14:textId="77777777" w:rsidR="00AC178B" w:rsidRPr="004D3168" w:rsidRDefault="00AC178B" w:rsidP="00DA4CB7">
            <w:pPr>
              <w:jc w:val="center"/>
              <w:rPr>
                <w:rFonts w:ascii="Arial" w:eastAsia="Times New Roman" w:hAnsi="Arial" w:cs="Arial"/>
                <w:b/>
                <w:bCs/>
                <w:color w:val="FFFFFF"/>
                <w:sz w:val="16"/>
                <w:szCs w:val="16"/>
                <w:lang w:eastAsia="es-CO"/>
              </w:rPr>
            </w:pPr>
            <w:r w:rsidRPr="004D3168">
              <w:rPr>
                <w:rFonts w:ascii="Arial" w:eastAsia="Times New Roman" w:hAnsi="Arial" w:cs="Arial"/>
                <w:b/>
                <w:bCs/>
                <w:color w:val="FFFFFF"/>
                <w:sz w:val="16"/>
                <w:szCs w:val="16"/>
                <w:lang w:eastAsia="es-CO"/>
              </w:rPr>
              <w:t>ÁREA DE IDENTIFICACIÓN</w:t>
            </w:r>
          </w:p>
        </w:tc>
      </w:tr>
      <w:tr w:rsidR="00AC178B" w:rsidRPr="004D3168" w14:paraId="7147BCBD"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31F4BFA"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62B267DF"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ELECCIONES DEL COMITÉ PARITARIO DE SALUD OCUPACIONAL</w:t>
            </w:r>
          </w:p>
        </w:tc>
      </w:tr>
      <w:tr w:rsidR="00AC178B" w:rsidRPr="004D3168" w14:paraId="1A2A82C0" w14:textId="77777777" w:rsidTr="00DA4CB7">
        <w:trPr>
          <w:trHeight w:val="408"/>
        </w:trPr>
        <w:tc>
          <w:tcPr>
            <w:tcW w:w="1335" w:type="pct"/>
            <w:tcBorders>
              <w:top w:val="nil"/>
              <w:left w:val="single" w:sz="8" w:space="0" w:color="auto"/>
              <w:bottom w:val="nil"/>
              <w:right w:val="single" w:sz="4" w:space="0" w:color="auto"/>
            </w:tcBorders>
            <w:shd w:val="clear" w:color="000000" w:fill="FCE4D6"/>
            <w:noWrap/>
            <w:vAlign w:val="center"/>
            <w:hideMark/>
          </w:tcPr>
          <w:p w14:paraId="682090A0"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NIVEL DE DESCRIPCIÓN </w:t>
            </w:r>
          </w:p>
        </w:tc>
        <w:tc>
          <w:tcPr>
            <w:tcW w:w="1869" w:type="pct"/>
            <w:gridSpan w:val="2"/>
            <w:tcBorders>
              <w:top w:val="single" w:sz="4" w:space="0" w:color="auto"/>
              <w:left w:val="nil"/>
              <w:bottom w:val="nil"/>
              <w:right w:val="single" w:sz="4" w:space="0" w:color="auto"/>
            </w:tcBorders>
            <w:shd w:val="clear" w:color="auto" w:fill="auto"/>
            <w:noWrap/>
            <w:vAlign w:val="center"/>
            <w:hideMark/>
          </w:tcPr>
          <w:p w14:paraId="44592E9B"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SUBSERIE</w:t>
            </w:r>
          </w:p>
        </w:tc>
        <w:tc>
          <w:tcPr>
            <w:tcW w:w="655" w:type="pct"/>
            <w:tcBorders>
              <w:top w:val="nil"/>
              <w:left w:val="single" w:sz="8" w:space="0" w:color="auto"/>
              <w:bottom w:val="single" w:sz="4" w:space="0" w:color="auto"/>
              <w:right w:val="single" w:sz="4" w:space="0" w:color="auto"/>
            </w:tcBorders>
            <w:shd w:val="clear" w:color="000000" w:fill="FCE4D6"/>
            <w:noWrap/>
            <w:vAlign w:val="center"/>
            <w:hideMark/>
          </w:tcPr>
          <w:p w14:paraId="2C5DBA0A"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CÓDIGO</w:t>
            </w:r>
          </w:p>
        </w:tc>
        <w:tc>
          <w:tcPr>
            <w:tcW w:w="630" w:type="pct"/>
            <w:tcBorders>
              <w:top w:val="nil"/>
              <w:left w:val="nil"/>
              <w:bottom w:val="nil"/>
              <w:right w:val="single" w:sz="4" w:space="0" w:color="auto"/>
            </w:tcBorders>
            <w:shd w:val="clear" w:color="auto" w:fill="auto"/>
            <w:vAlign w:val="center"/>
            <w:hideMark/>
          </w:tcPr>
          <w:p w14:paraId="22B6E149"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730-17-1</w:t>
            </w:r>
          </w:p>
        </w:tc>
        <w:tc>
          <w:tcPr>
            <w:tcW w:w="511" w:type="pct"/>
            <w:tcBorders>
              <w:top w:val="nil"/>
              <w:left w:val="nil"/>
              <w:bottom w:val="nil"/>
              <w:right w:val="single" w:sz="8" w:space="0" w:color="auto"/>
            </w:tcBorders>
            <w:shd w:val="clear" w:color="auto" w:fill="auto"/>
            <w:vAlign w:val="center"/>
            <w:hideMark/>
          </w:tcPr>
          <w:p w14:paraId="5CED6437"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0E95D14E"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BE6C163" w14:textId="77777777" w:rsidR="00AC178B" w:rsidRPr="004D3168"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D3168">
              <w:rPr>
                <w:rFonts w:ascii="Arial" w:eastAsia="Times New Roman" w:hAnsi="Arial" w:cs="Arial"/>
                <w:b/>
                <w:bCs/>
                <w:color w:val="FFFFFF"/>
                <w:sz w:val="16"/>
                <w:szCs w:val="16"/>
                <w:lang w:eastAsia="es-CO"/>
              </w:rPr>
              <w:t xml:space="preserve"> DE CONTENIDO</w:t>
            </w:r>
          </w:p>
        </w:tc>
      </w:tr>
      <w:tr w:rsidR="00AC178B" w:rsidRPr="004D3168" w14:paraId="510E61AE" w14:textId="77777777" w:rsidTr="00DA4CB7">
        <w:trPr>
          <w:trHeight w:val="7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48B44D3"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0DDC21EE"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xml:space="preserve">Documentos que registran las decisiones sobre las elecciones de los representantes en el Comité Paritario de Salud Ocupaciones, con respecto a la definición de acciones para asegurar a los servidores ante una posible enfermedad laboral </w:t>
            </w:r>
            <w:r>
              <w:rPr>
                <w:rFonts w:ascii="Arial" w:eastAsia="Times New Roman" w:hAnsi="Arial" w:cs="Arial"/>
                <w:color w:val="000000"/>
                <w:sz w:val="16"/>
                <w:szCs w:val="16"/>
                <w:lang w:eastAsia="es-CO"/>
              </w:rPr>
              <w:t xml:space="preserve">y/o accidente de trabajo en la </w:t>
            </w:r>
            <w:r w:rsidRPr="004D3168">
              <w:rPr>
                <w:rFonts w:ascii="Arial" w:eastAsia="Times New Roman" w:hAnsi="Arial" w:cs="Arial"/>
                <w:color w:val="000000"/>
                <w:sz w:val="16"/>
                <w:szCs w:val="16"/>
                <w:lang w:eastAsia="es-CO"/>
              </w:rPr>
              <w:t>S</w:t>
            </w:r>
            <w:r>
              <w:rPr>
                <w:rFonts w:ascii="Arial" w:eastAsia="Times New Roman" w:hAnsi="Arial" w:cs="Arial"/>
                <w:color w:val="000000"/>
                <w:sz w:val="16"/>
                <w:szCs w:val="16"/>
                <w:lang w:eastAsia="es-CO"/>
              </w:rPr>
              <w:t>D</w:t>
            </w:r>
            <w:r w:rsidRPr="004D3168">
              <w:rPr>
                <w:rFonts w:ascii="Arial" w:eastAsia="Times New Roman" w:hAnsi="Arial" w:cs="Arial"/>
                <w:color w:val="000000"/>
                <w:sz w:val="16"/>
                <w:szCs w:val="16"/>
                <w:lang w:eastAsia="es-CO"/>
              </w:rPr>
              <w:t>CRD</w:t>
            </w:r>
          </w:p>
        </w:tc>
      </w:tr>
      <w:tr w:rsidR="00AC178B" w:rsidRPr="004D3168" w14:paraId="3E2ED3D8" w14:textId="77777777" w:rsidTr="00DA4CB7">
        <w:trPr>
          <w:trHeight w:val="1500"/>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2FC62F39"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TIPOS DOCUMENTALES </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610E5D78"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Acto administrativo de convocatoria para elecciones de representantes del Comité de Seguridad y Salud en el Trabajo</w:t>
            </w:r>
            <w:r w:rsidRPr="004D3168">
              <w:rPr>
                <w:rFonts w:ascii="Arial" w:eastAsia="Times New Roman" w:hAnsi="Arial" w:cs="Arial"/>
                <w:color w:val="000000"/>
                <w:sz w:val="16"/>
                <w:szCs w:val="16"/>
                <w:lang w:eastAsia="es-CO"/>
              </w:rPr>
              <w:br/>
              <w:t>Lista de aspirantes inscritos para elección del Comité de Seguridad y Salud en el Trabajo</w:t>
            </w:r>
            <w:r w:rsidRPr="004D3168">
              <w:rPr>
                <w:rFonts w:ascii="Arial" w:eastAsia="Times New Roman" w:hAnsi="Arial" w:cs="Arial"/>
                <w:color w:val="000000"/>
                <w:sz w:val="16"/>
                <w:szCs w:val="16"/>
                <w:lang w:eastAsia="es-CO"/>
              </w:rPr>
              <w:br/>
              <w:t>Comunicación oficial</w:t>
            </w:r>
            <w:r w:rsidRPr="004D3168">
              <w:rPr>
                <w:rFonts w:ascii="Arial" w:eastAsia="Times New Roman" w:hAnsi="Arial" w:cs="Arial"/>
                <w:color w:val="000000"/>
                <w:sz w:val="16"/>
                <w:szCs w:val="16"/>
                <w:lang w:eastAsia="es-CO"/>
              </w:rPr>
              <w:br/>
              <w:t>Acta de instalación de la mesa</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7F24B488"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Lista general de votantes y jurados publicada</w:t>
            </w:r>
            <w:r w:rsidRPr="004D3168">
              <w:rPr>
                <w:rFonts w:ascii="Arial" w:eastAsia="Times New Roman" w:hAnsi="Arial" w:cs="Arial"/>
                <w:color w:val="000000"/>
                <w:sz w:val="16"/>
                <w:szCs w:val="16"/>
                <w:lang w:eastAsia="es-CO"/>
              </w:rPr>
              <w:br/>
              <w:t>Votos</w:t>
            </w:r>
            <w:r w:rsidRPr="004D3168">
              <w:rPr>
                <w:rFonts w:ascii="Arial" w:eastAsia="Times New Roman" w:hAnsi="Arial" w:cs="Arial"/>
                <w:color w:val="000000"/>
                <w:sz w:val="16"/>
                <w:szCs w:val="16"/>
                <w:lang w:eastAsia="es-CO"/>
              </w:rPr>
              <w:br/>
              <w:t>Acta de escrutinio y cierre general</w:t>
            </w:r>
            <w:r w:rsidRPr="004D3168">
              <w:rPr>
                <w:rFonts w:ascii="Arial" w:eastAsia="Times New Roman" w:hAnsi="Arial" w:cs="Arial"/>
                <w:color w:val="000000"/>
                <w:sz w:val="16"/>
                <w:szCs w:val="16"/>
                <w:lang w:eastAsia="es-CO"/>
              </w:rPr>
              <w:br/>
              <w:t>Registro del comité</w:t>
            </w:r>
            <w:r w:rsidRPr="004D3168">
              <w:rPr>
                <w:rFonts w:ascii="Arial" w:eastAsia="Times New Roman" w:hAnsi="Arial" w:cs="Arial"/>
                <w:color w:val="000000"/>
                <w:sz w:val="16"/>
                <w:szCs w:val="16"/>
                <w:lang w:eastAsia="es-CO"/>
              </w:rPr>
              <w:br/>
              <w:t>Acto administrativo de conformación del Comité de Seguridad y Salud en el Trabajo</w:t>
            </w:r>
          </w:p>
        </w:tc>
      </w:tr>
      <w:tr w:rsidR="00AC178B" w:rsidRPr="004D3168" w14:paraId="27F6E811"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581EAD9"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041B5775"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r>
      <w:tr w:rsidR="00AC178B" w:rsidRPr="004D3168" w14:paraId="5ACBF4BB" w14:textId="77777777" w:rsidTr="00DA4CB7">
        <w:trPr>
          <w:trHeight w:val="432"/>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6318F5E"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7655F604"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r>
      <w:tr w:rsidR="00AC178B" w:rsidRPr="004D3168" w14:paraId="747C19F8" w14:textId="77777777" w:rsidTr="00DA4CB7">
        <w:trPr>
          <w:trHeight w:val="432"/>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5D789EBF"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776EE60B"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r>
      <w:tr w:rsidR="00AC178B" w:rsidRPr="004D3168" w14:paraId="7B5EBB63" w14:textId="77777777" w:rsidTr="00DA4CB7">
        <w:trPr>
          <w:trHeight w:val="112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7FD4789"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AAE4A22"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RESOLUCIÓN 520 DE OCTUBRE 16 DE 2018 Por la cual se modifica la Resolución 496 de octubre 1 de 2018 'Por medio de la cual se reglamenta el Proceso de Elección de los/las representantes a los Consejos Locales y designación del Consejo Distrital del Sistema Distrital de Participación en Deporte, Recreación, Actividad Física, Parques, Escenarios y Equipamientos Recreativos y Deportivos para Bogotá D.C</w:t>
            </w:r>
            <w:r w:rsidRPr="004D3168">
              <w:rPr>
                <w:rFonts w:ascii="Arial" w:eastAsia="Times New Roman" w:hAnsi="Arial" w:cs="Arial"/>
                <w:color w:val="000000"/>
                <w:sz w:val="16"/>
                <w:szCs w:val="16"/>
                <w:lang w:eastAsia="es-CO"/>
              </w:rPr>
              <w:br/>
              <w:t>RESOLUCIÓN 521 DE 2018 Por medio de la cual se modifica la Resolución 499 del 4 de octubre de 2018</w:t>
            </w:r>
          </w:p>
        </w:tc>
      </w:tr>
      <w:tr w:rsidR="00AC178B" w:rsidRPr="004D3168" w14:paraId="66756A9C" w14:textId="77777777" w:rsidTr="00DA4CB7">
        <w:trPr>
          <w:trHeight w:val="50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C47B847" w14:textId="77777777" w:rsidR="00AC178B" w:rsidRPr="004D3168" w:rsidRDefault="00AC178B" w:rsidP="00DA4CB7">
            <w:pPr>
              <w:jc w:val="center"/>
              <w:rPr>
                <w:rFonts w:ascii="Arial" w:eastAsia="Times New Roman" w:hAnsi="Arial" w:cs="Arial"/>
                <w:b/>
                <w:bCs/>
                <w:color w:val="FFFFFF"/>
                <w:sz w:val="16"/>
                <w:szCs w:val="16"/>
                <w:lang w:eastAsia="es-CO"/>
              </w:rPr>
            </w:pPr>
            <w:r w:rsidRPr="004D3168">
              <w:rPr>
                <w:rFonts w:ascii="Arial" w:eastAsia="Times New Roman" w:hAnsi="Arial" w:cs="Arial"/>
                <w:b/>
                <w:bCs/>
                <w:color w:val="FFFFFF"/>
                <w:sz w:val="16"/>
                <w:szCs w:val="16"/>
                <w:lang w:eastAsia="es-CO"/>
              </w:rPr>
              <w:t>ÁREA DE CONTEXTO</w:t>
            </w:r>
          </w:p>
        </w:tc>
      </w:tr>
      <w:tr w:rsidR="00AC178B" w:rsidRPr="004D3168" w14:paraId="37A29A6E"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187D563"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3121454"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Grupo Interno de RRHH</w:t>
            </w:r>
          </w:p>
        </w:tc>
      </w:tr>
      <w:tr w:rsidR="00AC178B" w:rsidRPr="004D3168" w14:paraId="4E39F443"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740B4579"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DEPENDENCIAS ASOCIADAS</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6F753927"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Grupo Interno de RRHH</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7F1E734B"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50F2CE15"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05C9D76"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SERIES ASOCIADAS</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1C1179A8"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xml:space="preserve">Elecciones     </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6574E7F0"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49F16157"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DD8EB0D"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SUBSERIES ASOCIADAS</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55BE0905"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766CE09A"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4C3C422E"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C3027F0"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VERSIÓN DE TRD</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6E78FA27"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Periodo 1,2,3,4</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32218D73"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01843308" w14:textId="77777777" w:rsidTr="00DA4CB7">
        <w:trPr>
          <w:trHeight w:val="504"/>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3EC3AA8A"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73724313"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Papel y electrónico</w:t>
            </w:r>
          </w:p>
        </w:tc>
      </w:tr>
      <w:tr w:rsidR="00AC178B" w:rsidRPr="004D3168" w14:paraId="6F146E46" w14:textId="77777777" w:rsidTr="00DA4CB7">
        <w:trPr>
          <w:trHeight w:val="216"/>
        </w:trPr>
        <w:tc>
          <w:tcPr>
            <w:tcW w:w="1335" w:type="pct"/>
            <w:tcBorders>
              <w:top w:val="nil"/>
              <w:left w:val="nil"/>
              <w:bottom w:val="nil"/>
              <w:right w:val="nil"/>
            </w:tcBorders>
            <w:shd w:val="clear" w:color="auto" w:fill="auto"/>
            <w:noWrap/>
            <w:vAlign w:val="bottom"/>
            <w:hideMark/>
          </w:tcPr>
          <w:p w14:paraId="47A66896" w14:textId="77777777" w:rsidR="00AC178B" w:rsidRPr="004D3168" w:rsidRDefault="00AC178B" w:rsidP="00DA4CB7">
            <w:pPr>
              <w:rPr>
                <w:rFonts w:ascii="Arial" w:eastAsia="Times New Roman" w:hAnsi="Arial" w:cs="Arial"/>
                <w:color w:val="000000"/>
                <w:sz w:val="16"/>
                <w:szCs w:val="16"/>
                <w:lang w:eastAsia="es-CO"/>
              </w:rPr>
            </w:pPr>
          </w:p>
        </w:tc>
        <w:tc>
          <w:tcPr>
            <w:tcW w:w="527" w:type="pct"/>
            <w:tcBorders>
              <w:top w:val="nil"/>
              <w:left w:val="nil"/>
              <w:bottom w:val="nil"/>
              <w:right w:val="nil"/>
            </w:tcBorders>
            <w:shd w:val="clear" w:color="auto" w:fill="auto"/>
            <w:noWrap/>
            <w:vAlign w:val="bottom"/>
            <w:hideMark/>
          </w:tcPr>
          <w:p w14:paraId="5607228D" w14:textId="77777777" w:rsidR="00AC178B" w:rsidRPr="004D3168" w:rsidRDefault="00AC178B" w:rsidP="00DA4CB7">
            <w:pPr>
              <w:rPr>
                <w:rFonts w:ascii="Times New Roman" w:eastAsia="Times New Roman" w:hAnsi="Times New Roman" w:cs="Times New Roman"/>
                <w:sz w:val="20"/>
                <w:szCs w:val="20"/>
                <w:lang w:eastAsia="es-CO"/>
              </w:rPr>
            </w:pPr>
          </w:p>
        </w:tc>
        <w:tc>
          <w:tcPr>
            <w:tcW w:w="1342" w:type="pct"/>
            <w:tcBorders>
              <w:top w:val="nil"/>
              <w:left w:val="nil"/>
              <w:bottom w:val="nil"/>
              <w:right w:val="nil"/>
            </w:tcBorders>
            <w:shd w:val="clear" w:color="auto" w:fill="auto"/>
            <w:noWrap/>
            <w:vAlign w:val="bottom"/>
            <w:hideMark/>
          </w:tcPr>
          <w:p w14:paraId="6AC55B47" w14:textId="77777777" w:rsidR="00AC178B" w:rsidRPr="004D3168" w:rsidRDefault="00AC178B" w:rsidP="00DA4CB7">
            <w:pPr>
              <w:rPr>
                <w:rFonts w:ascii="Times New Roman" w:eastAsia="Times New Roman" w:hAnsi="Times New Roman" w:cs="Times New Roman"/>
                <w:sz w:val="20"/>
                <w:szCs w:val="20"/>
                <w:lang w:eastAsia="es-CO"/>
              </w:rPr>
            </w:pPr>
          </w:p>
        </w:tc>
        <w:tc>
          <w:tcPr>
            <w:tcW w:w="655" w:type="pct"/>
            <w:tcBorders>
              <w:top w:val="nil"/>
              <w:left w:val="nil"/>
              <w:bottom w:val="nil"/>
              <w:right w:val="nil"/>
            </w:tcBorders>
            <w:shd w:val="clear" w:color="auto" w:fill="auto"/>
            <w:noWrap/>
            <w:vAlign w:val="bottom"/>
            <w:hideMark/>
          </w:tcPr>
          <w:p w14:paraId="304BADC0" w14:textId="77777777" w:rsidR="00AC178B" w:rsidRPr="004D3168" w:rsidRDefault="00AC178B" w:rsidP="00DA4CB7">
            <w:pPr>
              <w:rPr>
                <w:rFonts w:ascii="Times New Roman" w:eastAsia="Times New Roman" w:hAnsi="Times New Roman" w:cs="Times New Roman"/>
                <w:sz w:val="20"/>
                <w:szCs w:val="20"/>
                <w:lang w:eastAsia="es-CO"/>
              </w:rPr>
            </w:pPr>
          </w:p>
        </w:tc>
        <w:tc>
          <w:tcPr>
            <w:tcW w:w="630" w:type="pct"/>
            <w:tcBorders>
              <w:top w:val="nil"/>
              <w:left w:val="nil"/>
              <w:bottom w:val="nil"/>
              <w:right w:val="nil"/>
            </w:tcBorders>
            <w:shd w:val="clear" w:color="auto" w:fill="auto"/>
            <w:noWrap/>
            <w:vAlign w:val="bottom"/>
            <w:hideMark/>
          </w:tcPr>
          <w:p w14:paraId="62557B6F" w14:textId="77777777" w:rsidR="00AC178B" w:rsidRPr="004D3168" w:rsidRDefault="00AC178B" w:rsidP="00DA4CB7">
            <w:pPr>
              <w:rPr>
                <w:rFonts w:ascii="Times New Roman" w:eastAsia="Times New Roman" w:hAnsi="Times New Roman" w:cs="Times New Roman"/>
                <w:sz w:val="20"/>
                <w:szCs w:val="20"/>
                <w:lang w:eastAsia="es-CO"/>
              </w:rPr>
            </w:pPr>
          </w:p>
        </w:tc>
        <w:tc>
          <w:tcPr>
            <w:tcW w:w="511" w:type="pct"/>
            <w:tcBorders>
              <w:top w:val="nil"/>
              <w:left w:val="nil"/>
              <w:bottom w:val="nil"/>
              <w:right w:val="nil"/>
            </w:tcBorders>
            <w:shd w:val="clear" w:color="auto" w:fill="auto"/>
            <w:noWrap/>
            <w:vAlign w:val="bottom"/>
            <w:hideMark/>
          </w:tcPr>
          <w:p w14:paraId="046D459E" w14:textId="77777777" w:rsidR="00AC178B" w:rsidRPr="004D3168" w:rsidRDefault="00AC178B" w:rsidP="00DA4CB7">
            <w:pPr>
              <w:rPr>
                <w:rFonts w:ascii="Times New Roman" w:eastAsia="Times New Roman" w:hAnsi="Times New Roman" w:cs="Times New Roman"/>
                <w:sz w:val="20"/>
                <w:szCs w:val="20"/>
                <w:lang w:eastAsia="es-CO"/>
              </w:rPr>
            </w:pPr>
          </w:p>
        </w:tc>
      </w:tr>
      <w:tr w:rsidR="00AC178B" w:rsidRPr="004D3168" w14:paraId="4DE07B25"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DD77640" w14:textId="77777777" w:rsidR="00AC178B" w:rsidRPr="004D3168" w:rsidRDefault="00AC178B" w:rsidP="00DA4CB7">
            <w:pPr>
              <w:jc w:val="center"/>
              <w:rPr>
                <w:rFonts w:ascii="Arial" w:eastAsia="Times New Roman" w:hAnsi="Arial" w:cs="Arial"/>
                <w:b/>
                <w:bCs/>
                <w:color w:val="FFFFFF"/>
                <w:sz w:val="16"/>
                <w:szCs w:val="16"/>
                <w:lang w:eastAsia="es-CO"/>
              </w:rPr>
            </w:pPr>
            <w:r w:rsidRPr="004D3168">
              <w:rPr>
                <w:rFonts w:ascii="Arial" w:eastAsia="Times New Roman" w:hAnsi="Arial" w:cs="Arial"/>
                <w:b/>
                <w:bCs/>
                <w:color w:val="FFFFFF"/>
                <w:sz w:val="16"/>
                <w:szCs w:val="16"/>
                <w:lang w:eastAsia="es-CO"/>
              </w:rPr>
              <w:t>ÁREA DE IDENTIFICACIÓN</w:t>
            </w:r>
          </w:p>
        </w:tc>
      </w:tr>
      <w:tr w:rsidR="00AC178B" w:rsidRPr="004D3168" w14:paraId="5EDC602A" w14:textId="77777777" w:rsidTr="00DA4CB7">
        <w:trPr>
          <w:trHeight w:val="38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7E12B0F"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543DB883"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ELECCIONES DEL SISTEMA DISTRITAL DE ARTE, CULTURA, Y PATRIMONIO</w:t>
            </w:r>
          </w:p>
        </w:tc>
      </w:tr>
      <w:tr w:rsidR="00AC178B" w:rsidRPr="004D3168" w14:paraId="2F11081E" w14:textId="77777777" w:rsidTr="00DA4CB7">
        <w:trPr>
          <w:trHeight w:val="384"/>
        </w:trPr>
        <w:tc>
          <w:tcPr>
            <w:tcW w:w="1335" w:type="pct"/>
            <w:tcBorders>
              <w:top w:val="nil"/>
              <w:left w:val="single" w:sz="8" w:space="0" w:color="auto"/>
              <w:bottom w:val="nil"/>
              <w:right w:val="single" w:sz="4" w:space="0" w:color="auto"/>
            </w:tcBorders>
            <w:shd w:val="clear" w:color="000000" w:fill="FCE4D6"/>
            <w:noWrap/>
            <w:vAlign w:val="center"/>
            <w:hideMark/>
          </w:tcPr>
          <w:p w14:paraId="47621EA6"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NIVEL DE DESCRIPCIÓN </w:t>
            </w:r>
          </w:p>
        </w:tc>
        <w:tc>
          <w:tcPr>
            <w:tcW w:w="1869" w:type="pct"/>
            <w:gridSpan w:val="2"/>
            <w:tcBorders>
              <w:top w:val="single" w:sz="4" w:space="0" w:color="auto"/>
              <w:left w:val="nil"/>
              <w:bottom w:val="nil"/>
              <w:right w:val="single" w:sz="4" w:space="0" w:color="auto"/>
            </w:tcBorders>
            <w:shd w:val="clear" w:color="auto" w:fill="auto"/>
            <w:noWrap/>
            <w:vAlign w:val="center"/>
            <w:hideMark/>
          </w:tcPr>
          <w:p w14:paraId="1A3E95A8"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SUBSERIE</w:t>
            </w:r>
          </w:p>
        </w:tc>
        <w:tc>
          <w:tcPr>
            <w:tcW w:w="655" w:type="pct"/>
            <w:tcBorders>
              <w:top w:val="nil"/>
              <w:left w:val="single" w:sz="8" w:space="0" w:color="auto"/>
              <w:bottom w:val="single" w:sz="4" w:space="0" w:color="auto"/>
              <w:right w:val="single" w:sz="4" w:space="0" w:color="auto"/>
            </w:tcBorders>
            <w:shd w:val="clear" w:color="000000" w:fill="FCE4D6"/>
            <w:noWrap/>
            <w:vAlign w:val="center"/>
            <w:hideMark/>
          </w:tcPr>
          <w:p w14:paraId="6E000F37"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CÓDIGO</w:t>
            </w:r>
          </w:p>
        </w:tc>
        <w:tc>
          <w:tcPr>
            <w:tcW w:w="630" w:type="pct"/>
            <w:tcBorders>
              <w:top w:val="nil"/>
              <w:left w:val="nil"/>
              <w:bottom w:val="nil"/>
              <w:right w:val="single" w:sz="4" w:space="0" w:color="auto"/>
            </w:tcBorders>
            <w:shd w:val="clear" w:color="auto" w:fill="auto"/>
            <w:vAlign w:val="center"/>
            <w:hideMark/>
          </w:tcPr>
          <w:p w14:paraId="1354B23C"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210-17-14</w:t>
            </w:r>
          </w:p>
        </w:tc>
        <w:tc>
          <w:tcPr>
            <w:tcW w:w="511" w:type="pct"/>
            <w:tcBorders>
              <w:top w:val="nil"/>
              <w:left w:val="nil"/>
              <w:bottom w:val="nil"/>
              <w:right w:val="single" w:sz="8" w:space="0" w:color="auto"/>
            </w:tcBorders>
            <w:shd w:val="clear" w:color="auto" w:fill="auto"/>
            <w:vAlign w:val="center"/>
            <w:hideMark/>
          </w:tcPr>
          <w:p w14:paraId="33466803" w14:textId="77777777" w:rsidR="00AC178B" w:rsidRPr="004D3168" w:rsidRDefault="00AC178B" w:rsidP="00DA4CB7">
            <w:pPr>
              <w:jc w:val="cente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013AF671"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B713640" w14:textId="77777777" w:rsidR="00AC178B" w:rsidRPr="004D3168"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D3168">
              <w:rPr>
                <w:rFonts w:ascii="Arial" w:eastAsia="Times New Roman" w:hAnsi="Arial" w:cs="Arial"/>
                <w:b/>
                <w:bCs/>
                <w:color w:val="FFFFFF"/>
                <w:sz w:val="16"/>
                <w:szCs w:val="16"/>
                <w:lang w:eastAsia="es-CO"/>
              </w:rPr>
              <w:t xml:space="preserve"> DE CONTENIDO</w:t>
            </w:r>
          </w:p>
        </w:tc>
      </w:tr>
      <w:tr w:rsidR="00AC178B" w:rsidRPr="004D3168" w14:paraId="470077CE" w14:textId="77777777" w:rsidTr="00DA4CB7">
        <w:trPr>
          <w:trHeight w:val="7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E0D0193"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4024AE7"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xml:space="preserve">Documentos que registran las decisiones sobre las elecciones de los representantes en el Sistema de Arte, Cultura y Deporte, en cuanto a los consejeros de los subsistemas integrados a este sistema de la cual la </w:t>
            </w:r>
            <w:r>
              <w:rPr>
                <w:rFonts w:ascii="Arial" w:eastAsia="Times New Roman" w:hAnsi="Arial" w:cs="Arial"/>
                <w:color w:val="000000"/>
                <w:sz w:val="16"/>
                <w:szCs w:val="16"/>
                <w:lang w:eastAsia="es-CO"/>
              </w:rPr>
              <w:t>SDCRD</w:t>
            </w:r>
            <w:r w:rsidRPr="004D3168">
              <w:rPr>
                <w:rFonts w:ascii="Arial" w:eastAsia="Times New Roman" w:hAnsi="Arial" w:cs="Arial"/>
                <w:color w:val="000000"/>
                <w:sz w:val="16"/>
                <w:szCs w:val="16"/>
                <w:lang w:eastAsia="es-CO"/>
              </w:rPr>
              <w:t xml:space="preserve"> reglamenta, apropia recursos y garantiza un proceso de selección democrático</w:t>
            </w:r>
          </w:p>
        </w:tc>
      </w:tr>
      <w:tr w:rsidR="00AC178B" w:rsidRPr="004D3168" w14:paraId="3CBE2DD9" w14:textId="77777777" w:rsidTr="00DA4CB7">
        <w:trPr>
          <w:trHeight w:val="10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800E549"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TIPOS DOCUMENTALES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5691E59"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Votos</w:t>
            </w:r>
            <w:r w:rsidRPr="004D3168">
              <w:rPr>
                <w:rFonts w:ascii="Arial" w:eastAsia="Times New Roman" w:hAnsi="Arial" w:cs="Arial"/>
                <w:color w:val="000000"/>
                <w:sz w:val="16"/>
                <w:szCs w:val="16"/>
                <w:lang w:eastAsia="es-CO"/>
              </w:rPr>
              <w:br/>
              <w:t>Libros de inscripción</w:t>
            </w:r>
            <w:r w:rsidRPr="004D3168">
              <w:rPr>
                <w:rFonts w:ascii="Arial" w:eastAsia="Times New Roman" w:hAnsi="Arial" w:cs="Arial"/>
                <w:color w:val="000000"/>
                <w:sz w:val="16"/>
                <w:szCs w:val="16"/>
                <w:lang w:eastAsia="es-CO"/>
              </w:rPr>
              <w:br/>
              <w:t>Actas de escrutinio</w:t>
            </w:r>
            <w:r w:rsidRPr="004D3168">
              <w:rPr>
                <w:rFonts w:ascii="Arial" w:eastAsia="Times New Roman" w:hAnsi="Arial" w:cs="Arial"/>
                <w:color w:val="000000"/>
                <w:sz w:val="16"/>
                <w:szCs w:val="16"/>
                <w:lang w:eastAsia="es-CO"/>
              </w:rPr>
              <w:br/>
              <w:t>Formato hoja de vida consejeros arte, cultura y patrimonio</w:t>
            </w:r>
            <w:r w:rsidRPr="004D3168">
              <w:rPr>
                <w:rFonts w:ascii="Arial" w:eastAsia="Times New Roman" w:hAnsi="Arial" w:cs="Arial"/>
                <w:color w:val="000000"/>
                <w:sz w:val="16"/>
                <w:szCs w:val="16"/>
                <w:lang w:eastAsia="es-CO"/>
              </w:rPr>
              <w:br/>
              <w:t>Comunicación oficial</w:t>
            </w:r>
          </w:p>
        </w:tc>
      </w:tr>
      <w:tr w:rsidR="00AC178B" w:rsidRPr="004D3168" w14:paraId="6FAD0A88"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6F1BECA"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633126DE"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r>
      <w:tr w:rsidR="00AC178B" w:rsidRPr="004D3168" w14:paraId="0EE3033A" w14:textId="77777777" w:rsidTr="00DA4CB7">
        <w:trPr>
          <w:trHeight w:val="408"/>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5C79F539"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4DC16240"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r>
      <w:tr w:rsidR="00AC178B" w:rsidRPr="004D3168" w14:paraId="5EEE85C2" w14:textId="77777777" w:rsidTr="00DA4CB7">
        <w:trPr>
          <w:trHeight w:val="408"/>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35FF709C"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38FCE6A"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r>
      <w:tr w:rsidR="00AC178B" w:rsidRPr="004D3168" w14:paraId="3471FD5A" w14:textId="77777777" w:rsidTr="00DA4CB7">
        <w:trPr>
          <w:trHeight w:val="10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F8E47BA"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062AC20"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RESOLUCIÓN 520 DE OCTUBRE 16 DE 2018 Por la cual se modifica la Resolución 496 de octubre 1 de 2018 'Por medio de la cual se reglamenta el Proceso de Elección de los/las representantes a los Consejos Locales y designación del Consejo Distrital del Sistema Distrital de Participación en Deporte, Recreación, Actividad Física, Parques, Escenarios y Equipamientos Recreativos y Deportivos para Bogotá D.C</w:t>
            </w:r>
            <w:r w:rsidRPr="004D3168">
              <w:rPr>
                <w:rFonts w:ascii="Arial" w:eastAsia="Times New Roman" w:hAnsi="Arial" w:cs="Arial"/>
                <w:color w:val="000000"/>
                <w:sz w:val="16"/>
                <w:szCs w:val="16"/>
                <w:lang w:eastAsia="es-CO"/>
              </w:rPr>
              <w:br/>
              <w:t>RESOLUCIÓN 521 DE 2018 Por medio de la cual se modifica la Resolución 499 del 4 de octubre de 2018</w:t>
            </w:r>
          </w:p>
        </w:tc>
      </w:tr>
      <w:tr w:rsidR="00AC178B" w:rsidRPr="004D3168" w14:paraId="705B4F01" w14:textId="77777777" w:rsidTr="00DA4CB7">
        <w:trPr>
          <w:trHeight w:val="49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411223E" w14:textId="77777777" w:rsidR="00AC178B" w:rsidRPr="004D3168" w:rsidRDefault="00AC178B" w:rsidP="00DA4CB7">
            <w:pPr>
              <w:jc w:val="center"/>
              <w:rPr>
                <w:rFonts w:ascii="Arial" w:eastAsia="Times New Roman" w:hAnsi="Arial" w:cs="Arial"/>
                <w:b/>
                <w:bCs/>
                <w:color w:val="FFFFFF"/>
                <w:sz w:val="16"/>
                <w:szCs w:val="16"/>
                <w:lang w:eastAsia="es-CO"/>
              </w:rPr>
            </w:pPr>
            <w:r w:rsidRPr="004D3168">
              <w:rPr>
                <w:rFonts w:ascii="Arial" w:eastAsia="Times New Roman" w:hAnsi="Arial" w:cs="Arial"/>
                <w:b/>
                <w:bCs/>
                <w:color w:val="FFFFFF"/>
                <w:sz w:val="16"/>
                <w:szCs w:val="16"/>
                <w:lang w:eastAsia="es-CO"/>
              </w:rPr>
              <w:t>ÁREA DE CONTEXTO</w:t>
            </w:r>
          </w:p>
        </w:tc>
      </w:tr>
      <w:tr w:rsidR="00AC178B" w:rsidRPr="004D3168" w14:paraId="60F61B15"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9F2D930"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74830224"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Dirección De Asuntos Locales Y Participación</w:t>
            </w:r>
          </w:p>
        </w:tc>
      </w:tr>
      <w:tr w:rsidR="00AC178B" w:rsidRPr="004D3168" w14:paraId="2CF70405"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5C79E625"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DEPENDENCIAS ASOCIADAS</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4B7EFA66"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Grupo Interno de RRHH</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6158F68A"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21FE98F4"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B61FF46"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SERIES ASOCIADAS</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198AD089"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xml:space="preserve">Elecciones     </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7D6EE2C5"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4B7072F3"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F3E8602"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SUBSERIES ASOCIADAS</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5CA7CB7F"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N/A</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2C36BFFF"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6372C7B7"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3F6C1E6"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VERSIÓN DE TRD</w:t>
            </w:r>
          </w:p>
        </w:tc>
        <w:tc>
          <w:tcPr>
            <w:tcW w:w="1869" w:type="pct"/>
            <w:gridSpan w:val="2"/>
            <w:tcBorders>
              <w:top w:val="single" w:sz="4" w:space="0" w:color="auto"/>
              <w:left w:val="nil"/>
              <w:bottom w:val="single" w:sz="4" w:space="0" w:color="auto"/>
              <w:right w:val="single" w:sz="4" w:space="0" w:color="000000"/>
            </w:tcBorders>
            <w:shd w:val="clear" w:color="auto" w:fill="auto"/>
            <w:vAlign w:val="center"/>
            <w:hideMark/>
          </w:tcPr>
          <w:p w14:paraId="1C79646E"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Periodo 1,2,3,4</w:t>
            </w:r>
          </w:p>
        </w:tc>
        <w:tc>
          <w:tcPr>
            <w:tcW w:w="1796" w:type="pct"/>
            <w:gridSpan w:val="3"/>
            <w:tcBorders>
              <w:top w:val="single" w:sz="4" w:space="0" w:color="auto"/>
              <w:left w:val="nil"/>
              <w:bottom w:val="single" w:sz="4" w:space="0" w:color="auto"/>
              <w:right w:val="single" w:sz="8" w:space="0" w:color="000000"/>
            </w:tcBorders>
            <w:shd w:val="clear" w:color="auto" w:fill="auto"/>
            <w:vAlign w:val="center"/>
            <w:hideMark/>
          </w:tcPr>
          <w:p w14:paraId="780E9B8F"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 </w:t>
            </w:r>
          </w:p>
        </w:tc>
      </w:tr>
      <w:tr w:rsidR="00AC178B" w:rsidRPr="004D3168" w14:paraId="775E91F3" w14:textId="77777777" w:rsidTr="00DA4CB7">
        <w:trPr>
          <w:trHeight w:val="492"/>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4564A09B" w14:textId="77777777" w:rsidR="00AC178B" w:rsidRPr="004D3168" w:rsidRDefault="00AC178B" w:rsidP="00DA4CB7">
            <w:pPr>
              <w:rPr>
                <w:rFonts w:ascii="Arial" w:eastAsia="Times New Roman" w:hAnsi="Arial" w:cs="Arial"/>
                <w:b/>
                <w:bCs/>
                <w:color w:val="000000"/>
                <w:sz w:val="16"/>
                <w:szCs w:val="16"/>
                <w:lang w:eastAsia="es-CO"/>
              </w:rPr>
            </w:pPr>
            <w:r w:rsidRPr="004D3168">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40722E14" w14:textId="77777777" w:rsidR="00AC178B" w:rsidRPr="004D3168" w:rsidRDefault="00AC178B" w:rsidP="00DA4CB7">
            <w:pPr>
              <w:rPr>
                <w:rFonts w:ascii="Arial" w:eastAsia="Times New Roman" w:hAnsi="Arial" w:cs="Arial"/>
                <w:color w:val="000000"/>
                <w:sz w:val="16"/>
                <w:szCs w:val="16"/>
                <w:lang w:eastAsia="es-CO"/>
              </w:rPr>
            </w:pPr>
            <w:r w:rsidRPr="004D3168">
              <w:rPr>
                <w:rFonts w:ascii="Arial" w:eastAsia="Times New Roman" w:hAnsi="Arial" w:cs="Arial"/>
                <w:color w:val="000000"/>
                <w:sz w:val="16"/>
                <w:szCs w:val="16"/>
                <w:lang w:eastAsia="es-CO"/>
              </w:rPr>
              <w:t>Papel y electrónico</w:t>
            </w:r>
          </w:p>
        </w:tc>
      </w:tr>
    </w:tbl>
    <w:p w14:paraId="02120B92" w14:textId="77777777" w:rsidR="00AC178B" w:rsidRDefault="00AC178B" w:rsidP="00AC178B">
      <w:pPr>
        <w:rPr>
          <w:rFonts w:ascii="Arial" w:hAnsi="Arial" w:cs="Arial"/>
        </w:rPr>
      </w:pPr>
    </w:p>
    <w:p w14:paraId="09528FEC"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7"/>
        <w:gridCol w:w="3896"/>
        <w:gridCol w:w="811"/>
        <w:gridCol w:w="1116"/>
        <w:gridCol w:w="950"/>
      </w:tblGrid>
      <w:tr w:rsidR="00AC178B" w:rsidRPr="004A3673" w14:paraId="14DB0FC2" w14:textId="77777777" w:rsidTr="00DA4CB7">
        <w:trPr>
          <w:trHeight w:val="372"/>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F6806D6" w14:textId="77777777" w:rsidR="00AC178B" w:rsidRPr="004A3673" w:rsidRDefault="00AC178B" w:rsidP="00DA4CB7">
            <w:pPr>
              <w:jc w:val="center"/>
              <w:rPr>
                <w:rFonts w:ascii="Arial" w:eastAsia="Times New Roman" w:hAnsi="Arial" w:cs="Arial"/>
                <w:b/>
                <w:bCs/>
                <w:color w:val="FFFFFF"/>
                <w:sz w:val="16"/>
                <w:szCs w:val="16"/>
                <w:lang w:eastAsia="es-CO"/>
              </w:rPr>
            </w:pPr>
            <w:r w:rsidRPr="004A3673">
              <w:rPr>
                <w:rFonts w:ascii="Arial" w:eastAsia="Times New Roman" w:hAnsi="Arial" w:cs="Arial"/>
                <w:b/>
                <w:bCs/>
                <w:color w:val="FFFFFF"/>
                <w:sz w:val="16"/>
                <w:szCs w:val="16"/>
                <w:lang w:eastAsia="es-CO"/>
              </w:rPr>
              <w:t>ÁREA DE IDENTIFICACIÓN</w:t>
            </w:r>
          </w:p>
        </w:tc>
      </w:tr>
      <w:tr w:rsidR="00AC178B" w:rsidRPr="004A3673" w14:paraId="526F2736"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2F84FBB"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 xml:space="preserve">TÉRMINO </w:t>
            </w:r>
          </w:p>
        </w:tc>
        <w:tc>
          <w:tcPr>
            <w:tcW w:w="3665"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7B1792FE" w14:textId="77777777" w:rsidR="00AC178B" w:rsidRPr="004A3673" w:rsidRDefault="00AC178B" w:rsidP="00DA4CB7">
            <w:pPr>
              <w:jc w:val="cente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ENCUESTA BIENAL DE CULTURAS</w:t>
            </w:r>
          </w:p>
        </w:tc>
      </w:tr>
      <w:tr w:rsidR="00AC178B" w:rsidRPr="004A3673" w14:paraId="6A060536" w14:textId="77777777" w:rsidTr="00DA4CB7">
        <w:trPr>
          <w:trHeight w:val="372"/>
        </w:trPr>
        <w:tc>
          <w:tcPr>
            <w:tcW w:w="1335" w:type="pct"/>
            <w:tcBorders>
              <w:top w:val="nil"/>
              <w:left w:val="single" w:sz="8" w:space="0" w:color="auto"/>
              <w:bottom w:val="nil"/>
              <w:right w:val="single" w:sz="4" w:space="0" w:color="auto"/>
            </w:tcBorders>
            <w:shd w:val="clear" w:color="000000" w:fill="FCE4D6"/>
            <w:noWrap/>
            <w:vAlign w:val="center"/>
            <w:hideMark/>
          </w:tcPr>
          <w:p w14:paraId="0D403616"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 xml:space="preserve">NIVEL DE DESCRIPCIÓN </w:t>
            </w:r>
          </w:p>
        </w:tc>
        <w:tc>
          <w:tcPr>
            <w:tcW w:w="2108" w:type="pct"/>
            <w:tcBorders>
              <w:top w:val="single" w:sz="4" w:space="0" w:color="auto"/>
              <w:left w:val="nil"/>
              <w:bottom w:val="nil"/>
              <w:right w:val="single" w:sz="4" w:space="0" w:color="auto"/>
            </w:tcBorders>
            <w:shd w:val="clear" w:color="auto" w:fill="auto"/>
            <w:noWrap/>
            <w:vAlign w:val="center"/>
            <w:hideMark/>
          </w:tcPr>
          <w:p w14:paraId="736799F2" w14:textId="77777777" w:rsidR="00AC178B" w:rsidRPr="004A3673" w:rsidRDefault="00AC178B" w:rsidP="00DA4CB7">
            <w:pPr>
              <w:jc w:val="cente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xml:space="preserve">SERIE </w:t>
            </w:r>
          </w:p>
        </w:tc>
        <w:tc>
          <w:tcPr>
            <w:tcW w:w="439" w:type="pct"/>
            <w:tcBorders>
              <w:top w:val="nil"/>
              <w:left w:val="single" w:sz="8" w:space="0" w:color="auto"/>
              <w:bottom w:val="single" w:sz="4" w:space="0" w:color="auto"/>
              <w:right w:val="single" w:sz="4" w:space="0" w:color="auto"/>
            </w:tcBorders>
            <w:shd w:val="clear" w:color="000000" w:fill="FCE4D6"/>
            <w:noWrap/>
            <w:vAlign w:val="center"/>
            <w:hideMark/>
          </w:tcPr>
          <w:p w14:paraId="6889BC57"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CÓDIGO</w:t>
            </w:r>
          </w:p>
        </w:tc>
        <w:tc>
          <w:tcPr>
            <w:tcW w:w="604" w:type="pct"/>
            <w:tcBorders>
              <w:top w:val="nil"/>
              <w:left w:val="nil"/>
              <w:bottom w:val="nil"/>
              <w:right w:val="single" w:sz="4" w:space="0" w:color="auto"/>
            </w:tcBorders>
            <w:shd w:val="clear" w:color="auto" w:fill="auto"/>
            <w:vAlign w:val="center"/>
            <w:hideMark/>
          </w:tcPr>
          <w:p w14:paraId="070B574F" w14:textId="77777777" w:rsidR="00AC178B" w:rsidRPr="004A3673" w:rsidRDefault="00AC178B" w:rsidP="00DA4CB7">
            <w:pPr>
              <w:jc w:val="cente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910-18</w:t>
            </w:r>
          </w:p>
        </w:tc>
        <w:tc>
          <w:tcPr>
            <w:tcW w:w="515" w:type="pct"/>
            <w:tcBorders>
              <w:top w:val="nil"/>
              <w:left w:val="nil"/>
              <w:bottom w:val="nil"/>
              <w:right w:val="single" w:sz="8" w:space="0" w:color="auto"/>
            </w:tcBorders>
            <w:shd w:val="clear" w:color="auto" w:fill="auto"/>
            <w:vAlign w:val="center"/>
            <w:hideMark/>
          </w:tcPr>
          <w:p w14:paraId="59213549" w14:textId="77777777" w:rsidR="00AC178B" w:rsidRPr="004A3673" w:rsidRDefault="00AC178B" w:rsidP="00DA4CB7">
            <w:pPr>
              <w:jc w:val="cente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w:t>
            </w:r>
          </w:p>
        </w:tc>
      </w:tr>
      <w:tr w:rsidR="00AC178B" w:rsidRPr="004A3673" w14:paraId="7E0C7912" w14:textId="77777777" w:rsidTr="00DA4CB7">
        <w:trPr>
          <w:trHeight w:val="372"/>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402E4B4" w14:textId="77777777" w:rsidR="00AC178B" w:rsidRPr="004A3673"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A3673">
              <w:rPr>
                <w:rFonts w:ascii="Arial" w:eastAsia="Times New Roman" w:hAnsi="Arial" w:cs="Arial"/>
                <w:b/>
                <w:bCs/>
                <w:color w:val="FFFFFF"/>
                <w:sz w:val="16"/>
                <w:szCs w:val="16"/>
                <w:lang w:eastAsia="es-CO"/>
              </w:rPr>
              <w:t xml:space="preserve"> DE CONTENIDO</w:t>
            </w:r>
          </w:p>
        </w:tc>
      </w:tr>
      <w:tr w:rsidR="00AC178B" w:rsidRPr="004A3673" w14:paraId="59185A97" w14:textId="77777777" w:rsidTr="00DA4CB7">
        <w:trPr>
          <w:trHeight w:val="90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F8DA3C5"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DEFINICIÓN</w:t>
            </w:r>
          </w:p>
        </w:tc>
        <w:tc>
          <w:tcPr>
            <w:tcW w:w="3665" w:type="pct"/>
            <w:gridSpan w:val="4"/>
            <w:tcBorders>
              <w:top w:val="single" w:sz="4" w:space="0" w:color="auto"/>
              <w:left w:val="nil"/>
              <w:bottom w:val="nil"/>
              <w:right w:val="single" w:sz="8" w:space="0" w:color="000000"/>
            </w:tcBorders>
            <w:shd w:val="clear" w:color="auto" w:fill="auto"/>
            <w:vAlign w:val="center"/>
            <w:hideMark/>
          </w:tcPr>
          <w:p w14:paraId="37D09CB3"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Es un vigoroso instrumento que indaga cómo son los habitantes de las zonas residenciales de las 19 localidades urbanas de Bogotá. Esta encuesta constituye una herramienta de formulación y seguimiento de las políticas públicas del sector cultura, recreación y deporte, y del gobierno de la ciudad. También ofrece información y conocimiento de ciudad a la ciudadanía en general y especialmente a los centros de investigación.</w:t>
            </w:r>
          </w:p>
        </w:tc>
      </w:tr>
      <w:tr w:rsidR="00AC178B" w:rsidRPr="004A3673" w14:paraId="1C29876E" w14:textId="77777777" w:rsidTr="00DA4CB7">
        <w:trPr>
          <w:trHeight w:val="121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6582B59"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 xml:space="preserve">TIPOS DOCUMENTALES </w:t>
            </w:r>
          </w:p>
        </w:tc>
        <w:tc>
          <w:tcPr>
            <w:tcW w:w="2108" w:type="pct"/>
            <w:tcBorders>
              <w:top w:val="single" w:sz="4" w:space="0" w:color="auto"/>
              <w:left w:val="nil"/>
              <w:bottom w:val="single" w:sz="4" w:space="0" w:color="auto"/>
              <w:right w:val="nil"/>
            </w:tcBorders>
            <w:shd w:val="clear" w:color="auto" w:fill="auto"/>
            <w:vAlign w:val="center"/>
            <w:hideMark/>
          </w:tcPr>
          <w:p w14:paraId="4F83BCAA"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br/>
              <w:t>Marco conceptual</w:t>
            </w:r>
            <w:r w:rsidRPr="004A3673">
              <w:rPr>
                <w:rFonts w:ascii="Arial" w:eastAsia="Times New Roman" w:hAnsi="Arial" w:cs="Arial"/>
                <w:color w:val="000000"/>
                <w:sz w:val="16"/>
                <w:szCs w:val="16"/>
                <w:lang w:eastAsia="es-CO"/>
              </w:rPr>
              <w:br/>
              <w:t>Diseño muestral</w:t>
            </w:r>
            <w:r w:rsidRPr="004A3673">
              <w:rPr>
                <w:rFonts w:ascii="Arial" w:eastAsia="Times New Roman" w:hAnsi="Arial" w:cs="Arial"/>
                <w:color w:val="000000"/>
                <w:sz w:val="16"/>
                <w:szCs w:val="16"/>
                <w:lang w:eastAsia="es-CO"/>
              </w:rPr>
              <w:br/>
              <w:t>Ficha técnica</w:t>
            </w:r>
            <w:r w:rsidRPr="004A3673">
              <w:rPr>
                <w:rFonts w:ascii="Arial" w:eastAsia="Times New Roman" w:hAnsi="Arial" w:cs="Arial"/>
                <w:color w:val="000000"/>
                <w:sz w:val="16"/>
                <w:szCs w:val="16"/>
                <w:lang w:eastAsia="es-CO"/>
              </w:rPr>
              <w:br/>
              <w:t>Tabla de micro datos</w:t>
            </w:r>
            <w:r w:rsidRPr="004A3673">
              <w:rPr>
                <w:rFonts w:ascii="Arial" w:eastAsia="Times New Roman" w:hAnsi="Arial" w:cs="Arial"/>
                <w:color w:val="000000"/>
                <w:sz w:val="16"/>
                <w:szCs w:val="16"/>
                <w:lang w:eastAsia="es-CO"/>
              </w:rPr>
              <w:br/>
              <w:t>Tablas y gráficos de salida</w:t>
            </w:r>
            <w:r w:rsidRPr="004A3673">
              <w:rPr>
                <w:rFonts w:ascii="Arial" w:eastAsia="Times New Roman" w:hAnsi="Arial" w:cs="Arial"/>
                <w:color w:val="000000"/>
                <w:sz w:val="16"/>
                <w:szCs w:val="16"/>
                <w:lang w:eastAsia="es-CO"/>
              </w:rPr>
              <w:br/>
              <w:t>Gráficos de salida</w:t>
            </w:r>
          </w:p>
        </w:tc>
        <w:tc>
          <w:tcPr>
            <w:tcW w:w="1557" w:type="pct"/>
            <w:gridSpan w:val="3"/>
            <w:tcBorders>
              <w:top w:val="single" w:sz="4" w:space="0" w:color="auto"/>
              <w:left w:val="nil"/>
              <w:bottom w:val="single" w:sz="4" w:space="0" w:color="auto"/>
              <w:right w:val="single" w:sz="8" w:space="0" w:color="000000"/>
            </w:tcBorders>
            <w:shd w:val="clear" w:color="auto" w:fill="auto"/>
            <w:vAlign w:val="center"/>
            <w:hideMark/>
          </w:tcPr>
          <w:p w14:paraId="0BE99C9A"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Presentación global de resultados</w:t>
            </w:r>
            <w:r w:rsidRPr="004A3673">
              <w:rPr>
                <w:rFonts w:ascii="Arial" w:eastAsia="Times New Roman" w:hAnsi="Arial" w:cs="Arial"/>
                <w:color w:val="000000"/>
                <w:sz w:val="16"/>
                <w:szCs w:val="16"/>
                <w:lang w:eastAsia="es-CO"/>
              </w:rPr>
              <w:br/>
              <w:t>Análisis por grupos etarios, sexo, nivel socioeconómico y localidades</w:t>
            </w:r>
            <w:r w:rsidRPr="004A3673">
              <w:rPr>
                <w:rFonts w:ascii="Arial" w:eastAsia="Times New Roman" w:hAnsi="Arial" w:cs="Arial"/>
                <w:color w:val="000000"/>
                <w:sz w:val="16"/>
                <w:szCs w:val="16"/>
                <w:lang w:eastAsia="es-CO"/>
              </w:rPr>
              <w:br/>
              <w:t>Análisis por módulos</w:t>
            </w:r>
            <w:r w:rsidRPr="004A3673">
              <w:rPr>
                <w:rFonts w:ascii="Arial" w:eastAsia="Times New Roman" w:hAnsi="Arial" w:cs="Arial"/>
                <w:color w:val="000000"/>
                <w:sz w:val="16"/>
                <w:szCs w:val="16"/>
                <w:lang w:eastAsia="es-CO"/>
              </w:rPr>
              <w:br/>
              <w:t>Control de asistencia</w:t>
            </w:r>
            <w:r w:rsidRPr="004A3673">
              <w:rPr>
                <w:rFonts w:ascii="Arial" w:eastAsia="Times New Roman" w:hAnsi="Arial" w:cs="Arial"/>
                <w:color w:val="000000"/>
                <w:sz w:val="16"/>
                <w:szCs w:val="16"/>
                <w:lang w:eastAsia="es-CO"/>
              </w:rPr>
              <w:br/>
              <w:t>Cartilla de la encuesta</w:t>
            </w:r>
          </w:p>
        </w:tc>
      </w:tr>
      <w:tr w:rsidR="00AC178B" w:rsidRPr="004A3673" w14:paraId="67C482D9"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03D4561"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SIGLAS Y/O ABREVIATURAS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499B597A"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N/A</w:t>
            </w:r>
          </w:p>
        </w:tc>
      </w:tr>
      <w:tr w:rsidR="00AC178B" w:rsidRPr="004A3673" w14:paraId="3436E21E"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8DCABC6"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 xml:space="preserve">SINÓNIMOS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44B6CF2E"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N/A</w:t>
            </w:r>
          </w:p>
        </w:tc>
      </w:tr>
      <w:tr w:rsidR="00AC178B" w:rsidRPr="004A3673" w14:paraId="53C49195"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88D5A89"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 xml:space="preserve">HOMÓNIMOS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21D7181B"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N/A</w:t>
            </w:r>
          </w:p>
        </w:tc>
      </w:tr>
      <w:tr w:rsidR="00AC178B" w:rsidRPr="004A3673" w14:paraId="39018F33" w14:textId="77777777" w:rsidTr="00DA4CB7">
        <w:trPr>
          <w:trHeight w:val="96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711EFCD"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REGLAS O NORMAS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462949D0"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Constitución Política de Colombia de 1991</w:t>
            </w:r>
            <w:r w:rsidRPr="004A3673">
              <w:rPr>
                <w:rFonts w:ascii="Arial" w:eastAsia="Times New Roman" w:hAnsi="Arial" w:cs="Arial"/>
                <w:color w:val="000000"/>
                <w:sz w:val="16"/>
                <w:szCs w:val="16"/>
                <w:lang w:eastAsia="es-CO"/>
              </w:rPr>
              <w:br/>
              <w:t>Decreto 558 de 2006, “Por el cual se determina el objeto, la estructura organizacional y las funciones de la secretaría distrital de cultura, recreación y deporte y se dictan otras disposiciones”, art 7— Oficina Observatorio de Culturas</w:t>
            </w:r>
          </w:p>
        </w:tc>
      </w:tr>
      <w:tr w:rsidR="00AC178B" w:rsidRPr="004A3673" w14:paraId="12ABBBC0" w14:textId="77777777" w:rsidTr="00DA4CB7">
        <w:trPr>
          <w:trHeight w:val="456"/>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BDF5AD1" w14:textId="77777777" w:rsidR="00AC178B" w:rsidRPr="004A3673" w:rsidRDefault="00AC178B" w:rsidP="00DA4CB7">
            <w:pPr>
              <w:jc w:val="center"/>
              <w:rPr>
                <w:rFonts w:ascii="Arial" w:eastAsia="Times New Roman" w:hAnsi="Arial" w:cs="Arial"/>
                <w:b/>
                <w:bCs/>
                <w:color w:val="FFFFFF"/>
                <w:sz w:val="16"/>
                <w:szCs w:val="16"/>
                <w:lang w:eastAsia="es-CO"/>
              </w:rPr>
            </w:pPr>
            <w:r w:rsidRPr="004A3673">
              <w:rPr>
                <w:rFonts w:ascii="Arial" w:eastAsia="Times New Roman" w:hAnsi="Arial" w:cs="Arial"/>
                <w:b/>
                <w:bCs/>
                <w:color w:val="FFFFFF"/>
                <w:sz w:val="16"/>
                <w:szCs w:val="16"/>
                <w:lang w:eastAsia="es-CO"/>
              </w:rPr>
              <w:t>ÁREA DE CONTEXTO</w:t>
            </w:r>
          </w:p>
        </w:tc>
      </w:tr>
      <w:tr w:rsidR="00AC178B" w:rsidRPr="004A3673" w14:paraId="17FF7460"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14E7496"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OFICINA PRODUCTORA</w:t>
            </w:r>
          </w:p>
        </w:tc>
        <w:tc>
          <w:tcPr>
            <w:tcW w:w="3665" w:type="pct"/>
            <w:gridSpan w:val="4"/>
            <w:tcBorders>
              <w:top w:val="single" w:sz="4" w:space="0" w:color="auto"/>
              <w:left w:val="nil"/>
              <w:bottom w:val="nil"/>
              <w:right w:val="single" w:sz="8" w:space="0" w:color="000000"/>
            </w:tcBorders>
            <w:shd w:val="clear" w:color="auto" w:fill="auto"/>
            <w:vAlign w:val="center"/>
            <w:hideMark/>
          </w:tcPr>
          <w:p w14:paraId="19DB9568"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Subdirección Observatorio De Culturas</w:t>
            </w:r>
          </w:p>
        </w:tc>
      </w:tr>
      <w:tr w:rsidR="00AC178B" w:rsidRPr="004A3673" w14:paraId="13AC2F79"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3E204631"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DEPENDENCIAS ASOCIADAS</w:t>
            </w:r>
          </w:p>
        </w:tc>
        <w:tc>
          <w:tcPr>
            <w:tcW w:w="2108" w:type="pct"/>
            <w:tcBorders>
              <w:top w:val="single" w:sz="4" w:space="0" w:color="auto"/>
              <w:left w:val="nil"/>
              <w:bottom w:val="single" w:sz="4" w:space="0" w:color="auto"/>
              <w:right w:val="single" w:sz="4" w:space="0" w:color="000000"/>
            </w:tcBorders>
            <w:shd w:val="clear" w:color="auto" w:fill="auto"/>
            <w:vAlign w:val="center"/>
            <w:hideMark/>
          </w:tcPr>
          <w:p w14:paraId="77318BEE"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N/A</w:t>
            </w:r>
          </w:p>
        </w:tc>
        <w:tc>
          <w:tcPr>
            <w:tcW w:w="1557" w:type="pct"/>
            <w:gridSpan w:val="3"/>
            <w:tcBorders>
              <w:top w:val="single" w:sz="4" w:space="0" w:color="auto"/>
              <w:left w:val="nil"/>
              <w:bottom w:val="single" w:sz="4" w:space="0" w:color="auto"/>
              <w:right w:val="single" w:sz="8" w:space="0" w:color="000000"/>
            </w:tcBorders>
            <w:shd w:val="clear" w:color="auto" w:fill="auto"/>
            <w:vAlign w:val="center"/>
            <w:hideMark/>
          </w:tcPr>
          <w:p w14:paraId="42D22A43"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w:t>
            </w:r>
          </w:p>
        </w:tc>
      </w:tr>
      <w:tr w:rsidR="00AC178B" w:rsidRPr="004A3673" w14:paraId="55E44E02"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FA5F459"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SERIES ASOCIADAS</w:t>
            </w:r>
          </w:p>
        </w:tc>
        <w:tc>
          <w:tcPr>
            <w:tcW w:w="2108" w:type="pct"/>
            <w:tcBorders>
              <w:top w:val="single" w:sz="4" w:space="0" w:color="auto"/>
              <w:left w:val="nil"/>
              <w:bottom w:val="single" w:sz="4" w:space="0" w:color="auto"/>
              <w:right w:val="single" w:sz="4" w:space="0" w:color="000000"/>
            </w:tcBorders>
            <w:shd w:val="clear" w:color="auto" w:fill="auto"/>
            <w:vAlign w:val="center"/>
            <w:hideMark/>
          </w:tcPr>
          <w:p w14:paraId="2C9BC76F"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N/A</w:t>
            </w:r>
          </w:p>
        </w:tc>
        <w:tc>
          <w:tcPr>
            <w:tcW w:w="1557" w:type="pct"/>
            <w:gridSpan w:val="3"/>
            <w:tcBorders>
              <w:top w:val="single" w:sz="4" w:space="0" w:color="auto"/>
              <w:left w:val="nil"/>
              <w:bottom w:val="single" w:sz="4" w:space="0" w:color="auto"/>
              <w:right w:val="single" w:sz="8" w:space="0" w:color="000000"/>
            </w:tcBorders>
            <w:shd w:val="clear" w:color="auto" w:fill="auto"/>
            <w:vAlign w:val="center"/>
            <w:hideMark/>
          </w:tcPr>
          <w:p w14:paraId="6F3EC3A4"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w:t>
            </w:r>
          </w:p>
        </w:tc>
      </w:tr>
      <w:tr w:rsidR="00AC178B" w:rsidRPr="004A3673" w14:paraId="35CF367D"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2917E11"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SUBSERIES ASOCIADAS</w:t>
            </w:r>
          </w:p>
        </w:tc>
        <w:tc>
          <w:tcPr>
            <w:tcW w:w="2108" w:type="pct"/>
            <w:tcBorders>
              <w:top w:val="single" w:sz="4" w:space="0" w:color="auto"/>
              <w:left w:val="nil"/>
              <w:bottom w:val="single" w:sz="4" w:space="0" w:color="auto"/>
              <w:right w:val="single" w:sz="4" w:space="0" w:color="000000"/>
            </w:tcBorders>
            <w:shd w:val="clear" w:color="auto" w:fill="auto"/>
            <w:vAlign w:val="center"/>
            <w:hideMark/>
          </w:tcPr>
          <w:p w14:paraId="129E15C4"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N/A</w:t>
            </w:r>
          </w:p>
        </w:tc>
        <w:tc>
          <w:tcPr>
            <w:tcW w:w="1557" w:type="pct"/>
            <w:gridSpan w:val="3"/>
            <w:tcBorders>
              <w:top w:val="single" w:sz="4" w:space="0" w:color="auto"/>
              <w:left w:val="nil"/>
              <w:bottom w:val="single" w:sz="4" w:space="0" w:color="auto"/>
              <w:right w:val="single" w:sz="8" w:space="0" w:color="000000"/>
            </w:tcBorders>
            <w:shd w:val="clear" w:color="auto" w:fill="auto"/>
            <w:vAlign w:val="center"/>
            <w:hideMark/>
          </w:tcPr>
          <w:p w14:paraId="55B5AD89"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w:t>
            </w:r>
          </w:p>
        </w:tc>
      </w:tr>
      <w:tr w:rsidR="00AC178B" w:rsidRPr="004A3673" w14:paraId="4409A6C3"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96A2B74"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VERSIÓN DE TRD</w:t>
            </w:r>
          </w:p>
        </w:tc>
        <w:tc>
          <w:tcPr>
            <w:tcW w:w="2108" w:type="pct"/>
            <w:tcBorders>
              <w:top w:val="single" w:sz="4" w:space="0" w:color="auto"/>
              <w:left w:val="nil"/>
              <w:bottom w:val="single" w:sz="4" w:space="0" w:color="auto"/>
              <w:right w:val="single" w:sz="4" w:space="0" w:color="000000"/>
            </w:tcBorders>
            <w:shd w:val="clear" w:color="auto" w:fill="auto"/>
            <w:vAlign w:val="center"/>
            <w:hideMark/>
          </w:tcPr>
          <w:p w14:paraId="2911FD60"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Periodo 1,2,3,4</w:t>
            </w:r>
          </w:p>
        </w:tc>
        <w:tc>
          <w:tcPr>
            <w:tcW w:w="1557" w:type="pct"/>
            <w:gridSpan w:val="3"/>
            <w:tcBorders>
              <w:top w:val="single" w:sz="4" w:space="0" w:color="auto"/>
              <w:left w:val="nil"/>
              <w:bottom w:val="single" w:sz="4" w:space="0" w:color="auto"/>
              <w:right w:val="single" w:sz="8" w:space="0" w:color="000000"/>
            </w:tcBorders>
            <w:shd w:val="clear" w:color="auto" w:fill="auto"/>
            <w:vAlign w:val="center"/>
            <w:hideMark/>
          </w:tcPr>
          <w:p w14:paraId="3232057F"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w:t>
            </w:r>
          </w:p>
        </w:tc>
      </w:tr>
      <w:tr w:rsidR="00AC178B" w:rsidRPr="004A3673" w14:paraId="60A7F96E" w14:textId="77777777" w:rsidTr="00DA4CB7">
        <w:trPr>
          <w:trHeight w:val="456"/>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414F6793"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TIPO DE SOPORTE</w:t>
            </w:r>
          </w:p>
        </w:tc>
        <w:tc>
          <w:tcPr>
            <w:tcW w:w="3665" w:type="pct"/>
            <w:gridSpan w:val="4"/>
            <w:tcBorders>
              <w:top w:val="single" w:sz="4" w:space="0" w:color="auto"/>
              <w:left w:val="nil"/>
              <w:bottom w:val="single" w:sz="8" w:space="0" w:color="auto"/>
              <w:right w:val="single" w:sz="8" w:space="0" w:color="000000"/>
            </w:tcBorders>
            <w:shd w:val="clear" w:color="auto" w:fill="auto"/>
            <w:vAlign w:val="center"/>
            <w:hideMark/>
          </w:tcPr>
          <w:p w14:paraId="1E4538FD"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Papel y electrónico</w:t>
            </w:r>
          </w:p>
        </w:tc>
      </w:tr>
    </w:tbl>
    <w:p w14:paraId="2718E1A8" w14:textId="77777777" w:rsidR="00AC178B" w:rsidRDefault="00AC178B" w:rsidP="00AC178B">
      <w:pPr>
        <w:rPr>
          <w:rFonts w:ascii="Arial" w:hAnsi="Arial" w:cs="Arial"/>
        </w:rPr>
      </w:pPr>
    </w:p>
    <w:p w14:paraId="0095A4B4" w14:textId="77777777" w:rsidR="00AC178B" w:rsidRDefault="00AC178B" w:rsidP="00AC178B">
      <w:pPr>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2439"/>
        <w:gridCol w:w="2506"/>
        <w:gridCol w:w="874"/>
        <w:gridCol w:w="1604"/>
        <w:gridCol w:w="1817"/>
      </w:tblGrid>
      <w:tr w:rsidR="00AC178B" w:rsidRPr="004A3673" w14:paraId="28FBE773" w14:textId="77777777" w:rsidTr="00DA4CB7">
        <w:trPr>
          <w:trHeight w:val="336"/>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7DC497D" w14:textId="77777777" w:rsidR="00AC178B" w:rsidRPr="004A3673" w:rsidRDefault="00AC178B" w:rsidP="00DA4CB7">
            <w:pPr>
              <w:jc w:val="center"/>
              <w:rPr>
                <w:rFonts w:ascii="Arial" w:eastAsia="Times New Roman" w:hAnsi="Arial" w:cs="Arial"/>
                <w:b/>
                <w:bCs/>
                <w:color w:val="FFFFFF"/>
                <w:sz w:val="16"/>
                <w:szCs w:val="16"/>
                <w:lang w:eastAsia="es-CO"/>
              </w:rPr>
            </w:pPr>
            <w:r w:rsidRPr="004A3673">
              <w:rPr>
                <w:rFonts w:ascii="Arial" w:eastAsia="Times New Roman" w:hAnsi="Arial" w:cs="Arial"/>
                <w:b/>
                <w:bCs/>
                <w:color w:val="FFFFFF"/>
                <w:sz w:val="16"/>
                <w:szCs w:val="16"/>
                <w:lang w:eastAsia="es-CO"/>
              </w:rPr>
              <w:t>ÁREA DE IDENTIFICACIÓN</w:t>
            </w:r>
          </w:p>
        </w:tc>
      </w:tr>
      <w:tr w:rsidR="00AC178B" w:rsidRPr="004A3673" w14:paraId="1D77D3A2" w14:textId="77777777" w:rsidTr="00DA4CB7">
        <w:trPr>
          <w:trHeight w:val="33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2EAFE1B"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 xml:space="preserve">TÉRMINO </w:t>
            </w:r>
          </w:p>
        </w:tc>
        <w:tc>
          <w:tcPr>
            <w:tcW w:w="3680"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6C233366" w14:textId="77777777" w:rsidR="00AC178B" w:rsidRPr="004A3673" w:rsidRDefault="00AC178B" w:rsidP="00DA4CB7">
            <w:pPr>
              <w:jc w:val="cente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ESTADOS CONTABLES E INFORMES COMPLEMENTARIOS</w:t>
            </w:r>
          </w:p>
        </w:tc>
      </w:tr>
      <w:tr w:rsidR="00AC178B" w:rsidRPr="004A3673" w14:paraId="40F22F88" w14:textId="77777777" w:rsidTr="00DA4CB7">
        <w:trPr>
          <w:trHeight w:val="336"/>
        </w:trPr>
        <w:tc>
          <w:tcPr>
            <w:tcW w:w="1320" w:type="pct"/>
            <w:tcBorders>
              <w:top w:val="nil"/>
              <w:left w:val="single" w:sz="8" w:space="0" w:color="auto"/>
              <w:bottom w:val="nil"/>
              <w:right w:val="single" w:sz="4" w:space="0" w:color="auto"/>
            </w:tcBorders>
            <w:shd w:val="clear" w:color="000000" w:fill="FCE4D6"/>
            <w:noWrap/>
            <w:vAlign w:val="center"/>
            <w:hideMark/>
          </w:tcPr>
          <w:p w14:paraId="18FE9FD5"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 xml:space="preserve">NIVEL DE DESCRIPCIÓN </w:t>
            </w:r>
          </w:p>
        </w:tc>
        <w:tc>
          <w:tcPr>
            <w:tcW w:w="1356" w:type="pct"/>
            <w:tcBorders>
              <w:top w:val="single" w:sz="4" w:space="0" w:color="auto"/>
              <w:left w:val="nil"/>
              <w:bottom w:val="nil"/>
              <w:right w:val="single" w:sz="4" w:space="0" w:color="auto"/>
            </w:tcBorders>
            <w:shd w:val="clear" w:color="auto" w:fill="auto"/>
            <w:noWrap/>
            <w:vAlign w:val="center"/>
            <w:hideMark/>
          </w:tcPr>
          <w:p w14:paraId="7B4667C5" w14:textId="77777777" w:rsidR="00AC178B" w:rsidRPr="004A3673" w:rsidRDefault="00AC178B" w:rsidP="00DA4CB7">
            <w:pPr>
              <w:jc w:val="cente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xml:space="preserve">SERIE </w:t>
            </w:r>
          </w:p>
        </w:tc>
        <w:tc>
          <w:tcPr>
            <w:tcW w:w="473" w:type="pct"/>
            <w:tcBorders>
              <w:top w:val="nil"/>
              <w:left w:val="single" w:sz="8" w:space="0" w:color="auto"/>
              <w:bottom w:val="single" w:sz="4" w:space="0" w:color="auto"/>
              <w:right w:val="single" w:sz="4" w:space="0" w:color="auto"/>
            </w:tcBorders>
            <w:shd w:val="clear" w:color="000000" w:fill="FCE4D6"/>
            <w:noWrap/>
            <w:vAlign w:val="center"/>
            <w:hideMark/>
          </w:tcPr>
          <w:p w14:paraId="5707F603" w14:textId="77777777" w:rsidR="00AC178B" w:rsidRPr="004A3673" w:rsidRDefault="00AC178B" w:rsidP="00DA4CB7">
            <w:pPr>
              <w:jc w:val="cente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CÓDIGO</w:t>
            </w:r>
          </w:p>
        </w:tc>
        <w:tc>
          <w:tcPr>
            <w:tcW w:w="868" w:type="pct"/>
            <w:tcBorders>
              <w:top w:val="nil"/>
              <w:left w:val="nil"/>
              <w:bottom w:val="nil"/>
              <w:right w:val="single" w:sz="4" w:space="0" w:color="auto"/>
            </w:tcBorders>
            <w:shd w:val="clear" w:color="auto" w:fill="auto"/>
            <w:vAlign w:val="center"/>
            <w:hideMark/>
          </w:tcPr>
          <w:p w14:paraId="6775BE42" w14:textId="77777777" w:rsidR="00AC178B" w:rsidRPr="004A3673" w:rsidRDefault="00AC178B" w:rsidP="00DA4CB7">
            <w:pPr>
              <w:jc w:val="cente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720-19</w:t>
            </w:r>
          </w:p>
        </w:tc>
        <w:tc>
          <w:tcPr>
            <w:tcW w:w="983" w:type="pct"/>
            <w:tcBorders>
              <w:top w:val="nil"/>
              <w:left w:val="nil"/>
              <w:bottom w:val="nil"/>
              <w:right w:val="single" w:sz="8" w:space="0" w:color="auto"/>
            </w:tcBorders>
            <w:shd w:val="clear" w:color="auto" w:fill="auto"/>
            <w:vAlign w:val="center"/>
            <w:hideMark/>
          </w:tcPr>
          <w:p w14:paraId="2B10DCC5" w14:textId="77777777" w:rsidR="00AC178B" w:rsidRPr="004A3673" w:rsidRDefault="00AC178B" w:rsidP="00DA4CB7">
            <w:pPr>
              <w:jc w:val="cente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w:t>
            </w:r>
          </w:p>
        </w:tc>
      </w:tr>
      <w:tr w:rsidR="00AC178B" w:rsidRPr="004A3673" w14:paraId="4203AA34" w14:textId="77777777" w:rsidTr="00DA4CB7">
        <w:trPr>
          <w:trHeight w:val="336"/>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6165690" w14:textId="77777777" w:rsidR="00AC178B" w:rsidRPr="004A3673"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A3673">
              <w:rPr>
                <w:rFonts w:ascii="Arial" w:eastAsia="Times New Roman" w:hAnsi="Arial" w:cs="Arial"/>
                <w:b/>
                <w:bCs/>
                <w:color w:val="FFFFFF"/>
                <w:sz w:val="16"/>
                <w:szCs w:val="16"/>
                <w:lang w:eastAsia="es-CO"/>
              </w:rPr>
              <w:t xml:space="preserve"> DE CONTENIDO</w:t>
            </w:r>
          </w:p>
        </w:tc>
      </w:tr>
      <w:tr w:rsidR="00AC178B" w:rsidRPr="004A3673" w14:paraId="6122EB17" w14:textId="77777777" w:rsidTr="00DA4CB7">
        <w:trPr>
          <w:trHeight w:val="72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1A56934"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DEFINICIÓN</w:t>
            </w:r>
          </w:p>
        </w:tc>
        <w:tc>
          <w:tcPr>
            <w:tcW w:w="3680" w:type="pct"/>
            <w:gridSpan w:val="4"/>
            <w:tcBorders>
              <w:top w:val="single" w:sz="4" w:space="0" w:color="auto"/>
              <w:left w:val="nil"/>
              <w:bottom w:val="nil"/>
              <w:right w:val="single" w:sz="8" w:space="0" w:color="000000"/>
            </w:tcBorders>
            <w:shd w:val="clear" w:color="auto" w:fill="auto"/>
            <w:vAlign w:val="center"/>
            <w:hideMark/>
          </w:tcPr>
          <w:p w14:paraId="61C1C156"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xml:space="preserve">Documento que  evidencia información de la </w:t>
            </w:r>
            <w:r>
              <w:rPr>
                <w:rFonts w:ascii="Arial" w:eastAsia="Times New Roman" w:hAnsi="Arial" w:cs="Arial"/>
                <w:color w:val="000000"/>
                <w:sz w:val="16"/>
                <w:szCs w:val="16"/>
                <w:lang w:eastAsia="es-CO"/>
              </w:rPr>
              <w:t>SDCRD</w:t>
            </w:r>
            <w:r w:rsidRPr="004A3673">
              <w:rPr>
                <w:rFonts w:ascii="Arial" w:eastAsia="Times New Roman" w:hAnsi="Arial" w:cs="Arial"/>
                <w:color w:val="000000"/>
                <w:sz w:val="16"/>
                <w:szCs w:val="16"/>
                <w:lang w:eastAsia="es-CO"/>
              </w:rPr>
              <w:t xml:space="preserve"> para dar a conocer su situación económica y financiera ante otras entidades o entes de control </w:t>
            </w:r>
          </w:p>
        </w:tc>
      </w:tr>
      <w:tr w:rsidR="00AC178B" w:rsidRPr="004A3673" w14:paraId="1945C59B" w14:textId="77777777" w:rsidTr="00DA4CB7">
        <w:trPr>
          <w:trHeight w:val="177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3A1ABF2"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 xml:space="preserve">TIPOS DOCUMENTALES </w:t>
            </w:r>
          </w:p>
        </w:tc>
        <w:tc>
          <w:tcPr>
            <w:tcW w:w="1829" w:type="pct"/>
            <w:gridSpan w:val="2"/>
            <w:tcBorders>
              <w:top w:val="single" w:sz="4" w:space="0" w:color="auto"/>
              <w:left w:val="nil"/>
              <w:bottom w:val="single" w:sz="4" w:space="0" w:color="auto"/>
              <w:right w:val="single" w:sz="4" w:space="0" w:color="000000"/>
            </w:tcBorders>
            <w:shd w:val="clear" w:color="auto" w:fill="auto"/>
            <w:vAlign w:val="center"/>
            <w:hideMark/>
          </w:tcPr>
          <w:p w14:paraId="3C4E2D8B"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CGN2005_001_SALDOS_Y_MOVIMIENTOS</w:t>
            </w:r>
            <w:r w:rsidRPr="004A3673">
              <w:rPr>
                <w:rFonts w:ascii="Arial" w:eastAsia="Times New Roman" w:hAnsi="Arial" w:cs="Arial"/>
                <w:color w:val="000000"/>
                <w:sz w:val="16"/>
                <w:szCs w:val="16"/>
                <w:lang w:eastAsia="es-CO"/>
              </w:rPr>
              <w:br/>
              <w:t>Libro mayor</w:t>
            </w:r>
            <w:r w:rsidRPr="004A3673">
              <w:rPr>
                <w:rFonts w:ascii="Arial" w:eastAsia="Times New Roman" w:hAnsi="Arial" w:cs="Arial"/>
                <w:color w:val="000000"/>
                <w:sz w:val="16"/>
                <w:szCs w:val="16"/>
                <w:lang w:eastAsia="es-CO"/>
              </w:rPr>
              <w:br/>
              <w:t>CGN2005_002_OPERACIONES _ RECÍPROCAS</w:t>
            </w:r>
            <w:r w:rsidRPr="004A3673">
              <w:rPr>
                <w:rFonts w:ascii="Arial" w:eastAsia="Times New Roman" w:hAnsi="Arial" w:cs="Arial"/>
                <w:color w:val="000000"/>
                <w:sz w:val="16"/>
                <w:szCs w:val="16"/>
                <w:lang w:eastAsia="es-CO"/>
              </w:rPr>
              <w:br/>
              <w:t>Certificación suscrita por el representante legal y el contador público</w:t>
            </w:r>
            <w:r w:rsidRPr="004A3673">
              <w:rPr>
                <w:rFonts w:ascii="Arial" w:eastAsia="Times New Roman" w:hAnsi="Arial" w:cs="Arial"/>
                <w:color w:val="000000"/>
                <w:sz w:val="16"/>
                <w:szCs w:val="16"/>
                <w:lang w:eastAsia="es-CO"/>
              </w:rPr>
              <w:br/>
              <w:t>Balance General a nivel de cuenta</w:t>
            </w:r>
            <w:r w:rsidRPr="004A3673">
              <w:rPr>
                <w:rFonts w:ascii="Arial" w:eastAsia="Times New Roman" w:hAnsi="Arial" w:cs="Arial"/>
                <w:color w:val="000000"/>
                <w:sz w:val="16"/>
                <w:szCs w:val="16"/>
                <w:lang w:eastAsia="es-CO"/>
              </w:rPr>
              <w:br/>
              <w:t>Estado de actividad financiera, económica, social y ambiental a nivel de cuenta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1E36040A"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CGN2005NG_003_NOTAS _DE_CARACTER_GENERAL</w:t>
            </w:r>
            <w:r w:rsidRPr="004A3673">
              <w:rPr>
                <w:rFonts w:ascii="Arial" w:eastAsia="Times New Roman" w:hAnsi="Arial" w:cs="Arial"/>
                <w:color w:val="000000"/>
                <w:sz w:val="16"/>
                <w:szCs w:val="16"/>
                <w:lang w:eastAsia="es-CO"/>
              </w:rPr>
              <w:br/>
              <w:t>CGN2005NE_003_NOTAS _DE_CARACTER_ESPECIFICO</w:t>
            </w:r>
            <w:r w:rsidRPr="004A3673">
              <w:rPr>
                <w:rFonts w:ascii="Arial" w:eastAsia="Times New Roman" w:hAnsi="Arial" w:cs="Arial"/>
                <w:color w:val="000000"/>
                <w:sz w:val="16"/>
                <w:szCs w:val="16"/>
                <w:lang w:eastAsia="es-CO"/>
              </w:rPr>
              <w:br/>
              <w:t>Notas a los estados contables en texto</w:t>
            </w:r>
            <w:r w:rsidRPr="004A3673">
              <w:rPr>
                <w:rFonts w:ascii="Arial" w:eastAsia="Times New Roman" w:hAnsi="Arial" w:cs="Arial"/>
                <w:color w:val="000000"/>
                <w:sz w:val="16"/>
                <w:szCs w:val="16"/>
                <w:lang w:eastAsia="es-CO"/>
              </w:rPr>
              <w:br/>
              <w:t>Informe de Control Interno Contable</w:t>
            </w:r>
            <w:r w:rsidRPr="004A3673">
              <w:rPr>
                <w:rFonts w:ascii="Arial" w:eastAsia="Times New Roman" w:hAnsi="Arial" w:cs="Arial"/>
                <w:color w:val="000000"/>
                <w:sz w:val="16"/>
                <w:szCs w:val="16"/>
                <w:lang w:eastAsia="es-CO"/>
              </w:rPr>
              <w:br/>
              <w:t>Comunicación oficial</w:t>
            </w:r>
            <w:r w:rsidRPr="004A3673">
              <w:rPr>
                <w:rFonts w:ascii="Arial" w:eastAsia="Times New Roman" w:hAnsi="Arial" w:cs="Arial"/>
                <w:color w:val="000000"/>
                <w:sz w:val="16"/>
                <w:szCs w:val="16"/>
                <w:lang w:eastAsia="es-CO"/>
              </w:rPr>
              <w:br/>
              <w:t>Dictamen e informe de observaciones de carácter contable</w:t>
            </w:r>
          </w:p>
        </w:tc>
      </w:tr>
      <w:tr w:rsidR="00AC178B" w:rsidRPr="004A3673" w14:paraId="097EE1AD"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4BA9A36"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SIGLAS Y/O ABREVIATURAS</w:t>
            </w:r>
          </w:p>
        </w:tc>
        <w:tc>
          <w:tcPr>
            <w:tcW w:w="3680" w:type="pct"/>
            <w:gridSpan w:val="4"/>
            <w:tcBorders>
              <w:top w:val="single" w:sz="4" w:space="0" w:color="auto"/>
              <w:left w:val="nil"/>
              <w:bottom w:val="nil"/>
              <w:right w:val="single" w:sz="8" w:space="0" w:color="000000"/>
            </w:tcBorders>
            <w:shd w:val="clear" w:color="auto" w:fill="auto"/>
            <w:vAlign w:val="center"/>
            <w:hideMark/>
          </w:tcPr>
          <w:p w14:paraId="25BAC75C"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N/A</w:t>
            </w:r>
          </w:p>
        </w:tc>
      </w:tr>
      <w:tr w:rsidR="00AC178B" w:rsidRPr="004A3673" w14:paraId="0AF098D9"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3A467BD"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 xml:space="preserve">SINÓNIMOS </w:t>
            </w:r>
          </w:p>
        </w:tc>
        <w:tc>
          <w:tcPr>
            <w:tcW w:w="3680" w:type="pct"/>
            <w:gridSpan w:val="4"/>
            <w:tcBorders>
              <w:top w:val="single" w:sz="4" w:space="0" w:color="auto"/>
              <w:left w:val="nil"/>
              <w:bottom w:val="nil"/>
              <w:right w:val="single" w:sz="8" w:space="0" w:color="000000"/>
            </w:tcBorders>
            <w:shd w:val="clear" w:color="auto" w:fill="auto"/>
            <w:vAlign w:val="center"/>
            <w:hideMark/>
          </w:tcPr>
          <w:p w14:paraId="352C98D9"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N/A</w:t>
            </w:r>
          </w:p>
        </w:tc>
      </w:tr>
      <w:tr w:rsidR="00AC178B" w:rsidRPr="004A3673" w14:paraId="21FFA2D8"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B247268"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 xml:space="preserve">HOMÓNIMOS </w:t>
            </w:r>
          </w:p>
        </w:tc>
        <w:tc>
          <w:tcPr>
            <w:tcW w:w="3680" w:type="pct"/>
            <w:gridSpan w:val="4"/>
            <w:tcBorders>
              <w:top w:val="single" w:sz="4" w:space="0" w:color="auto"/>
              <w:left w:val="nil"/>
              <w:bottom w:val="nil"/>
              <w:right w:val="single" w:sz="8" w:space="0" w:color="000000"/>
            </w:tcBorders>
            <w:shd w:val="clear" w:color="auto" w:fill="auto"/>
            <w:vAlign w:val="center"/>
            <w:hideMark/>
          </w:tcPr>
          <w:p w14:paraId="5045D4C0"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N/A</w:t>
            </w:r>
          </w:p>
        </w:tc>
      </w:tr>
      <w:tr w:rsidR="00AC178B" w:rsidRPr="004A3673" w14:paraId="00734387" w14:textId="77777777" w:rsidTr="00DA4CB7">
        <w:trPr>
          <w:trHeight w:val="55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716EAD2"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REGLAS O NORMAS</w:t>
            </w:r>
          </w:p>
        </w:tc>
        <w:tc>
          <w:tcPr>
            <w:tcW w:w="3680" w:type="pct"/>
            <w:gridSpan w:val="4"/>
            <w:tcBorders>
              <w:top w:val="single" w:sz="4" w:space="0" w:color="auto"/>
              <w:left w:val="nil"/>
              <w:bottom w:val="nil"/>
              <w:right w:val="single" w:sz="8" w:space="0" w:color="000000"/>
            </w:tcBorders>
            <w:shd w:val="clear" w:color="auto" w:fill="auto"/>
            <w:vAlign w:val="center"/>
            <w:hideMark/>
          </w:tcPr>
          <w:p w14:paraId="753B5686"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Decreto 2420 de diciembre 14 de 2015 por medio del cual se expide el Decreto Único Reglamentario de las Normas de Contabilidad, de Información Financiera y de Aseguramiento de la Información y se dictan otras disposiciones</w:t>
            </w:r>
          </w:p>
        </w:tc>
      </w:tr>
      <w:tr w:rsidR="00AC178B" w:rsidRPr="004A3673" w14:paraId="46D26E7A" w14:textId="77777777" w:rsidTr="00DA4CB7">
        <w:trPr>
          <w:trHeight w:val="504"/>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0F2346F" w14:textId="77777777" w:rsidR="00AC178B" w:rsidRPr="004A3673" w:rsidRDefault="00AC178B" w:rsidP="00DA4CB7">
            <w:pPr>
              <w:jc w:val="center"/>
              <w:rPr>
                <w:rFonts w:ascii="Arial" w:eastAsia="Times New Roman" w:hAnsi="Arial" w:cs="Arial"/>
                <w:b/>
                <w:bCs/>
                <w:color w:val="FFFFFF"/>
                <w:sz w:val="16"/>
                <w:szCs w:val="16"/>
                <w:lang w:eastAsia="es-CO"/>
              </w:rPr>
            </w:pPr>
            <w:r w:rsidRPr="004A3673">
              <w:rPr>
                <w:rFonts w:ascii="Arial" w:eastAsia="Times New Roman" w:hAnsi="Arial" w:cs="Arial"/>
                <w:b/>
                <w:bCs/>
                <w:color w:val="FFFFFF"/>
                <w:sz w:val="16"/>
                <w:szCs w:val="16"/>
                <w:lang w:eastAsia="es-CO"/>
              </w:rPr>
              <w:t>ÁREA DE CONTEXTO</w:t>
            </w:r>
          </w:p>
        </w:tc>
      </w:tr>
      <w:tr w:rsidR="00AC178B" w:rsidRPr="004A3673" w14:paraId="2C0D0C6C" w14:textId="77777777" w:rsidTr="00DA4CB7">
        <w:trPr>
          <w:trHeight w:val="52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1E50FB2"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OFICINA PRODUCTORA</w:t>
            </w:r>
          </w:p>
        </w:tc>
        <w:tc>
          <w:tcPr>
            <w:tcW w:w="3680" w:type="pct"/>
            <w:gridSpan w:val="4"/>
            <w:tcBorders>
              <w:top w:val="single" w:sz="4" w:space="0" w:color="auto"/>
              <w:left w:val="nil"/>
              <w:bottom w:val="nil"/>
              <w:right w:val="single" w:sz="8" w:space="0" w:color="000000"/>
            </w:tcBorders>
            <w:shd w:val="clear" w:color="auto" w:fill="auto"/>
            <w:vAlign w:val="center"/>
            <w:hideMark/>
          </w:tcPr>
          <w:p w14:paraId="1B97DD2F"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Grupo Interno de Recursos Financieros</w:t>
            </w:r>
          </w:p>
        </w:tc>
      </w:tr>
      <w:tr w:rsidR="00AC178B" w:rsidRPr="004A3673" w14:paraId="73F7E2DE" w14:textId="77777777" w:rsidTr="00DA4CB7">
        <w:trPr>
          <w:trHeight w:val="528"/>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0BA2557E"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DEPENDENCIAS ASOCIADAS</w:t>
            </w:r>
          </w:p>
        </w:tc>
        <w:tc>
          <w:tcPr>
            <w:tcW w:w="1829" w:type="pct"/>
            <w:gridSpan w:val="2"/>
            <w:tcBorders>
              <w:top w:val="single" w:sz="4" w:space="0" w:color="auto"/>
              <w:left w:val="nil"/>
              <w:bottom w:val="single" w:sz="4" w:space="0" w:color="auto"/>
              <w:right w:val="single" w:sz="4" w:space="0" w:color="000000"/>
            </w:tcBorders>
            <w:shd w:val="clear" w:color="auto" w:fill="auto"/>
            <w:vAlign w:val="center"/>
            <w:hideMark/>
          </w:tcPr>
          <w:p w14:paraId="6DB67679"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xml:space="preserve">Dirección de Gestión Corporativa </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0BEBE68A"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w:t>
            </w:r>
          </w:p>
        </w:tc>
      </w:tr>
      <w:tr w:rsidR="00AC178B" w:rsidRPr="004A3673" w14:paraId="09D7AC55" w14:textId="77777777" w:rsidTr="00DA4CB7">
        <w:trPr>
          <w:trHeight w:val="52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7C75B55"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SERIES ASOCIADAS</w:t>
            </w:r>
          </w:p>
        </w:tc>
        <w:tc>
          <w:tcPr>
            <w:tcW w:w="1829" w:type="pct"/>
            <w:gridSpan w:val="2"/>
            <w:tcBorders>
              <w:top w:val="single" w:sz="4" w:space="0" w:color="auto"/>
              <w:left w:val="nil"/>
              <w:bottom w:val="single" w:sz="4" w:space="0" w:color="auto"/>
              <w:right w:val="single" w:sz="4" w:space="0" w:color="000000"/>
            </w:tcBorders>
            <w:shd w:val="clear" w:color="auto" w:fill="auto"/>
            <w:vAlign w:val="center"/>
            <w:hideMark/>
          </w:tcPr>
          <w:p w14:paraId="060788F3"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xml:space="preserve">Libros Contables </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6A1D872D"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w:t>
            </w:r>
          </w:p>
        </w:tc>
      </w:tr>
      <w:tr w:rsidR="00AC178B" w:rsidRPr="004A3673" w14:paraId="12AF7BE9" w14:textId="77777777" w:rsidTr="00DA4CB7">
        <w:trPr>
          <w:trHeight w:val="52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1FAEA55"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SUBSERIES ASOCIADAS</w:t>
            </w:r>
          </w:p>
        </w:tc>
        <w:tc>
          <w:tcPr>
            <w:tcW w:w="1829" w:type="pct"/>
            <w:gridSpan w:val="2"/>
            <w:tcBorders>
              <w:top w:val="single" w:sz="4" w:space="0" w:color="auto"/>
              <w:left w:val="nil"/>
              <w:bottom w:val="single" w:sz="4" w:space="0" w:color="auto"/>
              <w:right w:val="single" w:sz="4" w:space="0" w:color="000000"/>
            </w:tcBorders>
            <w:shd w:val="clear" w:color="auto" w:fill="auto"/>
            <w:vAlign w:val="center"/>
            <w:hideMark/>
          </w:tcPr>
          <w:p w14:paraId="01FC943A"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51CF2446"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w:t>
            </w:r>
          </w:p>
        </w:tc>
      </w:tr>
      <w:tr w:rsidR="00AC178B" w:rsidRPr="004A3673" w14:paraId="2CD856F0" w14:textId="77777777" w:rsidTr="00DA4CB7">
        <w:trPr>
          <w:trHeight w:val="52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1314207"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VERSIÓN DE TRD</w:t>
            </w:r>
          </w:p>
        </w:tc>
        <w:tc>
          <w:tcPr>
            <w:tcW w:w="1829" w:type="pct"/>
            <w:gridSpan w:val="2"/>
            <w:tcBorders>
              <w:top w:val="single" w:sz="4" w:space="0" w:color="auto"/>
              <w:left w:val="nil"/>
              <w:bottom w:val="single" w:sz="4" w:space="0" w:color="auto"/>
              <w:right w:val="single" w:sz="4" w:space="0" w:color="000000"/>
            </w:tcBorders>
            <w:shd w:val="clear" w:color="auto" w:fill="auto"/>
            <w:vAlign w:val="center"/>
            <w:hideMark/>
          </w:tcPr>
          <w:p w14:paraId="09BF0314"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Periodo 1,2,3,4</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7FE5C58B"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w:t>
            </w:r>
          </w:p>
        </w:tc>
      </w:tr>
      <w:tr w:rsidR="00AC178B" w:rsidRPr="004A3673" w14:paraId="4F372BEF" w14:textId="77777777" w:rsidTr="00DA4CB7">
        <w:trPr>
          <w:trHeight w:val="528"/>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028C0F55"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TIPO DE SOPORTE</w:t>
            </w:r>
          </w:p>
        </w:tc>
        <w:tc>
          <w:tcPr>
            <w:tcW w:w="3680" w:type="pct"/>
            <w:gridSpan w:val="4"/>
            <w:tcBorders>
              <w:top w:val="single" w:sz="4" w:space="0" w:color="auto"/>
              <w:left w:val="nil"/>
              <w:bottom w:val="single" w:sz="8" w:space="0" w:color="auto"/>
              <w:right w:val="single" w:sz="8" w:space="0" w:color="000000"/>
            </w:tcBorders>
            <w:shd w:val="clear" w:color="auto" w:fill="auto"/>
            <w:vAlign w:val="center"/>
            <w:hideMark/>
          </w:tcPr>
          <w:p w14:paraId="5234D0B2"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Papel y electrónico</w:t>
            </w:r>
          </w:p>
        </w:tc>
      </w:tr>
    </w:tbl>
    <w:p w14:paraId="129D568E"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6"/>
        <w:gridCol w:w="3641"/>
        <w:gridCol w:w="1039"/>
        <w:gridCol w:w="1024"/>
        <w:gridCol w:w="1070"/>
      </w:tblGrid>
      <w:tr w:rsidR="00AC178B" w:rsidRPr="004A3673" w14:paraId="71DB0A8B" w14:textId="77777777" w:rsidTr="00DA4CB7">
        <w:trPr>
          <w:trHeight w:val="40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90E3A30" w14:textId="77777777" w:rsidR="00AC178B" w:rsidRPr="004A3673" w:rsidRDefault="00AC178B" w:rsidP="00DA4CB7">
            <w:pPr>
              <w:jc w:val="center"/>
              <w:rPr>
                <w:rFonts w:ascii="Arial" w:eastAsia="Times New Roman" w:hAnsi="Arial" w:cs="Arial"/>
                <w:b/>
                <w:bCs/>
                <w:color w:val="FFFFFF"/>
                <w:sz w:val="16"/>
                <w:szCs w:val="16"/>
                <w:lang w:eastAsia="es-CO"/>
              </w:rPr>
            </w:pPr>
            <w:r w:rsidRPr="004A3673">
              <w:rPr>
                <w:rFonts w:ascii="Arial" w:eastAsia="Times New Roman" w:hAnsi="Arial" w:cs="Arial"/>
                <w:b/>
                <w:bCs/>
                <w:color w:val="FFFFFF"/>
                <w:sz w:val="16"/>
                <w:szCs w:val="16"/>
                <w:lang w:eastAsia="es-CO"/>
              </w:rPr>
              <w:t>ÁREA DE IDENTIFICACIÓN</w:t>
            </w:r>
          </w:p>
        </w:tc>
      </w:tr>
      <w:tr w:rsidR="00AC178B" w:rsidRPr="004A3673" w14:paraId="7B52F35E"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B305ECB"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 xml:space="preserve">TÉRMINO </w:t>
            </w:r>
          </w:p>
        </w:tc>
        <w:tc>
          <w:tcPr>
            <w:tcW w:w="3665" w:type="pct"/>
            <w:gridSpan w:val="4"/>
            <w:tcBorders>
              <w:top w:val="single" w:sz="4" w:space="0" w:color="auto"/>
              <w:left w:val="nil"/>
              <w:bottom w:val="single" w:sz="4" w:space="0" w:color="auto"/>
              <w:right w:val="single" w:sz="8" w:space="0" w:color="000000"/>
            </w:tcBorders>
            <w:shd w:val="clear" w:color="auto" w:fill="auto"/>
            <w:vAlign w:val="center"/>
            <w:hideMark/>
          </w:tcPr>
          <w:p w14:paraId="09B18BF5" w14:textId="77777777" w:rsidR="00AC178B" w:rsidRPr="004A3673" w:rsidRDefault="00AC178B" w:rsidP="00DA4CB7">
            <w:pPr>
              <w:jc w:val="cente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ESTUDIOS DE CLIMA LABORAL</w:t>
            </w:r>
          </w:p>
        </w:tc>
      </w:tr>
      <w:tr w:rsidR="00AC178B" w:rsidRPr="004A3673" w14:paraId="697E6841" w14:textId="77777777" w:rsidTr="00DA4CB7">
        <w:trPr>
          <w:trHeight w:val="408"/>
        </w:trPr>
        <w:tc>
          <w:tcPr>
            <w:tcW w:w="1335" w:type="pct"/>
            <w:tcBorders>
              <w:top w:val="nil"/>
              <w:left w:val="single" w:sz="8" w:space="0" w:color="auto"/>
              <w:bottom w:val="nil"/>
              <w:right w:val="single" w:sz="4" w:space="0" w:color="auto"/>
            </w:tcBorders>
            <w:shd w:val="clear" w:color="000000" w:fill="FCE4D6"/>
            <w:noWrap/>
            <w:vAlign w:val="center"/>
            <w:hideMark/>
          </w:tcPr>
          <w:p w14:paraId="384F5449"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 xml:space="preserve">NIVEL DE DESCRIPCIÓN </w:t>
            </w:r>
          </w:p>
        </w:tc>
        <w:tc>
          <w:tcPr>
            <w:tcW w:w="1970" w:type="pct"/>
            <w:tcBorders>
              <w:top w:val="single" w:sz="4" w:space="0" w:color="auto"/>
              <w:left w:val="nil"/>
              <w:bottom w:val="nil"/>
              <w:right w:val="single" w:sz="4" w:space="0" w:color="auto"/>
            </w:tcBorders>
            <w:shd w:val="clear" w:color="auto" w:fill="auto"/>
            <w:noWrap/>
            <w:vAlign w:val="center"/>
            <w:hideMark/>
          </w:tcPr>
          <w:p w14:paraId="5661472A" w14:textId="77777777" w:rsidR="00AC178B" w:rsidRPr="004A3673" w:rsidRDefault="00AC178B" w:rsidP="00DA4CB7">
            <w:pPr>
              <w:jc w:val="cente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xml:space="preserve">SERIE </w:t>
            </w:r>
          </w:p>
        </w:tc>
        <w:tc>
          <w:tcPr>
            <w:tcW w:w="562" w:type="pct"/>
            <w:tcBorders>
              <w:top w:val="nil"/>
              <w:left w:val="single" w:sz="8" w:space="0" w:color="auto"/>
              <w:bottom w:val="single" w:sz="4" w:space="0" w:color="auto"/>
              <w:right w:val="single" w:sz="4" w:space="0" w:color="auto"/>
            </w:tcBorders>
            <w:shd w:val="clear" w:color="000000" w:fill="FCE4D6"/>
            <w:noWrap/>
            <w:vAlign w:val="center"/>
            <w:hideMark/>
          </w:tcPr>
          <w:p w14:paraId="6CF3FD82"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CÓDIGO</w:t>
            </w:r>
          </w:p>
        </w:tc>
        <w:tc>
          <w:tcPr>
            <w:tcW w:w="554" w:type="pct"/>
            <w:tcBorders>
              <w:top w:val="nil"/>
              <w:left w:val="nil"/>
              <w:bottom w:val="nil"/>
              <w:right w:val="single" w:sz="4" w:space="0" w:color="auto"/>
            </w:tcBorders>
            <w:shd w:val="clear" w:color="auto" w:fill="auto"/>
            <w:vAlign w:val="center"/>
            <w:hideMark/>
          </w:tcPr>
          <w:p w14:paraId="6751499A" w14:textId="77777777" w:rsidR="00AC178B" w:rsidRPr="004A3673" w:rsidRDefault="00AC178B" w:rsidP="00DA4CB7">
            <w:pPr>
              <w:jc w:val="cente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730-20</w:t>
            </w:r>
          </w:p>
        </w:tc>
        <w:tc>
          <w:tcPr>
            <w:tcW w:w="579" w:type="pct"/>
            <w:tcBorders>
              <w:top w:val="nil"/>
              <w:left w:val="nil"/>
              <w:bottom w:val="nil"/>
              <w:right w:val="single" w:sz="8" w:space="0" w:color="auto"/>
            </w:tcBorders>
            <w:shd w:val="clear" w:color="auto" w:fill="auto"/>
            <w:vAlign w:val="center"/>
            <w:hideMark/>
          </w:tcPr>
          <w:p w14:paraId="34819002" w14:textId="77777777" w:rsidR="00AC178B" w:rsidRPr="004A3673" w:rsidRDefault="00AC178B" w:rsidP="00DA4CB7">
            <w:pPr>
              <w:jc w:val="cente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w:t>
            </w:r>
          </w:p>
        </w:tc>
      </w:tr>
      <w:tr w:rsidR="00AC178B" w:rsidRPr="004A3673" w14:paraId="0C4EB09C" w14:textId="77777777" w:rsidTr="00DA4CB7">
        <w:trPr>
          <w:trHeight w:val="40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172630D" w14:textId="77777777" w:rsidR="00AC178B" w:rsidRPr="004A3673"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4A3673">
              <w:rPr>
                <w:rFonts w:ascii="Arial" w:eastAsia="Times New Roman" w:hAnsi="Arial" w:cs="Arial"/>
                <w:b/>
                <w:bCs/>
                <w:color w:val="FFFFFF"/>
                <w:sz w:val="16"/>
                <w:szCs w:val="16"/>
                <w:lang w:eastAsia="es-CO"/>
              </w:rPr>
              <w:t xml:space="preserve"> DE CONTENIDO</w:t>
            </w:r>
          </w:p>
        </w:tc>
      </w:tr>
      <w:tr w:rsidR="00AC178B" w:rsidRPr="004A3673" w14:paraId="49C44A1D" w14:textId="77777777" w:rsidTr="00DA4CB7">
        <w:trPr>
          <w:trHeight w:val="7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1D9FDB4"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DEFINICIÓN</w:t>
            </w:r>
          </w:p>
        </w:tc>
        <w:tc>
          <w:tcPr>
            <w:tcW w:w="3665" w:type="pct"/>
            <w:gridSpan w:val="4"/>
            <w:tcBorders>
              <w:top w:val="single" w:sz="4" w:space="0" w:color="auto"/>
              <w:left w:val="nil"/>
              <w:bottom w:val="nil"/>
              <w:right w:val="single" w:sz="8" w:space="0" w:color="000000"/>
            </w:tcBorders>
            <w:shd w:val="clear" w:color="auto" w:fill="auto"/>
            <w:vAlign w:val="center"/>
            <w:hideMark/>
          </w:tcPr>
          <w:p w14:paraId="62E6C299"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xml:space="preserve">Estudios en el que se evidencian las estrategias desarrolladas con miras a identificar el ambiente en el medio de los empleados públicos y contratistas </w:t>
            </w:r>
          </w:p>
        </w:tc>
      </w:tr>
      <w:tr w:rsidR="00AC178B" w:rsidRPr="004A3673" w14:paraId="14B73A3C" w14:textId="77777777" w:rsidTr="00DA4CB7">
        <w:trPr>
          <w:trHeight w:val="117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A5C0EE8"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 xml:space="preserve">TIPOS DOCUMENTALES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08B4A1FE"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Encuesta</w:t>
            </w:r>
            <w:r w:rsidRPr="004A3673">
              <w:rPr>
                <w:rFonts w:ascii="Arial" w:eastAsia="Times New Roman" w:hAnsi="Arial" w:cs="Arial"/>
                <w:color w:val="000000"/>
                <w:sz w:val="16"/>
                <w:szCs w:val="16"/>
                <w:lang w:eastAsia="es-CO"/>
              </w:rPr>
              <w:br/>
              <w:t>Comunicación oficial</w:t>
            </w:r>
            <w:r w:rsidRPr="004A3673">
              <w:rPr>
                <w:rFonts w:ascii="Arial" w:eastAsia="Times New Roman" w:hAnsi="Arial" w:cs="Arial"/>
                <w:color w:val="000000"/>
                <w:sz w:val="16"/>
                <w:szCs w:val="16"/>
                <w:lang w:eastAsia="es-CO"/>
              </w:rPr>
              <w:br/>
              <w:t>Estrategias de intervención</w:t>
            </w:r>
            <w:r w:rsidRPr="004A3673">
              <w:rPr>
                <w:rFonts w:ascii="Arial" w:eastAsia="Times New Roman" w:hAnsi="Arial" w:cs="Arial"/>
                <w:color w:val="000000"/>
                <w:sz w:val="16"/>
                <w:szCs w:val="16"/>
                <w:lang w:eastAsia="es-CO"/>
              </w:rPr>
              <w:br/>
              <w:t>Mediciones</w:t>
            </w:r>
            <w:r w:rsidRPr="004A3673">
              <w:rPr>
                <w:rFonts w:ascii="Arial" w:eastAsia="Times New Roman" w:hAnsi="Arial" w:cs="Arial"/>
                <w:color w:val="000000"/>
                <w:sz w:val="16"/>
                <w:szCs w:val="16"/>
                <w:lang w:eastAsia="es-CO"/>
              </w:rPr>
              <w:br/>
              <w:t>Plan de acción</w:t>
            </w:r>
          </w:p>
        </w:tc>
      </w:tr>
      <w:tr w:rsidR="00AC178B" w:rsidRPr="004A3673" w14:paraId="27A83DB6"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5441C2AC"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SIGLAS Y/O ABREVIATURAS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79D62722"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N/A</w:t>
            </w:r>
          </w:p>
        </w:tc>
      </w:tr>
      <w:tr w:rsidR="00AC178B" w:rsidRPr="004A3673" w14:paraId="544D7773"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C543A6B"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 xml:space="preserve">SINÓNIMOS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465209C4"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N/A</w:t>
            </w:r>
          </w:p>
        </w:tc>
      </w:tr>
      <w:tr w:rsidR="00AC178B" w:rsidRPr="004A3673" w14:paraId="4AFEB7F9"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AEC490D"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 xml:space="preserve">HOMÓNIMOS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15BB3C23"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N/A</w:t>
            </w:r>
          </w:p>
        </w:tc>
      </w:tr>
      <w:tr w:rsidR="00AC178B" w:rsidRPr="004A3673" w14:paraId="4E6239BA" w14:textId="77777777" w:rsidTr="00DA4CB7">
        <w:trPr>
          <w:trHeight w:val="90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8E49A35"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REGLAS O NORMAS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64FCB96B"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Resolución 0652 de 2012 Por la cual se establece la conformación y funcionamiento del comité de convivencia laboral en entidades públicas y empresas privadas y se dictan otras disposiciones.</w:t>
            </w:r>
            <w:r w:rsidRPr="004A3673">
              <w:rPr>
                <w:rFonts w:ascii="Arial" w:eastAsia="Times New Roman" w:hAnsi="Arial" w:cs="Arial"/>
                <w:color w:val="000000"/>
                <w:sz w:val="16"/>
                <w:szCs w:val="16"/>
                <w:lang w:eastAsia="es-CO"/>
              </w:rPr>
              <w:br/>
              <w:t>Decreto 1072 de 2015 Por medio del cual se expide el Decreto Único Reglamentario del Sector Trabajo</w:t>
            </w:r>
          </w:p>
        </w:tc>
      </w:tr>
      <w:tr w:rsidR="00AC178B" w:rsidRPr="004A3673" w14:paraId="1C045323" w14:textId="77777777" w:rsidTr="00DA4CB7">
        <w:trPr>
          <w:trHeight w:val="58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94D7814" w14:textId="77777777" w:rsidR="00AC178B" w:rsidRPr="004A3673" w:rsidRDefault="00AC178B" w:rsidP="00DA4CB7">
            <w:pPr>
              <w:jc w:val="center"/>
              <w:rPr>
                <w:rFonts w:ascii="Arial" w:eastAsia="Times New Roman" w:hAnsi="Arial" w:cs="Arial"/>
                <w:b/>
                <w:bCs/>
                <w:color w:val="FFFFFF"/>
                <w:sz w:val="16"/>
                <w:szCs w:val="16"/>
                <w:lang w:eastAsia="es-CO"/>
              </w:rPr>
            </w:pPr>
            <w:r w:rsidRPr="004A3673">
              <w:rPr>
                <w:rFonts w:ascii="Arial" w:eastAsia="Times New Roman" w:hAnsi="Arial" w:cs="Arial"/>
                <w:b/>
                <w:bCs/>
                <w:color w:val="FFFFFF"/>
                <w:sz w:val="16"/>
                <w:szCs w:val="16"/>
                <w:lang w:eastAsia="es-CO"/>
              </w:rPr>
              <w:t>ÁREA DE CONTEXTO</w:t>
            </w:r>
          </w:p>
        </w:tc>
      </w:tr>
      <w:tr w:rsidR="00AC178B" w:rsidRPr="004A3673" w14:paraId="30A43819"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CF61E35"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OFICINA PRODUCTORA</w:t>
            </w:r>
          </w:p>
        </w:tc>
        <w:tc>
          <w:tcPr>
            <w:tcW w:w="3665" w:type="pct"/>
            <w:gridSpan w:val="4"/>
            <w:tcBorders>
              <w:top w:val="single" w:sz="4" w:space="0" w:color="auto"/>
              <w:left w:val="nil"/>
              <w:bottom w:val="nil"/>
              <w:right w:val="single" w:sz="8" w:space="0" w:color="000000"/>
            </w:tcBorders>
            <w:shd w:val="clear" w:color="auto" w:fill="auto"/>
            <w:vAlign w:val="center"/>
            <w:hideMark/>
          </w:tcPr>
          <w:p w14:paraId="38F1D5CF"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Grupo Interno de Recursos Humanos</w:t>
            </w:r>
          </w:p>
        </w:tc>
      </w:tr>
      <w:tr w:rsidR="00AC178B" w:rsidRPr="004A3673" w14:paraId="23D76FC0" w14:textId="77777777" w:rsidTr="00DA4CB7">
        <w:trPr>
          <w:trHeight w:val="588"/>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2708DF04"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DEPENDENCIAS ASOCIADAS</w:t>
            </w:r>
          </w:p>
        </w:tc>
        <w:tc>
          <w:tcPr>
            <w:tcW w:w="1970" w:type="pct"/>
            <w:tcBorders>
              <w:top w:val="single" w:sz="4" w:space="0" w:color="auto"/>
              <w:left w:val="nil"/>
              <w:bottom w:val="single" w:sz="4" w:space="0" w:color="auto"/>
              <w:right w:val="single" w:sz="4" w:space="0" w:color="000000"/>
            </w:tcBorders>
            <w:shd w:val="clear" w:color="auto" w:fill="auto"/>
            <w:vAlign w:val="center"/>
            <w:hideMark/>
          </w:tcPr>
          <w:p w14:paraId="1A605E51"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Dirección de Gestión Corporativa</w:t>
            </w:r>
          </w:p>
        </w:tc>
        <w:tc>
          <w:tcPr>
            <w:tcW w:w="1695" w:type="pct"/>
            <w:gridSpan w:val="3"/>
            <w:tcBorders>
              <w:top w:val="single" w:sz="4" w:space="0" w:color="auto"/>
              <w:left w:val="nil"/>
              <w:bottom w:val="single" w:sz="4" w:space="0" w:color="auto"/>
              <w:right w:val="single" w:sz="8" w:space="0" w:color="000000"/>
            </w:tcBorders>
            <w:shd w:val="clear" w:color="auto" w:fill="auto"/>
            <w:vAlign w:val="center"/>
            <w:hideMark/>
          </w:tcPr>
          <w:p w14:paraId="7E0F164C"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w:t>
            </w:r>
          </w:p>
        </w:tc>
      </w:tr>
      <w:tr w:rsidR="00AC178B" w:rsidRPr="004A3673" w14:paraId="01AEA45A"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AE6E242"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SERIES ASOCIADAS</w:t>
            </w:r>
          </w:p>
        </w:tc>
        <w:tc>
          <w:tcPr>
            <w:tcW w:w="1970" w:type="pct"/>
            <w:tcBorders>
              <w:top w:val="single" w:sz="4" w:space="0" w:color="auto"/>
              <w:left w:val="nil"/>
              <w:bottom w:val="single" w:sz="4" w:space="0" w:color="auto"/>
              <w:right w:val="single" w:sz="4" w:space="0" w:color="000000"/>
            </w:tcBorders>
            <w:shd w:val="clear" w:color="auto" w:fill="auto"/>
            <w:vAlign w:val="center"/>
            <w:hideMark/>
          </w:tcPr>
          <w:p w14:paraId="2682B8B9"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Historias Laborales</w:t>
            </w:r>
          </w:p>
        </w:tc>
        <w:tc>
          <w:tcPr>
            <w:tcW w:w="1695" w:type="pct"/>
            <w:gridSpan w:val="3"/>
            <w:tcBorders>
              <w:top w:val="single" w:sz="4" w:space="0" w:color="auto"/>
              <w:left w:val="nil"/>
              <w:bottom w:val="single" w:sz="4" w:space="0" w:color="auto"/>
              <w:right w:val="single" w:sz="8" w:space="0" w:color="000000"/>
            </w:tcBorders>
            <w:shd w:val="clear" w:color="auto" w:fill="auto"/>
            <w:vAlign w:val="center"/>
            <w:hideMark/>
          </w:tcPr>
          <w:p w14:paraId="7FF55444"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w:t>
            </w:r>
          </w:p>
        </w:tc>
      </w:tr>
      <w:tr w:rsidR="00AC178B" w:rsidRPr="004A3673" w14:paraId="6CF08442"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3E3B6B0"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SUBSERIES ASOCIADAS</w:t>
            </w:r>
          </w:p>
        </w:tc>
        <w:tc>
          <w:tcPr>
            <w:tcW w:w="1970" w:type="pct"/>
            <w:tcBorders>
              <w:top w:val="single" w:sz="4" w:space="0" w:color="auto"/>
              <w:left w:val="nil"/>
              <w:bottom w:val="single" w:sz="4" w:space="0" w:color="auto"/>
              <w:right w:val="single" w:sz="4" w:space="0" w:color="000000"/>
            </w:tcBorders>
            <w:shd w:val="clear" w:color="auto" w:fill="auto"/>
            <w:vAlign w:val="center"/>
            <w:hideMark/>
          </w:tcPr>
          <w:p w14:paraId="71E434EF"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N/A</w:t>
            </w:r>
          </w:p>
        </w:tc>
        <w:tc>
          <w:tcPr>
            <w:tcW w:w="1695" w:type="pct"/>
            <w:gridSpan w:val="3"/>
            <w:tcBorders>
              <w:top w:val="single" w:sz="4" w:space="0" w:color="auto"/>
              <w:left w:val="nil"/>
              <w:bottom w:val="single" w:sz="4" w:space="0" w:color="auto"/>
              <w:right w:val="single" w:sz="8" w:space="0" w:color="000000"/>
            </w:tcBorders>
            <w:shd w:val="clear" w:color="auto" w:fill="auto"/>
            <w:vAlign w:val="center"/>
            <w:hideMark/>
          </w:tcPr>
          <w:p w14:paraId="5ACFB21A"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w:t>
            </w:r>
          </w:p>
        </w:tc>
      </w:tr>
      <w:tr w:rsidR="00AC178B" w:rsidRPr="004A3673" w14:paraId="1F5252EB"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20EB8A2"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VERSIÓN DE TRD</w:t>
            </w:r>
          </w:p>
        </w:tc>
        <w:tc>
          <w:tcPr>
            <w:tcW w:w="1970" w:type="pct"/>
            <w:tcBorders>
              <w:top w:val="single" w:sz="4" w:space="0" w:color="auto"/>
              <w:left w:val="nil"/>
              <w:bottom w:val="single" w:sz="4" w:space="0" w:color="auto"/>
              <w:right w:val="single" w:sz="4" w:space="0" w:color="000000"/>
            </w:tcBorders>
            <w:shd w:val="clear" w:color="auto" w:fill="auto"/>
            <w:vAlign w:val="center"/>
            <w:hideMark/>
          </w:tcPr>
          <w:p w14:paraId="69CE04FA"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Periodo 4</w:t>
            </w:r>
          </w:p>
        </w:tc>
        <w:tc>
          <w:tcPr>
            <w:tcW w:w="1695" w:type="pct"/>
            <w:gridSpan w:val="3"/>
            <w:tcBorders>
              <w:top w:val="single" w:sz="4" w:space="0" w:color="auto"/>
              <w:left w:val="nil"/>
              <w:bottom w:val="single" w:sz="4" w:space="0" w:color="auto"/>
              <w:right w:val="single" w:sz="8" w:space="0" w:color="000000"/>
            </w:tcBorders>
            <w:shd w:val="clear" w:color="auto" w:fill="auto"/>
            <w:vAlign w:val="center"/>
            <w:hideMark/>
          </w:tcPr>
          <w:p w14:paraId="1FA1DAC4"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 </w:t>
            </w:r>
          </w:p>
        </w:tc>
      </w:tr>
      <w:tr w:rsidR="00AC178B" w:rsidRPr="004A3673" w14:paraId="6E7E0986" w14:textId="77777777" w:rsidTr="00DA4CB7">
        <w:trPr>
          <w:trHeight w:val="468"/>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3443C050" w14:textId="77777777" w:rsidR="00AC178B" w:rsidRPr="004A3673" w:rsidRDefault="00AC178B" w:rsidP="00DA4CB7">
            <w:pPr>
              <w:rPr>
                <w:rFonts w:ascii="Arial" w:eastAsia="Times New Roman" w:hAnsi="Arial" w:cs="Arial"/>
                <w:b/>
                <w:bCs/>
                <w:color w:val="000000"/>
                <w:sz w:val="16"/>
                <w:szCs w:val="16"/>
                <w:lang w:eastAsia="es-CO"/>
              </w:rPr>
            </w:pPr>
            <w:r w:rsidRPr="004A3673">
              <w:rPr>
                <w:rFonts w:ascii="Arial" w:eastAsia="Times New Roman" w:hAnsi="Arial" w:cs="Arial"/>
                <w:b/>
                <w:bCs/>
                <w:color w:val="000000"/>
                <w:sz w:val="16"/>
                <w:szCs w:val="16"/>
                <w:lang w:eastAsia="es-CO"/>
              </w:rPr>
              <w:t>TIPO DE SOPORTE</w:t>
            </w:r>
          </w:p>
        </w:tc>
        <w:tc>
          <w:tcPr>
            <w:tcW w:w="3665" w:type="pct"/>
            <w:gridSpan w:val="4"/>
            <w:tcBorders>
              <w:top w:val="single" w:sz="4" w:space="0" w:color="auto"/>
              <w:left w:val="nil"/>
              <w:bottom w:val="single" w:sz="8" w:space="0" w:color="auto"/>
              <w:right w:val="single" w:sz="8" w:space="0" w:color="000000"/>
            </w:tcBorders>
            <w:shd w:val="clear" w:color="auto" w:fill="auto"/>
            <w:vAlign w:val="center"/>
            <w:hideMark/>
          </w:tcPr>
          <w:p w14:paraId="263586B8" w14:textId="77777777" w:rsidR="00AC178B" w:rsidRPr="004A3673" w:rsidRDefault="00AC178B" w:rsidP="00DA4CB7">
            <w:pPr>
              <w:rPr>
                <w:rFonts w:ascii="Arial" w:eastAsia="Times New Roman" w:hAnsi="Arial" w:cs="Arial"/>
                <w:color w:val="000000"/>
                <w:sz w:val="16"/>
                <w:szCs w:val="16"/>
                <w:lang w:eastAsia="es-CO"/>
              </w:rPr>
            </w:pPr>
            <w:r w:rsidRPr="004A3673">
              <w:rPr>
                <w:rFonts w:ascii="Arial" w:eastAsia="Times New Roman" w:hAnsi="Arial" w:cs="Arial"/>
                <w:color w:val="000000"/>
                <w:sz w:val="16"/>
                <w:szCs w:val="16"/>
                <w:lang w:eastAsia="es-CO"/>
              </w:rPr>
              <w:t>Papel y electrónico</w:t>
            </w:r>
          </w:p>
        </w:tc>
      </w:tr>
    </w:tbl>
    <w:p w14:paraId="74403ADC"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7"/>
        <w:gridCol w:w="2029"/>
        <w:gridCol w:w="497"/>
        <w:gridCol w:w="1013"/>
        <w:gridCol w:w="1647"/>
        <w:gridCol w:w="1587"/>
      </w:tblGrid>
      <w:tr w:rsidR="00AC178B" w:rsidRPr="0050034A" w14:paraId="42789A88"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F1EFA63" w14:textId="77777777" w:rsidR="00AC178B" w:rsidRPr="0050034A" w:rsidRDefault="00AC178B" w:rsidP="00DA4CB7">
            <w:pPr>
              <w:jc w:val="center"/>
              <w:rPr>
                <w:rFonts w:ascii="Arial" w:eastAsia="Times New Roman" w:hAnsi="Arial" w:cs="Arial"/>
                <w:b/>
                <w:bCs/>
                <w:color w:val="FFFFFF"/>
                <w:sz w:val="16"/>
                <w:szCs w:val="16"/>
                <w:lang w:eastAsia="es-CO"/>
              </w:rPr>
            </w:pPr>
            <w:r w:rsidRPr="0050034A">
              <w:rPr>
                <w:rFonts w:ascii="Arial" w:eastAsia="Times New Roman" w:hAnsi="Arial" w:cs="Arial"/>
                <w:b/>
                <w:bCs/>
                <w:color w:val="FFFFFF"/>
                <w:sz w:val="16"/>
                <w:szCs w:val="16"/>
                <w:lang w:eastAsia="es-CO"/>
              </w:rPr>
              <w:t>ÁREA DE IDENTIFICACIÓN</w:t>
            </w:r>
          </w:p>
        </w:tc>
      </w:tr>
      <w:tr w:rsidR="00AC178B" w:rsidRPr="0050034A" w14:paraId="2D1A178A"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7CD22D5"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03BE0D8A" w14:textId="77777777" w:rsidR="00AC178B" w:rsidRPr="0050034A" w:rsidRDefault="00AC178B" w:rsidP="00DA4CB7">
            <w:pPr>
              <w:jc w:val="cente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GESTIÓN DE PAGOS</w:t>
            </w:r>
          </w:p>
        </w:tc>
      </w:tr>
      <w:tr w:rsidR="00AC178B" w:rsidRPr="0050034A" w14:paraId="35B79B26" w14:textId="77777777" w:rsidTr="00DA4CB7">
        <w:trPr>
          <w:trHeight w:val="372"/>
        </w:trPr>
        <w:tc>
          <w:tcPr>
            <w:tcW w:w="1335" w:type="pct"/>
            <w:tcBorders>
              <w:top w:val="nil"/>
              <w:left w:val="single" w:sz="8" w:space="0" w:color="auto"/>
              <w:bottom w:val="nil"/>
              <w:right w:val="single" w:sz="4" w:space="0" w:color="auto"/>
            </w:tcBorders>
            <w:shd w:val="clear" w:color="000000" w:fill="FCE4D6"/>
            <w:noWrap/>
            <w:vAlign w:val="center"/>
            <w:hideMark/>
          </w:tcPr>
          <w:p w14:paraId="5D05C9A5"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 xml:space="preserve">NIVEL DE DESCRIPCIÓN </w:t>
            </w:r>
          </w:p>
        </w:tc>
        <w:tc>
          <w:tcPr>
            <w:tcW w:w="1367" w:type="pct"/>
            <w:gridSpan w:val="2"/>
            <w:tcBorders>
              <w:top w:val="single" w:sz="4" w:space="0" w:color="auto"/>
              <w:left w:val="nil"/>
              <w:bottom w:val="nil"/>
              <w:right w:val="single" w:sz="4" w:space="0" w:color="auto"/>
            </w:tcBorders>
            <w:shd w:val="clear" w:color="auto" w:fill="auto"/>
            <w:noWrap/>
            <w:vAlign w:val="center"/>
            <w:hideMark/>
          </w:tcPr>
          <w:p w14:paraId="4215A7D7" w14:textId="77777777" w:rsidR="00AC178B" w:rsidRPr="0050034A" w:rsidRDefault="00AC178B" w:rsidP="00DA4CB7">
            <w:pPr>
              <w:jc w:val="cente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 xml:space="preserve">SERIE </w:t>
            </w:r>
          </w:p>
        </w:tc>
        <w:tc>
          <w:tcPr>
            <w:tcW w:w="548" w:type="pct"/>
            <w:tcBorders>
              <w:top w:val="nil"/>
              <w:left w:val="single" w:sz="8" w:space="0" w:color="auto"/>
              <w:bottom w:val="single" w:sz="4" w:space="0" w:color="auto"/>
              <w:right w:val="single" w:sz="4" w:space="0" w:color="auto"/>
            </w:tcBorders>
            <w:shd w:val="clear" w:color="000000" w:fill="FCE4D6"/>
            <w:noWrap/>
            <w:vAlign w:val="center"/>
            <w:hideMark/>
          </w:tcPr>
          <w:p w14:paraId="53D4C855"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CÓDIGO</w:t>
            </w:r>
          </w:p>
        </w:tc>
        <w:tc>
          <w:tcPr>
            <w:tcW w:w="891" w:type="pct"/>
            <w:tcBorders>
              <w:top w:val="nil"/>
              <w:left w:val="nil"/>
              <w:bottom w:val="nil"/>
              <w:right w:val="single" w:sz="4" w:space="0" w:color="auto"/>
            </w:tcBorders>
            <w:shd w:val="clear" w:color="auto" w:fill="auto"/>
            <w:vAlign w:val="center"/>
            <w:hideMark/>
          </w:tcPr>
          <w:p w14:paraId="25164DEE" w14:textId="77777777" w:rsidR="00AC178B" w:rsidRPr="0050034A" w:rsidRDefault="00AC178B" w:rsidP="00DA4CB7">
            <w:pPr>
              <w:jc w:val="cente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720-21</w:t>
            </w:r>
          </w:p>
        </w:tc>
        <w:tc>
          <w:tcPr>
            <w:tcW w:w="859" w:type="pct"/>
            <w:tcBorders>
              <w:top w:val="nil"/>
              <w:left w:val="nil"/>
              <w:bottom w:val="nil"/>
              <w:right w:val="single" w:sz="8" w:space="0" w:color="auto"/>
            </w:tcBorders>
            <w:shd w:val="clear" w:color="auto" w:fill="auto"/>
            <w:vAlign w:val="center"/>
            <w:hideMark/>
          </w:tcPr>
          <w:p w14:paraId="63B87043" w14:textId="77777777" w:rsidR="00AC178B" w:rsidRPr="0050034A" w:rsidRDefault="00AC178B" w:rsidP="00DA4CB7">
            <w:pPr>
              <w:jc w:val="cente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 </w:t>
            </w:r>
          </w:p>
        </w:tc>
      </w:tr>
      <w:tr w:rsidR="00AC178B" w:rsidRPr="0050034A" w14:paraId="0F4452D3"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FC7CE5B" w14:textId="77777777" w:rsidR="00AC178B" w:rsidRPr="0050034A"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50034A">
              <w:rPr>
                <w:rFonts w:ascii="Arial" w:eastAsia="Times New Roman" w:hAnsi="Arial" w:cs="Arial"/>
                <w:b/>
                <w:bCs/>
                <w:color w:val="FFFFFF"/>
                <w:sz w:val="16"/>
                <w:szCs w:val="16"/>
                <w:lang w:eastAsia="es-CO"/>
              </w:rPr>
              <w:t xml:space="preserve"> DE CONTENIDO</w:t>
            </w:r>
          </w:p>
        </w:tc>
      </w:tr>
      <w:tr w:rsidR="00AC178B" w:rsidRPr="0050034A" w14:paraId="1B8C39E4"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B2A335B"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D010792"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 xml:space="preserve">Documento que describe la estrategia a llevar a cabo en la administración de los pagos a realizar en la SDCRD </w:t>
            </w:r>
          </w:p>
        </w:tc>
      </w:tr>
      <w:tr w:rsidR="00AC178B" w:rsidRPr="0050034A" w14:paraId="0B4340A1"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D95AF1A"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 xml:space="preserve">TIPOS DOCUMENTALES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226B5908"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N/A</w:t>
            </w:r>
          </w:p>
        </w:tc>
      </w:tr>
      <w:tr w:rsidR="00AC178B" w:rsidRPr="0050034A" w14:paraId="0585E2B6" w14:textId="77777777" w:rsidTr="00DA4CB7">
        <w:trPr>
          <w:trHeight w:val="504"/>
        </w:trPr>
        <w:tc>
          <w:tcPr>
            <w:tcW w:w="1335" w:type="pct"/>
            <w:tcBorders>
              <w:top w:val="single" w:sz="4" w:space="0" w:color="auto"/>
              <w:left w:val="single" w:sz="8" w:space="0" w:color="auto"/>
              <w:bottom w:val="single" w:sz="4" w:space="0" w:color="auto"/>
              <w:right w:val="single" w:sz="4" w:space="0" w:color="auto"/>
            </w:tcBorders>
            <w:shd w:val="clear" w:color="000000" w:fill="FCE4D6"/>
            <w:vAlign w:val="center"/>
            <w:hideMark/>
          </w:tcPr>
          <w:p w14:paraId="2E132739"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2FD47B2B"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N/A</w:t>
            </w:r>
          </w:p>
        </w:tc>
      </w:tr>
      <w:tr w:rsidR="00AC178B" w:rsidRPr="0050034A" w14:paraId="7F39FFA0" w14:textId="77777777" w:rsidTr="00DA4CB7">
        <w:trPr>
          <w:trHeight w:val="432"/>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7C571B88"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4C8322F"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N/A</w:t>
            </w:r>
          </w:p>
        </w:tc>
      </w:tr>
      <w:tr w:rsidR="00AC178B" w:rsidRPr="0050034A" w14:paraId="500A2C9F"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F10930F"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9E6A30E"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N/A</w:t>
            </w:r>
          </w:p>
        </w:tc>
      </w:tr>
      <w:tr w:rsidR="00AC178B" w:rsidRPr="0050034A" w14:paraId="78337C87" w14:textId="77777777" w:rsidTr="00DA4CB7">
        <w:trPr>
          <w:trHeight w:val="7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15EB61D"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97D5506"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Decreto 2420 de diciembre 14 de 2015 por medio del cual se expide el Decreto Único Reglamentario de las Normas de Contabilidad, de Información Financiera y de Aseguramiento de la Información y se dictan otras disposiciones</w:t>
            </w:r>
          </w:p>
        </w:tc>
      </w:tr>
      <w:tr w:rsidR="00AC178B" w:rsidRPr="0050034A" w14:paraId="48063A1F" w14:textId="77777777" w:rsidTr="00DA4CB7">
        <w:trPr>
          <w:trHeight w:val="49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A3D2D78" w14:textId="77777777" w:rsidR="00AC178B" w:rsidRPr="0050034A" w:rsidRDefault="00AC178B" w:rsidP="00DA4CB7">
            <w:pPr>
              <w:jc w:val="center"/>
              <w:rPr>
                <w:rFonts w:ascii="Arial" w:eastAsia="Times New Roman" w:hAnsi="Arial" w:cs="Arial"/>
                <w:b/>
                <w:bCs/>
                <w:color w:val="FFFFFF"/>
                <w:sz w:val="16"/>
                <w:szCs w:val="16"/>
                <w:lang w:eastAsia="es-CO"/>
              </w:rPr>
            </w:pPr>
            <w:r w:rsidRPr="0050034A">
              <w:rPr>
                <w:rFonts w:ascii="Arial" w:eastAsia="Times New Roman" w:hAnsi="Arial" w:cs="Arial"/>
                <w:b/>
                <w:bCs/>
                <w:color w:val="FFFFFF"/>
                <w:sz w:val="16"/>
                <w:szCs w:val="16"/>
                <w:lang w:eastAsia="es-CO"/>
              </w:rPr>
              <w:t>ÁREA DE CONTEXTO</w:t>
            </w:r>
          </w:p>
        </w:tc>
      </w:tr>
      <w:tr w:rsidR="00AC178B" w:rsidRPr="0050034A" w14:paraId="0E90BB67"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1F095D3"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75B07BF7"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Grupo Interno de Recursos Financieros</w:t>
            </w:r>
          </w:p>
        </w:tc>
      </w:tr>
      <w:tr w:rsidR="00AC178B" w:rsidRPr="0050034A" w14:paraId="66D39D97" w14:textId="77777777" w:rsidTr="00DA4CB7">
        <w:trPr>
          <w:trHeight w:val="564"/>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61721DE1"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DEPENDENCIAS ASOCIADAS</w:t>
            </w:r>
          </w:p>
        </w:tc>
        <w:tc>
          <w:tcPr>
            <w:tcW w:w="1367" w:type="pct"/>
            <w:gridSpan w:val="2"/>
            <w:tcBorders>
              <w:top w:val="single" w:sz="4" w:space="0" w:color="auto"/>
              <w:left w:val="nil"/>
              <w:bottom w:val="single" w:sz="4" w:space="0" w:color="auto"/>
              <w:right w:val="single" w:sz="4" w:space="0" w:color="000000"/>
            </w:tcBorders>
            <w:shd w:val="clear" w:color="auto" w:fill="auto"/>
            <w:vAlign w:val="center"/>
            <w:hideMark/>
          </w:tcPr>
          <w:p w14:paraId="71F13B2B"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Dirección de Gestión Corporativa</w:t>
            </w:r>
          </w:p>
        </w:tc>
        <w:tc>
          <w:tcPr>
            <w:tcW w:w="2298" w:type="pct"/>
            <w:gridSpan w:val="3"/>
            <w:tcBorders>
              <w:top w:val="single" w:sz="4" w:space="0" w:color="auto"/>
              <w:left w:val="nil"/>
              <w:bottom w:val="single" w:sz="4" w:space="0" w:color="auto"/>
              <w:right w:val="single" w:sz="8" w:space="0" w:color="000000"/>
            </w:tcBorders>
            <w:shd w:val="clear" w:color="auto" w:fill="auto"/>
            <w:vAlign w:val="center"/>
            <w:hideMark/>
          </w:tcPr>
          <w:p w14:paraId="4E77D92E"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 </w:t>
            </w:r>
          </w:p>
        </w:tc>
      </w:tr>
      <w:tr w:rsidR="00AC178B" w:rsidRPr="0050034A" w14:paraId="1BBE3B42"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F518890"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SERIES ASOCIADAS</w:t>
            </w:r>
          </w:p>
        </w:tc>
        <w:tc>
          <w:tcPr>
            <w:tcW w:w="1367" w:type="pct"/>
            <w:gridSpan w:val="2"/>
            <w:tcBorders>
              <w:top w:val="single" w:sz="4" w:space="0" w:color="auto"/>
              <w:left w:val="nil"/>
              <w:bottom w:val="single" w:sz="4" w:space="0" w:color="auto"/>
              <w:right w:val="single" w:sz="4" w:space="0" w:color="000000"/>
            </w:tcBorders>
            <w:shd w:val="clear" w:color="auto" w:fill="auto"/>
            <w:vAlign w:val="center"/>
            <w:hideMark/>
          </w:tcPr>
          <w:p w14:paraId="55F0ECEE"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 xml:space="preserve">Historia de Vehículo </w:t>
            </w:r>
          </w:p>
        </w:tc>
        <w:tc>
          <w:tcPr>
            <w:tcW w:w="2298" w:type="pct"/>
            <w:gridSpan w:val="3"/>
            <w:tcBorders>
              <w:top w:val="single" w:sz="4" w:space="0" w:color="auto"/>
              <w:left w:val="nil"/>
              <w:bottom w:val="single" w:sz="4" w:space="0" w:color="auto"/>
              <w:right w:val="single" w:sz="8" w:space="0" w:color="000000"/>
            </w:tcBorders>
            <w:shd w:val="clear" w:color="auto" w:fill="auto"/>
            <w:vAlign w:val="center"/>
            <w:hideMark/>
          </w:tcPr>
          <w:p w14:paraId="16BE4087"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 </w:t>
            </w:r>
          </w:p>
        </w:tc>
      </w:tr>
      <w:tr w:rsidR="00AC178B" w:rsidRPr="0050034A" w14:paraId="3D41B0E1"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BF42000"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SUBSERIES ASOCIADAS</w:t>
            </w:r>
          </w:p>
        </w:tc>
        <w:tc>
          <w:tcPr>
            <w:tcW w:w="1367" w:type="pct"/>
            <w:gridSpan w:val="2"/>
            <w:tcBorders>
              <w:top w:val="single" w:sz="4" w:space="0" w:color="auto"/>
              <w:left w:val="nil"/>
              <w:bottom w:val="single" w:sz="4" w:space="0" w:color="auto"/>
              <w:right w:val="single" w:sz="4" w:space="0" w:color="000000"/>
            </w:tcBorders>
            <w:shd w:val="clear" w:color="auto" w:fill="auto"/>
            <w:vAlign w:val="center"/>
            <w:hideMark/>
          </w:tcPr>
          <w:p w14:paraId="0F7C95B7"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N/A</w:t>
            </w:r>
          </w:p>
        </w:tc>
        <w:tc>
          <w:tcPr>
            <w:tcW w:w="2298" w:type="pct"/>
            <w:gridSpan w:val="3"/>
            <w:tcBorders>
              <w:top w:val="single" w:sz="4" w:space="0" w:color="auto"/>
              <w:left w:val="nil"/>
              <w:bottom w:val="single" w:sz="4" w:space="0" w:color="auto"/>
              <w:right w:val="single" w:sz="8" w:space="0" w:color="000000"/>
            </w:tcBorders>
            <w:shd w:val="clear" w:color="auto" w:fill="auto"/>
            <w:vAlign w:val="center"/>
            <w:hideMark/>
          </w:tcPr>
          <w:p w14:paraId="39884EBE"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 </w:t>
            </w:r>
          </w:p>
        </w:tc>
      </w:tr>
      <w:tr w:rsidR="00AC178B" w:rsidRPr="0050034A" w14:paraId="153A1A9C"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C2B8A1F"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VERSIÓN DE TRD</w:t>
            </w:r>
          </w:p>
        </w:tc>
        <w:tc>
          <w:tcPr>
            <w:tcW w:w="1367" w:type="pct"/>
            <w:gridSpan w:val="2"/>
            <w:tcBorders>
              <w:top w:val="single" w:sz="4" w:space="0" w:color="auto"/>
              <w:left w:val="nil"/>
              <w:bottom w:val="single" w:sz="4" w:space="0" w:color="auto"/>
              <w:right w:val="single" w:sz="4" w:space="0" w:color="000000"/>
            </w:tcBorders>
            <w:shd w:val="clear" w:color="auto" w:fill="auto"/>
            <w:vAlign w:val="center"/>
            <w:hideMark/>
          </w:tcPr>
          <w:p w14:paraId="4D5E8DB2"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Periodo 1,2,3,4</w:t>
            </w:r>
          </w:p>
        </w:tc>
        <w:tc>
          <w:tcPr>
            <w:tcW w:w="2298" w:type="pct"/>
            <w:gridSpan w:val="3"/>
            <w:tcBorders>
              <w:top w:val="single" w:sz="4" w:space="0" w:color="auto"/>
              <w:left w:val="nil"/>
              <w:bottom w:val="single" w:sz="4" w:space="0" w:color="auto"/>
              <w:right w:val="single" w:sz="8" w:space="0" w:color="000000"/>
            </w:tcBorders>
            <w:shd w:val="clear" w:color="auto" w:fill="auto"/>
            <w:vAlign w:val="center"/>
            <w:hideMark/>
          </w:tcPr>
          <w:p w14:paraId="3F6EB59D"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 </w:t>
            </w:r>
          </w:p>
        </w:tc>
      </w:tr>
      <w:tr w:rsidR="00AC178B" w:rsidRPr="0050034A" w14:paraId="567C814E" w14:textId="77777777" w:rsidTr="00DA4CB7">
        <w:trPr>
          <w:trHeight w:val="492"/>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711B8C97"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48ED665B"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Papel y electrónico</w:t>
            </w:r>
          </w:p>
        </w:tc>
      </w:tr>
      <w:tr w:rsidR="00AC178B" w:rsidRPr="0050034A" w14:paraId="01D9CC15" w14:textId="77777777" w:rsidTr="00DA4CB7">
        <w:trPr>
          <w:trHeight w:val="216"/>
        </w:trPr>
        <w:tc>
          <w:tcPr>
            <w:tcW w:w="1335" w:type="pct"/>
            <w:tcBorders>
              <w:top w:val="nil"/>
              <w:left w:val="nil"/>
              <w:bottom w:val="nil"/>
              <w:right w:val="nil"/>
            </w:tcBorders>
            <w:shd w:val="clear" w:color="auto" w:fill="auto"/>
            <w:noWrap/>
            <w:vAlign w:val="bottom"/>
            <w:hideMark/>
          </w:tcPr>
          <w:p w14:paraId="01797BC9" w14:textId="77777777" w:rsidR="00AC178B" w:rsidRPr="0050034A" w:rsidRDefault="00AC178B" w:rsidP="00DA4CB7">
            <w:pPr>
              <w:rPr>
                <w:rFonts w:ascii="Arial" w:eastAsia="Times New Roman" w:hAnsi="Arial" w:cs="Arial"/>
                <w:color w:val="000000"/>
                <w:sz w:val="16"/>
                <w:szCs w:val="16"/>
                <w:lang w:eastAsia="es-CO"/>
              </w:rPr>
            </w:pPr>
          </w:p>
        </w:tc>
        <w:tc>
          <w:tcPr>
            <w:tcW w:w="1098" w:type="pct"/>
            <w:tcBorders>
              <w:top w:val="nil"/>
              <w:left w:val="nil"/>
              <w:bottom w:val="nil"/>
              <w:right w:val="nil"/>
            </w:tcBorders>
            <w:shd w:val="clear" w:color="auto" w:fill="auto"/>
            <w:noWrap/>
            <w:vAlign w:val="bottom"/>
            <w:hideMark/>
          </w:tcPr>
          <w:p w14:paraId="2C8E7775" w14:textId="77777777" w:rsidR="00AC178B" w:rsidRPr="0050034A" w:rsidRDefault="00AC178B" w:rsidP="00DA4CB7">
            <w:pPr>
              <w:rPr>
                <w:rFonts w:ascii="Times New Roman" w:eastAsia="Times New Roman" w:hAnsi="Times New Roman" w:cs="Times New Roman"/>
                <w:sz w:val="20"/>
                <w:szCs w:val="20"/>
                <w:lang w:eastAsia="es-CO"/>
              </w:rPr>
            </w:pPr>
          </w:p>
        </w:tc>
        <w:tc>
          <w:tcPr>
            <w:tcW w:w="269" w:type="pct"/>
            <w:tcBorders>
              <w:top w:val="nil"/>
              <w:left w:val="nil"/>
              <w:bottom w:val="nil"/>
              <w:right w:val="nil"/>
            </w:tcBorders>
            <w:shd w:val="clear" w:color="auto" w:fill="auto"/>
            <w:noWrap/>
            <w:vAlign w:val="bottom"/>
            <w:hideMark/>
          </w:tcPr>
          <w:p w14:paraId="70898823" w14:textId="77777777" w:rsidR="00AC178B" w:rsidRPr="0050034A" w:rsidRDefault="00AC178B" w:rsidP="00DA4CB7">
            <w:pPr>
              <w:rPr>
                <w:rFonts w:ascii="Times New Roman" w:eastAsia="Times New Roman" w:hAnsi="Times New Roman" w:cs="Times New Roman"/>
                <w:sz w:val="20"/>
                <w:szCs w:val="20"/>
                <w:lang w:eastAsia="es-CO"/>
              </w:rPr>
            </w:pPr>
          </w:p>
        </w:tc>
        <w:tc>
          <w:tcPr>
            <w:tcW w:w="548" w:type="pct"/>
            <w:tcBorders>
              <w:top w:val="nil"/>
              <w:left w:val="nil"/>
              <w:bottom w:val="nil"/>
              <w:right w:val="nil"/>
            </w:tcBorders>
            <w:shd w:val="clear" w:color="auto" w:fill="auto"/>
            <w:noWrap/>
            <w:vAlign w:val="bottom"/>
            <w:hideMark/>
          </w:tcPr>
          <w:p w14:paraId="67389ABD" w14:textId="77777777" w:rsidR="00AC178B" w:rsidRPr="0050034A" w:rsidRDefault="00AC178B" w:rsidP="00DA4CB7">
            <w:pPr>
              <w:rPr>
                <w:rFonts w:ascii="Times New Roman" w:eastAsia="Times New Roman" w:hAnsi="Times New Roman" w:cs="Times New Roman"/>
                <w:sz w:val="20"/>
                <w:szCs w:val="20"/>
                <w:lang w:eastAsia="es-CO"/>
              </w:rPr>
            </w:pPr>
          </w:p>
        </w:tc>
        <w:tc>
          <w:tcPr>
            <w:tcW w:w="891" w:type="pct"/>
            <w:tcBorders>
              <w:top w:val="nil"/>
              <w:left w:val="nil"/>
              <w:bottom w:val="nil"/>
              <w:right w:val="nil"/>
            </w:tcBorders>
            <w:shd w:val="clear" w:color="auto" w:fill="auto"/>
            <w:noWrap/>
            <w:vAlign w:val="bottom"/>
            <w:hideMark/>
          </w:tcPr>
          <w:p w14:paraId="01953C2D" w14:textId="77777777" w:rsidR="00AC178B" w:rsidRPr="0050034A" w:rsidRDefault="00AC178B" w:rsidP="00DA4CB7">
            <w:pPr>
              <w:rPr>
                <w:rFonts w:ascii="Times New Roman" w:eastAsia="Times New Roman" w:hAnsi="Times New Roman" w:cs="Times New Roman"/>
                <w:sz w:val="20"/>
                <w:szCs w:val="20"/>
                <w:lang w:eastAsia="es-CO"/>
              </w:rPr>
            </w:pPr>
          </w:p>
        </w:tc>
        <w:tc>
          <w:tcPr>
            <w:tcW w:w="859" w:type="pct"/>
            <w:tcBorders>
              <w:top w:val="nil"/>
              <w:left w:val="nil"/>
              <w:bottom w:val="nil"/>
              <w:right w:val="nil"/>
            </w:tcBorders>
            <w:shd w:val="clear" w:color="auto" w:fill="auto"/>
            <w:noWrap/>
            <w:vAlign w:val="bottom"/>
            <w:hideMark/>
          </w:tcPr>
          <w:p w14:paraId="553232F5" w14:textId="77777777" w:rsidR="00AC178B" w:rsidRPr="0050034A" w:rsidRDefault="00AC178B" w:rsidP="00DA4CB7">
            <w:pPr>
              <w:rPr>
                <w:rFonts w:ascii="Times New Roman" w:eastAsia="Times New Roman" w:hAnsi="Times New Roman" w:cs="Times New Roman"/>
                <w:sz w:val="20"/>
                <w:szCs w:val="20"/>
                <w:lang w:eastAsia="es-CO"/>
              </w:rPr>
            </w:pPr>
          </w:p>
        </w:tc>
      </w:tr>
      <w:tr w:rsidR="00AC178B" w:rsidRPr="0050034A" w14:paraId="3CDCA789"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B76EFDD" w14:textId="77777777" w:rsidR="00AC178B" w:rsidRPr="0050034A" w:rsidRDefault="00AC178B" w:rsidP="00DA4CB7">
            <w:pPr>
              <w:jc w:val="center"/>
              <w:rPr>
                <w:rFonts w:ascii="Arial" w:eastAsia="Times New Roman" w:hAnsi="Arial" w:cs="Arial"/>
                <w:b/>
                <w:bCs/>
                <w:color w:val="FFFFFF"/>
                <w:sz w:val="16"/>
                <w:szCs w:val="16"/>
                <w:lang w:eastAsia="es-CO"/>
              </w:rPr>
            </w:pPr>
            <w:r w:rsidRPr="0050034A">
              <w:rPr>
                <w:rFonts w:ascii="Arial" w:eastAsia="Times New Roman" w:hAnsi="Arial" w:cs="Arial"/>
                <w:b/>
                <w:bCs/>
                <w:color w:val="FFFFFF"/>
                <w:sz w:val="16"/>
                <w:szCs w:val="16"/>
                <w:lang w:eastAsia="es-CO"/>
              </w:rPr>
              <w:t>ÁREA DE IDENTIFICACIÓN</w:t>
            </w:r>
          </w:p>
        </w:tc>
      </w:tr>
      <w:tr w:rsidR="00AC178B" w:rsidRPr="0050034A" w14:paraId="10665F6C"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81410BA"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34D2A73B" w14:textId="77777777" w:rsidR="00AC178B" w:rsidRPr="0050034A" w:rsidRDefault="00AC178B" w:rsidP="00DA4CB7">
            <w:pPr>
              <w:jc w:val="cente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GESTIÓN DEL RIESGO</w:t>
            </w:r>
          </w:p>
        </w:tc>
      </w:tr>
      <w:tr w:rsidR="00AC178B" w:rsidRPr="0050034A" w14:paraId="5A907D10" w14:textId="77777777" w:rsidTr="00DA4CB7">
        <w:trPr>
          <w:trHeight w:val="372"/>
        </w:trPr>
        <w:tc>
          <w:tcPr>
            <w:tcW w:w="1335" w:type="pct"/>
            <w:tcBorders>
              <w:top w:val="nil"/>
              <w:left w:val="single" w:sz="8" w:space="0" w:color="auto"/>
              <w:bottom w:val="nil"/>
              <w:right w:val="single" w:sz="4" w:space="0" w:color="auto"/>
            </w:tcBorders>
            <w:shd w:val="clear" w:color="000000" w:fill="FCE4D6"/>
            <w:noWrap/>
            <w:vAlign w:val="center"/>
            <w:hideMark/>
          </w:tcPr>
          <w:p w14:paraId="426775AC"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 xml:space="preserve">NIVEL DE DESCRIPCIÓN </w:t>
            </w:r>
          </w:p>
        </w:tc>
        <w:tc>
          <w:tcPr>
            <w:tcW w:w="1367" w:type="pct"/>
            <w:gridSpan w:val="2"/>
            <w:tcBorders>
              <w:top w:val="single" w:sz="4" w:space="0" w:color="auto"/>
              <w:left w:val="nil"/>
              <w:bottom w:val="nil"/>
              <w:right w:val="single" w:sz="4" w:space="0" w:color="auto"/>
            </w:tcBorders>
            <w:shd w:val="clear" w:color="auto" w:fill="auto"/>
            <w:noWrap/>
            <w:vAlign w:val="center"/>
            <w:hideMark/>
          </w:tcPr>
          <w:p w14:paraId="161A0D3F" w14:textId="77777777" w:rsidR="00AC178B" w:rsidRPr="0050034A" w:rsidRDefault="00AC178B" w:rsidP="00DA4CB7">
            <w:pPr>
              <w:jc w:val="cente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 xml:space="preserve">SUBSERIE </w:t>
            </w:r>
          </w:p>
        </w:tc>
        <w:tc>
          <w:tcPr>
            <w:tcW w:w="548" w:type="pct"/>
            <w:tcBorders>
              <w:top w:val="nil"/>
              <w:left w:val="single" w:sz="8" w:space="0" w:color="auto"/>
              <w:bottom w:val="single" w:sz="4" w:space="0" w:color="auto"/>
              <w:right w:val="single" w:sz="4" w:space="0" w:color="auto"/>
            </w:tcBorders>
            <w:shd w:val="clear" w:color="000000" w:fill="FCE4D6"/>
            <w:noWrap/>
            <w:vAlign w:val="center"/>
            <w:hideMark/>
          </w:tcPr>
          <w:p w14:paraId="007AE17D"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CÓDIGO</w:t>
            </w:r>
          </w:p>
        </w:tc>
        <w:tc>
          <w:tcPr>
            <w:tcW w:w="891" w:type="pct"/>
            <w:tcBorders>
              <w:top w:val="nil"/>
              <w:left w:val="nil"/>
              <w:bottom w:val="nil"/>
              <w:right w:val="single" w:sz="4" w:space="0" w:color="auto"/>
            </w:tcBorders>
            <w:shd w:val="clear" w:color="auto" w:fill="auto"/>
            <w:vAlign w:val="center"/>
            <w:hideMark/>
          </w:tcPr>
          <w:p w14:paraId="05292359" w14:textId="77777777" w:rsidR="00AC178B" w:rsidRPr="0050034A" w:rsidRDefault="00AC178B" w:rsidP="00DA4CB7">
            <w:pPr>
              <w:jc w:val="cente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500-28-3</w:t>
            </w:r>
          </w:p>
        </w:tc>
        <w:tc>
          <w:tcPr>
            <w:tcW w:w="859" w:type="pct"/>
            <w:tcBorders>
              <w:top w:val="nil"/>
              <w:left w:val="nil"/>
              <w:bottom w:val="nil"/>
              <w:right w:val="single" w:sz="8" w:space="0" w:color="auto"/>
            </w:tcBorders>
            <w:shd w:val="clear" w:color="auto" w:fill="auto"/>
            <w:vAlign w:val="center"/>
            <w:hideMark/>
          </w:tcPr>
          <w:p w14:paraId="163DC3E2" w14:textId="77777777" w:rsidR="00AC178B" w:rsidRPr="0050034A" w:rsidRDefault="00AC178B" w:rsidP="00DA4CB7">
            <w:pPr>
              <w:jc w:val="cente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 </w:t>
            </w:r>
          </w:p>
        </w:tc>
      </w:tr>
      <w:tr w:rsidR="00AC178B" w:rsidRPr="0050034A" w14:paraId="422DD591"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41AC614" w14:textId="77777777" w:rsidR="00AC178B" w:rsidRPr="0050034A"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50034A">
              <w:rPr>
                <w:rFonts w:ascii="Arial" w:eastAsia="Times New Roman" w:hAnsi="Arial" w:cs="Arial"/>
                <w:b/>
                <w:bCs/>
                <w:color w:val="FFFFFF"/>
                <w:sz w:val="16"/>
                <w:szCs w:val="16"/>
                <w:lang w:eastAsia="es-CO"/>
              </w:rPr>
              <w:t xml:space="preserve"> DE CONTENIDO</w:t>
            </w:r>
          </w:p>
        </w:tc>
      </w:tr>
      <w:tr w:rsidR="00AC178B" w:rsidRPr="0050034A" w14:paraId="4068AE69" w14:textId="77777777" w:rsidTr="00DA4CB7">
        <w:trPr>
          <w:trHeight w:val="57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366EF85"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EFFA4F8"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 xml:space="preserve">Documento en el que se describe las acciones a tener en cuenta para minimizar las amenazas que pueden ocasionar riesgos a través de las actividades que se realizan </w:t>
            </w:r>
          </w:p>
        </w:tc>
      </w:tr>
      <w:tr w:rsidR="00AC178B" w:rsidRPr="0050034A" w14:paraId="1A55E81A" w14:textId="77777777" w:rsidTr="00DA4CB7">
        <w:trPr>
          <w:trHeight w:val="63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AF7D6B4"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 xml:space="preserve">TIPOS DOCUMENTALES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0F461B9"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Matriz de riesgos de gestión</w:t>
            </w:r>
            <w:r w:rsidRPr="0050034A">
              <w:rPr>
                <w:rFonts w:ascii="Arial" w:eastAsia="Times New Roman" w:hAnsi="Arial" w:cs="Arial"/>
                <w:color w:val="000000"/>
                <w:sz w:val="16"/>
                <w:szCs w:val="16"/>
                <w:lang w:eastAsia="es-CO"/>
              </w:rPr>
              <w:br/>
              <w:t>Comunicación oficial</w:t>
            </w:r>
          </w:p>
        </w:tc>
      </w:tr>
      <w:tr w:rsidR="00AC178B" w:rsidRPr="0050034A" w14:paraId="10F83D13"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6CB5E484"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90C8934"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N/A</w:t>
            </w:r>
          </w:p>
        </w:tc>
      </w:tr>
      <w:tr w:rsidR="00AC178B" w:rsidRPr="0050034A" w14:paraId="7917AB67"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E4BC9B0"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C8518DD"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N/A</w:t>
            </w:r>
          </w:p>
        </w:tc>
      </w:tr>
      <w:tr w:rsidR="00AC178B" w:rsidRPr="0050034A" w14:paraId="0FD7CF53"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C177572"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B0166F6"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N/A</w:t>
            </w:r>
          </w:p>
        </w:tc>
      </w:tr>
      <w:tr w:rsidR="00AC178B" w:rsidRPr="0050034A" w14:paraId="7B62C901" w14:textId="77777777" w:rsidTr="00DA4CB7">
        <w:trPr>
          <w:trHeight w:val="7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5396277"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5835BBA"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Decreto 2420 de diciembre 14 de 2015 por medio del cual se expide el Decreto Único Reglamentario de las Normas de Contabilidad, de Información Financiera y de Aseguramiento de la Información y se dictan otras disposiciones</w:t>
            </w:r>
          </w:p>
        </w:tc>
      </w:tr>
      <w:tr w:rsidR="00AC178B" w:rsidRPr="0050034A" w14:paraId="29E3BB98" w14:textId="77777777" w:rsidTr="00DA4CB7">
        <w:trPr>
          <w:trHeight w:val="54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7C634C9" w14:textId="77777777" w:rsidR="00AC178B" w:rsidRPr="0050034A" w:rsidRDefault="00AC178B" w:rsidP="00DA4CB7">
            <w:pPr>
              <w:jc w:val="center"/>
              <w:rPr>
                <w:rFonts w:ascii="Arial" w:eastAsia="Times New Roman" w:hAnsi="Arial" w:cs="Arial"/>
                <w:b/>
                <w:bCs/>
                <w:color w:val="FFFFFF"/>
                <w:sz w:val="16"/>
                <w:szCs w:val="16"/>
                <w:lang w:eastAsia="es-CO"/>
              </w:rPr>
            </w:pPr>
            <w:r w:rsidRPr="0050034A">
              <w:rPr>
                <w:rFonts w:ascii="Arial" w:eastAsia="Times New Roman" w:hAnsi="Arial" w:cs="Arial"/>
                <w:b/>
                <w:bCs/>
                <w:color w:val="FFFFFF"/>
                <w:sz w:val="16"/>
                <w:szCs w:val="16"/>
                <w:lang w:eastAsia="es-CO"/>
              </w:rPr>
              <w:t>ÁREA DE CONTEXTO</w:t>
            </w:r>
          </w:p>
        </w:tc>
      </w:tr>
      <w:tr w:rsidR="00AC178B" w:rsidRPr="0050034A" w14:paraId="4D2551DE" w14:textId="77777777" w:rsidTr="00DA4CB7">
        <w:trPr>
          <w:trHeight w:val="54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0A06F04"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5CFBA27"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Dirección de Planeación</w:t>
            </w:r>
          </w:p>
        </w:tc>
      </w:tr>
      <w:tr w:rsidR="00AC178B" w:rsidRPr="0050034A" w14:paraId="15994599" w14:textId="77777777" w:rsidTr="00DA4CB7">
        <w:trPr>
          <w:trHeight w:val="540"/>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2BC29A7A"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DEPENDENCIAS ASOCIADAS</w:t>
            </w:r>
          </w:p>
        </w:tc>
        <w:tc>
          <w:tcPr>
            <w:tcW w:w="1367" w:type="pct"/>
            <w:gridSpan w:val="2"/>
            <w:tcBorders>
              <w:top w:val="single" w:sz="4" w:space="0" w:color="auto"/>
              <w:left w:val="nil"/>
              <w:bottom w:val="single" w:sz="4" w:space="0" w:color="auto"/>
              <w:right w:val="single" w:sz="4" w:space="0" w:color="000000"/>
            </w:tcBorders>
            <w:shd w:val="clear" w:color="auto" w:fill="auto"/>
            <w:vAlign w:val="center"/>
            <w:hideMark/>
          </w:tcPr>
          <w:p w14:paraId="63ACF237"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N/A</w:t>
            </w:r>
          </w:p>
        </w:tc>
        <w:tc>
          <w:tcPr>
            <w:tcW w:w="2298" w:type="pct"/>
            <w:gridSpan w:val="3"/>
            <w:tcBorders>
              <w:top w:val="single" w:sz="4" w:space="0" w:color="auto"/>
              <w:left w:val="nil"/>
              <w:bottom w:val="single" w:sz="4" w:space="0" w:color="auto"/>
              <w:right w:val="single" w:sz="8" w:space="0" w:color="000000"/>
            </w:tcBorders>
            <w:shd w:val="clear" w:color="auto" w:fill="auto"/>
            <w:vAlign w:val="center"/>
            <w:hideMark/>
          </w:tcPr>
          <w:p w14:paraId="7CD51526"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 </w:t>
            </w:r>
          </w:p>
        </w:tc>
      </w:tr>
      <w:tr w:rsidR="00AC178B" w:rsidRPr="0050034A" w14:paraId="61B04A47" w14:textId="77777777" w:rsidTr="00DA4CB7">
        <w:trPr>
          <w:trHeight w:val="54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40FBC8C"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SERIES ASOCIADAS</w:t>
            </w:r>
          </w:p>
        </w:tc>
        <w:tc>
          <w:tcPr>
            <w:tcW w:w="1367" w:type="pct"/>
            <w:gridSpan w:val="2"/>
            <w:tcBorders>
              <w:top w:val="single" w:sz="4" w:space="0" w:color="auto"/>
              <w:left w:val="nil"/>
              <w:bottom w:val="single" w:sz="4" w:space="0" w:color="auto"/>
              <w:right w:val="single" w:sz="4" w:space="0" w:color="000000"/>
            </w:tcBorders>
            <w:shd w:val="clear" w:color="auto" w:fill="auto"/>
            <w:vAlign w:val="center"/>
            <w:hideMark/>
          </w:tcPr>
          <w:p w14:paraId="5AC12904"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N/A</w:t>
            </w:r>
          </w:p>
        </w:tc>
        <w:tc>
          <w:tcPr>
            <w:tcW w:w="2298" w:type="pct"/>
            <w:gridSpan w:val="3"/>
            <w:tcBorders>
              <w:top w:val="single" w:sz="4" w:space="0" w:color="auto"/>
              <w:left w:val="nil"/>
              <w:bottom w:val="single" w:sz="4" w:space="0" w:color="auto"/>
              <w:right w:val="single" w:sz="8" w:space="0" w:color="000000"/>
            </w:tcBorders>
            <w:shd w:val="clear" w:color="auto" w:fill="auto"/>
            <w:vAlign w:val="center"/>
            <w:hideMark/>
          </w:tcPr>
          <w:p w14:paraId="3F4F5658"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 </w:t>
            </w:r>
          </w:p>
        </w:tc>
      </w:tr>
      <w:tr w:rsidR="00AC178B" w:rsidRPr="0050034A" w14:paraId="723EFADE" w14:textId="77777777" w:rsidTr="00DA4CB7">
        <w:trPr>
          <w:trHeight w:val="54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31E7D9A"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SUBSERIES ASOCIADAS</w:t>
            </w:r>
          </w:p>
        </w:tc>
        <w:tc>
          <w:tcPr>
            <w:tcW w:w="1367" w:type="pct"/>
            <w:gridSpan w:val="2"/>
            <w:tcBorders>
              <w:top w:val="single" w:sz="4" w:space="0" w:color="auto"/>
              <w:left w:val="nil"/>
              <w:bottom w:val="single" w:sz="4" w:space="0" w:color="auto"/>
              <w:right w:val="single" w:sz="4" w:space="0" w:color="000000"/>
            </w:tcBorders>
            <w:shd w:val="clear" w:color="auto" w:fill="auto"/>
            <w:vAlign w:val="center"/>
            <w:hideMark/>
          </w:tcPr>
          <w:p w14:paraId="03C567CC"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N/A</w:t>
            </w:r>
          </w:p>
        </w:tc>
        <w:tc>
          <w:tcPr>
            <w:tcW w:w="2298" w:type="pct"/>
            <w:gridSpan w:val="3"/>
            <w:tcBorders>
              <w:top w:val="single" w:sz="4" w:space="0" w:color="auto"/>
              <w:left w:val="nil"/>
              <w:bottom w:val="single" w:sz="4" w:space="0" w:color="auto"/>
              <w:right w:val="single" w:sz="8" w:space="0" w:color="000000"/>
            </w:tcBorders>
            <w:shd w:val="clear" w:color="auto" w:fill="auto"/>
            <w:vAlign w:val="center"/>
            <w:hideMark/>
          </w:tcPr>
          <w:p w14:paraId="472BB156"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 </w:t>
            </w:r>
          </w:p>
        </w:tc>
      </w:tr>
      <w:tr w:rsidR="00AC178B" w:rsidRPr="0050034A" w14:paraId="34B87EB3" w14:textId="77777777" w:rsidTr="00DA4CB7">
        <w:trPr>
          <w:trHeight w:val="54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52B138D"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VERSIÓN DE TRD</w:t>
            </w:r>
          </w:p>
        </w:tc>
        <w:tc>
          <w:tcPr>
            <w:tcW w:w="1367" w:type="pct"/>
            <w:gridSpan w:val="2"/>
            <w:tcBorders>
              <w:top w:val="single" w:sz="4" w:space="0" w:color="auto"/>
              <w:left w:val="nil"/>
              <w:bottom w:val="single" w:sz="4" w:space="0" w:color="auto"/>
              <w:right w:val="single" w:sz="4" w:space="0" w:color="000000"/>
            </w:tcBorders>
            <w:shd w:val="clear" w:color="auto" w:fill="auto"/>
            <w:vAlign w:val="center"/>
            <w:hideMark/>
          </w:tcPr>
          <w:p w14:paraId="109A00A3"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Periodo 3,4</w:t>
            </w:r>
          </w:p>
        </w:tc>
        <w:tc>
          <w:tcPr>
            <w:tcW w:w="2298" w:type="pct"/>
            <w:gridSpan w:val="3"/>
            <w:tcBorders>
              <w:top w:val="single" w:sz="4" w:space="0" w:color="auto"/>
              <w:left w:val="nil"/>
              <w:bottom w:val="single" w:sz="4" w:space="0" w:color="auto"/>
              <w:right w:val="single" w:sz="8" w:space="0" w:color="000000"/>
            </w:tcBorders>
            <w:shd w:val="clear" w:color="auto" w:fill="auto"/>
            <w:vAlign w:val="center"/>
            <w:hideMark/>
          </w:tcPr>
          <w:p w14:paraId="7F171CCA"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 </w:t>
            </w:r>
          </w:p>
        </w:tc>
      </w:tr>
      <w:tr w:rsidR="00AC178B" w:rsidRPr="0050034A" w14:paraId="3ADE4ACC" w14:textId="77777777" w:rsidTr="00DA4CB7">
        <w:trPr>
          <w:trHeight w:val="540"/>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24E162AF" w14:textId="77777777" w:rsidR="00AC178B" w:rsidRPr="0050034A" w:rsidRDefault="00AC178B" w:rsidP="00DA4CB7">
            <w:pPr>
              <w:rPr>
                <w:rFonts w:ascii="Arial" w:eastAsia="Times New Roman" w:hAnsi="Arial" w:cs="Arial"/>
                <w:b/>
                <w:bCs/>
                <w:color w:val="000000"/>
                <w:sz w:val="16"/>
                <w:szCs w:val="16"/>
                <w:lang w:eastAsia="es-CO"/>
              </w:rPr>
            </w:pPr>
            <w:r w:rsidRPr="0050034A">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75939C40" w14:textId="77777777" w:rsidR="00AC178B" w:rsidRPr="0050034A" w:rsidRDefault="00AC178B" w:rsidP="00DA4CB7">
            <w:pPr>
              <w:rPr>
                <w:rFonts w:ascii="Arial" w:eastAsia="Times New Roman" w:hAnsi="Arial" w:cs="Arial"/>
                <w:color w:val="000000"/>
                <w:sz w:val="16"/>
                <w:szCs w:val="16"/>
                <w:lang w:eastAsia="es-CO"/>
              </w:rPr>
            </w:pPr>
            <w:r w:rsidRPr="0050034A">
              <w:rPr>
                <w:rFonts w:ascii="Arial" w:eastAsia="Times New Roman" w:hAnsi="Arial" w:cs="Arial"/>
                <w:color w:val="000000"/>
                <w:sz w:val="16"/>
                <w:szCs w:val="16"/>
                <w:lang w:eastAsia="es-CO"/>
              </w:rPr>
              <w:t>Papel y electrónico</w:t>
            </w:r>
          </w:p>
        </w:tc>
      </w:tr>
    </w:tbl>
    <w:p w14:paraId="7CE83E36"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7"/>
        <w:gridCol w:w="2022"/>
        <w:gridCol w:w="1331"/>
        <w:gridCol w:w="1020"/>
        <w:gridCol w:w="1166"/>
        <w:gridCol w:w="1234"/>
      </w:tblGrid>
      <w:tr w:rsidR="00AC178B" w:rsidRPr="00124AAE" w14:paraId="5B504AA0"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4A7901B" w14:textId="77777777" w:rsidR="00AC178B" w:rsidRPr="00124AAE" w:rsidRDefault="00AC178B" w:rsidP="00DA4CB7">
            <w:pPr>
              <w:jc w:val="center"/>
              <w:rPr>
                <w:rFonts w:ascii="Arial" w:eastAsia="Times New Roman" w:hAnsi="Arial" w:cs="Arial"/>
                <w:b/>
                <w:bCs/>
                <w:color w:val="FFFFFF"/>
                <w:sz w:val="16"/>
                <w:szCs w:val="16"/>
                <w:lang w:eastAsia="es-CO"/>
              </w:rPr>
            </w:pPr>
            <w:r w:rsidRPr="00124AAE">
              <w:rPr>
                <w:rFonts w:ascii="Arial" w:eastAsia="Times New Roman" w:hAnsi="Arial" w:cs="Arial"/>
                <w:b/>
                <w:bCs/>
                <w:color w:val="FFFFFF"/>
                <w:sz w:val="16"/>
                <w:szCs w:val="16"/>
                <w:lang w:eastAsia="es-CO"/>
              </w:rPr>
              <w:t>ÁREA DE IDENTIFICACIÓN</w:t>
            </w:r>
          </w:p>
        </w:tc>
      </w:tr>
      <w:tr w:rsidR="00AC178B" w:rsidRPr="00124AAE" w14:paraId="52381A82"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24BCED7"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214AEB78" w14:textId="77777777" w:rsidR="00AC178B" w:rsidRPr="00124AAE" w:rsidRDefault="00AC178B" w:rsidP="00DA4CB7">
            <w:pPr>
              <w:jc w:val="cente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xml:space="preserve">HISTORIA DEL VEHÍCULO </w:t>
            </w:r>
          </w:p>
        </w:tc>
      </w:tr>
      <w:tr w:rsidR="00AC178B" w:rsidRPr="00124AAE" w14:paraId="3589A1A5" w14:textId="77777777" w:rsidTr="00DA4CB7">
        <w:trPr>
          <w:trHeight w:val="408"/>
        </w:trPr>
        <w:tc>
          <w:tcPr>
            <w:tcW w:w="1335" w:type="pct"/>
            <w:tcBorders>
              <w:top w:val="nil"/>
              <w:left w:val="single" w:sz="8" w:space="0" w:color="auto"/>
              <w:bottom w:val="nil"/>
              <w:right w:val="single" w:sz="4" w:space="0" w:color="auto"/>
            </w:tcBorders>
            <w:shd w:val="clear" w:color="000000" w:fill="FCE4D6"/>
            <w:noWrap/>
            <w:vAlign w:val="center"/>
            <w:hideMark/>
          </w:tcPr>
          <w:p w14:paraId="4D5DC4BE"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 xml:space="preserve">NIVEL DE DESCRIPCIÓN </w:t>
            </w:r>
          </w:p>
        </w:tc>
        <w:tc>
          <w:tcPr>
            <w:tcW w:w="1814" w:type="pct"/>
            <w:gridSpan w:val="2"/>
            <w:tcBorders>
              <w:top w:val="single" w:sz="4" w:space="0" w:color="auto"/>
              <w:left w:val="nil"/>
              <w:bottom w:val="nil"/>
              <w:right w:val="single" w:sz="4" w:space="0" w:color="auto"/>
            </w:tcBorders>
            <w:shd w:val="clear" w:color="auto" w:fill="auto"/>
            <w:noWrap/>
            <w:vAlign w:val="center"/>
            <w:hideMark/>
          </w:tcPr>
          <w:p w14:paraId="21518CDC" w14:textId="77777777" w:rsidR="00AC178B" w:rsidRPr="00124AAE" w:rsidRDefault="00AC178B" w:rsidP="00DA4CB7">
            <w:pPr>
              <w:jc w:val="cente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xml:space="preserve">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5095939C"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CÓDIGO</w:t>
            </w:r>
          </w:p>
        </w:tc>
        <w:tc>
          <w:tcPr>
            <w:tcW w:w="631" w:type="pct"/>
            <w:tcBorders>
              <w:top w:val="nil"/>
              <w:left w:val="nil"/>
              <w:bottom w:val="nil"/>
              <w:right w:val="single" w:sz="4" w:space="0" w:color="auto"/>
            </w:tcBorders>
            <w:shd w:val="clear" w:color="auto" w:fill="auto"/>
            <w:vAlign w:val="center"/>
            <w:hideMark/>
          </w:tcPr>
          <w:p w14:paraId="154CB0A6" w14:textId="77777777" w:rsidR="00AC178B" w:rsidRPr="00124AAE" w:rsidRDefault="00AC178B" w:rsidP="00DA4CB7">
            <w:pPr>
              <w:jc w:val="cente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710-22</w:t>
            </w:r>
          </w:p>
        </w:tc>
        <w:tc>
          <w:tcPr>
            <w:tcW w:w="668" w:type="pct"/>
            <w:tcBorders>
              <w:top w:val="nil"/>
              <w:left w:val="nil"/>
              <w:bottom w:val="nil"/>
              <w:right w:val="single" w:sz="8" w:space="0" w:color="auto"/>
            </w:tcBorders>
            <w:shd w:val="clear" w:color="auto" w:fill="auto"/>
            <w:vAlign w:val="center"/>
            <w:hideMark/>
          </w:tcPr>
          <w:p w14:paraId="3A219623" w14:textId="77777777" w:rsidR="00AC178B" w:rsidRPr="00124AAE" w:rsidRDefault="00AC178B" w:rsidP="00DA4CB7">
            <w:pPr>
              <w:jc w:val="cente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w:t>
            </w:r>
          </w:p>
        </w:tc>
      </w:tr>
      <w:tr w:rsidR="00AC178B" w:rsidRPr="00124AAE" w14:paraId="4DA9D02F"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C0B041D" w14:textId="77777777" w:rsidR="00AC178B" w:rsidRPr="00124AAE"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124AAE">
              <w:rPr>
                <w:rFonts w:ascii="Arial" w:eastAsia="Times New Roman" w:hAnsi="Arial" w:cs="Arial"/>
                <w:b/>
                <w:bCs/>
                <w:color w:val="FFFFFF"/>
                <w:sz w:val="16"/>
                <w:szCs w:val="16"/>
                <w:lang w:eastAsia="es-CO"/>
              </w:rPr>
              <w:t xml:space="preserve"> DE CONTENIDO</w:t>
            </w:r>
          </w:p>
        </w:tc>
      </w:tr>
      <w:tr w:rsidR="00AC178B" w:rsidRPr="00124AAE" w14:paraId="2435B683" w14:textId="77777777" w:rsidTr="00DA4CB7">
        <w:trPr>
          <w:trHeight w:val="57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6A47A76"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EFABD1B"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xml:space="preserve">Documento que recopila la información sobre las características físicas de los vehículos adquiridos por la </w:t>
            </w:r>
            <w:r>
              <w:rPr>
                <w:rFonts w:ascii="Arial" w:eastAsia="Times New Roman" w:hAnsi="Arial" w:cs="Arial"/>
                <w:color w:val="000000"/>
                <w:sz w:val="16"/>
                <w:szCs w:val="16"/>
                <w:lang w:eastAsia="es-CO"/>
              </w:rPr>
              <w:t>SDCRD</w:t>
            </w:r>
            <w:r w:rsidRPr="00124AAE">
              <w:rPr>
                <w:rFonts w:ascii="Arial" w:eastAsia="Times New Roman" w:hAnsi="Arial" w:cs="Arial"/>
                <w:color w:val="000000"/>
                <w:sz w:val="16"/>
                <w:szCs w:val="16"/>
                <w:lang w:eastAsia="es-CO"/>
              </w:rPr>
              <w:t>, que permite identificar las acciones de realizadas de los vehículos a lo largo de su vida útil dentro de la entidad</w:t>
            </w:r>
          </w:p>
        </w:tc>
      </w:tr>
      <w:tr w:rsidR="00AC178B" w:rsidRPr="00124AAE" w14:paraId="3DBE6EBB" w14:textId="77777777" w:rsidTr="00DA4CB7">
        <w:trPr>
          <w:trHeight w:val="212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BA78340"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 xml:space="preserve">TIPOS DOCUMENTALES </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246308EA"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Acto administrativo (resolución) de baja de bienes</w:t>
            </w:r>
            <w:r w:rsidRPr="00124AAE">
              <w:rPr>
                <w:rFonts w:ascii="Arial" w:eastAsia="Times New Roman" w:hAnsi="Arial" w:cs="Arial"/>
                <w:color w:val="000000"/>
                <w:sz w:val="16"/>
                <w:szCs w:val="16"/>
                <w:lang w:eastAsia="es-CO"/>
              </w:rPr>
              <w:br/>
              <w:t>Baja de bienes en caso de siniestro total</w:t>
            </w:r>
            <w:r w:rsidRPr="00124AAE">
              <w:rPr>
                <w:rFonts w:ascii="Arial" w:eastAsia="Times New Roman" w:hAnsi="Arial" w:cs="Arial"/>
                <w:color w:val="000000"/>
                <w:sz w:val="16"/>
                <w:szCs w:val="16"/>
                <w:lang w:eastAsia="es-CO"/>
              </w:rPr>
              <w:br/>
              <w:t>Certificación de revisión técnico mecánica y de gases</w:t>
            </w:r>
            <w:r w:rsidRPr="00124AAE">
              <w:rPr>
                <w:rFonts w:ascii="Arial" w:eastAsia="Times New Roman" w:hAnsi="Arial" w:cs="Arial"/>
                <w:color w:val="000000"/>
                <w:sz w:val="16"/>
                <w:szCs w:val="16"/>
                <w:lang w:eastAsia="es-CO"/>
              </w:rPr>
              <w:br/>
              <w:t>Certificado de conformidad del sistema de gas</w:t>
            </w:r>
            <w:r w:rsidRPr="00124AAE">
              <w:rPr>
                <w:rFonts w:ascii="Arial" w:eastAsia="Times New Roman" w:hAnsi="Arial" w:cs="Arial"/>
                <w:color w:val="000000"/>
                <w:sz w:val="16"/>
                <w:szCs w:val="16"/>
                <w:lang w:eastAsia="es-CO"/>
              </w:rPr>
              <w:br/>
              <w:t>Comprobante de salida de almacén</w:t>
            </w:r>
            <w:r w:rsidRPr="00124AAE">
              <w:rPr>
                <w:rFonts w:ascii="Arial" w:eastAsia="Times New Roman" w:hAnsi="Arial" w:cs="Arial"/>
                <w:color w:val="000000"/>
                <w:sz w:val="16"/>
                <w:szCs w:val="16"/>
                <w:lang w:eastAsia="es-CO"/>
              </w:rPr>
              <w:br/>
              <w:t>Comunicación oficial</w:t>
            </w:r>
            <w:r w:rsidRPr="00124AAE">
              <w:rPr>
                <w:rFonts w:ascii="Arial" w:eastAsia="Times New Roman" w:hAnsi="Arial" w:cs="Arial"/>
                <w:color w:val="000000"/>
                <w:sz w:val="16"/>
                <w:szCs w:val="16"/>
                <w:lang w:eastAsia="es-CO"/>
              </w:rPr>
              <w:br/>
              <w:t>Croquis del accidente</w:t>
            </w:r>
            <w:r w:rsidRPr="00124AAE">
              <w:rPr>
                <w:rFonts w:ascii="Arial" w:eastAsia="Times New Roman" w:hAnsi="Arial" w:cs="Arial"/>
                <w:color w:val="000000"/>
                <w:sz w:val="16"/>
                <w:szCs w:val="16"/>
                <w:lang w:eastAsia="es-CO"/>
              </w:rPr>
              <w:br/>
              <w:t>Denuncia</w:t>
            </w:r>
            <w:r w:rsidRPr="00124AAE">
              <w:rPr>
                <w:rFonts w:ascii="Arial" w:eastAsia="Times New Roman" w:hAnsi="Arial" w:cs="Arial"/>
                <w:color w:val="000000"/>
                <w:sz w:val="16"/>
                <w:szCs w:val="16"/>
                <w:lang w:eastAsia="es-CO"/>
              </w:rPr>
              <w:br/>
              <w:t>Diagnóstico de la falla del vehículo</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0659CA9C"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br/>
              <w:t>Impuestos vehiculares</w:t>
            </w:r>
            <w:r w:rsidRPr="00124AAE">
              <w:rPr>
                <w:rFonts w:ascii="Arial" w:eastAsia="Times New Roman" w:hAnsi="Arial" w:cs="Arial"/>
                <w:color w:val="000000"/>
                <w:sz w:val="16"/>
                <w:szCs w:val="16"/>
                <w:lang w:eastAsia="es-CO"/>
              </w:rPr>
              <w:br/>
              <w:t>Informe de actividades desarrolladas al vehículo y/o facturas y/o costo de los pagos</w:t>
            </w:r>
            <w:r w:rsidRPr="00124AAE">
              <w:rPr>
                <w:rFonts w:ascii="Arial" w:eastAsia="Times New Roman" w:hAnsi="Arial" w:cs="Arial"/>
                <w:color w:val="000000"/>
                <w:sz w:val="16"/>
                <w:szCs w:val="16"/>
                <w:lang w:eastAsia="es-CO"/>
              </w:rPr>
              <w:br/>
              <w:t>Orden de trabajo para el mantenimiento de vehículo</w:t>
            </w:r>
            <w:r w:rsidRPr="00124AAE">
              <w:rPr>
                <w:rFonts w:ascii="Arial" w:eastAsia="Times New Roman" w:hAnsi="Arial" w:cs="Arial"/>
                <w:color w:val="000000"/>
                <w:sz w:val="16"/>
                <w:szCs w:val="16"/>
                <w:lang w:eastAsia="es-CO"/>
              </w:rPr>
              <w:br/>
              <w:t>Seguro obligatorio para accidentes SOAT</w:t>
            </w:r>
            <w:r w:rsidRPr="00124AAE">
              <w:rPr>
                <w:rFonts w:ascii="Arial" w:eastAsia="Times New Roman" w:hAnsi="Arial" w:cs="Arial"/>
                <w:color w:val="000000"/>
                <w:sz w:val="16"/>
                <w:szCs w:val="16"/>
                <w:lang w:eastAsia="es-CO"/>
              </w:rPr>
              <w:br/>
              <w:t>Solicitud de asignación de servicios de mantenimiento correctivo de vehículos</w:t>
            </w:r>
            <w:r w:rsidRPr="00124AAE">
              <w:rPr>
                <w:rFonts w:ascii="Arial" w:eastAsia="Times New Roman" w:hAnsi="Arial" w:cs="Arial"/>
                <w:color w:val="000000"/>
                <w:sz w:val="16"/>
                <w:szCs w:val="16"/>
                <w:lang w:eastAsia="es-CO"/>
              </w:rPr>
              <w:br/>
              <w:t>Tarjeta de propiedad</w:t>
            </w:r>
          </w:p>
        </w:tc>
      </w:tr>
      <w:tr w:rsidR="00AC178B" w:rsidRPr="00124AAE" w14:paraId="3A023645"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4DAACE47"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CB86B89"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N/A</w:t>
            </w:r>
          </w:p>
        </w:tc>
      </w:tr>
      <w:tr w:rsidR="00AC178B" w:rsidRPr="00124AAE" w14:paraId="042322AC"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1E8C432"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9BB5E72"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N/A</w:t>
            </w:r>
          </w:p>
        </w:tc>
      </w:tr>
      <w:tr w:rsidR="00AC178B" w:rsidRPr="00124AAE" w14:paraId="70D77E99"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2F5D023"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B3EBCA3"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N/A</w:t>
            </w:r>
          </w:p>
        </w:tc>
      </w:tr>
      <w:tr w:rsidR="00AC178B" w:rsidRPr="00124AAE" w14:paraId="4D716363" w14:textId="77777777" w:rsidTr="00DA4CB7">
        <w:trPr>
          <w:trHeight w:val="7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6209511"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7B036CC9" w14:textId="77777777" w:rsidR="00AC178B" w:rsidRPr="003F01D6" w:rsidRDefault="00AC178B" w:rsidP="00DA4CB7">
            <w:r w:rsidRPr="00124AAE">
              <w:rPr>
                <w:rFonts w:ascii="Arial" w:eastAsia="Times New Roman" w:hAnsi="Arial" w:cs="Arial"/>
                <w:color w:val="000000"/>
                <w:sz w:val="16"/>
                <w:szCs w:val="16"/>
                <w:lang w:eastAsia="es-CO"/>
              </w:rPr>
              <w:t>Ley 769  Código Nacional de Transito</w:t>
            </w:r>
            <w:r w:rsidRPr="00124AAE">
              <w:rPr>
                <w:rFonts w:ascii="Arial" w:eastAsia="Times New Roman" w:hAnsi="Arial" w:cs="Arial"/>
                <w:color w:val="000000"/>
                <w:sz w:val="16"/>
                <w:szCs w:val="16"/>
                <w:lang w:eastAsia="es-CO"/>
              </w:rPr>
              <w:br/>
            </w:r>
            <w:r w:rsidRPr="003F01D6">
              <w:rPr>
                <w:rFonts w:ascii="Arial" w:hAnsi="Arial" w:cs="Arial"/>
                <w:sz w:val="16"/>
                <w:szCs w:val="16"/>
              </w:rPr>
              <w:t>DECRETO 037 DE 2017 Por medio del cual se modifica la estructura organizacional de la Secretaría Distrital de Cultura, Recreación y Deporte y se dictan otras disposiciones</w:t>
            </w:r>
          </w:p>
        </w:tc>
      </w:tr>
      <w:tr w:rsidR="00AC178B" w:rsidRPr="00124AAE" w14:paraId="74B057B5" w14:textId="77777777" w:rsidTr="00DA4CB7">
        <w:trPr>
          <w:trHeight w:val="52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1FEBD49" w14:textId="77777777" w:rsidR="00AC178B" w:rsidRPr="00124AAE" w:rsidRDefault="00AC178B" w:rsidP="00DA4CB7">
            <w:pPr>
              <w:jc w:val="center"/>
              <w:rPr>
                <w:rFonts w:ascii="Arial" w:eastAsia="Times New Roman" w:hAnsi="Arial" w:cs="Arial"/>
                <w:b/>
                <w:bCs/>
                <w:color w:val="FFFFFF"/>
                <w:sz w:val="16"/>
                <w:szCs w:val="16"/>
                <w:lang w:eastAsia="es-CO"/>
              </w:rPr>
            </w:pPr>
            <w:r w:rsidRPr="00124AAE">
              <w:rPr>
                <w:rFonts w:ascii="Arial" w:eastAsia="Times New Roman" w:hAnsi="Arial" w:cs="Arial"/>
                <w:b/>
                <w:bCs/>
                <w:color w:val="FFFFFF"/>
                <w:sz w:val="16"/>
                <w:szCs w:val="16"/>
                <w:lang w:eastAsia="es-CO"/>
              </w:rPr>
              <w:t>ÁREA DE CONTEXTO</w:t>
            </w:r>
          </w:p>
        </w:tc>
      </w:tr>
      <w:tr w:rsidR="00AC178B" w:rsidRPr="00124AAE" w14:paraId="1B96A173" w14:textId="77777777" w:rsidTr="00DA4CB7">
        <w:trPr>
          <w:trHeight w:val="52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C21B1D1"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3AF6A88"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xml:space="preserve">Grupo Interno de Recursos Físicos </w:t>
            </w:r>
          </w:p>
        </w:tc>
      </w:tr>
      <w:tr w:rsidR="00AC178B" w:rsidRPr="00124AAE" w14:paraId="60D6C9F9" w14:textId="77777777" w:rsidTr="00DA4CB7">
        <w:trPr>
          <w:trHeight w:val="528"/>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7CBC7B89"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DEPENDENCIAS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65DC30E7"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N/A</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4B4CEAC1"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w:t>
            </w:r>
          </w:p>
        </w:tc>
      </w:tr>
      <w:tr w:rsidR="00AC178B" w:rsidRPr="00124AAE" w14:paraId="25976FDE" w14:textId="77777777" w:rsidTr="00DA4CB7">
        <w:trPr>
          <w:trHeight w:val="52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B0F49D3"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SERIES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048FDA81"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Gestión de pagos</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1DBE38D8"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w:t>
            </w:r>
          </w:p>
        </w:tc>
      </w:tr>
      <w:tr w:rsidR="00AC178B" w:rsidRPr="00124AAE" w14:paraId="2F74A17F" w14:textId="77777777" w:rsidTr="00DA4CB7">
        <w:trPr>
          <w:trHeight w:val="52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DAB505F"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SUBSERIES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7037133E"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N/A</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0BEA1D59"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w:t>
            </w:r>
          </w:p>
        </w:tc>
      </w:tr>
      <w:tr w:rsidR="00AC178B" w:rsidRPr="00124AAE" w14:paraId="02165705" w14:textId="77777777" w:rsidTr="00DA4CB7">
        <w:trPr>
          <w:trHeight w:val="52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8644786"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VERSIÓN DE TRD</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2A18B6F9"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Periodo 1,2,3,4</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11303963"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w:t>
            </w:r>
          </w:p>
        </w:tc>
      </w:tr>
      <w:tr w:rsidR="00AC178B" w:rsidRPr="00124AAE" w14:paraId="3E4E9551" w14:textId="77777777" w:rsidTr="00DA4CB7">
        <w:trPr>
          <w:trHeight w:val="528"/>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2E151C4E"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7AEBACBC"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Papel y electrónico</w:t>
            </w:r>
          </w:p>
        </w:tc>
      </w:tr>
      <w:tr w:rsidR="00AC178B" w:rsidRPr="00124AAE" w14:paraId="67CB53E5" w14:textId="77777777" w:rsidTr="00DA4CB7">
        <w:trPr>
          <w:trHeight w:val="216"/>
        </w:trPr>
        <w:tc>
          <w:tcPr>
            <w:tcW w:w="1335" w:type="pct"/>
            <w:tcBorders>
              <w:top w:val="nil"/>
              <w:left w:val="nil"/>
              <w:bottom w:val="nil"/>
              <w:right w:val="nil"/>
            </w:tcBorders>
            <w:shd w:val="clear" w:color="auto" w:fill="auto"/>
            <w:noWrap/>
            <w:vAlign w:val="bottom"/>
            <w:hideMark/>
          </w:tcPr>
          <w:p w14:paraId="67C3295A" w14:textId="77777777" w:rsidR="00AC178B" w:rsidRPr="00124AAE" w:rsidRDefault="00AC178B" w:rsidP="00DA4CB7">
            <w:pPr>
              <w:rPr>
                <w:rFonts w:ascii="Arial" w:eastAsia="Times New Roman" w:hAnsi="Arial" w:cs="Arial"/>
                <w:color w:val="000000"/>
                <w:sz w:val="16"/>
                <w:szCs w:val="16"/>
                <w:lang w:eastAsia="es-CO"/>
              </w:rPr>
            </w:pPr>
          </w:p>
        </w:tc>
        <w:tc>
          <w:tcPr>
            <w:tcW w:w="1094" w:type="pct"/>
            <w:tcBorders>
              <w:top w:val="nil"/>
              <w:left w:val="nil"/>
              <w:bottom w:val="nil"/>
              <w:right w:val="nil"/>
            </w:tcBorders>
            <w:shd w:val="clear" w:color="auto" w:fill="auto"/>
            <w:noWrap/>
            <w:vAlign w:val="bottom"/>
            <w:hideMark/>
          </w:tcPr>
          <w:p w14:paraId="4516553C" w14:textId="77777777" w:rsidR="00AC178B" w:rsidRPr="00124AAE" w:rsidRDefault="00AC178B" w:rsidP="00DA4CB7">
            <w:pPr>
              <w:rPr>
                <w:rFonts w:ascii="Times New Roman" w:eastAsia="Times New Roman" w:hAnsi="Times New Roman" w:cs="Times New Roman"/>
                <w:sz w:val="20"/>
                <w:szCs w:val="20"/>
                <w:lang w:eastAsia="es-CO"/>
              </w:rPr>
            </w:pPr>
          </w:p>
        </w:tc>
        <w:tc>
          <w:tcPr>
            <w:tcW w:w="720" w:type="pct"/>
            <w:tcBorders>
              <w:top w:val="nil"/>
              <w:left w:val="nil"/>
              <w:bottom w:val="nil"/>
              <w:right w:val="nil"/>
            </w:tcBorders>
            <w:shd w:val="clear" w:color="auto" w:fill="auto"/>
            <w:noWrap/>
            <w:vAlign w:val="bottom"/>
            <w:hideMark/>
          </w:tcPr>
          <w:p w14:paraId="04D0BC16" w14:textId="77777777" w:rsidR="00AC178B" w:rsidRPr="00124AAE"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bottom"/>
            <w:hideMark/>
          </w:tcPr>
          <w:p w14:paraId="56CC50F0" w14:textId="77777777" w:rsidR="00AC178B" w:rsidRPr="00124AAE" w:rsidRDefault="00AC178B" w:rsidP="00DA4CB7">
            <w:pPr>
              <w:rPr>
                <w:rFonts w:ascii="Times New Roman" w:eastAsia="Times New Roman" w:hAnsi="Times New Roman" w:cs="Times New Roman"/>
                <w:sz w:val="20"/>
                <w:szCs w:val="20"/>
                <w:lang w:eastAsia="es-CO"/>
              </w:rPr>
            </w:pPr>
          </w:p>
        </w:tc>
        <w:tc>
          <w:tcPr>
            <w:tcW w:w="631" w:type="pct"/>
            <w:tcBorders>
              <w:top w:val="nil"/>
              <w:left w:val="nil"/>
              <w:bottom w:val="nil"/>
              <w:right w:val="nil"/>
            </w:tcBorders>
            <w:shd w:val="clear" w:color="auto" w:fill="auto"/>
            <w:noWrap/>
            <w:vAlign w:val="bottom"/>
            <w:hideMark/>
          </w:tcPr>
          <w:p w14:paraId="7749E2D2" w14:textId="77777777" w:rsidR="00AC178B" w:rsidRPr="00124AAE" w:rsidRDefault="00AC178B" w:rsidP="00DA4CB7">
            <w:pPr>
              <w:rPr>
                <w:rFonts w:ascii="Times New Roman" w:eastAsia="Times New Roman" w:hAnsi="Times New Roman" w:cs="Times New Roman"/>
                <w:sz w:val="20"/>
                <w:szCs w:val="20"/>
                <w:lang w:eastAsia="es-CO"/>
              </w:rPr>
            </w:pPr>
          </w:p>
        </w:tc>
        <w:tc>
          <w:tcPr>
            <w:tcW w:w="668" w:type="pct"/>
            <w:tcBorders>
              <w:top w:val="nil"/>
              <w:left w:val="nil"/>
              <w:bottom w:val="nil"/>
              <w:right w:val="nil"/>
            </w:tcBorders>
            <w:shd w:val="clear" w:color="auto" w:fill="auto"/>
            <w:noWrap/>
            <w:vAlign w:val="bottom"/>
            <w:hideMark/>
          </w:tcPr>
          <w:p w14:paraId="688F981C" w14:textId="77777777" w:rsidR="00AC178B" w:rsidRPr="00124AAE" w:rsidRDefault="00AC178B" w:rsidP="00DA4CB7">
            <w:pPr>
              <w:rPr>
                <w:rFonts w:ascii="Times New Roman" w:eastAsia="Times New Roman" w:hAnsi="Times New Roman" w:cs="Times New Roman"/>
                <w:sz w:val="20"/>
                <w:szCs w:val="20"/>
                <w:lang w:eastAsia="es-CO"/>
              </w:rPr>
            </w:pPr>
          </w:p>
        </w:tc>
      </w:tr>
      <w:tr w:rsidR="00AC178B" w:rsidRPr="00124AAE" w14:paraId="052FDB0E"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E5E5D57" w14:textId="77777777" w:rsidR="00AC178B" w:rsidRPr="00124AAE" w:rsidRDefault="00AC178B" w:rsidP="00DA4CB7">
            <w:pPr>
              <w:jc w:val="center"/>
              <w:rPr>
                <w:rFonts w:ascii="Arial" w:eastAsia="Times New Roman" w:hAnsi="Arial" w:cs="Arial"/>
                <w:b/>
                <w:bCs/>
                <w:color w:val="FFFFFF"/>
                <w:sz w:val="16"/>
                <w:szCs w:val="16"/>
                <w:lang w:eastAsia="es-CO"/>
              </w:rPr>
            </w:pPr>
            <w:r w:rsidRPr="00124AAE">
              <w:rPr>
                <w:rFonts w:ascii="Arial" w:eastAsia="Times New Roman" w:hAnsi="Arial" w:cs="Arial"/>
                <w:b/>
                <w:bCs/>
                <w:color w:val="FFFFFF"/>
                <w:sz w:val="16"/>
                <w:szCs w:val="16"/>
                <w:lang w:eastAsia="es-CO"/>
              </w:rPr>
              <w:t>ÁREA DE IDENTIFICACIÓN</w:t>
            </w:r>
          </w:p>
        </w:tc>
      </w:tr>
      <w:tr w:rsidR="00AC178B" w:rsidRPr="00124AAE" w14:paraId="1A7BF1D7" w14:textId="77777777" w:rsidTr="00DA4CB7">
        <w:trPr>
          <w:trHeight w:val="38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7F352B9"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6CB9443E" w14:textId="77777777" w:rsidR="00AC178B" w:rsidRPr="00124AAE" w:rsidRDefault="00AC178B" w:rsidP="00DA4CB7">
            <w:pPr>
              <w:jc w:val="cente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xml:space="preserve">HISTORIAS LABORALES </w:t>
            </w:r>
          </w:p>
        </w:tc>
      </w:tr>
      <w:tr w:rsidR="00AC178B" w:rsidRPr="00124AAE" w14:paraId="25FD30C0" w14:textId="77777777" w:rsidTr="00DA4CB7">
        <w:trPr>
          <w:trHeight w:val="384"/>
        </w:trPr>
        <w:tc>
          <w:tcPr>
            <w:tcW w:w="1335" w:type="pct"/>
            <w:tcBorders>
              <w:top w:val="nil"/>
              <w:left w:val="single" w:sz="8" w:space="0" w:color="auto"/>
              <w:bottom w:val="nil"/>
              <w:right w:val="single" w:sz="4" w:space="0" w:color="auto"/>
            </w:tcBorders>
            <w:shd w:val="clear" w:color="000000" w:fill="FCE4D6"/>
            <w:noWrap/>
            <w:vAlign w:val="center"/>
            <w:hideMark/>
          </w:tcPr>
          <w:p w14:paraId="1FF98D90"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 xml:space="preserve">NIVEL DE DESCRIPCIÓN </w:t>
            </w:r>
          </w:p>
        </w:tc>
        <w:tc>
          <w:tcPr>
            <w:tcW w:w="1814" w:type="pct"/>
            <w:gridSpan w:val="2"/>
            <w:tcBorders>
              <w:top w:val="single" w:sz="4" w:space="0" w:color="auto"/>
              <w:left w:val="nil"/>
              <w:bottom w:val="nil"/>
              <w:right w:val="single" w:sz="4" w:space="0" w:color="auto"/>
            </w:tcBorders>
            <w:shd w:val="clear" w:color="auto" w:fill="auto"/>
            <w:noWrap/>
            <w:vAlign w:val="center"/>
            <w:hideMark/>
          </w:tcPr>
          <w:p w14:paraId="43B89997" w14:textId="77777777" w:rsidR="00AC178B" w:rsidRPr="00124AAE" w:rsidRDefault="00AC178B" w:rsidP="00DA4CB7">
            <w:pPr>
              <w:jc w:val="cente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xml:space="preserve">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1BE90C40"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CÓDIGO</w:t>
            </w:r>
          </w:p>
        </w:tc>
        <w:tc>
          <w:tcPr>
            <w:tcW w:w="631" w:type="pct"/>
            <w:tcBorders>
              <w:top w:val="nil"/>
              <w:left w:val="nil"/>
              <w:bottom w:val="nil"/>
              <w:right w:val="single" w:sz="4" w:space="0" w:color="auto"/>
            </w:tcBorders>
            <w:shd w:val="clear" w:color="auto" w:fill="auto"/>
            <w:vAlign w:val="center"/>
            <w:hideMark/>
          </w:tcPr>
          <w:p w14:paraId="5687B749" w14:textId="77777777" w:rsidR="00AC178B" w:rsidRPr="00124AAE" w:rsidRDefault="00AC178B" w:rsidP="00DA4CB7">
            <w:pPr>
              <w:jc w:val="cente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730-23</w:t>
            </w:r>
          </w:p>
        </w:tc>
        <w:tc>
          <w:tcPr>
            <w:tcW w:w="668" w:type="pct"/>
            <w:tcBorders>
              <w:top w:val="nil"/>
              <w:left w:val="nil"/>
              <w:bottom w:val="nil"/>
              <w:right w:val="single" w:sz="8" w:space="0" w:color="auto"/>
            </w:tcBorders>
            <w:shd w:val="clear" w:color="auto" w:fill="auto"/>
            <w:vAlign w:val="center"/>
            <w:hideMark/>
          </w:tcPr>
          <w:p w14:paraId="2F8F42AA" w14:textId="77777777" w:rsidR="00AC178B" w:rsidRPr="00124AAE" w:rsidRDefault="00AC178B" w:rsidP="00DA4CB7">
            <w:pPr>
              <w:jc w:val="cente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w:t>
            </w:r>
          </w:p>
        </w:tc>
      </w:tr>
      <w:tr w:rsidR="00AC178B" w:rsidRPr="00124AAE" w14:paraId="36422F19"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D440A0A" w14:textId="77777777" w:rsidR="00AC178B" w:rsidRPr="00124AAE"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124AAE">
              <w:rPr>
                <w:rFonts w:ascii="Arial" w:eastAsia="Times New Roman" w:hAnsi="Arial" w:cs="Arial"/>
                <w:b/>
                <w:bCs/>
                <w:color w:val="FFFFFF"/>
                <w:sz w:val="16"/>
                <w:szCs w:val="16"/>
                <w:lang w:eastAsia="es-CO"/>
              </w:rPr>
              <w:t xml:space="preserve"> DE CONTENIDO</w:t>
            </w:r>
          </w:p>
        </w:tc>
      </w:tr>
      <w:tr w:rsidR="00AC178B" w:rsidRPr="00124AAE" w14:paraId="430C88AB" w14:textId="77777777" w:rsidTr="00DA4CB7">
        <w:trPr>
          <w:trHeight w:val="57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415A986"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E15528B"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xml:space="preserve">Serie que registra la administración por parte de los funcionarios de talento humano, de los expedientes pertenecientes a historias laborales activas e inactivas del personal que hayan tenido vínculo laboral con la </w:t>
            </w:r>
            <w:r>
              <w:rPr>
                <w:rFonts w:ascii="Arial" w:eastAsia="Times New Roman" w:hAnsi="Arial" w:cs="Arial"/>
                <w:color w:val="000000"/>
                <w:sz w:val="16"/>
                <w:szCs w:val="16"/>
                <w:lang w:eastAsia="es-CO"/>
              </w:rPr>
              <w:t>SDCRD</w:t>
            </w:r>
          </w:p>
        </w:tc>
      </w:tr>
      <w:tr w:rsidR="00AC178B" w:rsidRPr="00124AAE" w14:paraId="4FF0DD8D" w14:textId="77777777" w:rsidTr="00DA4CB7">
        <w:trPr>
          <w:trHeight w:val="62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2E3F0CC"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 xml:space="preserve">TIPOS DOCUMENTALES </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0D999270"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Acuerdo de gestión, seguimiento y evaluación</w:t>
            </w:r>
            <w:r w:rsidRPr="00124AAE">
              <w:rPr>
                <w:rFonts w:ascii="Arial" w:eastAsia="Times New Roman" w:hAnsi="Arial" w:cs="Arial"/>
                <w:color w:val="000000"/>
                <w:sz w:val="16"/>
                <w:szCs w:val="16"/>
                <w:lang w:eastAsia="es-CO"/>
              </w:rPr>
              <w:br/>
              <w:t>Certificado de antecedentes fiscales de la Contraloría General de la Nación</w:t>
            </w:r>
            <w:r w:rsidRPr="00124AAE">
              <w:rPr>
                <w:rFonts w:ascii="Arial" w:eastAsia="Times New Roman" w:hAnsi="Arial" w:cs="Arial"/>
                <w:color w:val="000000"/>
                <w:sz w:val="16"/>
                <w:szCs w:val="16"/>
                <w:lang w:eastAsia="es-CO"/>
              </w:rPr>
              <w:br/>
              <w:t>Comunicación oficial</w:t>
            </w:r>
            <w:r w:rsidRPr="00124AAE">
              <w:rPr>
                <w:rFonts w:ascii="Arial" w:eastAsia="Times New Roman" w:hAnsi="Arial" w:cs="Arial"/>
                <w:color w:val="000000"/>
                <w:sz w:val="16"/>
                <w:szCs w:val="16"/>
                <w:lang w:eastAsia="es-CO"/>
              </w:rPr>
              <w:br/>
              <w:t xml:space="preserve">Certificados de formación académica </w:t>
            </w:r>
            <w:r w:rsidRPr="00124AAE">
              <w:rPr>
                <w:rFonts w:ascii="Arial" w:eastAsia="Times New Roman" w:hAnsi="Arial" w:cs="Arial"/>
                <w:color w:val="000000"/>
                <w:sz w:val="16"/>
                <w:szCs w:val="16"/>
                <w:lang w:eastAsia="es-CO"/>
              </w:rPr>
              <w:br/>
              <w:t>Información básica del aspirante y del empleo - lista de legibles</w:t>
            </w:r>
            <w:r w:rsidRPr="00124AAE">
              <w:rPr>
                <w:rFonts w:ascii="Arial" w:eastAsia="Times New Roman" w:hAnsi="Arial" w:cs="Arial"/>
                <w:color w:val="000000"/>
                <w:sz w:val="16"/>
                <w:szCs w:val="16"/>
                <w:lang w:eastAsia="es-CO"/>
              </w:rPr>
              <w:br/>
              <w:t>Informe de gestión</w:t>
            </w:r>
            <w:r w:rsidRPr="00124AAE">
              <w:rPr>
                <w:rFonts w:ascii="Arial" w:eastAsia="Times New Roman" w:hAnsi="Arial" w:cs="Arial"/>
                <w:color w:val="000000"/>
                <w:sz w:val="16"/>
                <w:szCs w:val="16"/>
                <w:lang w:eastAsia="es-CO"/>
              </w:rPr>
              <w:br/>
              <w:t>Definición y seguimiento metas empleo de planta temporal</w:t>
            </w:r>
            <w:r w:rsidRPr="00124AAE">
              <w:rPr>
                <w:rFonts w:ascii="Arial" w:eastAsia="Times New Roman" w:hAnsi="Arial" w:cs="Arial"/>
                <w:color w:val="000000"/>
                <w:sz w:val="16"/>
                <w:szCs w:val="16"/>
                <w:lang w:eastAsia="es-CO"/>
              </w:rPr>
              <w:br/>
              <w:t>Fotocopia Cédula de ciudadanía</w:t>
            </w:r>
            <w:r w:rsidRPr="00124AAE">
              <w:rPr>
                <w:rFonts w:ascii="Arial" w:eastAsia="Times New Roman" w:hAnsi="Arial" w:cs="Arial"/>
                <w:color w:val="000000"/>
                <w:sz w:val="16"/>
                <w:szCs w:val="16"/>
                <w:lang w:eastAsia="es-CO"/>
              </w:rPr>
              <w:br/>
              <w:t>Fotocopia Tarjeta profesional</w:t>
            </w:r>
            <w:r w:rsidRPr="00124AAE">
              <w:rPr>
                <w:rFonts w:ascii="Arial" w:eastAsia="Times New Roman" w:hAnsi="Arial" w:cs="Arial"/>
                <w:color w:val="000000"/>
                <w:sz w:val="16"/>
                <w:szCs w:val="16"/>
                <w:lang w:eastAsia="es-CO"/>
              </w:rPr>
              <w:br/>
              <w:t>Resolución</w:t>
            </w:r>
            <w:r w:rsidRPr="00124AAE">
              <w:rPr>
                <w:rFonts w:ascii="Arial" w:eastAsia="Times New Roman" w:hAnsi="Arial" w:cs="Arial"/>
                <w:color w:val="000000"/>
                <w:sz w:val="16"/>
                <w:szCs w:val="16"/>
                <w:lang w:eastAsia="es-CO"/>
              </w:rPr>
              <w:br/>
              <w:t>Evaluaciones médicas preocupacionales o de preingreso</w:t>
            </w:r>
            <w:r w:rsidRPr="00124AAE">
              <w:rPr>
                <w:rFonts w:ascii="Arial" w:eastAsia="Times New Roman" w:hAnsi="Arial" w:cs="Arial"/>
                <w:color w:val="000000"/>
                <w:sz w:val="16"/>
                <w:szCs w:val="16"/>
                <w:lang w:eastAsia="es-CO"/>
              </w:rPr>
              <w:br/>
              <w:t>Evaluaciones médicas periódicas programadas</w:t>
            </w:r>
            <w:r w:rsidRPr="00124AAE">
              <w:rPr>
                <w:rFonts w:ascii="Arial" w:eastAsia="Times New Roman" w:hAnsi="Arial" w:cs="Arial"/>
                <w:color w:val="000000"/>
                <w:sz w:val="16"/>
                <w:szCs w:val="16"/>
                <w:lang w:eastAsia="es-CO"/>
              </w:rPr>
              <w:br/>
              <w:t>Evaluaciones médicas por cambio de ocupación</w:t>
            </w:r>
            <w:r w:rsidRPr="00124AAE">
              <w:rPr>
                <w:rFonts w:ascii="Arial" w:eastAsia="Times New Roman" w:hAnsi="Arial" w:cs="Arial"/>
                <w:color w:val="000000"/>
                <w:sz w:val="16"/>
                <w:szCs w:val="16"/>
                <w:lang w:eastAsia="es-CO"/>
              </w:rPr>
              <w:br/>
              <w:t>Evaluaciones médicas ocupacionales de egreso</w:t>
            </w:r>
            <w:r w:rsidRPr="00124AAE">
              <w:rPr>
                <w:rFonts w:ascii="Arial" w:eastAsia="Times New Roman" w:hAnsi="Arial" w:cs="Arial"/>
                <w:color w:val="000000"/>
                <w:sz w:val="16"/>
                <w:szCs w:val="16"/>
                <w:lang w:eastAsia="es-CO"/>
              </w:rPr>
              <w:br/>
              <w:t>Evaluaciones médicas ocupacionales pos incapacidad o reintegro</w:t>
            </w:r>
            <w:r w:rsidRPr="00124AAE">
              <w:rPr>
                <w:rFonts w:ascii="Arial" w:eastAsia="Times New Roman" w:hAnsi="Arial" w:cs="Arial"/>
                <w:color w:val="000000"/>
                <w:sz w:val="16"/>
                <w:szCs w:val="16"/>
                <w:lang w:eastAsia="es-CO"/>
              </w:rPr>
              <w:br/>
              <w:t>Hoja de vida</w:t>
            </w:r>
            <w:r w:rsidRPr="00124AAE">
              <w:rPr>
                <w:rFonts w:ascii="Arial" w:eastAsia="Times New Roman" w:hAnsi="Arial" w:cs="Arial"/>
                <w:color w:val="000000"/>
                <w:sz w:val="16"/>
                <w:szCs w:val="16"/>
                <w:lang w:eastAsia="es-CO"/>
              </w:rPr>
              <w:br/>
              <w:t xml:space="preserve">Formato único hoja de vida </w:t>
            </w:r>
            <w:r w:rsidRPr="00124AAE">
              <w:rPr>
                <w:rFonts w:ascii="Arial" w:eastAsia="Times New Roman" w:hAnsi="Arial" w:cs="Arial"/>
                <w:color w:val="000000"/>
                <w:sz w:val="16"/>
                <w:szCs w:val="16"/>
                <w:lang w:eastAsia="es-CO"/>
              </w:rPr>
              <w:br/>
              <w:t>Fotocopia Cédula de ciudadanía y/o extranjería</w:t>
            </w:r>
            <w:r w:rsidRPr="00124AAE">
              <w:rPr>
                <w:rFonts w:ascii="Arial" w:eastAsia="Times New Roman" w:hAnsi="Arial" w:cs="Arial"/>
                <w:color w:val="000000"/>
                <w:sz w:val="16"/>
                <w:szCs w:val="16"/>
                <w:lang w:eastAsia="es-CO"/>
              </w:rPr>
              <w:br/>
              <w:t>Fotocopia Libreta militar</w:t>
            </w:r>
            <w:r w:rsidRPr="00124AAE">
              <w:rPr>
                <w:rFonts w:ascii="Arial" w:eastAsia="Times New Roman" w:hAnsi="Arial" w:cs="Arial"/>
                <w:color w:val="000000"/>
                <w:sz w:val="16"/>
                <w:szCs w:val="16"/>
                <w:lang w:eastAsia="es-CO"/>
              </w:rPr>
              <w:br/>
              <w:t>Certificados de experiencia laboral</w:t>
            </w:r>
            <w:r w:rsidRPr="00124AAE">
              <w:rPr>
                <w:rFonts w:ascii="Arial" w:eastAsia="Times New Roman" w:hAnsi="Arial" w:cs="Arial"/>
                <w:color w:val="000000"/>
                <w:sz w:val="16"/>
                <w:szCs w:val="16"/>
                <w:lang w:eastAsia="es-CO"/>
              </w:rPr>
              <w:br/>
              <w:t>Fotocopia Tarjeta de matrícula profesional</w:t>
            </w:r>
            <w:r w:rsidRPr="00124AAE">
              <w:rPr>
                <w:rFonts w:ascii="Arial" w:eastAsia="Times New Roman" w:hAnsi="Arial" w:cs="Arial"/>
                <w:color w:val="000000"/>
                <w:sz w:val="16"/>
                <w:szCs w:val="16"/>
                <w:lang w:eastAsia="es-CO"/>
              </w:rPr>
              <w:br/>
              <w:t>Formulario único de declaración juramentada de bienes y rentas y actividad económica privada</w:t>
            </w:r>
            <w:r w:rsidRPr="00124AAE">
              <w:rPr>
                <w:rFonts w:ascii="Arial" w:eastAsia="Times New Roman" w:hAnsi="Arial" w:cs="Arial"/>
                <w:color w:val="000000"/>
                <w:sz w:val="16"/>
                <w:szCs w:val="16"/>
                <w:lang w:eastAsia="es-CO"/>
              </w:rPr>
              <w:br/>
              <w:t>Certificado de policía</w:t>
            </w:r>
            <w:r w:rsidRPr="00124AAE">
              <w:rPr>
                <w:rFonts w:ascii="Arial" w:eastAsia="Times New Roman" w:hAnsi="Arial" w:cs="Arial"/>
                <w:color w:val="000000"/>
                <w:sz w:val="16"/>
                <w:szCs w:val="16"/>
                <w:lang w:eastAsia="es-CO"/>
              </w:rPr>
              <w:br/>
              <w:t>Certificado de antecedentes disciplinarios de la Personería de Bogotá</w:t>
            </w:r>
            <w:r w:rsidRPr="00124AAE">
              <w:rPr>
                <w:rFonts w:ascii="Arial" w:eastAsia="Times New Roman" w:hAnsi="Arial" w:cs="Arial"/>
                <w:color w:val="000000"/>
                <w:sz w:val="16"/>
                <w:szCs w:val="16"/>
                <w:lang w:eastAsia="es-CO"/>
              </w:rPr>
              <w:br/>
              <w:t>Certificado de antecedentes disciplinarios de la Procuraduría General de la Nación</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57937B5F"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Declaración en el cual conste que no tiene conocimiento de obligaciones o procesos por alimentos</w:t>
            </w:r>
            <w:r w:rsidRPr="00124AAE">
              <w:rPr>
                <w:rFonts w:ascii="Arial" w:eastAsia="Times New Roman" w:hAnsi="Arial" w:cs="Arial"/>
                <w:color w:val="000000"/>
                <w:sz w:val="16"/>
                <w:szCs w:val="16"/>
                <w:lang w:eastAsia="es-CO"/>
              </w:rPr>
              <w:br/>
              <w:t>Declaración juramentada de deudor no moroso con el Estado</w:t>
            </w:r>
            <w:r w:rsidRPr="00124AAE">
              <w:rPr>
                <w:rFonts w:ascii="Arial" w:eastAsia="Times New Roman" w:hAnsi="Arial" w:cs="Arial"/>
                <w:color w:val="000000"/>
                <w:sz w:val="16"/>
                <w:szCs w:val="16"/>
                <w:lang w:eastAsia="es-CO"/>
              </w:rPr>
              <w:br/>
              <w:t>Análisis de requisitos</w:t>
            </w:r>
            <w:r w:rsidRPr="00124AAE">
              <w:rPr>
                <w:rFonts w:ascii="Arial" w:eastAsia="Times New Roman" w:hAnsi="Arial" w:cs="Arial"/>
                <w:color w:val="000000"/>
                <w:sz w:val="16"/>
                <w:szCs w:val="16"/>
                <w:lang w:eastAsia="es-CO"/>
              </w:rPr>
              <w:br/>
              <w:t>Acta de posesión</w:t>
            </w:r>
            <w:r w:rsidRPr="00124AAE">
              <w:rPr>
                <w:rFonts w:ascii="Arial" w:eastAsia="Times New Roman" w:hAnsi="Arial" w:cs="Arial"/>
                <w:color w:val="000000"/>
                <w:sz w:val="16"/>
                <w:szCs w:val="16"/>
                <w:lang w:eastAsia="es-CO"/>
              </w:rPr>
              <w:br/>
              <w:t>Afiliaciones a régimen de salud (EPS), pensión, cesantías, caja de compensación familiar, administradora de riesgos profesionales, etc.</w:t>
            </w:r>
            <w:r w:rsidRPr="00124AAE">
              <w:rPr>
                <w:rFonts w:ascii="Arial" w:eastAsia="Times New Roman" w:hAnsi="Arial" w:cs="Arial"/>
                <w:color w:val="000000"/>
                <w:sz w:val="16"/>
                <w:szCs w:val="16"/>
                <w:lang w:eastAsia="es-CO"/>
              </w:rPr>
              <w:br/>
              <w:t>Registro de partida de matrimonio</w:t>
            </w:r>
            <w:r w:rsidRPr="00124AAE">
              <w:rPr>
                <w:rFonts w:ascii="Arial" w:eastAsia="Times New Roman" w:hAnsi="Arial" w:cs="Arial"/>
                <w:color w:val="000000"/>
                <w:sz w:val="16"/>
                <w:szCs w:val="16"/>
                <w:lang w:eastAsia="es-CO"/>
              </w:rPr>
              <w:br/>
              <w:t>Registro civil de nacimiento y/o adopción del(os) hijo(s) del funcionario</w:t>
            </w:r>
            <w:r w:rsidRPr="00124AAE">
              <w:rPr>
                <w:rFonts w:ascii="Arial" w:eastAsia="Times New Roman" w:hAnsi="Arial" w:cs="Arial"/>
                <w:color w:val="000000"/>
                <w:sz w:val="16"/>
                <w:szCs w:val="16"/>
                <w:lang w:eastAsia="es-CO"/>
              </w:rPr>
              <w:br/>
              <w:t>Evaluación del desempeño laboral (periodo de prueba)</w:t>
            </w:r>
            <w:r w:rsidRPr="00124AAE">
              <w:rPr>
                <w:rFonts w:ascii="Arial" w:eastAsia="Times New Roman" w:hAnsi="Arial" w:cs="Arial"/>
                <w:color w:val="000000"/>
                <w:sz w:val="16"/>
                <w:szCs w:val="16"/>
                <w:lang w:eastAsia="es-CO"/>
              </w:rPr>
              <w:br/>
              <w:t>Acto administrativo (resolución) de Vacaciones</w:t>
            </w:r>
            <w:r w:rsidRPr="00124AAE">
              <w:rPr>
                <w:rFonts w:ascii="Arial" w:eastAsia="Times New Roman" w:hAnsi="Arial" w:cs="Arial"/>
                <w:color w:val="000000"/>
                <w:sz w:val="16"/>
                <w:szCs w:val="16"/>
                <w:lang w:eastAsia="es-CO"/>
              </w:rPr>
              <w:br/>
              <w:t>Notificación de resolución de Vacaciones</w:t>
            </w:r>
            <w:r w:rsidRPr="00124AAE">
              <w:rPr>
                <w:rFonts w:ascii="Arial" w:eastAsia="Times New Roman" w:hAnsi="Arial" w:cs="Arial"/>
                <w:color w:val="000000"/>
                <w:sz w:val="16"/>
                <w:szCs w:val="16"/>
                <w:lang w:eastAsia="es-CO"/>
              </w:rPr>
              <w:br/>
              <w:t>Liquidación pago de Vacaciones</w:t>
            </w:r>
            <w:r w:rsidRPr="00124AAE">
              <w:rPr>
                <w:rFonts w:ascii="Arial" w:eastAsia="Times New Roman" w:hAnsi="Arial" w:cs="Arial"/>
                <w:color w:val="000000"/>
                <w:sz w:val="16"/>
                <w:szCs w:val="16"/>
                <w:lang w:eastAsia="es-CO"/>
              </w:rPr>
              <w:br/>
              <w:t>Acto administrativo (resolución) interrupción de Vacaciones</w:t>
            </w:r>
            <w:r w:rsidRPr="00124AAE">
              <w:rPr>
                <w:rFonts w:ascii="Arial" w:eastAsia="Times New Roman" w:hAnsi="Arial" w:cs="Arial"/>
                <w:color w:val="000000"/>
                <w:sz w:val="16"/>
                <w:szCs w:val="16"/>
                <w:lang w:eastAsia="es-CO"/>
              </w:rPr>
              <w:br/>
              <w:t>Acto administrativo (resolución) concediendo Vacaciones interrumpidas</w:t>
            </w:r>
            <w:r w:rsidRPr="00124AAE">
              <w:rPr>
                <w:rFonts w:ascii="Arial" w:eastAsia="Times New Roman" w:hAnsi="Arial" w:cs="Arial"/>
                <w:color w:val="000000"/>
                <w:sz w:val="16"/>
                <w:szCs w:val="16"/>
                <w:lang w:eastAsia="es-CO"/>
              </w:rPr>
              <w:br/>
              <w:t>Acto administrativo (resolución) sobre licencia o negación de licencia</w:t>
            </w:r>
            <w:r w:rsidRPr="00124AAE">
              <w:rPr>
                <w:rFonts w:ascii="Arial" w:eastAsia="Times New Roman" w:hAnsi="Arial" w:cs="Arial"/>
                <w:color w:val="000000"/>
                <w:sz w:val="16"/>
                <w:szCs w:val="16"/>
                <w:lang w:eastAsia="es-CO"/>
              </w:rPr>
              <w:br/>
              <w:t>Acto administrativo (resolución) sobre licencias no remuneradas</w:t>
            </w:r>
            <w:r w:rsidRPr="00124AAE">
              <w:rPr>
                <w:rFonts w:ascii="Arial" w:eastAsia="Times New Roman" w:hAnsi="Arial" w:cs="Arial"/>
                <w:color w:val="000000"/>
                <w:sz w:val="16"/>
                <w:szCs w:val="16"/>
                <w:lang w:eastAsia="es-CO"/>
              </w:rPr>
              <w:br/>
              <w:t>Acto administrativo (resolución) de comisión de estudios y/o servicios</w:t>
            </w:r>
            <w:r w:rsidRPr="00124AAE">
              <w:rPr>
                <w:rFonts w:ascii="Arial" w:eastAsia="Times New Roman" w:hAnsi="Arial" w:cs="Arial"/>
                <w:color w:val="000000"/>
                <w:sz w:val="16"/>
                <w:szCs w:val="16"/>
                <w:lang w:eastAsia="es-CO"/>
              </w:rPr>
              <w:br/>
              <w:t>Acto administrativo (resolución y/o decreto) de autorización de comisión de servicios</w:t>
            </w:r>
            <w:r w:rsidRPr="00124AAE">
              <w:rPr>
                <w:rFonts w:ascii="Arial" w:eastAsia="Times New Roman" w:hAnsi="Arial" w:cs="Arial"/>
                <w:color w:val="000000"/>
                <w:sz w:val="16"/>
                <w:szCs w:val="16"/>
                <w:lang w:eastAsia="es-CO"/>
              </w:rPr>
              <w:br/>
              <w:t>Informe de comisión</w:t>
            </w:r>
            <w:r w:rsidRPr="00124AAE">
              <w:rPr>
                <w:rFonts w:ascii="Arial" w:eastAsia="Times New Roman" w:hAnsi="Arial" w:cs="Arial"/>
                <w:color w:val="000000"/>
                <w:sz w:val="16"/>
                <w:szCs w:val="16"/>
                <w:lang w:eastAsia="es-CO"/>
              </w:rPr>
              <w:br/>
              <w:t>Acto administrativo (resolución) prorrogando el plazo de la comisión</w:t>
            </w:r>
            <w:r w:rsidRPr="00124AAE">
              <w:rPr>
                <w:rFonts w:ascii="Arial" w:eastAsia="Times New Roman" w:hAnsi="Arial" w:cs="Arial"/>
                <w:color w:val="000000"/>
                <w:sz w:val="16"/>
                <w:szCs w:val="16"/>
                <w:lang w:eastAsia="es-CO"/>
              </w:rPr>
              <w:br/>
              <w:t>Acto administrativo (resolución) sobre encargos o traslados</w:t>
            </w:r>
            <w:r w:rsidRPr="00124AAE">
              <w:rPr>
                <w:rFonts w:ascii="Arial" w:eastAsia="Times New Roman" w:hAnsi="Arial" w:cs="Arial"/>
                <w:color w:val="000000"/>
                <w:sz w:val="16"/>
                <w:szCs w:val="16"/>
                <w:lang w:eastAsia="es-CO"/>
              </w:rPr>
              <w:br/>
              <w:t>Acto administrativo (resolución) del retiro del funcionario</w:t>
            </w:r>
          </w:p>
        </w:tc>
      </w:tr>
      <w:tr w:rsidR="00AC178B" w:rsidRPr="00124AAE" w14:paraId="0A8697DB"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66705598"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7E908D38"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N/A</w:t>
            </w:r>
          </w:p>
        </w:tc>
      </w:tr>
      <w:tr w:rsidR="00AC178B" w:rsidRPr="00124AAE" w14:paraId="13E649D1" w14:textId="77777777" w:rsidTr="00DA4CB7">
        <w:trPr>
          <w:trHeight w:val="504"/>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687C5F6F"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06660BFB"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N/A</w:t>
            </w:r>
          </w:p>
        </w:tc>
      </w:tr>
      <w:tr w:rsidR="00AC178B" w:rsidRPr="00124AAE" w14:paraId="3AF36216" w14:textId="77777777" w:rsidTr="00DA4CB7">
        <w:trPr>
          <w:trHeight w:val="660"/>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4AAA228"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11B9A19"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Hojas de vida</w:t>
            </w:r>
            <w:r w:rsidRPr="00124AAE">
              <w:rPr>
                <w:rFonts w:ascii="Arial" w:eastAsia="Times New Roman" w:hAnsi="Arial" w:cs="Arial"/>
                <w:color w:val="000000"/>
                <w:sz w:val="16"/>
                <w:szCs w:val="16"/>
                <w:lang w:eastAsia="es-CO"/>
              </w:rPr>
              <w:br/>
              <w:t>Historial</w:t>
            </w:r>
            <w:r w:rsidRPr="00124AAE">
              <w:rPr>
                <w:rFonts w:ascii="Arial" w:eastAsia="Times New Roman" w:hAnsi="Arial" w:cs="Arial"/>
                <w:color w:val="000000"/>
                <w:sz w:val="16"/>
                <w:szCs w:val="16"/>
                <w:lang w:eastAsia="es-CO"/>
              </w:rPr>
              <w:br/>
              <w:t xml:space="preserve">Currículo </w:t>
            </w:r>
          </w:p>
        </w:tc>
      </w:tr>
      <w:tr w:rsidR="00AC178B" w:rsidRPr="00124AAE" w14:paraId="4C8493B4" w14:textId="77777777" w:rsidTr="00DA4CB7">
        <w:trPr>
          <w:trHeight w:val="7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606B7E4"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AC96DC2" w14:textId="77777777" w:rsidR="00AC178B" w:rsidRPr="003F01D6" w:rsidRDefault="00AC178B" w:rsidP="00DA4CB7">
            <w:pPr>
              <w:rPr>
                <w:rFonts w:ascii="Arial" w:hAnsi="Arial" w:cs="Arial"/>
                <w:sz w:val="16"/>
                <w:szCs w:val="16"/>
              </w:rPr>
            </w:pPr>
            <w:r w:rsidRPr="00124AAE">
              <w:rPr>
                <w:rFonts w:ascii="Arial" w:eastAsia="Times New Roman" w:hAnsi="Arial" w:cs="Arial"/>
                <w:color w:val="000000"/>
                <w:sz w:val="16"/>
                <w:szCs w:val="16"/>
                <w:lang w:eastAsia="es-CO"/>
              </w:rPr>
              <w:t>Circular 4 de 2003 Organización de las Historias Laborales</w:t>
            </w:r>
            <w:r w:rsidRPr="00124AAE">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p>
        </w:tc>
      </w:tr>
      <w:tr w:rsidR="00AC178B" w:rsidRPr="00124AAE" w14:paraId="018F515B" w14:textId="77777777" w:rsidTr="00DA4CB7">
        <w:trPr>
          <w:trHeight w:val="50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5232D58" w14:textId="77777777" w:rsidR="00AC178B" w:rsidRPr="00124AAE" w:rsidRDefault="00AC178B" w:rsidP="00DA4CB7">
            <w:pPr>
              <w:jc w:val="center"/>
              <w:rPr>
                <w:rFonts w:ascii="Arial" w:eastAsia="Times New Roman" w:hAnsi="Arial" w:cs="Arial"/>
                <w:b/>
                <w:bCs/>
                <w:color w:val="FFFFFF"/>
                <w:sz w:val="16"/>
                <w:szCs w:val="16"/>
                <w:lang w:eastAsia="es-CO"/>
              </w:rPr>
            </w:pPr>
            <w:r w:rsidRPr="00124AAE">
              <w:rPr>
                <w:rFonts w:ascii="Arial" w:eastAsia="Times New Roman" w:hAnsi="Arial" w:cs="Arial"/>
                <w:b/>
                <w:bCs/>
                <w:color w:val="FFFFFF"/>
                <w:sz w:val="16"/>
                <w:szCs w:val="16"/>
                <w:lang w:eastAsia="es-CO"/>
              </w:rPr>
              <w:t>ÁREA DE CONTEXTO</w:t>
            </w:r>
          </w:p>
        </w:tc>
      </w:tr>
      <w:tr w:rsidR="00AC178B" w:rsidRPr="00124AAE" w14:paraId="0753EDF1"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230AF00"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50B693E1"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xml:space="preserve">Grupo Interno de Recursos Humanos </w:t>
            </w:r>
          </w:p>
        </w:tc>
      </w:tr>
      <w:tr w:rsidR="00AC178B" w:rsidRPr="00124AAE" w14:paraId="742E5520" w14:textId="77777777" w:rsidTr="00DA4CB7">
        <w:trPr>
          <w:trHeight w:val="648"/>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39DBE9CD"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DEPENDENCIAS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44A5409A"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xml:space="preserve">Grupo Interno de Recursos Físicos </w:t>
            </w:r>
            <w:r w:rsidRPr="00124AAE">
              <w:rPr>
                <w:rFonts w:ascii="Arial" w:eastAsia="Times New Roman" w:hAnsi="Arial" w:cs="Arial"/>
                <w:color w:val="000000"/>
                <w:sz w:val="16"/>
                <w:szCs w:val="16"/>
                <w:lang w:eastAsia="es-CO"/>
              </w:rPr>
              <w:br/>
              <w:t xml:space="preserve">Grupo Interno de Recursos Financieros </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12AC39B3"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w:t>
            </w:r>
          </w:p>
        </w:tc>
      </w:tr>
      <w:tr w:rsidR="00AC178B" w:rsidRPr="00124AAE" w14:paraId="3783825D"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084A94F"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SERIES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6C5FF8C3"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N/A</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38D75277"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w:t>
            </w:r>
          </w:p>
        </w:tc>
      </w:tr>
      <w:tr w:rsidR="00AC178B" w:rsidRPr="00124AAE" w14:paraId="6988B625"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B2CE92D"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SUBSERIES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14FA3074"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N/A</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5D218218"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w:t>
            </w:r>
          </w:p>
        </w:tc>
      </w:tr>
      <w:tr w:rsidR="00AC178B" w:rsidRPr="00124AAE" w14:paraId="582267AD" w14:textId="77777777" w:rsidTr="00DA4CB7">
        <w:trPr>
          <w:trHeight w:val="44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CC0AB11"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VERSIÓN DE TRD</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466F8E28"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Periodo 1,2,3,4</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40AD6C59"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 </w:t>
            </w:r>
          </w:p>
        </w:tc>
      </w:tr>
      <w:tr w:rsidR="00AC178B" w:rsidRPr="00124AAE" w14:paraId="65BCEC4B" w14:textId="77777777" w:rsidTr="00DA4CB7">
        <w:trPr>
          <w:trHeight w:val="444"/>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3AF02D6B" w14:textId="77777777" w:rsidR="00AC178B" w:rsidRPr="00124AAE" w:rsidRDefault="00AC178B" w:rsidP="00DA4CB7">
            <w:pPr>
              <w:rPr>
                <w:rFonts w:ascii="Arial" w:eastAsia="Times New Roman" w:hAnsi="Arial" w:cs="Arial"/>
                <w:b/>
                <w:bCs/>
                <w:color w:val="000000"/>
                <w:sz w:val="16"/>
                <w:szCs w:val="16"/>
                <w:lang w:eastAsia="es-CO"/>
              </w:rPr>
            </w:pPr>
            <w:r w:rsidRPr="00124AAE">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2B0B25FC" w14:textId="77777777" w:rsidR="00AC178B" w:rsidRPr="00124AAE" w:rsidRDefault="00AC178B" w:rsidP="00DA4CB7">
            <w:pPr>
              <w:rPr>
                <w:rFonts w:ascii="Arial" w:eastAsia="Times New Roman" w:hAnsi="Arial" w:cs="Arial"/>
                <w:color w:val="000000"/>
                <w:sz w:val="16"/>
                <w:szCs w:val="16"/>
                <w:lang w:eastAsia="es-CO"/>
              </w:rPr>
            </w:pPr>
            <w:r w:rsidRPr="00124AAE">
              <w:rPr>
                <w:rFonts w:ascii="Arial" w:eastAsia="Times New Roman" w:hAnsi="Arial" w:cs="Arial"/>
                <w:color w:val="000000"/>
                <w:sz w:val="16"/>
                <w:szCs w:val="16"/>
                <w:lang w:eastAsia="es-CO"/>
              </w:rPr>
              <w:t>Papel y electrónico</w:t>
            </w:r>
          </w:p>
        </w:tc>
      </w:tr>
    </w:tbl>
    <w:p w14:paraId="1BC1D87C"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372"/>
        <w:gridCol w:w="3822"/>
        <w:gridCol w:w="798"/>
        <w:gridCol w:w="1229"/>
        <w:gridCol w:w="1019"/>
      </w:tblGrid>
      <w:tr w:rsidR="00AC178B" w:rsidRPr="00AC36FD" w14:paraId="29124F47" w14:textId="77777777" w:rsidTr="00DA4CB7">
        <w:trPr>
          <w:trHeight w:val="40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69ABB59" w14:textId="77777777" w:rsidR="00AC178B" w:rsidRPr="00AC36FD" w:rsidRDefault="00AC178B" w:rsidP="00DA4CB7">
            <w:pPr>
              <w:jc w:val="center"/>
              <w:rPr>
                <w:rFonts w:ascii="Arial" w:eastAsia="Times New Roman" w:hAnsi="Arial" w:cs="Arial"/>
                <w:b/>
                <w:bCs/>
                <w:color w:val="FFFFFF"/>
                <w:sz w:val="16"/>
                <w:szCs w:val="16"/>
                <w:lang w:eastAsia="es-CO"/>
              </w:rPr>
            </w:pPr>
            <w:r w:rsidRPr="00AC36FD">
              <w:rPr>
                <w:rFonts w:ascii="Arial" w:eastAsia="Times New Roman" w:hAnsi="Arial" w:cs="Arial"/>
                <w:b/>
                <w:bCs/>
                <w:color w:val="FFFFFF"/>
                <w:sz w:val="16"/>
                <w:szCs w:val="16"/>
                <w:lang w:eastAsia="es-CO"/>
              </w:rPr>
              <w:t>ÁREA DE IDENTIFICACIÓN</w:t>
            </w:r>
          </w:p>
        </w:tc>
      </w:tr>
      <w:tr w:rsidR="00AC178B" w:rsidRPr="00AC36FD" w14:paraId="40CDC387" w14:textId="77777777" w:rsidTr="00DA4CB7">
        <w:trPr>
          <w:trHeight w:val="408"/>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3E7819B4" w14:textId="77777777" w:rsidR="00AC178B" w:rsidRPr="00AC36FD" w:rsidRDefault="00AC178B" w:rsidP="00DA4CB7">
            <w:pPr>
              <w:rPr>
                <w:rFonts w:ascii="Arial" w:eastAsia="Times New Roman" w:hAnsi="Arial" w:cs="Arial"/>
                <w:b/>
                <w:bCs/>
                <w:color w:val="000000"/>
                <w:sz w:val="16"/>
                <w:szCs w:val="16"/>
                <w:lang w:eastAsia="es-CO"/>
              </w:rPr>
            </w:pPr>
            <w:r w:rsidRPr="00AC36FD">
              <w:rPr>
                <w:rFonts w:ascii="Arial" w:eastAsia="Times New Roman" w:hAnsi="Arial" w:cs="Arial"/>
                <w:b/>
                <w:bCs/>
                <w:color w:val="000000"/>
                <w:sz w:val="16"/>
                <w:szCs w:val="16"/>
                <w:lang w:eastAsia="es-CO"/>
              </w:rPr>
              <w:t xml:space="preserve">TÉRMINO </w:t>
            </w:r>
          </w:p>
        </w:tc>
        <w:tc>
          <w:tcPr>
            <w:tcW w:w="3744"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207EF019" w14:textId="77777777" w:rsidR="00AC178B" w:rsidRPr="00AC36FD" w:rsidRDefault="00AC178B" w:rsidP="00DA4CB7">
            <w:pPr>
              <w:jc w:val="cente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INDICADORES</w:t>
            </w:r>
          </w:p>
        </w:tc>
      </w:tr>
      <w:tr w:rsidR="00AC178B" w:rsidRPr="00AC36FD" w14:paraId="07F15C2D" w14:textId="77777777" w:rsidTr="00DA4CB7">
        <w:trPr>
          <w:trHeight w:val="408"/>
        </w:trPr>
        <w:tc>
          <w:tcPr>
            <w:tcW w:w="1256" w:type="pct"/>
            <w:tcBorders>
              <w:top w:val="nil"/>
              <w:left w:val="single" w:sz="8" w:space="0" w:color="auto"/>
              <w:bottom w:val="nil"/>
              <w:right w:val="single" w:sz="4" w:space="0" w:color="auto"/>
            </w:tcBorders>
            <w:shd w:val="clear" w:color="000000" w:fill="FCE4D6"/>
            <w:noWrap/>
            <w:vAlign w:val="center"/>
            <w:hideMark/>
          </w:tcPr>
          <w:p w14:paraId="30D2E0B8" w14:textId="77777777" w:rsidR="00AC178B" w:rsidRPr="00AC36FD" w:rsidRDefault="00AC178B" w:rsidP="00DA4CB7">
            <w:pPr>
              <w:rPr>
                <w:rFonts w:ascii="Arial" w:eastAsia="Times New Roman" w:hAnsi="Arial" w:cs="Arial"/>
                <w:b/>
                <w:bCs/>
                <w:color w:val="000000"/>
                <w:sz w:val="16"/>
                <w:szCs w:val="16"/>
                <w:lang w:eastAsia="es-CO"/>
              </w:rPr>
            </w:pPr>
            <w:r w:rsidRPr="00AC36FD">
              <w:rPr>
                <w:rFonts w:ascii="Arial" w:eastAsia="Times New Roman" w:hAnsi="Arial" w:cs="Arial"/>
                <w:b/>
                <w:bCs/>
                <w:color w:val="000000"/>
                <w:sz w:val="16"/>
                <w:szCs w:val="16"/>
                <w:lang w:eastAsia="es-CO"/>
              </w:rPr>
              <w:t xml:space="preserve">NIVEL DE DESCRIPCIÓN </w:t>
            </w:r>
          </w:p>
        </w:tc>
        <w:tc>
          <w:tcPr>
            <w:tcW w:w="2075" w:type="pct"/>
            <w:tcBorders>
              <w:top w:val="single" w:sz="4" w:space="0" w:color="auto"/>
              <w:left w:val="nil"/>
              <w:bottom w:val="nil"/>
              <w:right w:val="single" w:sz="4" w:space="0" w:color="auto"/>
            </w:tcBorders>
            <w:shd w:val="clear" w:color="auto" w:fill="auto"/>
            <w:noWrap/>
            <w:vAlign w:val="center"/>
            <w:hideMark/>
          </w:tcPr>
          <w:p w14:paraId="2503C20C" w14:textId="77777777" w:rsidR="00AC178B" w:rsidRPr="00AC36FD" w:rsidRDefault="00AC178B" w:rsidP="00DA4CB7">
            <w:pPr>
              <w:jc w:val="cente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 xml:space="preserve">SERIE </w:t>
            </w:r>
          </w:p>
        </w:tc>
        <w:tc>
          <w:tcPr>
            <w:tcW w:w="439" w:type="pct"/>
            <w:tcBorders>
              <w:top w:val="nil"/>
              <w:left w:val="single" w:sz="8" w:space="0" w:color="auto"/>
              <w:bottom w:val="single" w:sz="4" w:space="0" w:color="auto"/>
              <w:right w:val="single" w:sz="4" w:space="0" w:color="auto"/>
            </w:tcBorders>
            <w:shd w:val="clear" w:color="000000" w:fill="FCE4D6"/>
            <w:noWrap/>
            <w:vAlign w:val="center"/>
            <w:hideMark/>
          </w:tcPr>
          <w:p w14:paraId="1C37F99D" w14:textId="77777777" w:rsidR="00AC178B" w:rsidRPr="00AC36FD" w:rsidRDefault="00AC178B" w:rsidP="00DA4CB7">
            <w:pPr>
              <w:jc w:val="cente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CÓDIGO</w:t>
            </w:r>
          </w:p>
        </w:tc>
        <w:tc>
          <w:tcPr>
            <w:tcW w:w="672" w:type="pct"/>
            <w:tcBorders>
              <w:top w:val="nil"/>
              <w:left w:val="nil"/>
              <w:bottom w:val="nil"/>
              <w:right w:val="single" w:sz="4" w:space="0" w:color="auto"/>
            </w:tcBorders>
            <w:shd w:val="clear" w:color="auto" w:fill="auto"/>
            <w:vAlign w:val="center"/>
            <w:hideMark/>
          </w:tcPr>
          <w:p w14:paraId="2A6FB8CE" w14:textId="77777777" w:rsidR="00AC178B" w:rsidRPr="00AC36FD" w:rsidRDefault="00AC178B" w:rsidP="00DA4CB7">
            <w:pPr>
              <w:jc w:val="cente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500-28-4</w:t>
            </w:r>
          </w:p>
        </w:tc>
        <w:tc>
          <w:tcPr>
            <w:tcW w:w="558" w:type="pct"/>
            <w:tcBorders>
              <w:top w:val="nil"/>
              <w:left w:val="nil"/>
              <w:bottom w:val="nil"/>
              <w:right w:val="single" w:sz="8" w:space="0" w:color="auto"/>
            </w:tcBorders>
            <w:shd w:val="clear" w:color="auto" w:fill="auto"/>
            <w:vAlign w:val="center"/>
            <w:hideMark/>
          </w:tcPr>
          <w:p w14:paraId="1B11763A" w14:textId="77777777" w:rsidR="00AC178B" w:rsidRPr="00AC36FD" w:rsidRDefault="00AC178B" w:rsidP="00DA4CB7">
            <w:pPr>
              <w:jc w:val="cente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 </w:t>
            </w:r>
          </w:p>
        </w:tc>
      </w:tr>
      <w:tr w:rsidR="00AC178B" w:rsidRPr="00AC36FD" w14:paraId="64E89F67" w14:textId="77777777" w:rsidTr="00DA4CB7">
        <w:trPr>
          <w:trHeight w:val="40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169DA4D" w14:textId="77777777" w:rsidR="00AC178B" w:rsidRPr="00AC36FD"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AC36FD">
              <w:rPr>
                <w:rFonts w:ascii="Arial" w:eastAsia="Times New Roman" w:hAnsi="Arial" w:cs="Arial"/>
                <w:b/>
                <w:bCs/>
                <w:color w:val="FFFFFF"/>
                <w:sz w:val="16"/>
                <w:szCs w:val="16"/>
                <w:lang w:eastAsia="es-CO"/>
              </w:rPr>
              <w:t xml:space="preserve"> DE CONTENIDO</w:t>
            </w:r>
          </w:p>
        </w:tc>
      </w:tr>
      <w:tr w:rsidR="00AC178B" w:rsidRPr="00AC36FD" w14:paraId="645AC29D" w14:textId="77777777" w:rsidTr="00DA4CB7">
        <w:trPr>
          <w:trHeight w:val="576"/>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4B380DAE" w14:textId="77777777" w:rsidR="00AC178B" w:rsidRPr="00AC36FD" w:rsidRDefault="00AC178B" w:rsidP="00DA4CB7">
            <w:pPr>
              <w:rPr>
                <w:rFonts w:ascii="Arial" w:eastAsia="Times New Roman" w:hAnsi="Arial" w:cs="Arial"/>
                <w:b/>
                <w:bCs/>
                <w:color w:val="000000"/>
                <w:sz w:val="16"/>
                <w:szCs w:val="16"/>
                <w:lang w:eastAsia="es-CO"/>
              </w:rPr>
            </w:pPr>
            <w:r w:rsidRPr="00AC36FD">
              <w:rPr>
                <w:rFonts w:ascii="Arial" w:eastAsia="Times New Roman" w:hAnsi="Arial" w:cs="Arial"/>
                <w:b/>
                <w:bCs/>
                <w:color w:val="000000"/>
                <w:sz w:val="16"/>
                <w:szCs w:val="16"/>
                <w:lang w:eastAsia="es-CO"/>
              </w:rPr>
              <w:t>DEFINICIÓN</w:t>
            </w:r>
          </w:p>
        </w:tc>
        <w:tc>
          <w:tcPr>
            <w:tcW w:w="3744" w:type="pct"/>
            <w:gridSpan w:val="4"/>
            <w:tcBorders>
              <w:top w:val="single" w:sz="4" w:space="0" w:color="auto"/>
              <w:left w:val="nil"/>
              <w:bottom w:val="nil"/>
              <w:right w:val="single" w:sz="8" w:space="0" w:color="000000"/>
            </w:tcBorders>
            <w:shd w:val="clear" w:color="auto" w:fill="auto"/>
            <w:vAlign w:val="center"/>
            <w:hideMark/>
          </w:tcPr>
          <w:p w14:paraId="4071AF31" w14:textId="77777777" w:rsidR="00AC178B" w:rsidRPr="00AC36FD" w:rsidRDefault="00AC178B" w:rsidP="00DA4CB7">
            <w:pP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 xml:space="preserve">Documento que recopila la información sobre las características físicas de los vehículos adquiridos por la </w:t>
            </w:r>
            <w:r>
              <w:rPr>
                <w:rFonts w:ascii="Arial" w:eastAsia="Times New Roman" w:hAnsi="Arial" w:cs="Arial"/>
                <w:color w:val="000000"/>
                <w:sz w:val="16"/>
                <w:szCs w:val="16"/>
                <w:lang w:eastAsia="es-CO"/>
              </w:rPr>
              <w:t>SDCRD</w:t>
            </w:r>
            <w:r w:rsidRPr="00AC36FD">
              <w:rPr>
                <w:rFonts w:ascii="Arial" w:eastAsia="Times New Roman" w:hAnsi="Arial" w:cs="Arial"/>
                <w:color w:val="000000"/>
                <w:sz w:val="16"/>
                <w:szCs w:val="16"/>
                <w:lang w:eastAsia="es-CO"/>
              </w:rPr>
              <w:t>, que permite identificar las acciones de realizadas de los vehículos a lo largo de su vida útil dentro de la entidad</w:t>
            </w:r>
          </w:p>
        </w:tc>
      </w:tr>
      <w:tr w:rsidR="00AC178B" w:rsidRPr="00AC36FD" w14:paraId="27161DB4" w14:textId="77777777" w:rsidTr="00DA4CB7">
        <w:trPr>
          <w:trHeight w:val="480"/>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08E8FCBF" w14:textId="77777777" w:rsidR="00AC178B" w:rsidRPr="00AC36FD" w:rsidRDefault="00AC178B" w:rsidP="00DA4CB7">
            <w:pPr>
              <w:rPr>
                <w:rFonts w:ascii="Arial" w:eastAsia="Times New Roman" w:hAnsi="Arial" w:cs="Arial"/>
                <w:b/>
                <w:bCs/>
                <w:color w:val="000000"/>
                <w:sz w:val="16"/>
                <w:szCs w:val="16"/>
                <w:lang w:eastAsia="es-CO"/>
              </w:rPr>
            </w:pPr>
            <w:r w:rsidRPr="00AC36FD">
              <w:rPr>
                <w:rFonts w:ascii="Arial" w:eastAsia="Times New Roman" w:hAnsi="Arial" w:cs="Arial"/>
                <w:b/>
                <w:bCs/>
                <w:color w:val="000000"/>
                <w:sz w:val="16"/>
                <w:szCs w:val="16"/>
                <w:lang w:eastAsia="es-CO"/>
              </w:rPr>
              <w:t xml:space="preserve">TIPOS DOCUMENTALES </w:t>
            </w:r>
          </w:p>
        </w:tc>
        <w:tc>
          <w:tcPr>
            <w:tcW w:w="2075" w:type="pct"/>
            <w:tcBorders>
              <w:top w:val="single" w:sz="4" w:space="0" w:color="auto"/>
              <w:left w:val="nil"/>
              <w:bottom w:val="single" w:sz="4" w:space="0" w:color="auto"/>
              <w:right w:val="single" w:sz="4" w:space="0" w:color="000000"/>
            </w:tcBorders>
            <w:shd w:val="clear" w:color="auto" w:fill="auto"/>
            <w:vAlign w:val="center"/>
            <w:hideMark/>
          </w:tcPr>
          <w:p w14:paraId="6D34DA97" w14:textId="77777777" w:rsidR="00AC178B" w:rsidRPr="00AC36FD" w:rsidRDefault="00AC178B" w:rsidP="00DA4CB7">
            <w:pP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Reporte de indicadores</w:t>
            </w:r>
          </w:p>
        </w:tc>
        <w:tc>
          <w:tcPr>
            <w:tcW w:w="1669" w:type="pct"/>
            <w:gridSpan w:val="3"/>
            <w:tcBorders>
              <w:top w:val="single" w:sz="4" w:space="0" w:color="auto"/>
              <w:left w:val="nil"/>
              <w:bottom w:val="single" w:sz="4" w:space="0" w:color="auto"/>
              <w:right w:val="single" w:sz="8" w:space="0" w:color="000000"/>
            </w:tcBorders>
            <w:shd w:val="clear" w:color="auto" w:fill="auto"/>
            <w:vAlign w:val="center"/>
            <w:hideMark/>
          </w:tcPr>
          <w:p w14:paraId="1FB2BD55" w14:textId="77777777" w:rsidR="00AC178B" w:rsidRPr="00AC36FD" w:rsidRDefault="00AC178B" w:rsidP="00DA4CB7">
            <w:pP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 </w:t>
            </w:r>
          </w:p>
        </w:tc>
      </w:tr>
      <w:tr w:rsidR="00AC178B" w:rsidRPr="00AC36FD" w14:paraId="46B5FE23" w14:textId="77777777" w:rsidTr="00DA4CB7">
        <w:trPr>
          <w:trHeight w:val="480"/>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167E423B" w14:textId="77777777" w:rsidR="00AC178B" w:rsidRPr="00AC36FD" w:rsidRDefault="00AC178B" w:rsidP="00DA4CB7">
            <w:pPr>
              <w:rPr>
                <w:rFonts w:ascii="Arial" w:eastAsia="Times New Roman" w:hAnsi="Arial" w:cs="Arial"/>
                <w:b/>
                <w:bCs/>
                <w:color w:val="000000"/>
                <w:sz w:val="16"/>
                <w:szCs w:val="16"/>
                <w:lang w:eastAsia="es-CO"/>
              </w:rPr>
            </w:pPr>
            <w:r w:rsidRPr="00AC36FD">
              <w:rPr>
                <w:rFonts w:ascii="Arial" w:eastAsia="Times New Roman" w:hAnsi="Arial" w:cs="Arial"/>
                <w:b/>
                <w:bCs/>
                <w:color w:val="000000"/>
                <w:sz w:val="16"/>
                <w:szCs w:val="16"/>
                <w:lang w:eastAsia="es-CO"/>
              </w:rPr>
              <w:t>SIGLAS Y/O ABREVIATURAS</w:t>
            </w:r>
          </w:p>
        </w:tc>
        <w:tc>
          <w:tcPr>
            <w:tcW w:w="3744" w:type="pct"/>
            <w:gridSpan w:val="4"/>
            <w:tcBorders>
              <w:top w:val="single" w:sz="4" w:space="0" w:color="auto"/>
              <w:left w:val="nil"/>
              <w:bottom w:val="nil"/>
              <w:right w:val="single" w:sz="8" w:space="0" w:color="000000"/>
            </w:tcBorders>
            <w:shd w:val="clear" w:color="auto" w:fill="auto"/>
            <w:vAlign w:val="center"/>
            <w:hideMark/>
          </w:tcPr>
          <w:p w14:paraId="04BFA1FC" w14:textId="77777777" w:rsidR="00AC178B" w:rsidRPr="00AC36FD" w:rsidRDefault="00AC178B" w:rsidP="00DA4CB7">
            <w:pP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N/A</w:t>
            </w:r>
          </w:p>
        </w:tc>
      </w:tr>
      <w:tr w:rsidR="00AC178B" w:rsidRPr="00AC36FD" w14:paraId="048FFB18" w14:textId="77777777" w:rsidTr="00DA4CB7">
        <w:trPr>
          <w:trHeight w:val="480"/>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4EE36A64" w14:textId="77777777" w:rsidR="00AC178B" w:rsidRPr="00AC36FD" w:rsidRDefault="00AC178B" w:rsidP="00DA4CB7">
            <w:pPr>
              <w:rPr>
                <w:rFonts w:ascii="Arial" w:eastAsia="Times New Roman" w:hAnsi="Arial" w:cs="Arial"/>
                <w:b/>
                <w:bCs/>
                <w:color w:val="000000"/>
                <w:sz w:val="16"/>
                <w:szCs w:val="16"/>
                <w:lang w:eastAsia="es-CO"/>
              </w:rPr>
            </w:pPr>
            <w:r w:rsidRPr="00AC36FD">
              <w:rPr>
                <w:rFonts w:ascii="Arial" w:eastAsia="Times New Roman" w:hAnsi="Arial" w:cs="Arial"/>
                <w:b/>
                <w:bCs/>
                <w:color w:val="000000"/>
                <w:sz w:val="16"/>
                <w:szCs w:val="16"/>
                <w:lang w:eastAsia="es-CO"/>
              </w:rPr>
              <w:t xml:space="preserve">SINÓNIMOS </w:t>
            </w:r>
          </w:p>
        </w:tc>
        <w:tc>
          <w:tcPr>
            <w:tcW w:w="3744" w:type="pct"/>
            <w:gridSpan w:val="4"/>
            <w:tcBorders>
              <w:top w:val="single" w:sz="4" w:space="0" w:color="auto"/>
              <w:left w:val="nil"/>
              <w:bottom w:val="nil"/>
              <w:right w:val="single" w:sz="8" w:space="0" w:color="000000"/>
            </w:tcBorders>
            <w:shd w:val="clear" w:color="auto" w:fill="auto"/>
            <w:vAlign w:val="center"/>
            <w:hideMark/>
          </w:tcPr>
          <w:p w14:paraId="05756AD4" w14:textId="77777777" w:rsidR="00AC178B" w:rsidRPr="00AC36FD" w:rsidRDefault="00AC178B" w:rsidP="00DA4CB7">
            <w:pP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 xml:space="preserve">Guías </w:t>
            </w:r>
          </w:p>
        </w:tc>
      </w:tr>
      <w:tr w:rsidR="00AC178B" w:rsidRPr="00AC36FD" w14:paraId="60EC11AE" w14:textId="77777777" w:rsidTr="00DA4CB7">
        <w:trPr>
          <w:trHeight w:val="480"/>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22A0846A" w14:textId="77777777" w:rsidR="00AC178B" w:rsidRPr="00AC36FD" w:rsidRDefault="00AC178B" w:rsidP="00DA4CB7">
            <w:pPr>
              <w:rPr>
                <w:rFonts w:ascii="Arial" w:eastAsia="Times New Roman" w:hAnsi="Arial" w:cs="Arial"/>
                <w:b/>
                <w:bCs/>
                <w:color w:val="000000"/>
                <w:sz w:val="16"/>
                <w:szCs w:val="16"/>
                <w:lang w:eastAsia="es-CO"/>
              </w:rPr>
            </w:pPr>
            <w:r w:rsidRPr="00AC36FD">
              <w:rPr>
                <w:rFonts w:ascii="Arial" w:eastAsia="Times New Roman" w:hAnsi="Arial" w:cs="Arial"/>
                <w:b/>
                <w:bCs/>
                <w:color w:val="000000"/>
                <w:sz w:val="16"/>
                <w:szCs w:val="16"/>
                <w:lang w:eastAsia="es-CO"/>
              </w:rPr>
              <w:t xml:space="preserve">HOMÓNIMOS </w:t>
            </w:r>
          </w:p>
        </w:tc>
        <w:tc>
          <w:tcPr>
            <w:tcW w:w="3744" w:type="pct"/>
            <w:gridSpan w:val="4"/>
            <w:tcBorders>
              <w:top w:val="single" w:sz="4" w:space="0" w:color="auto"/>
              <w:left w:val="nil"/>
              <w:bottom w:val="nil"/>
              <w:right w:val="single" w:sz="8" w:space="0" w:color="000000"/>
            </w:tcBorders>
            <w:shd w:val="clear" w:color="auto" w:fill="auto"/>
            <w:vAlign w:val="center"/>
            <w:hideMark/>
          </w:tcPr>
          <w:p w14:paraId="03048EEF" w14:textId="77777777" w:rsidR="00AC178B" w:rsidRPr="00AC36FD" w:rsidRDefault="00AC178B" w:rsidP="00DA4CB7">
            <w:pP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N/A</w:t>
            </w:r>
          </w:p>
        </w:tc>
      </w:tr>
      <w:tr w:rsidR="00AC178B" w:rsidRPr="00AC36FD" w14:paraId="00F75816" w14:textId="77777777" w:rsidTr="00DA4CB7">
        <w:trPr>
          <w:trHeight w:val="1668"/>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5B6F3C85" w14:textId="77777777" w:rsidR="00AC178B" w:rsidRPr="00AC36FD" w:rsidRDefault="00AC178B" w:rsidP="00DA4CB7">
            <w:pPr>
              <w:rPr>
                <w:rFonts w:ascii="Arial" w:eastAsia="Times New Roman" w:hAnsi="Arial" w:cs="Arial"/>
                <w:b/>
                <w:bCs/>
                <w:color w:val="000000"/>
                <w:sz w:val="16"/>
                <w:szCs w:val="16"/>
                <w:lang w:eastAsia="es-CO"/>
              </w:rPr>
            </w:pPr>
            <w:r w:rsidRPr="00AC36FD">
              <w:rPr>
                <w:rFonts w:ascii="Arial" w:eastAsia="Times New Roman" w:hAnsi="Arial" w:cs="Arial"/>
                <w:b/>
                <w:bCs/>
                <w:color w:val="000000"/>
                <w:sz w:val="16"/>
                <w:szCs w:val="16"/>
                <w:lang w:eastAsia="es-CO"/>
              </w:rPr>
              <w:t>REGLAS O NORMAS</w:t>
            </w:r>
          </w:p>
        </w:tc>
        <w:tc>
          <w:tcPr>
            <w:tcW w:w="3744" w:type="pct"/>
            <w:gridSpan w:val="4"/>
            <w:tcBorders>
              <w:top w:val="single" w:sz="4" w:space="0" w:color="auto"/>
              <w:left w:val="nil"/>
              <w:bottom w:val="nil"/>
              <w:right w:val="single" w:sz="8" w:space="0" w:color="000000"/>
            </w:tcBorders>
            <w:shd w:val="clear" w:color="auto" w:fill="auto"/>
            <w:vAlign w:val="center"/>
            <w:hideMark/>
          </w:tcPr>
          <w:p w14:paraId="557191E8" w14:textId="77777777" w:rsidR="00AC178B" w:rsidRPr="003F01D6" w:rsidRDefault="00AC178B" w:rsidP="00DA4CB7">
            <w:pPr>
              <w:rPr>
                <w:rFonts w:ascii="Arial" w:hAnsi="Arial" w:cs="Arial"/>
                <w:sz w:val="16"/>
                <w:szCs w:val="16"/>
              </w:rPr>
            </w:pPr>
            <w:r w:rsidRPr="00AC36FD">
              <w:rPr>
                <w:rFonts w:ascii="Arial" w:eastAsia="Times New Roman" w:hAnsi="Arial" w:cs="Arial"/>
                <w:color w:val="000000"/>
                <w:sz w:val="16"/>
                <w:szCs w:val="16"/>
                <w:lang w:eastAsia="es-CO"/>
              </w:rPr>
              <w:t>Acuerdo 122 de 2004 Por el cual se adopta en Bogotá, D.C. el sistema de gestión de la calidad creado por la Ley 872 de 2003</w:t>
            </w:r>
            <w:r w:rsidRPr="00AC36FD">
              <w:rPr>
                <w:rFonts w:ascii="Arial" w:eastAsia="Times New Roman" w:hAnsi="Arial" w:cs="Arial"/>
                <w:color w:val="000000"/>
                <w:sz w:val="16"/>
                <w:szCs w:val="16"/>
                <w:lang w:eastAsia="es-CO"/>
              </w:rPr>
              <w:br/>
              <w:t>Decreto 651 de 2011 Por medio del cual se crean el Sistema Integrado de Gestión Distrital -SIGD-y la Comisión Intersectorial del -SIGD-, y se dictan otras disposiciones.</w:t>
            </w:r>
            <w:r w:rsidRPr="00AC36FD">
              <w:rPr>
                <w:rFonts w:ascii="Arial" w:eastAsia="Times New Roman" w:hAnsi="Arial" w:cs="Arial"/>
                <w:color w:val="000000"/>
                <w:sz w:val="16"/>
                <w:szCs w:val="16"/>
                <w:lang w:eastAsia="es-CO"/>
              </w:rPr>
              <w:br/>
              <w:t>Decreto 652 de 2011  Por medio del cual se adopta la Norma Técnica Distrital del Sistema Integrado de Gestión para las Entidades y Organismos Distritales</w:t>
            </w:r>
            <w:r w:rsidRPr="00AC36FD">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r w:rsidRPr="00AC36FD">
              <w:rPr>
                <w:rFonts w:ascii="Arial" w:eastAsia="Times New Roman" w:hAnsi="Arial" w:cs="Arial"/>
                <w:color w:val="000000"/>
                <w:sz w:val="16"/>
                <w:szCs w:val="16"/>
                <w:lang w:eastAsia="es-CO"/>
              </w:rPr>
              <w:t>.</w:t>
            </w:r>
          </w:p>
        </w:tc>
      </w:tr>
      <w:tr w:rsidR="00AC178B" w:rsidRPr="00AC36FD" w14:paraId="572AFA4C" w14:textId="77777777" w:rsidTr="00DA4CB7">
        <w:trPr>
          <w:trHeight w:val="504"/>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BFAFF90" w14:textId="77777777" w:rsidR="00AC178B" w:rsidRPr="00AC36FD" w:rsidRDefault="00AC178B" w:rsidP="00DA4CB7">
            <w:pPr>
              <w:jc w:val="center"/>
              <w:rPr>
                <w:rFonts w:ascii="Arial" w:eastAsia="Times New Roman" w:hAnsi="Arial" w:cs="Arial"/>
                <w:b/>
                <w:bCs/>
                <w:color w:val="FFFFFF"/>
                <w:sz w:val="16"/>
                <w:szCs w:val="16"/>
                <w:lang w:eastAsia="es-CO"/>
              </w:rPr>
            </w:pPr>
            <w:r w:rsidRPr="00AC36FD">
              <w:rPr>
                <w:rFonts w:ascii="Arial" w:eastAsia="Times New Roman" w:hAnsi="Arial" w:cs="Arial"/>
                <w:b/>
                <w:bCs/>
                <w:color w:val="FFFFFF"/>
                <w:sz w:val="16"/>
                <w:szCs w:val="16"/>
                <w:lang w:eastAsia="es-CO"/>
              </w:rPr>
              <w:t>ÁREA DE CONTEXTO</w:t>
            </w:r>
          </w:p>
        </w:tc>
      </w:tr>
      <w:tr w:rsidR="00AC178B" w:rsidRPr="00AC36FD" w14:paraId="57DE69AB" w14:textId="77777777" w:rsidTr="00DA4CB7">
        <w:trPr>
          <w:trHeight w:val="50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26D129CA" w14:textId="77777777" w:rsidR="00AC178B" w:rsidRPr="00AC36FD" w:rsidRDefault="00AC178B" w:rsidP="00DA4CB7">
            <w:pPr>
              <w:rPr>
                <w:rFonts w:ascii="Arial" w:eastAsia="Times New Roman" w:hAnsi="Arial" w:cs="Arial"/>
                <w:b/>
                <w:bCs/>
                <w:color w:val="000000"/>
                <w:sz w:val="16"/>
                <w:szCs w:val="16"/>
                <w:lang w:eastAsia="es-CO"/>
              </w:rPr>
            </w:pPr>
            <w:r w:rsidRPr="00AC36FD">
              <w:rPr>
                <w:rFonts w:ascii="Arial" w:eastAsia="Times New Roman" w:hAnsi="Arial" w:cs="Arial"/>
                <w:b/>
                <w:bCs/>
                <w:color w:val="000000"/>
                <w:sz w:val="16"/>
                <w:szCs w:val="16"/>
                <w:lang w:eastAsia="es-CO"/>
              </w:rPr>
              <w:t>OFICINA PRODUCTORA</w:t>
            </w:r>
          </w:p>
        </w:tc>
        <w:tc>
          <w:tcPr>
            <w:tcW w:w="3744" w:type="pct"/>
            <w:gridSpan w:val="4"/>
            <w:tcBorders>
              <w:top w:val="single" w:sz="4" w:space="0" w:color="auto"/>
              <w:left w:val="nil"/>
              <w:bottom w:val="nil"/>
              <w:right w:val="single" w:sz="8" w:space="0" w:color="000000"/>
            </w:tcBorders>
            <w:shd w:val="clear" w:color="auto" w:fill="auto"/>
            <w:vAlign w:val="center"/>
            <w:hideMark/>
          </w:tcPr>
          <w:p w14:paraId="413CE307" w14:textId="77777777" w:rsidR="00AC178B" w:rsidRPr="00AC36FD" w:rsidRDefault="00AC178B" w:rsidP="00DA4CB7">
            <w:pP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 xml:space="preserve">Dirección de Planeación </w:t>
            </w:r>
          </w:p>
        </w:tc>
      </w:tr>
      <w:tr w:rsidR="00AC178B" w:rsidRPr="00AC36FD" w14:paraId="20BAF239" w14:textId="77777777" w:rsidTr="00DA4CB7">
        <w:trPr>
          <w:trHeight w:val="504"/>
        </w:trPr>
        <w:tc>
          <w:tcPr>
            <w:tcW w:w="1256" w:type="pct"/>
            <w:tcBorders>
              <w:top w:val="nil"/>
              <w:left w:val="single" w:sz="8" w:space="0" w:color="auto"/>
              <w:bottom w:val="single" w:sz="4" w:space="0" w:color="auto"/>
              <w:right w:val="single" w:sz="4" w:space="0" w:color="auto"/>
            </w:tcBorders>
            <w:shd w:val="clear" w:color="000000" w:fill="FCE4D6"/>
            <w:vAlign w:val="center"/>
            <w:hideMark/>
          </w:tcPr>
          <w:p w14:paraId="0A88B511" w14:textId="77777777" w:rsidR="00AC178B" w:rsidRPr="00AC36FD" w:rsidRDefault="00AC178B" w:rsidP="00DA4CB7">
            <w:pPr>
              <w:rPr>
                <w:rFonts w:ascii="Arial" w:eastAsia="Times New Roman" w:hAnsi="Arial" w:cs="Arial"/>
                <w:b/>
                <w:bCs/>
                <w:color w:val="000000"/>
                <w:sz w:val="16"/>
                <w:szCs w:val="16"/>
                <w:lang w:eastAsia="es-CO"/>
              </w:rPr>
            </w:pPr>
            <w:r w:rsidRPr="00AC36FD">
              <w:rPr>
                <w:rFonts w:ascii="Arial" w:eastAsia="Times New Roman" w:hAnsi="Arial" w:cs="Arial"/>
                <w:b/>
                <w:bCs/>
                <w:color w:val="000000"/>
                <w:sz w:val="16"/>
                <w:szCs w:val="16"/>
                <w:lang w:eastAsia="es-CO"/>
              </w:rPr>
              <w:t>DEPENDENCIAS ASOCIADAS</w:t>
            </w:r>
          </w:p>
        </w:tc>
        <w:tc>
          <w:tcPr>
            <w:tcW w:w="2075" w:type="pct"/>
            <w:tcBorders>
              <w:top w:val="single" w:sz="4" w:space="0" w:color="auto"/>
              <w:left w:val="nil"/>
              <w:bottom w:val="single" w:sz="4" w:space="0" w:color="auto"/>
              <w:right w:val="single" w:sz="4" w:space="0" w:color="000000"/>
            </w:tcBorders>
            <w:shd w:val="clear" w:color="auto" w:fill="auto"/>
            <w:vAlign w:val="center"/>
            <w:hideMark/>
          </w:tcPr>
          <w:p w14:paraId="39970EE3" w14:textId="77777777" w:rsidR="00AC178B" w:rsidRPr="00AC36FD" w:rsidRDefault="00AC178B" w:rsidP="00DA4CB7">
            <w:pP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N/A</w:t>
            </w:r>
          </w:p>
        </w:tc>
        <w:tc>
          <w:tcPr>
            <w:tcW w:w="1669" w:type="pct"/>
            <w:gridSpan w:val="3"/>
            <w:tcBorders>
              <w:top w:val="single" w:sz="4" w:space="0" w:color="auto"/>
              <w:left w:val="nil"/>
              <w:bottom w:val="single" w:sz="4" w:space="0" w:color="auto"/>
              <w:right w:val="single" w:sz="8" w:space="0" w:color="000000"/>
            </w:tcBorders>
            <w:shd w:val="clear" w:color="auto" w:fill="auto"/>
            <w:vAlign w:val="center"/>
            <w:hideMark/>
          </w:tcPr>
          <w:p w14:paraId="7322FFC4" w14:textId="77777777" w:rsidR="00AC178B" w:rsidRPr="00AC36FD" w:rsidRDefault="00AC178B" w:rsidP="00DA4CB7">
            <w:pP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 </w:t>
            </w:r>
          </w:p>
        </w:tc>
      </w:tr>
      <w:tr w:rsidR="00AC178B" w:rsidRPr="00AC36FD" w14:paraId="438FB61B" w14:textId="77777777" w:rsidTr="00DA4CB7">
        <w:trPr>
          <w:trHeight w:val="50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3EEB3D76" w14:textId="77777777" w:rsidR="00AC178B" w:rsidRPr="00AC36FD" w:rsidRDefault="00AC178B" w:rsidP="00DA4CB7">
            <w:pPr>
              <w:rPr>
                <w:rFonts w:ascii="Arial" w:eastAsia="Times New Roman" w:hAnsi="Arial" w:cs="Arial"/>
                <w:b/>
                <w:bCs/>
                <w:color w:val="000000"/>
                <w:sz w:val="16"/>
                <w:szCs w:val="16"/>
                <w:lang w:eastAsia="es-CO"/>
              </w:rPr>
            </w:pPr>
            <w:r w:rsidRPr="00AC36FD">
              <w:rPr>
                <w:rFonts w:ascii="Arial" w:eastAsia="Times New Roman" w:hAnsi="Arial" w:cs="Arial"/>
                <w:b/>
                <w:bCs/>
                <w:color w:val="000000"/>
                <w:sz w:val="16"/>
                <w:szCs w:val="16"/>
                <w:lang w:eastAsia="es-CO"/>
              </w:rPr>
              <w:t>SERIES ASOCIADAS</w:t>
            </w:r>
          </w:p>
        </w:tc>
        <w:tc>
          <w:tcPr>
            <w:tcW w:w="2075" w:type="pct"/>
            <w:tcBorders>
              <w:top w:val="single" w:sz="4" w:space="0" w:color="auto"/>
              <w:left w:val="nil"/>
              <w:bottom w:val="single" w:sz="4" w:space="0" w:color="auto"/>
              <w:right w:val="single" w:sz="4" w:space="0" w:color="000000"/>
            </w:tcBorders>
            <w:shd w:val="clear" w:color="auto" w:fill="auto"/>
            <w:vAlign w:val="center"/>
            <w:hideMark/>
          </w:tcPr>
          <w:p w14:paraId="61A1C004" w14:textId="77777777" w:rsidR="00AC178B" w:rsidRPr="00AC36FD" w:rsidRDefault="00AC178B" w:rsidP="00DA4CB7">
            <w:pP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 xml:space="preserve">Instrumentos del Sistema de Gestión de la Calidad </w:t>
            </w:r>
          </w:p>
        </w:tc>
        <w:tc>
          <w:tcPr>
            <w:tcW w:w="1669" w:type="pct"/>
            <w:gridSpan w:val="3"/>
            <w:tcBorders>
              <w:top w:val="single" w:sz="4" w:space="0" w:color="auto"/>
              <w:left w:val="nil"/>
              <w:bottom w:val="single" w:sz="4" w:space="0" w:color="auto"/>
              <w:right w:val="single" w:sz="8" w:space="0" w:color="000000"/>
            </w:tcBorders>
            <w:shd w:val="clear" w:color="auto" w:fill="auto"/>
            <w:vAlign w:val="center"/>
            <w:hideMark/>
          </w:tcPr>
          <w:p w14:paraId="155045BA" w14:textId="77777777" w:rsidR="00AC178B" w:rsidRPr="00AC36FD" w:rsidRDefault="00AC178B" w:rsidP="00DA4CB7">
            <w:pP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 </w:t>
            </w:r>
          </w:p>
        </w:tc>
      </w:tr>
      <w:tr w:rsidR="00AC178B" w:rsidRPr="00AC36FD" w14:paraId="788A9029" w14:textId="77777777" w:rsidTr="00DA4CB7">
        <w:trPr>
          <w:trHeight w:val="50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7B49F2DC" w14:textId="77777777" w:rsidR="00AC178B" w:rsidRPr="00AC36FD" w:rsidRDefault="00AC178B" w:rsidP="00DA4CB7">
            <w:pPr>
              <w:rPr>
                <w:rFonts w:ascii="Arial" w:eastAsia="Times New Roman" w:hAnsi="Arial" w:cs="Arial"/>
                <w:b/>
                <w:bCs/>
                <w:color w:val="000000"/>
                <w:sz w:val="16"/>
                <w:szCs w:val="16"/>
                <w:lang w:eastAsia="es-CO"/>
              </w:rPr>
            </w:pPr>
            <w:r w:rsidRPr="00AC36FD">
              <w:rPr>
                <w:rFonts w:ascii="Arial" w:eastAsia="Times New Roman" w:hAnsi="Arial" w:cs="Arial"/>
                <w:b/>
                <w:bCs/>
                <w:color w:val="000000"/>
                <w:sz w:val="16"/>
                <w:szCs w:val="16"/>
                <w:lang w:eastAsia="es-CO"/>
              </w:rPr>
              <w:t>SUBSERIES ASOCIADAS</w:t>
            </w:r>
          </w:p>
        </w:tc>
        <w:tc>
          <w:tcPr>
            <w:tcW w:w="2075" w:type="pct"/>
            <w:tcBorders>
              <w:top w:val="single" w:sz="4" w:space="0" w:color="auto"/>
              <w:left w:val="nil"/>
              <w:bottom w:val="single" w:sz="4" w:space="0" w:color="auto"/>
              <w:right w:val="single" w:sz="4" w:space="0" w:color="000000"/>
            </w:tcBorders>
            <w:shd w:val="clear" w:color="auto" w:fill="auto"/>
            <w:vAlign w:val="center"/>
            <w:hideMark/>
          </w:tcPr>
          <w:p w14:paraId="5EF6E5F2" w14:textId="77777777" w:rsidR="00AC178B" w:rsidRPr="00AC36FD" w:rsidRDefault="00AC178B" w:rsidP="00DA4CB7">
            <w:pP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N/A</w:t>
            </w:r>
          </w:p>
        </w:tc>
        <w:tc>
          <w:tcPr>
            <w:tcW w:w="1669" w:type="pct"/>
            <w:gridSpan w:val="3"/>
            <w:tcBorders>
              <w:top w:val="single" w:sz="4" w:space="0" w:color="auto"/>
              <w:left w:val="nil"/>
              <w:bottom w:val="single" w:sz="4" w:space="0" w:color="auto"/>
              <w:right w:val="single" w:sz="8" w:space="0" w:color="000000"/>
            </w:tcBorders>
            <w:shd w:val="clear" w:color="auto" w:fill="auto"/>
            <w:vAlign w:val="center"/>
            <w:hideMark/>
          </w:tcPr>
          <w:p w14:paraId="40E050DA" w14:textId="77777777" w:rsidR="00AC178B" w:rsidRPr="00AC36FD" w:rsidRDefault="00AC178B" w:rsidP="00DA4CB7">
            <w:pP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 </w:t>
            </w:r>
          </w:p>
        </w:tc>
      </w:tr>
      <w:tr w:rsidR="00AC178B" w:rsidRPr="00AC36FD" w14:paraId="615EAF8A" w14:textId="77777777" w:rsidTr="00DA4CB7">
        <w:trPr>
          <w:trHeight w:val="504"/>
        </w:trPr>
        <w:tc>
          <w:tcPr>
            <w:tcW w:w="1256" w:type="pct"/>
            <w:tcBorders>
              <w:top w:val="nil"/>
              <w:left w:val="single" w:sz="8" w:space="0" w:color="auto"/>
              <w:bottom w:val="single" w:sz="4" w:space="0" w:color="auto"/>
              <w:right w:val="single" w:sz="4" w:space="0" w:color="auto"/>
            </w:tcBorders>
            <w:shd w:val="clear" w:color="000000" w:fill="FCE4D6"/>
            <w:noWrap/>
            <w:vAlign w:val="center"/>
            <w:hideMark/>
          </w:tcPr>
          <w:p w14:paraId="76C97458" w14:textId="77777777" w:rsidR="00AC178B" w:rsidRPr="00AC36FD" w:rsidRDefault="00AC178B" w:rsidP="00DA4CB7">
            <w:pPr>
              <w:rPr>
                <w:rFonts w:ascii="Arial" w:eastAsia="Times New Roman" w:hAnsi="Arial" w:cs="Arial"/>
                <w:b/>
                <w:bCs/>
                <w:color w:val="000000"/>
                <w:sz w:val="16"/>
                <w:szCs w:val="16"/>
                <w:lang w:eastAsia="es-CO"/>
              </w:rPr>
            </w:pPr>
            <w:r w:rsidRPr="00AC36FD">
              <w:rPr>
                <w:rFonts w:ascii="Arial" w:eastAsia="Times New Roman" w:hAnsi="Arial" w:cs="Arial"/>
                <w:b/>
                <w:bCs/>
                <w:color w:val="000000"/>
                <w:sz w:val="16"/>
                <w:szCs w:val="16"/>
                <w:lang w:eastAsia="es-CO"/>
              </w:rPr>
              <w:t>VERSIÓN DE TRD</w:t>
            </w:r>
          </w:p>
        </w:tc>
        <w:tc>
          <w:tcPr>
            <w:tcW w:w="3744" w:type="pct"/>
            <w:gridSpan w:val="4"/>
            <w:tcBorders>
              <w:top w:val="single" w:sz="4" w:space="0" w:color="auto"/>
              <w:left w:val="nil"/>
              <w:bottom w:val="nil"/>
              <w:right w:val="single" w:sz="8" w:space="0" w:color="000000"/>
            </w:tcBorders>
            <w:shd w:val="clear" w:color="auto" w:fill="auto"/>
            <w:vAlign w:val="center"/>
            <w:hideMark/>
          </w:tcPr>
          <w:p w14:paraId="29815320" w14:textId="77777777" w:rsidR="00AC178B" w:rsidRPr="00AC36FD" w:rsidRDefault="00AC178B" w:rsidP="00DA4CB7">
            <w:pP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Periodo 1,2,3,4</w:t>
            </w:r>
          </w:p>
        </w:tc>
      </w:tr>
      <w:tr w:rsidR="00AC178B" w:rsidRPr="00AC36FD" w14:paraId="6DC843A7" w14:textId="77777777" w:rsidTr="00DA4CB7">
        <w:trPr>
          <w:trHeight w:val="504"/>
        </w:trPr>
        <w:tc>
          <w:tcPr>
            <w:tcW w:w="1256" w:type="pct"/>
            <w:tcBorders>
              <w:top w:val="nil"/>
              <w:left w:val="single" w:sz="8" w:space="0" w:color="auto"/>
              <w:bottom w:val="single" w:sz="8" w:space="0" w:color="auto"/>
              <w:right w:val="single" w:sz="4" w:space="0" w:color="auto"/>
            </w:tcBorders>
            <w:shd w:val="clear" w:color="000000" w:fill="FCE4D6"/>
            <w:noWrap/>
            <w:vAlign w:val="center"/>
            <w:hideMark/>
          </w:tcPr>
          <w:p w14:paraId="088134D3" w14:textId="77777777" w:rsidR="00AC178B" w:rsidRPr="00AC36FD" w:rsidRDefault="00AC178B" w:rsidP="00DA4CB7">
            <w:pPr>
              <w:rPr>
                <w:rFonts w:ascii="Arial" w:eastAsia="Times New Roman" w:hAnsi="Arial" w:cs="Arial"/>
                <w:b/>
                <w:bCs/>
                <w:color w:val="000000"/>
                <w:sz w:val="16"/>
                <w:szCs w:val="16"/>
                <w:lang w:eastAsia="es-CO"/>
              </w:rPr>
            </w:pPr>
            <w:r w:rsidRPr="00AC36FD">
              <w:rPr>
                <w:rFonts w:ascii="Arial" w:eastAsia="Times New Roman" w:hAnsi="Arial" w:cs="Arial"/>
                <w:b/>
                <w:bCs/>
                <w:color w:val="000000"/>
                <w:sz w:val="16"/>
                <w:szCs w:val="16"/>
                <w:lang w:eastAsia="es-CO"/>
              </w:rPr>
              <w:t>TIPO DE SOPORTE</w:t>
            </w:r>
          </w:p>
        </w:tc>
        <w:tc>
          <w:tcPr>
            <w:tcW w:w="3744" w:type="pct"/>
            <w:gridSpan w:val="4"/>
            <w:tcBorders>
              <w:top w:val="single" w:sz="4" w:space="0" w:color="auto"/>
              <w:left w:val="nil"/>
              <w:bottom w:val="single" w:sz="8" w:space="0" w:color="auto"/>
              <w:right w:val="single" w:sz="8" w:space="0" w:color="000000"/>
            </w:tcBorders>
            <w:shd w:val="clear" w:color="auto" w:fill="auto"/>
            <w:vAlign w:val="center"/>
            <w:hideMark/>
          </w:tcPr>
          <w:p w14:paraId="5FD44783" w14:textId="77777777" w:rsidR="00AC178B" w:rsidRPr="00AC36FD" w:rsidRDefault="00AC178B" w:rsidP="00DA4CB7">
            <w:pPr>
              <w:rPr>
                <w:rFonts w:ascii="Arial" w:eastAsia="Times New Roman" w:hAnsi="Arial" w:cs="Arial"/>
                <w:color w:val="000000"/>
                <w:sz w:val="16"/>
                <w:szCs w:val="16"/>
                <w:lang w:eastAsia="es-CO"/>
              </w:rPr>
            </w:pPr>
            <w:r w:rsidRPr="00AC36FD">
              <w:rPr>
                <w:rFonts w:ascii="Arial" w:eastAsia="Times New Roman" w:hAnsi="Arial" w:cs="Arial"/>
                <w:color w:val="000000"/>
                <w:sz w:val="16"/>
                <w:szCs w:val="16"/>
                <w:lang w:eastAsia="es-CO"/>
              </w:rPr>
              <w:t>Papel y electrónico</w:t>
            </w:r>
          </w:p>
        </w:tc>
      </w:tr>
    </w:tbl>
    <w:p w14:paraId="36D8606B"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40"/>
        <w:gridCol w:w="1578"/>
        <w:gridCol w:w="928"/>
        <w:gridCol w:w="874"/>
        <w:gridCol w:w="1894"/>
        <w:gridCol w:w="1526"/>
      </w:tblGrid>
      <w:tr w:rsidR="00AC178B" w:rsidRPr="007D391E" w14:paraId="2CC1D41E"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5F7C15D"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IDENTIFICACIÓN</w:t>
            </w:r>
          </w:p>
        </w:tc>
      </w:tr>
      <w:tr w:rsidR="00AC178B" w:rsidRPr="007D391E" w14:paraId="19625AA5"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2F359BE"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6CC69581"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xml:space="preserve">INFORMES </w:t>
            </w:r>
          </w:p>
        </w:tc>
      </w:tr>
      <w:tr w:rsidR="00AC178B" w:rsidRPr="007D391E" w14:paraId="59EEEA48" w14:textId="77777777" w:rsidTr="00DA4CB7">
        <w:trPr>
          <w:trHeight w:val="1380"/>
        </w:trPr>
        <w:tc>
          <w:tcPr>
            <w:tcW w:w="1320" w:type="pct"/>
            <w:tcBorders>
              <w:top w:val="nil"/>
              <w:left w:val="single" w:sz="8" w:space="0" w:color="auto"/>
              <w:bottom w:val="nil"/>
              <w:right w:val="single" w:sz="4" w:space="0" w:color="auto"/>
            </w:tcBorders>
            <w:shd w:val="clear" w:color="000000" w:fill="FCE4D6"/>
            <w:noWrap/>
            <w:vAlign w:val="center"/>
            <w:hideMark/>
          </w:tcPr>
          <w:p w14:paraId="6D3C2B41"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NIVEL DE DESCRIPCIÓN </w:t>
            </w:r>
          </w:p>
        </w:tc>
        <w:tc>
          <w:tcPr>
            <w:tcW w:w="1356" w:type="pct"/>
            <w:gridSpan w:val="2"/>
            <w:tcBorders>
              <w:top w:val="single" w:sz="4" w:space="0" w:color="auto"/>
              <w:left w:val="nil"/>
              <w:bottom w:val="nil"/>
              <w:right w:val="single" w:sz="4" w:space="0" w:color="auto"/>
            </w:tcBorders>
            <w:shd w:val="clear" w:color="auto" w:fill="auto"/>
            <w:noWrap/>
            <w:vAlign w:val="center"/>
            <w:hideMark/>
          </w:tcPr>
          <w:p w14:paraId="3854491C"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xml:space="preserve">SERIE </w:t>
            </w:r>
          </w:p>
        </w:tc>
        <w:tc>
          <w:tcPr>
            <w:tcW w:w="473" w:type="pct"/>
            <w:tcBorders>
              <w:top w:val="nil"/>
              <w:left w:val="single" w:sz="8" w:space="0" w:color="auto"/>
              <w:bottom w:val="single" w:sz="4" w:space="0" w:color="auto"/>
              <w:right w:val="single" w:sz="4" w:space="0" w:color="auto"/>
            </w:tcBorders>
            <w:shd w:val="clear" w:color="000000" w:fill="FCE4D6"/>
            <w:noWrap/>
            <w:vAlign w:val="center"/>
            <w:hideMark/>
          </w:tcPr>
          <w:p w14:paraId="1485919D"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CÓDIGO</w:t>
            </w:r>
          </w:p>
        </w:tc>
        <w:tc>
          <w:tcPr>
            <w:tcW w:w="1025" w:type="pct"/>
            <w:tcBorders>
              <w:top w:val="nil"/>
              <w:left w:val="nil"/>
              <w:bottom w:val="nil"/>
              <w:right w:val="single" w:sz="4" w:space="0" w:color="auto"/>
            </w:tcBorders>
            <w:shd w:val="clear" w:color="auto" w:fill="auto"/>
            <w:vAlign w:val="center"/>
            <w:hideMark/>
          </w:tcPr>
          <w:p w14:paraId="632FF0BA"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100-24</w:t>
            </w:r>
            <w:r w:rsidRPr="007D391E">
              <w:rPr>
                <w:rFonts w:ascii="Arial" w:eastAsia="Times New Roman" w:hAnsi="Arial" w:cs="Arial"/>
                <w:color w:val="000000"/>
                <w:sz w:val="16"/>
                <w:szCs w:val="16"/>
                <w:lang w:eastAsia="es-CO"/>
              </w:rPr>
              <w:br/>
              <w:t>140-24</w:t>
            </w:r>
            <w:r w:rsidRPr="007D391E">
              <w:rPr>
                <w:rFonts w:ascii="Arial" w:eastAsia="Times New Roman" w:hAnsi="Arial" w:cs="Arial"/>
                <w:color w:val="000000"/>
                <w:sz w:val="16"/>
                <w:szCs w:val="16"/>
                <w:lang w:eastAsia="es-CO"/>
              </w:rPr>
              <w:br/>
              <w:t>150-24</w:t>
            </w:r>
            <w:r w:rsidRPr="007D391E">
              <w:rPr>
                <w:rFonts w:ascii="Arial" w:eastAsia="Times New Roman" w:hAnsi="Arial" w:cs="Arial"/>
                <w:color w:val="000000"/>
                <w:sz w:val="16"/>
                <w:szCs w:val="16"/>
                <w:lang w:eastAsia="es-CO"/>
              </w:rPr>
              <w:br/>
              <w:t>200-24</w:t>
            </w:r>
            <w:r w:rsidRPr="007D391E">
              <w:rPr>
                <w:rFonts w:ascii="Arial" w:eastAsia="Times New Roman" w:hAnsi="Arial" w:cs="Arial"/>
                <w:color w:val="000000"/>
                <w:sz w:val="16"/>
                <w:szCs w:val="16"/>
                <w:lang w:eastAsia="es-CO"/>
              </w:rPr>
              <w:br/>
              <w:t>210-24</w:t>
            </w:r>
            <w:r w:rsidRPr="007D391E">
              <w:rPr>
                <w:rFonts w:ascii="Arial" w:eastAsia="Times New Roman" w:hAnsi="Arial" w:cs="Arial"/>
                <w:color w:val="000000"/>
                <w:sz w:val="16"/>
                <w:szCs w:val="16"/>
                <w:lang w:eastAsia="es-CO"/>
              </w:rPr>
              <w:br/>
              <w:t>500-24</w:t>
            </w:r>
          </w:p>
        </w:tc>
        <w:tc>
          <w:tcPr>
            <w:tcW w:w="826" w:type="pct"/>
            <w:tcBorders>
              <w:top w:val="nil"/>
              <w:left w:val="nil"/>
              <w:bottom w:val="nil"/>
              <w:right w:val="single" w:sz="8" w:space="0" w:color="auto"/>
            </w:tcBorders>
            <w:shd w:val="clear" w:color="auto" w:fill="auto"/>
            <w:vAlign w:val="center"/>
            <w:hideMark/>
          </w:tcPr>
          <w:p w14:paraId="4132EE5B"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700-24</w:t>
            </w:r>
            <w:r w:rsidRPr="007D391E">
              <w:rPr>
                <w:rFonts w:ascii="Arial" w:eastAsia="Times New Roman" w:hAnsi="Arial" w:cs="Arial"/>
                <w:color w:val="000000"/>
                <w:sz w:val="16"/>
                <w:szCs w:val="16"/>
                <w:lang w:eastAsia="es-CO"/>
              </w:rPr>
              <w:br/>
              <w:t>710-24</w:t>
            </w:r>
            <w:r w:rsidRPr="007D391E">
              <w:rPr>
                <w:rFonts w:ascii="Arial" w:eastAsia="Times New Roman" w:hAnsi="Arial" w:cs="Arial"/>
                <w:color w:val="000000"/>
                <w:sz w:val="16"/>
                <w:szCs w:val="16"/>
                <w:lang w:eastAsia="es-CO"/>
              </w:rPr>
              <w:br/>
              <w:t>720-24</w:t>
            </w:r>
            <w:r w:rsidRPr="007D391E">
              <w:rPr>
                <w:rFonts w:ascii="Arial" w:eastAsia="Times New Roman" w:hAnsi="Arial" w:cs="Arial"/>
                <w:color w:val="000000"/>
                <w:sz w:val="16"/>
                <w:szCs w:val="16"/>
                <w:lang w:eastAsia="es-CO"/>
              </w:rPr>
              <w:br/>
              <w:t>730-24</w:t>
            </w:r>
            <w:r w:rsidRPr="007D391E">
              <w:rPr>
                <w:rFonts w:ascii="Arial" w:eastAsia="Times New Roman" w:hAnsi="Arial" w:cs="Arial"/>
                <w:color w:val="000000"/>
                <w:sz w:val="16"/>
                <w:szCs w:val="16"/>
                <w:lang w:eastAsia="es-CO"/>
              </w:rPr>
              <w:br/>
              <w:t>740-24</w:t>
            </w:r>
            <w:r w:rsidRPr="007D391E">
              <w:rPr>
                <w:rFonts w:ascii="Arial" w:eastAsia="Times New Roman" w:hAnsi="Arial" w:cs="Arial"/>
                <w:color w:val="000000"/>
                <w:sz w:val="16"/>
                <w:szCs w:val="16"/>
                <w:lang w:eastAsia="es-CO"/>
              </w:rPr>
              <w:br/>
              <w:t>900-24</w:t>
            </w:r>
          </w:p>
        </w:tc>
      </w:tr>
      <w:tr w:rsidR="00AC178B" w:rsidRPr="007D391E" w14:paraId="09BD800A"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D9EA219"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CONTENIDO</w:t>
            </w:r>
          </w:p>
        </w:tc>
      </w:tr>
      <w:tr w:rsidR="00AC178B" w:rsidRPr="007D391E" w14:paraId="1257ADB2"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5E5A2C6"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nil"/>
              <w:right w:val="single" w:sz="8" w:space="0" w:color="000000"/>
            </w:tcBorders>
            <w:shd w:val="clear" w:color="auto" w:fill="auto"/>
            <w:vAlign w:val="center"/>
            <w:hideMark/>
          </w:tcPr>
          <w:p w14:paraId="15A2670A"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xml:space="preserve">Documento que describe información de un tema en específico siguiendo una estructura </w:t>
            </w:r>
          </w:p>
        </w:tc>
      </w:tr>
      <w:tr w:rsidR="00AC178B" w:rsidRPr="007D391E" w14:paraId="2EA8A44F"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8AF4EF2"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TIPOS DOCUMENTALES </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0874661F"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747E5C52"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59EDB399"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6B4418B"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1C4338FB"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14664C82"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F0FDA30"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6E322299"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xml:space="preserve">Guías </w:t>
            </w:r>
          </w:p>
        </w:tc>
      </w:tr>
      <w:tr w:rsidR="00AC178B" w:rsidRPr="007D391E" w14:paraId="67413B14"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391D3B2"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7C731D8A"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04BE9450" w14:textId="77777777" w:rsidTr="00DA4CB7">
        <w:trPr>
          <w:trHeight w:val="10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C846986"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0ED10BCE" w14:textId="77777777" w:rsidR="00AC178B" w:rsidRPr="003F01D6" w:rsidRDefault="00AC178B" w:rsidP="00DA4CB7">
            <w:pPr>
              <w:rPr>
                <w:rFonts w:ascii="Arial" w:hAnsi="Arial" w:cs="Arial"/>
                <w:sz w:val="16"/>
                <w:szCs w:val="16"/>
              </w:rPr>
            </w:pPr>
            <w:r w:rsidRPr="00451EC5">
              <w:rPr>
                <w:rFonts w:ascii="Arial" w:hAnsi="Arial" w:cs="Arial"/>
                <w:sz w:val="16"/>
                <w:szCs w:val="16"/>
              </w:rPr>
              <w:t>DECRETO 037 DE 2017 Por medio del cual se modifica la estructura organizacional de la Secretaría Distrital de Cultura, Recreación y Deporte y se dictan otras disposiciones</w:t>
            </w:r>
            <w:r w:rsidRPr="007D391E">
              <w:rPr>
                <w:rFonts w:ascii="Arial" w:eastAsia="Times New Roman" w:hAnsi="Arial" w:cs="Arial"/>
                <w:color w:val="000000"/>
                <w:sz w:val="16"/>
                <w:szCs w:val="16"/>
                <w:lang w:eastAsia="es-CO"/>
              </w:rPr>
              <w:t>.</w:t>
            </w:r>
            <w:r w:rsidRPr="007D391E">
              <w:rPr>
                <w:rFonts w:ascii="Arial" w:eastAsia="Times New Roman" w:hAnsi="Arial" w:cs="Arial"/>
                <w:color w:val="000000"/>
                <w:sz w:val="16"/>
                <w:szCs w:val="16"/>
                <w:lang w:eastAsia="es-CO"/>
              </w:rPr>
              <w:br/>
              <w:t>RESOLUCIÓN 233 DE 2018.Por la cual se expiden lineamientos para el funcionamiento, operación, seguimiento e informes de las Instancias de Coordinación del Distrito Capital.</w:t>
            </w:r>
          </w:p>
        </w:tc>
      </w:tr>
      <w:tr w:rsidR="00AC178B" w:rsidRPr="007D391E" w14:paraId="766D404F" w14:textId="77777777" w:rsidTr="00DA4CB7">
        <w:trPr>
          <w:trHeight w:val="50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E4C7690"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CONTEXTO</w:t>
            </w:r>
          </w:p>
        </w:tc>
      </w:tr>
      <w:tr w:rsidR="00AC178B" w:rsidRPr="007D391E" w14:paraId="724E3F3C" w14:textId="77777777" w:rsidTr="00DA4CB7">
        <w:trPr>
          <w:trHeight w:val="144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8491A46"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OFICINA PRODUCTORA</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0781C7C6"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xml:space="preserve">Despacho </w:t>
            </w:r>
            <w:r w:rsidRPr="007D391E">
              <w:rPr>
                <w:rFonts w:ascii="Arial" w:eastAsia="Times New Roman" w:hAnsi="Arial" w:cs="Arial"/>
                <w:color w:val="000000"/>
                <w:sz w:val="16"/>
                <w:szCs w:val="16"/>
                <w:lang w:eastAsia="es-CO"/>
              </w:rPr>
              <w:br/>
              <w:t>Oficina De Control Interno</w:t>
            </w:r>
            <w:r w:rsidRPr="007D391E">
              <w:rPr>
                <w:rFonts w:ascii="Arial" w:eastAsia="Times New Roman" w:hAnsi="Arial" w:cs="Arial"/>
                <w:color w:val="000000"/>
                <w:sz w:val="16"/>
                <w:szCs w:val="16"/>
                <w:lang w:eastAsia="es-CO"/>
              </w:rPr>
              <w:br/>
              <w:t>Oficina De Control Interno Disciplinario</w:t>
            </w:r>
            <w:r w:rsidRPr="007D391E">
              <w:rPr>
                <w:rFonts w:ascii="Arial" w:eastAsia="Times New Roman" w:hAnsi="Arial" w:cs="Arial"/>
                <w:color w:val="000000"/>
                <w:sz w:val="16"/>
                <w:szCs w:val="16"/>
                <w:lang w:eastAsia="es-CO"/>
              </w:rPr>
              <w:br/>
              <w:t>Subsecretaría De Gobernanza</w:t>
            </w:r>
            <w:r w:rsidRPr="007D391E">
              <w:rPr>
                <w:rFonts w:ascii="Arial" w:eastAsia="Times New Roman" w:hAnsi="Arial" w:cs="Arial"/>
                <w:color w:val="000000"/>
                <w:sz w:val="16"/>
                <w:szCs w:val="16"/>
                <w:lang w:eastAsia="es-CO"/>
              </w:rPr>
              <w:br/>
              <w:t>Dirección De Asuntos Locales Y Participación</w:t>
            </w:r>
            <w:r w:rsidRPr="007D391E">
              <w:rPr>
                <w:rFonts w:ascii="Arial" w:eastAsia="Times New Roman" w:hAnsi="Arial" w:cs="Arial"/>
                <w:color w:val="000000"/>
                <w:sz w:val="16"/>
                <w:szCs w:val="16"/>
                <w:lang w:eastAsia="es-CO"/>
              </w:rPr>
              <w:br/>
              <w:t>Dirección De Planeación</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18D9B054"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Dirección De Gestión Corporativa</w:t>
            </w:r>
            <w:r w:rsidRPr="007D391E">
              <w:rPr>
                <w:rFonts w:ascii="Arial" w:eastAsia="Times New Roman" w:hAnsi="Arial" w:cs="Arial"/>
                <w:color w:val="000000"/>
                <w:sz w:val="16"/>
                <w:szCs w:val="16"/>
                <w:lang w:eastAsia="es-CO"/>
              </w:rPr>
              <w:br/>
              <w:t>Grupo Interno De Recursos Físicos</w:t>
            </w:r>
            <w:r w:rsidRPr="007D391E">
              <w:rPr>
                <w:rFonts w:ascii="Arial" w:eastAsia="Times New Roman" w:hAnsi="Arial" w:cs="Arial"/>
                <w:color w:val="000000"/>
                <w:sz w:val="16"/>
                <w:szCs w:val="16"/>
                <w:lang w:eastAsia="es-CO"/>
              </w:rPr>
              <w:br/>
              <w:t>Grupo Interno De Recursos Financieros</w:t>
            </w:r>
            <w:r w:rsidRPr="007D391E">
              <w:rPr>
                <w:rFonts w:ascii="Arial" w:eastAsia="Times New Roman" w:hAnsi="Arial" w:cs="Arial"/>
                <w:color w:val="000000"/>
                <w:sz w:val="16"/>
                <w:szCs w:val="16"/>
                <w:lang w:eastAsia="es-CO"/>
              </w:rPr>
              <w:br/>
              <w:t>Grupo Interno De RRHH</w:t>
            </w:r>
            <w:r w:rsidRPr="007D391E">
              <w:rPr>
                <w:rFonts w:ascii="Arial" w:eastAsia="Times New Roman" w:hAnsi="Arial" w:cs="Arial"/>
                <w:color w:val="000000"/>
                <w:sz w:val="16"/>
                <w:szCs w:val="16"/>
                <w:lang w:eastAsia="es-CO"/>
              </w:rPr>
              <w:br/>
              <w:t>Grupo Interno De Sistemas</w:t>
            </w:r>
            <w:r w:rsidRPr="007D391E">
              <w:rPr>
                <w:rFonts w:ascii="Arial" w:eastAsia="Times New Roman" w:hAnsi="Arial" w:cs="Arial"/>
                <w:color w:val="000000"/>
                <w:sz w:val="16"/>
                <w:szCs w:val="16"/>
                <w:lang w:eastAsia="es-CO"/>
              </w:rPr>
              <w:br/>
              <w:t>Dirección De Cultura Ciudadana</w:t>
            </w:r>
          </w:p>
        </w:tc>
      </w:tr>
      <w:tr w:rsidR="00AC178B" w:rsidRPr="007D391E" w14:paraId="4A41BCE5" w14:textId="77777777" w:rsidTr="00DA4CB7">
        <w:trPr>
          <w:trHeight w:val="540"/>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3EDCCDE5"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DEPENDENCIAS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37D38FA7"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4A3ABBC1"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66E06303" w14:textId="77777777" w:rsidTr="00DA4CB7">
        <w:trPr>
          <w:trHeight w:val="54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6F8789A"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SERIES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15379CDD"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118999DD"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1D569873" w14:textId="77777777" w:rsidTr="00DA4CB7">
        <w:trPr>
          <w:trHeight w:val="54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9435EFA"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SUBSERIES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389F8472"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5AA8EB45"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0C860B2C" w14:textId="77777777" w:rsidTr="00DA4CB7">
        <w:trPr>
          <w:trHeight w:val="54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E233A36"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VERSIÓN DE TRD</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487CF991"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Periodo 1,2,3,4</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7D7F023E"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6FB3FE8F" w14:textId="77777777" w:rsidTr="00DA4CB7">
        <w:trPr>
          <w:trHeight w:val="540"/>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0D675A33"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50FC0761"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Papel y electrónico</w:t>
            </w:r>
          </w:p>
        </w:tc>
      </w:tr>
      <w:tr w:rsidR="00AC178B" w:rsidRPr="007D391E" w14:paraId="5A7001F1" w14:textId="77777777" w:rsidTr="00DA4CB7">
        <w:trPr>
          <w:trHeight w:val="216"/>
        </w:trPr>
        <w:tc>
          <w:tcPr>
            <w:tcW w:w="1320" w:type="pct"/>
            <w:tcBorders>
              <w:top w:val="nil"/>
              <w:left w:val="nil"/>
              <w:bottom w:val="nil"/>
              <w:right w:val="nil"/>
            </w:tcBorders>
            <w:shd w:val="clear" w:color="auto" w:fill="auto"/>
            <w:noWrap/>
            <w:vAlign w:val="bottom"/>
            <w:hideMark/>
          </w:tcPr>
          <w:p w14:paraId="6739AA7C" w14:textId="77777777" w:rsidR="00AC178B" w:rsidRPr="007D391E" w:rsidRDefault="00AC178B" w:rsidP="00DA4CB7">
            <w:pPr>
              <w:rPr>
                <w:rFonts w:ascii="Arial" w:eastAsia="Times New Roman" w:hAnsi="Arial" w:cs="Arial"/>
                <w:color w:val="000000"/>
                <w:sz w:val="16"/>
                <w:szCs w:val="16"/>
                <w:lang w:eastAsia="es-CO"/>
              </w:rPr>
            </w:pPr>
          </w:p>
        </w:tc>
        <w:tc>
          <w:tcPr>
            <w:tcW w:w="854" w:type="pct"/>
            <w:tcBorders>
              <w:top w:val="nil"/>
              <w:left w:val="nil"/>
              <w:bottom w:val="nil"/>
              <w:right w:val="nil"/>
            </w:tcBorders>
            <w:shd w:val="clear" w:color="auto" w:fill="auto"/>
            <w:noWrap/>
            <w:vAlign w:val="bottom"/>
            <w:hideMark/>
          </w:tcPr>
          <w:p w14:paraId="2A4E3EAD" w14:textId="77777777" w:rsidR="00AC178B" w:rsidRPr="007D391E" w:rsidRDefault="00AC178B" w:rsidP="00DA4CB7">
            <w:pPr>
              <w:rPr>
                <w:rFonts w:ascii="Times New Roman" w:eastAsia="Times New Roman" w:hAnsi="Times New Roman" w:cs="Times New Roman"/>
                <w:sz w:val="20"/>
                <w:szCs w:val="20"/>
                <w:lang w:eastAsia="es-CO"/>
              </w:rPr>
            </w:pPr>
          </w:p>
        </w:tc>
        <w:tc>
          <w:tcPr>
            <w:tcW w:w="502" w:type="pct"/>
            <w:tcBorders>
              <w:top w:val="nil"/>
              <w:left w:val="nil"/>
              <w:bottom w:val="nil"/>
              <w:right w:val="nil"/>
            </w:tcBorders>
            <w:shd w:val="clear" w:color="auto" w:fill="auto"/>
            <w:noWrap/>
            <w:vAlign w:val="bottom"/>
            <w:hideMark/>
          </w:tcPr>
          <w:p w14:paraId="16C72E58" w14:textId="77777777" w:rsidR="00AC178B" w:rsidRPr="007D391E"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7249A1FC" w14:textId="77777777" w:rsidR="00AC178B" w:rsidRPr="007D391E" w:rsidRDefault="00AC178B" w:rsidP="00DA4CB7">
            <w:pPr>
              <w:rPr>
                <w:rFonts w:ascii="Times New Roman" w:eastAsia="Times New Roman" w:hAnsi="Times New Roman" w:cs="Times New Roman"/>
                <w:sz w:val="20"/>
                <w:szCs w:val="20"/>
                <w:lang w:eastAsia="es-CO"/>
              </w:rPr>
            </w:pPr>
          </w:p>
        </w:tc>
        <w:tc>
          <w:tcPr>
            <w:tcW w:w="1025" w:type="pct"/>
            <w:tcBorders>
              <w:top w:val="nil"/>
              <w:left w:val="nil"/>
              <w:bottom w:val="nil"/>
              <w:right w:val="nil"/>
            </w:tcBorders>
            <w:shd w:val="clear" w:color="auto" w:fill="auto"/>
            <w:noWrap/>
            <w:vAlign w:val="bottom"/>
            <w:hideMark/>
          </w:tcPr>
          <w:p w14:paraId="0DD82D59" w14:textId="77777777" w:rsidR="00AC178B" w:rsidRPr="007D391E" w:rsidRDefault="00AC178B" w:rsidP="00DA4CB7">
            <w:pPr>
              <w:rPr>
                <w:rFonts w:ascii="Times New Roman" w:eastAsia="Times New Roman" w:hAnsi="Times New Roman" w:cs="Times New Roman"/>
                <w:sz w:val="20"/>
                <w:szCs w:val="20"/>
                <w:lang w:eastAsia="es-CO"/>
              </w:rPr>
            </w:pPr>
          </w:p>
        </w:tc>
        <w:tc>
          <w:tcPr>
            <w:tcW w:w="826" w:type="pct"/>
            <w:tcBorders>
              <w:top w:val="nil"/>
              <w:left w:val="nil"/>
              <w:bottom w:val="nil"/>
              <w:right w:val="nil"/>
            </w:tcBorders>
            <w:shd w:val="clear" w:color="auto" w:fill="auto"/>
            <w:noWrap/>
            <w:vAlign w:val="bottom"/>
            <w:hideMark/>
          </w:tcPr>
          <w:p w14:paraId="395058EB" w14:textId="77777777" w:rsidR="00AC178B" w:rsidRPr="007D391E" w:rsidRDefault="00AC178B" w:rsidP="00DA4CB7">
            <w:pPr>
              <w:rPr>
                <w:rFonts w:ascii="Times New Roman" w:eastAsia="Times New Roman" w:hAnsi="Times New Roman" w:cs="Times New Roman"/>
                <w:sz w:val="20"/>
                <w:szCs w:val="20"/>
                <w:lang w:eastAsia="es-CO"/>
              </w:rPr>
            </w:pPr>
          </w:p>
        </w:tc>
      </w:tr>
      <w:tr w:rsidR="00AC178B" w:rsidRPr="007D391E" w14:paraId="333486E1"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6075AD6"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IDENTIFICACIÓN</w:t>
            </w:r>
          </w:p>
        </w:tc>
      </w:tr>
      <w:tr w:rsidR="00AC178B" w:rsidRPr="007D391E" w14:paraId="67CCCA12" w14:textId="77777777" w:rsidTr="00DA4CB7">
        <w:trPr>
          <w:trHeight w:val="37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12735FE"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584EF2FD"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INFORMES  A ENTES DE CONTROL Y VIGILANCIA</w:t>
            </w:r>
          </w:p>
        </w:tc>
      </w:tr>
      <w:tr w:rsidR="00AC178B" w:rsidRPr="007D391E" w14:paraId="627DB710" w14:textId="77777777" w:rsidTr="00DA4CB7">
        <w:trPr>
          <w:trHeight w:val="972"/>
        </w:trPr>
        <w:tc>
          <w:tcPr>
            <w:tcW w:w="1320" w:type="pct"/>
            <w:tcBorders>
              <w:top w:val="nil"/>
              <w:left w:val="single" w:sz="8" w:space="0" w:color="auto"/>
              <w:bottom w:val="nil"/>
              <w:right w:val="single" w:sz="4" w:space="0" w:color="auto"/>
            </w:tcBorders>
            <w:shd w:val="clear" w:color="000000" w:fill="FCE4D6"/>
            <w:noWrap/>
            <w:vAlign w:val="center"/>
            <w:hideMark/>
          </w:tcPr>
          <w:p w14:paraId="36710B00"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NIVEL DE DESCRIPCIÓN </w:t>
            </w:r>
          </w:p>
        </w:tc>
        <w:tc>
          <w:tcPr>
            <w:tcW w:w="1356" w:type="pct"/>
            <w:gridSpan w:val="2"/>
            <w:tcBorders>
              <w:top w:val="single" w:sz="4" w:space="0" w:color="auto"/>
              <w:left w:val="nil"/>
              <w:bottom w:val="nil"/>
              <w:right w:val="single" w:sz="4" w:space="0" w:color="auto"/>
            </w:tcBorders>
            <w:shd w:val="clear" w:color="auto" w:fill="auto"/>
            <w:noWrap/>
            <w:vAlign w:val="center"/>
            <w:hideMark/>
          </w:tcPr>
          <w:p w14:paraId="29BFDF82"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SUBSERIE</w:t>
            </w:r>
          </w:p>
        </w:tc>
        <w:tc>
          <w:tcPr>
            <w:tcW w:w="473" w:type="pct"/>
            <w:tcBorders>
              <w:top w:val="nil"/>
              <w:left w:val="single" w:sz="8" w:space="0" w:color="auto"/>
              <w:bottom w:val="single" w:sz="4" w:space="0" w:color="auto"/>
              <w:right w:val="single" w:sz="4" w:space="0" w:color="auto"/>
            </w:tcBorders>
            <w:shd w:val="clear" w:color="000000" w:fill="FCE4D6"/>
            <w:noWrap/>
            <w:vAlign w:val="center"/>
            <w:hideMark/>
          </w:tcPr>
          <w:p w14:paraId="40EE5644"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CÓDIGO</w:t>
            </w:r>
          </w:p>
        </w:tc>
        <w:tc>
          <w:tcPr>
            <w:tcW w:w="1025" w:type="pct"/>
            <w:tcBorders>
              <w:top w:val="nil"/>
              <w:left w:val="nil"/>
              <w:bottom w:val="nil"/>
              <w:right w:val="single" w:sz="4" w:space="0" w:color="auto"/>
            </w:tcBorders>
            <w:shd w:val="clear" w:color="auto" w:fill="auto"/>
            <w:vAlign w:val="center"/>
            <w:hideMark/>
          </w:tcPr>
          <w:p w14:paraId="127058F4"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100-24-1</w:t>
            </w:r>
            <w:r w:rsidRPr="007D391E">
              <w:rPr>
                <w:rFonts w:ascii="Arial" w:eastAsia="Times New Roman" w:hAnsi="Arial" w:cs="Arial"/>
                <w:color w:val="000000"/>
                <w:sz w:val="16"/>
                <w:szCs w:val="16"/>
                <w:lang w:eastAsia="es-CO"/>
              </w:rPr>
              <w:br/>
              <w:t>140-24-1</w:t>
            </w:r>
            <w:r w:rsidRPr="007D391E">
              <w:rPr>
                <w:rFonts w:ascii="Arial" w:eastAsia="Times New Roman" w:hAnsi="Arial" w:cs="Arial"/>
                <w:color w:val="000000"/>
                <w:sz w:val="16"/>
                <w:szCs w:val="16"/>
                <w:lang w:eastAsia="es-CO"/>
              </w:rPr>
              <w:br/>
              <w:t>500-24-1</w:t>
            </w:r>
            <w:r w:rsidRPr="007D391E">
              <w:rPr>
                <w:rFonts w:ascii="Arial" w:eastAsia="Times New Roman" w:hAnsi="Arial" w:cs="Arial"/>
                <w:color w:val="000000"/>
                <w:sz w:val="16"/>
                <w:szCs w:val="16"/>
                <w:lang w:eastAsia="es-CO"/>
              </w:rPr>
              <w:br/>
              <w:t>710-24-1</w:t>
            </w:r>
          </w:p>
        </w:tc>
        <w:tc>
          <w:tcPr>
            <w:tcW w:w="826" w:type="pct"/>
            <w:tcBorders>
              <w:top w:val="nil"/>
              <w:left w:val="nil"/>
              <w:bottom w:val="nil"/>
              <w:right w:val="single" w:sz="8" w:space="0" w:color="auto"/>
            </w:tcBorders>
            <w:shd w:val="clear" w:color="auto" w:fill="auto"/>
            <w:vAlign w:val="center"/>
            <w:hideMark/>
          </w:tcPr>
          <w:p w14:paraId="7B1151D8"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720-24-1</w:t>
            </w:r>
            <w:r w:rsidRPr="007D391E">
              <w:rPr>
                <w:rFonts w:ascii="Arial" w:eastAsia="Times New Roman" w:hAnsi="Arial" w:cs="Arial"/>
                <w:color w:val="000000"/>
                <w:sz w:val="16"/>
                <w:szCs w:val="16"/>
                <w:lang w:eastAsia="es-CO"/>
              </w:rPr>
              <w:br/>
              <w:t>730+24-1</w:t>
            </w:r>
            <w:r w:rsidRPr="007D391E">
              <w:rPr>
                <w:rFonts w:ascii="Arial" w:eastAsia="Times New Roman" w:hAnsi="Arial" w:cs="Arial"/>
                <w:color w:val="000000"/>
                <w:sz w:val="16"/>
                <w:szCs w:val="16"/>
                <w:lang w:eastAsia="es-CO"/>
              </w:rPr>
              <w:br/>
              <w:t>740-24-1</w:t>
            </w:r>
          </w:p>
        </w:tc>
      </w:tr>
      <w:tr w:rsidR="00AC178B" w:rsidRPr="007D391E" w14:paraId="65A7B2FD" w14:textId="77777777" w:rsidTr="00DA4CB7">
        <w:trPr>
          <w:trHeight w:val="49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BE4DAB9"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CONTENIDO</w:t>
            </w:r>
          </w:p>
        </w:tc>
      </w:tr>
      <w:tr w:rsidR="00AC178B" w:rsidRPr="007D391E" w14:paraId="4271F3F8" w14:textId="77777777" w:rsidTr="00DA4CB7">
        <w:trPr>
          <w:trHeight w:val="57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D8A6E32"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nil"/>
              <w:right w:val="single" w:sz="8" w:space="0" w:color="000000"/>
            </w:tcBorders>
            <w:shd w:val="clear" w:color="auto" w:fill="auto"/>
            <w:vAlign w:val="center"/>
            <w:hideMark/>
          </w:tcPr>
          <w:p w14:paraId="72B26FA5"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xml:space="preserve">Documento que describe  y evidencia los informes consolidados de las entidades de control para dar a conocer los resultados de los proyectos y programas que ejecuta la </w:t>
            </w:r>
            <w:r>
              <w:rPr>
                <w:rFonts w:ascii="Arial" w:eastAsia="Times New Roman" w:hAnsi="Arial" w:cs="Arial"/>
                <w:color w:val="000000"/>
                <w:sz w:val="16"/>
                <w:szCs w:val="16"/>
                <w:lang w:eastAsia="es-CO"/>
              </w:rPr>
              <w:t>SDCRD</w:t>
            </w:r>
          </w:p>
        </w:tc>
      </w:tr>
      <w:tr w:rsidR="00AC178B" w:rsidRPr="007D391E" w14:paraId="420C9120" w14:textId="77777777" w:rsidTr="00DA4CB7">
        <w:trPr>
          <w:trHeight w:val="114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8A941A5"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TIPOS DOCUMENTALES </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00481489"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Proposición</w:t>
            </w:r>
            <w:r w:rsidRPr="007D391E">
              <w:rPr>
                <w:rFonts w:ascii="Arial" w:eastAsia="Times New Roman" w:hAnsi="Arial" w:cs="Arial"/>
                <w:color w:val="000000"/>
                <w:sz w:val="16"/>
                <w:szCs w:val="16"/>
                <w:lang w:eastAsia="es-CO"/>
              </w:rPr>
              <w:br/>
              <w:t>Comunicación oficial</w:t>
            </w:r>
            <w:r w:rsidRPr="007D391E">
              <w:rPr>
                <w:rFonts w:ascii="Arial" w:eastAsia="Times New Roman" w:hAnsi="Arial" w:cs="Arial"/>
                <w:color w:val="000000"/>
                <w:sz w:val="16"/>
                <w:szCs w:val="16"/>
                <w:lang w:eastAsia="es-CO"/>
              </w:rPr>
              <w:br/>
              <w:t>Consolidación de la respuesta como sector</w:t>
            </w:r>
            <w:r w:rsidRPr="007D391E">
              <w:rPr>
                <w:rFonts w:ascii="Arial" w:eastAsia="Times New Roman" w:hAnsi="Arial" w:cs="Arial"/>
                <w:color w:val="000000"/>
                <w:sz w:val="16"/>
                <w:szCs w:val="16"/>
                <w:lang w:eastAsia="es-CO"/>
              </w:rPr>
              <w:br/>
              <w:t>Citación a debate de control política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68488B15"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Presentaciones</w:t>
            </w:r>
            <w:r w:rsidRPr="007D391E">
              <w:rPr>
                <w:rFonts w:ascii="Arial" w:eastAsia="Times New Roman" w:hAnsi="Arial" w:cs="Arial"/>
                <w:color w:val="000000"/>
                <w:sz w:val="16"/>
                <w:szCs w:val="16"/>
                <w:lang w:eastAsia="es-CO"/>
              </w:rPr>
              <w:br/>
              <w:t>Acta</w:t>
            </w:r>
            <w:r w:rsidRPr="007D391E">
              <w:rPr>
                <w:rFonts w:ascii="Arial" w:eastAsia="Times New Roman" w:hAnsi="Arial" w:cs="Arial"/>
                <w:color w:val="000000"/>
                <w:sz w:val="16"/>
                <w:szCs w:val="16"/>
                <w:lang w:eastAsia="es-CO"/>
              </w:rPr>
              <w:br/>
              <w:t>Informes</w:t>
            </w:r>
            <w:r w:rsidRPr="007D391E">
              <w:rPr>
                <w:rFonts w:ascii="Arial" w:eastAsia="Times New Roman" w:hAnsi="Arial" w:cs="Arial"/>
                <w:color w:val="000000"/>
                <w:sz w:val="16"/>
                <w:szCs w:val="16"/>
                <w:lang w:eastAsia="es-CO"/>
              </w:rPr>
              <w:br/>
              <w:t>Planes de mejoramiento</w:t>
            </w:r>
            <w:r w:rsidRPr="007D391E">
              <w:rPr>
                <w:rFonts w:ascii="Arial" w:eastAsia="Times New Roman" w:hAnsi="Arial" w:cs="Arial"/>
                <w:color w:val="000000"/>
                <w:sz w:val="16"/>
                <w:szCs w:val="16"/>
                <w:lang w:eastAsia="es-CO"/>
              </w:rPr>
              <w:br/>
              <w:t>Documentos anexos</w:t>
            </w:r>
          </w:p>
        </w:tc>
      </w:tr>
      <w:tr w:rsidR="00AC178B" w:rsidRPr="007D391E" w14:paraId="2A2AE197"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7286172"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632F5709"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249E96DE"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A1D3838"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5E02986E"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77171149"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30E937E"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113D489B"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4D73A41A" w14:textId="77777777" w:rsidTr="00DA4CB7">
        <w:trPr>
          <w:trHeight w:val="10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AFF1973"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37803B67" w14:textId="77777777" w:rsidR="00AC178B" w:rsidRPr="003F01D6" w:rsidRDefault="00AC178B" w:rsidP="00DA4CB7">
            <w:pPr>
              <w:rPr>
                <w:rFonts w:ascii="Arial" w:hAnsi="Arial" w:cs="Arial"/>
                <w:sz w:val="16"/>
                <w:szCs w:val="16"/>
              </w:rPr>
            </w:pPr>
            <w:r w:rsidRPr="00451EC5">
              <w:rPr>
                <w:rFonts w:ascii="Arial" w:hAnsi="Arial" w:cs="Arial"/>
                <w:sz w:val="16"/>
                <w:szCs w:val="16"/>
              </w:rPr>
              <w:t>DECRETO 037 DE 2017 Por medio del cual se modifica la estructura organizacional de la Secretaría Distrital de Cultura, Recreación y Deporte y se dictan otras disposiciones</w:t>
            </w:r>
            <w:r w:rsidRPr="007D391E">
              <w:rPr>
                <w:rFonts w:ascii="Arial" w:eastAsia="Times New Roman" w:hAnsi="Arial" w:cs="Arial"/>
                <w:color w:val="000000"/>
                <w:sz w:val="16"/>
                <w:szCs w:val="16"/>
                <w:lang w:eastAsia="es-CO"/>
              </w:rPr>
              <w:br/>
              <w:t>RESOLUCIÓN 233 DE 2018.Por la cual se expiden lineamientos para el funcionamiento, operación, seguimiento e informes de las Instancias de Coordinación del Distrito Capital.</w:t>
            </w:r>
          </w:p>
        </w:tc>
      </w:tr>
      <w:tr w:rsidR="00AC178B" w:rsidRPr="007D391E" w14:paraId="77F9AE1A"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86B506F"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CONTEXTO</w:t>
            </w:r>
          </w:p>
        </w:tc>
      </w:tr>
      <w:tr w:rsidR="00AC178B" w:rsidRPr="007D391E" w14:paraId="2D982709" w14:textId="77777777" w:rsidTr="00DA4CB7">
        <w:trPr>
          <w:trHeight w:val="13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0991E58"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OFICINA PRODUCTORA</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4D2DFC65"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Despacho</w:t>
            </w:r>
            <w:r w:rsidRPr="007D391E">
              <w:rPr>
                <w:rFonts w:ascii="Arial" w:eastAsia="Times New Roman" w:hAnsi="Arial" w:cs="Arial"/>
                <w:color w:val="000000"/>
                <w:sz w:val="16"/>
                <w:szCs w:val="16"/>
                <w:lang w:eastAsia="es-CO"/>
              </w:rPr>
              <w:br/>
              <w:t>Oficina De Control Interno</w:t>
            </w:r>
            <w:r w:rsidRPr="007D391E">
              <w:rPr>
                <w:rFonts w:ascii="Arial" w:eastAsia="Times New Roman" w:hAnsi="Arial" w:cs="Arial"/>
                <w:color w:val="000000"/>
                <w:sz w:val="16"/>
                <w:szCs w:val="16"/>
                <w:lang w:eastAsia="es-CO"/>
              </w:rPr>
              <w:br/>
              <w:t>Dirección De Planeación</w:t>
            </w:r>
            <w:r w:rsidRPr="007D391E">
              <w:rPr>
                <w:rFonts w:ascii="Arial" w:eastAsia="Times New Roman" w:hAnsi="Arial" w:cs="Arial"/>
                <w:color w:val="000000"/>
                <w:sz w:val="16"/>
                <w:szCs w:val="16"/>
                <w:lang w:eastAsia="es-CO"/>
              </w:rPr>
              <w:br/>
              <w:t>Grupo Interno De Recursos Físicos</w:t>
            </w:r>
            <w:r w:rsidRPr="007D391E">
              <w:rPr>
                <w:rFonts w:ascii="Arial" w:eastAsia="Times New Roman" w:hAnsi="Arial" w:cs="Arial"/>
                <w:color w:val="000000"/>
                <w:sz w:val="16"/>
                <w:szCs w:val="16"/>
                <w:lang w:eastAsia="es-CO"/>
              </w:rPr>
              <w:br/>
              <w:t>Grupo Interno De Recursos Financieros</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78389424"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Grupo Interno De RRHH</w:t>
            </w:r>
            <w:r w:rsidRPr="007D391E">
              <w:rPr>
                <w:rFonts w:ascii="Arial" w:eastAsia="Times New Roman" w:hAnsi="Arial" w:cs="Arial"/>
                <w:color w:val="000000"/>
                <w:sz w:val="16"/>
                <w:szCs w:val="16"/>
                <w:lang w:eastAsia="es-CO"/>
              </w:rPr>
              <w:br/>
              <w:t>Grupo Interno De Sistemas</w:t>
            </w:r>
            <w:r w:rsidRPr="007D391E">
              <w:rPr>
                <w:rFonts w:ascii="Arial" w:eastAsia="Times New Roman" w:hAnsi="Arial" w:cs="Arial"/>
                <w:color w:val="000000"/>
                <w:sz w:val="16"/>
                <w:szCs w:val="16"/>
                <w:lang w:eastAsia="es-CO"/>
              </w:rPr>
              <w:br/>
              <w:t>Subdirección De Organización Y Participación</w:t>
            </w:r>
            <w:r w:rsidRPr="007D391E">
              <w:rPr>
                <w:rFonts w:ascii="Arial" w:eastAsia="Times New Roman" w:hAnsi="Arial" w:cs="Arial"/>
                <w:color w:val="000000"/>
                <w:sz w:val="16"/>
                <w:szCs w:val="16"/>
                <w:lang w:eastAsia="es-CO"/>
              </w:rPr>
              <w:br/>
              <w:t>Subdirección De Programación Y Seguimiento A La Gestión</w:t>
            </w:r>
          </w:p>
        </w:tc>
      </w:tr>
      <w:tr w:rsidR="00AC178B" w:rsidRPr="007D391E" w14:paraId="5B9D0D9C"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411E44C8"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DEPENDENCIAS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4141958E"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0C134DD1"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7FC639C4"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3200CD6"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SERIES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6F994E8C"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xml:space="preserve">Informes      </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676744C5"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22176F42"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2A30C3C"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SUBSERIES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741959B2"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0B930445"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4023CBC6"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814068C"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VERSIÓN DE TRD</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334C2551"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Periodo 1,2,3,4</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0B406307"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248D7EDE" w14:textId="77777777" w:rsidTr="00DA4CB7">
        <w:trPr>
          <w:trHeight w:val="444"/>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384D48AA"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07E98484"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Papel y electrónico</w:t>
            </w:r>
          </w:p>
        </w:tc>
      </w:tr>
      <w:tr w:rsidR="00AC178B" w:rsidRPr="007D391E" w14:paraId="41230A12" w14:textId="77777777" w:rsidTr="00DA4CB7">
        <w:trPr>
          <w:trHeight w:val="216"/>
        </w:trPr>
        <w:tc>
          <w:tcPr>
            <w:tcW w:w="1320" w:type="pct"/>
            <w:tcBorders>
              <w:top w:val="nil"/>
              <w:left w:val="nil"/>
              <w:bottom w:val="nil"/>
              <w:right w:val="nil"/>
            </w:tcBorders>
            <w:shd w:val="clear" w:color="auto" w:fill="auto"/>
            <w:noWrap/>
            <w:vAlign w:val="bottom"/>
            <w:hideMark/>
          </w:tcPr>
          <w:p w14:paraId="6348C5FD" w14:textId="77777777" w:rsidR="00AC178B" w:rsidRPr="007D391E" w:rsidRDefault="00AC178B" w:rsidP="00DA4CB7">
            <w:pPr>
              <w:rPr>
                <w:rFonts w:ascii="Arial" w:eastAsia="Times New Roman" w:hAnsi="Arial" w:cs="Arial"/>
                <w:color w:val="000000"/>
                <w:sz w:val="16"/>
                <w:szCs w:val="16"/>
                <w:lang w:eastAsia="es-CO"/>
              </w:rPr>
            </w:pPr>
          </w:p>
        </w:tc>
        <w:tc>
          <w:tcPr>
            <w:tcW w:w="854" w:type="pct"/>
            <w:tcBorders>
              <w:top w:val="nil"/>
              <w:left w:val="nil"/>
              <w:bottom w:val="nil"/>
              <w:right w:val="nil"/>
            </w:tcBorders>
            <w:shd w:val="clear" w:color="auto" w:fill="auto"/>
            <w:noWrap/>
            <w:vAlign w:val="bottom"/>
            <w:hideMark/>
          </w:tcPr>
          <w:p w14:paraId="79E075B7" w14:textId="77777777" w:rsidR="00AC178B" w:rsidRPr="007D391E" w:rsidRDefault="00AC178B" w:rsidP="00DA4CB7">
            <w:pPr>
              <w:rPr>
                <w:rFonts w:ascii="Times New Roman" w:eastAsia="Times New Roman" w:hAnsi="Times New Roman" w:cs="Times New Roman"/>
                <w:sz w:val="20"/>
                <w:szCs w:val="20"/>
                <w:lang w:eastAsia="es-CO"/>
              </w:rPr>
            </w:pPr>
          </w:p>
        </w:tc>
        <w:tc>
          <w:tcPr>
            <w:tcW w:w="502" w:type="pct"/>
            <w:tcBorders>
              <w:top w:val="nil"/>
              <w:left w:val="nil"/>
              <w:bottom w:val="nil"/>
              <w:right w:val="nil"/>
            </w:tcBorders>
            <w:shd w:val="clear" w:color="auto" w:fill="auto"/>
            <w:noWrap/>
            <w:vAlign w:val="bottom"/>
            <w:hideMark/>
          </w:tcPr>
          <w:p w14:paraId="3310E285" w14:textId="77777777" w:rsidR="00AC178B" w:rsidRPr="007D391E"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29CED7AB" w14:textId="77777777" w:rsidR="00AC178B" w:rsidRPr="007D391E" w:rsidRDefault="00AC178B" w:rsidP="00DA4CB7">
            <w:pPr>
              <w:rPr>
                <w:rFonts w:ascii="Times New Roman" w:eastAsia="Times New Roman" w:hAnsi="Times New Roman" w:cs="Times New Roman"/>
                <w:sz w:val="20"/>
                <w:szCs w:val="20"/>
                <w:lang w:eastAsia="es-CO"/>
              </w:rPr>
            </w:pPr>
          </w:p>
        </w:tc>
        <w:tc>
          <w:tcPr>
            <w:tcW w:w="1025" w:type="pct"/>
            <w:tcBorders>
              <w:top w:val="nil"/>
              <w:left w:val="nil"/>
              <w:bottom w:val="nil"/>
              <w:right w:val="nil"/>
            </w:tcBorders>
            <w:shd w:val="clear" w:color="auto" w:fill="auto"/>
            <w:noWrap/>
            <w:vAlign w:val="bottom"/>
            <w:hideMark/>
          </w:tcPr>
          <w:p w14:paraId="7F347C4E" w14:textId="77777777" w:rsidR="00AC178B" w:rsidRPr="007D391E" w:rsidRDefault="00AC178B" w:rsidP="00DA4CB7">
            <w:pPr>
              <w:rPr>
                <w:rFonts w:ascii="Times New Roman" w:eastAsia="Times New Roman" w:hAnsi="Times New Roman" w:cs="Times New Roman"/>
                <w:sz w:val="20"/>
                <w:szCs w:val="20"/>
                <w:lang w:eastAsia="es-CO"/>
              </w:rPr>
            </w:pPr>
          </w:p>
        </w:tc>
        <w:tc>
          <w:tcPr>
            <w:tcW w:w="826" w:type="pct"/>
            <w:tcBorders>
              <w:top w:val="nil"/>
              <w:left w:val="nil"/>
              <w:bottom w:val="nil"/>
              <w:right w:val="nil"/>
            </w:tcBorders>
            <w:shd w:val="clear" w:color="auto" w:fill="auto"/>
            <w:noWrap/>
            <w:vAlign w:val="bottom"/>
            <w:hideMark/>
          </w:tcPr>
          <w:p w14:paraId="1B91BD97" w14:textId="77777777" w:rsidR="00AC178B" w:rsidRPr="007D391E" w:rsidRDefault="00AC178B" w:rsidP="00DA4CB7">
            <w:pPr>
              <w:rPr>
                <w:rFonts w:ascii="Times New Roman" w:eastAsia="Times New Roman" w:hAnsi="Times New Roman" w:cs="Times New Roman"/>
                <w:sz w:val="20"/>
                <w:szCs w:val="20"/>
                <w:lang w:eastAsia="es-CO"/>
              </w:rPr>
            </w:pPr>
          </w:p>
        </w:tc>
      </w:tr>
      <w:tr w:rsidR="00AC178B" w:rsidRPr="007D391E" w14:paraId="35828707"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8462190"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IDENTIFICACIÓN</w:t>
            </w:r>
          </w:p>
        </w:tc>
      </w:tr>
      <w:tr w:rsidR="00AC178B" w:rsidRPr="007D391E" w14:paraId="23BFC0D5" w14:textId="77777777" w:rsidTr="00DA4CB7">
        <w:trPr>
          <w:trHeight w:val="37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B82D8CE"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5C438B2"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INFORMES A OTROS ORGANISMOS</w:t>
            </w:r>
          </w:p>
        </w:tc>
      </w:tr>
      <w:tr w:rsidR="00AC178B" w:rsidRPr="007D391E" w14:paraId="10FC21E5" w14:textId="77777777" w:rsidTr="00DA4CB7">
        <w:trPr>
          <w:trHeight w:val="97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E557FC0"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NIVEL DE DESCRIPCIÓN </w:t>
            </w:r>
          </w:p>
        </w:tc>
        <w:tc>
          <w:tcPr>
            <w:tcW w:w="135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12B076"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SUBSERIE</w:t>
            </w:r>
          </w:p>
        </w:tc>
        <w:tc>
          <w:tcPr>
            <w:tcW w:w="473" w:type="pct"/>
            <w:tcBorders>
              <w:top w:val="nil"/>
              <w:left w:val="single" w:sz="8" w:space="0" w:color="auto"/>
              <w:bottom w:val="single" w:sz="4" w:space="0" w:color="auto"/>
              <w:right w:val="single" w:sz="4" w:space="0" w:color="auto"/>
            </w:tcBorders>
            <w:shd w:val="clear" w:color="000000" w:fill="FCE4D6"/>
            <w:noWrap/>
            <w:vAlign w:val="center"/>
            <w:hideMark/>
          </w:tcPr>
          <w:p w14:paraId="45084BD3"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CÓDIGO</w:t>
            </w:r>
          </w:p>
        </w:tc>
        <w:tc>
          <w:tcPr>
            <w:tcW w:w="1025" w:type="pct"/>
            <w:tcBorders>
              <w:top w:val="nil"/>
              <w:left w:val="nil"/>
              <w:bottom w:val="single" w:sz="4" w:space="0" w:color="auto"/>
              <w:right w:val="single" w:sz="4" w:space="0" w:color="auto"/>
            </w:tcBorders>
            <w:shd w:val="clear" w:color="auto" w:fill="auto"/>
            <w:vAlign w:val="center"/>
            <w:hideMark/>
          </w:tcPr>
          <w:p w14:paraId="6A51B6E4"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100-24-2</w:t>
            </w:r>
            <w:r w:rsidRPr="007D391E">
              <w:rPr>
                <w:rFonts w:ascii="Arial" w:eastAsia="Times New Roman" w:hAnsi="Arial" w:cs="Arial"/>
                <w:color w:val="000000"/>
                <w:sz w:val="16"/>
                <w:szCs w:val="16"/>
                <w:lang w:eastAsia="es-CO"/>
              </w:rPr>
              <w:br/>
              <w:t>200-24-2</w:t>
            </w:r>
            <w:r w:rsidRPr="007D391E">
              <w:rPr>
                <w:rFonts w:ascii="Arial" w:eastAsia="Times New Roman" w:hAnsi="Arial" w:cs="Arial"/>
                <w:color w:val="000000"/>
                <w:sz w:val="16"/>
                <w:szCs w:val="16"/>
                <w:lang w:eastAsia="es-CO"/>
              </w:rPr>
              <w:br/>
              <w:t>500-24-2</w:t>
            </w:r>
            <w:r w:rsidRPr="007D391E">
              <w:rPr>
                <w:rFonts w:ascii="Arial" w:eastAsia="Times New Roman" w:hAnsi="Arial" w:cs="Arial"/>
                <w:color w:val="000000"/>
                <w:sz w:val="16"/>
                <w:szCs w:val="16"/>
                <w:lang w:eastAsia="es-CO"/>
              </w:rPr>
              <w:br/>
              <w:t>710-24-2</w:t>
            </w:r>
          </w:p>
        </w:tc>
        <w:tc>
          <w:tcPr>
            <w:tcW w:w="826" w:type="pct"/>
            <w:tcBorders>
              <w:top w:val="nil"/>
              <w:left w:val="nil"/>
              <w:bottom w:val="single" w:sz="4" w:space="0" w:color="auto"/>
              <w:right w:val="single" w:sz="8" w:space="0" w:color="auto"/>
            </w:tcBorders>
            <w:shd w:val="clear" w:color="auto" w:fill="auto"/>
            <w:vAlign w:val="center"/>
            <w:hideMark/>
          </w:tcPr>
          <w:p w14:paraId="5BE23AF1"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720-24-2</w:t>
            </w:r>
            <w:r w:rsidRPr="007D391E">
              <w:rPr>
                <w:rFonts w:ascii="Arial" w:eastAsia="Times New Roman" w:hAnsi="Arial" w:cs="Arial"/>
                <w:color w:val="000000"/>
                <w:sz w:val="16"/>
                <w:szCs w:val="16"/>
                <w:lang w:eastAsia="es-CO"/>
              </w:rPr>
              <w:br/>
              <w:t>730-24-2</w:t>
            </w:r>
            <w:r w:rsidRPr="007D391E">
              <w:rPr>
                <w:rFonts w:ascii="Arial" w:eastAsia="Times New Roman" w:hAnsi="Arial" w:cs="Arial"/>
                <w:color w:val="000000"/>
                <w:sz w:val="16"/>
                <w:szCs w:val="16"/>
                <w:lang w:eastAsia="es-CO"/>
              </w:rPr>
              <w:br/>
              <w:t>740-24-2</w:t>
            </w:r>
          </w:p>
        </w:tc>
      </w:tr>
      <w:tr w:rsidR="00AC178B" w:rsidRPr="007D391E" w14:paraId="103402A4" w14:textId="77777777" w:rsidTr="00DA4CB7">
        <w:trPr>
          <w:trHeight w:val="372"/>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33AD08B6"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CONTENIDO</w:t>
            </w:r>
          </w:p>
        </w:tc>
      </w:tr>
      <w:tr w:rsidR="00AC178B" w:rsidRPr="007D391E" w14:paraId="6E2D8CFD" w14:textId="77777777" w:rsidTr="00DA4CB7">
        <w:trPr>
          <w:trHeight w:val="57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655FCDC"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nil"/>
              <w:right w:val="single" w:sz="8" w:space="0" w:color="000000"/>
            </w:tcBorders>
            <w:shd w:val="clear" w:color="auto" w:fill="auto"/>
            <w:vAlign w:val="center"/>
            <w:hideMark/>
          </w:tcPr>
          <w:p w14:paraId="1BD24F01"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Documento que evidencia los informes que son requeridos por entidades como la Contraloría o la Procuraduría en ejercicio de sus funciones.</w:t>
            </w:r>
          </w:p>
        </w:tc>
      </w:tr>
      <w:tr w:rsidR="00AC178B" w:rsidRPr="007D391E" w14:paraId="22D079F7" w14:textId="77777777" w:rsidTr="00DA4CB7">
        <w:trPr>
          <w:trHeight w:val="78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486A584"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TIPOS DOCUMENTALES </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1C88B077"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Comunicación Oficial</w:t>
            </w:r>
            <w:r w:rsidRPr="007D391E">
              <w:rPr>
                <w:rFonts w:ascii="Arial" w:eastAsia="Times New Roman" w:hAnsi="Arial" w:cs="Arial"/>
                <w:color w:val="000000"/>
                <w:sz w:val="16"/>
                <w:szCs w:val="16"/>
                <w:lang w:eastAsia="es-CO"/>
              </w:rPr>
              <w:br/>
              <w:t>Acta</w:t>
            </w:r>
            <w:r w:rsidRPr="007D391E">
              <w:rPr>
                <w:rFonts w:ascii="Arial" w:eastAsia="Times New Roman" w:hAnsi="Arial" w:cs="Arial"/>
                <w:color w:val="000000"/>
                <w:sz w:val="16"/>
                <w:szCs w:val="16"/>
                <w:lang w:eastAsia="es-CO"/>
              </w:rPr>
              <w:br/>
              <w:t>Informes</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42E69434"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Planes de mejoramiento</w:t>
            </w:r>
            <w:r w:rsidRPr="007D391E">
              <w:rPr>
                <w:rFonts w:ascii="Arial" w:eastAsia="Times New Roman" w:hAnsi="Arial" w:cs="Arial"/>
                <w:color w:val="000000"/>
                <w:sz w:val="16"/>
                <w:szCs w:val="16"/>
                <w:lang w:eastAsia="es-CO"/>
              </w:rPr>
              <w:br/>
              <w:t>Documentos anexos</w:t>
            </w:r>
          </w:p>
        </w:tc>
      </w:tr>
      <w:tr w:rsidR="00AC178B" w:rsidRPr="007D391E" w14:paraId="62C26DE3" w14:textId="77777777" w:rsidTr="00DA4CB7">
        <w:trPr>
          <w:trHeight w:val="39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2E3C1DD"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6690F98C"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6910D608" w14:textId="77777777" w:rsidTr="00DA4CB7">
        <w:trPr>
          <w:trHeight w:val="39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7FE8B3C"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5B305A9B"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52D33554" w14:textId="77777777" w:rsidTr="00DA4CB7">
        <w:trPr>
          <w:trHeight w:val="39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5EFD60F"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1CF3DF88"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366262B4" w14:textId="77777777" w:rsidTr="00DA4CB7">
        <w:trPr>
          <w:trHeight w:val="10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BB1B7F4"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3BEAB65A" w14:textId="77777777" w:rsidR="00AC178B" w:rsidRPr="003F01D6" w:rsidRDefault="00AC178B" w:rsidP="00DA4CB7">
            <w:pPr>
              <w:rPr>
                <w:rFonts w:ascii="Arial" w:hAnsi="Arial" w:cs="Arial"/>
                <w:sz w:val="16"/>
                <w:szCs w:val="16"/>
              </w:rPr>
            </w:pPr>
            <w:r w:rsidRPr="00451EC5">
              <w:rPr>
                <w:rFonts w:ascii="Arial" w:hAnsi="Arial" w:cs="Arial"/>
                <w:sz w:val="16"/>
                <w:szCs w:val="16"/>
              </w:rPr>
              <w:t>DECRETO 037 DE 2017 Por medio del cual se modifica la estructura organizacional de la Secretaría Distrital de Cultura, Recreación y Deporte y se dictan otras disposiciones</w:t>
            </w:r>
            <w:r w:rsidRPr="007D391E">
              <w:rPr>
                <w:rFonts w:ascii="Arial" w:eastAsia="Times New Roman" w:hAnsi="Arial" w:cs="Arial"/>
                <w:color w:val="000000"/>
                <w:sz w:val="16"/>
                <w:szCs w:val="16"/>
                <w:lang w:eastAsia="es-CO"/>
              </w:rPr>
              <w:br/>
              <w:t>RESOLUCIÓN 233 DE 2018.Por la cual se expiden lineamientos para el funcionamiento, operación, seguimiento e informes de las Instancias de Coordinación del Distrito Capital.</w:t>
            </w:r>
          </w:p>
        </w:tc>
      </w:tr>
      <w:tr w:rsidR="00AC178B" w:rsidRPr="007D391E" w14:paraId="52EBBF76" w14:textId="77777777" w:rsidTr="00DA4CB7">
        <w:trPr>
          <w:trHeight w:val="50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7715C38"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CONTEXTO</w:t>
            </w:r>
          </w:p>
        </w:tc>
      </w:tr>
      <w:tr w:rsidR="00AC178B" w:rsidRPr="007D391E" w14:paraId="474E6511" w14:textId="77777777" w:rsidTr="00DA4CB7">
        <w:trPr>
          <w:trHeight w:val="96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91CFA18"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OFICINA PRODUCTORA</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27B33799"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Oficina De Control Interno</w:t>
            </w:r>
            <w:r w:rsidRPr="007D391E">
              <w:rPr>
                <w:rFonts w:ascii="Arial" w:eastAsia="Times New Roman" w:hAnsi="Arial" w:cs="Arial"/>
                <w:color w:val="000000"/>
                <w:sz w:val="16"/>
                <w:szCs w:val="16"/>
                <w:lang w:eastAsia="es-CO"/>
              </w:rPr>
              <w:br/>
              <w:t>Subsecretaría De Gobernanza</w:t>
            </w:r>
            <w:r w:rsidRPr="007D391E">
              <w:rPr>
                <w:rFonts w:ascii="Arial" w:eastAsia="Times New Roman" w:hAnsi="Arial" w:cs="Arial"/>
                <w:color w:val="000000"/>
                <w:sz w:val="16"/>
                <w:szCs w:val="16"/>
                <w:lang w:eastAsia="es-CO"/>
              </w:rPr>
              <w:br/>
              <w:t>Dirección De Planeación</w:t>
            </w:r>
            <w:r w:rsidRPr="007D391E">
              <w:rPr>
                <w:rFonts w:ascii="Arial" w:eastAsia="Times New Roman" w:hAnsi="Arial" w:cs="Arial"/>
                <w:color w:val="000000"/>
                <w:sz w:val="16"/>
                <w:szCs w:val="16"/>
                <w:lang w:eastAsia="es-CO"/>
              </w:rPr>
              <w:br/>
              <w:t>Grupo Interno De Recursos Físicos</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2168A9FF"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Grupo Interno De Recursos Financieros</w:t>
            </w:r>
            <w:r w:rsidRPr="007D391E">
              <w:rPr>
                <w:rFonts w:ascii="Arial" w:eastAsia="Times New Roman" w:hAnsi="Arial" w:cs="Arial"/>
                <w:color w:val="000000"/>
                <w:sz w:val="16"/>
                <w:szCs w:val="16"/>
                <w:lang w:eastAsia="es-CO"/>
              </w:rPr>
              <w:br/>
              <w:t>Grupo Interno De RRHH</w:t>
            </w:r>
            <w:r w:rsidRPr="007D391E">
              <w:rPr>
                <w:rFonts w:ascii="Arial" w:eastAsia="Times New Roman" w:hAnsi="Arial" w:cs="Arial"/>
                <w:color w:val="000000"/>
                <w:sz w:val="16"/>
                <w:szCs w:val="16"/>
                <w:lang w:eastAsia="es-CO"/>
              </w:rPr>
              <w:br/>
              <w:t>Grupo Interno De Sistemas</w:t>
            </w:r>
          </w:p>
        </w:tc>
      </w:tr>
      <w:tr w:rsidR="00AC178B" w:rsidRPr="007D391E" w14:paraId="194E0F91" w14:textId="77777777" w:rsidTr="00DA4CB7">
        <w:trPr>
          <w:trHeight w:val="480"/>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25881751"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DEPENDENCIAS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70F3459B"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3FC23A94"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4613D7CC" w14:textId="77777777" w:rsidTr="00DA4CB7">
        <w:trPr>
          <w:trHeight w:val="48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2B7F24F"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SERIES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45D7A939"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xml:space="preserve">Informes     </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7D83D874"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2C52C534" w14:textId="77777777" w:rsidTr="00DA4CB7">
        <w:trPr>
          <w:trHeight w:val="48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24A781E"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SUBSERIES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7DEEC38D"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Informes de Inspección y Vigilancia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4BD10251"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52F7A3B7" w14:textId="77777777" w:rsidTr="00DA4CB7">
        <w:trPr>
          <w:trHeight w:val="48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E642551"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VERSIÓN DE TRD</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62F894ED"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Periodo 1,2,3,4</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757635B7"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75D880D4" w14:textId="77777777" w:rsidTr="00DA4CB7">
        <w:trPr>
          <w:trHeight w:val="480"/>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0150959A"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0B87DA90"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Papel y electrónico</w:t>
            </w:r>
          </w:p>
        </w:tc>
      </w:tr>
      <w:tr w:rsidR="00AC178B" w:rsidRPr="007D391E" w14:paraId="070C6336" w14:textId="77777777" w:rsidTr="00DA4CB7">
        <w:trPr>
          <w:trHeight w:val="216"/>
        </w:trPr>
        <w:tc>
          <w:tcPr>
            <w:tcW w:w="1320" w:type="pct"/>
            <w:tcBorders>
              <w:top w:val="nil"/>
              <w:left w:val="nil"/>
              <w:bottom w:val="nil"/>
              <w:right w:val="nil"/>
            </w:tcBorders>
            <w:shd w:val="clear" w:color="auto" w:fill="auto"/>
            <w:noWrap/>
            <w:vAlign w:val="bottom"/>
            <w:hideMark/>
          </w:tcPr>
          <w:p w14:paraId="0DD34B67" w14:textId="77777777" w:rsidR="00AC178B" w:rsidRPr="007D391E" w:rsidRDefault="00AC178B" w:rsidP="00DA4CB7">
            <w:pPr>
              <w:rPr>
                <w:rFonts w:ascii="Arial" w:eastAsia="Times New Roman" w:hAnsi="Arial" w:cs="Arial"/>
                <w:color w:val="000000"/>
                <w:sz w:val="16"/>
                <w:szCs w:val="16"/>
                <w:lang w:eastAsia="es-CO"/>
              </w:rPr>
            </w:pPr>
          </w:p>
        </w:tc>
        <w:tc>
          <w:tcPr>
            <w:tcW w:w="854" w:type="pct"/>
            <w:tcBorders>
              <w:top w:val="nil"/>
              <w:left w:val="nil"/>
              <w:bottom w:val="nil"/>
              <w:right w:val="nil"/>
            </w:tcBorders>
            <w:shd w:val="clear" w:color="auto" w:fill="auto"/>
            <w:noWrap/>
            <w:vAlign w:val="bottom"/>
            <w:hideMark/>
          </w:tcPr>
          <w:p w14:paraId="7E006C61" w14:textId="77777777" w:rsidR="00AC178B" w:rsidRPr="007D391E" w:rsidRDefault="00AC178B" w:rsidP="00DA4CB7">
            <w:pPr>
              <w:rPr>
                <w:rFonts w:ascii="Times New Roman" w:eastAsia="Times New Roman" w:hAnsi="Times New Roman" w:cs="Times New Roman"/>
                <w:sz w:val="20"/>
                <w:szCs w:val="20"/>
                <w:lang w:eastAsia="es-CO"/>
              </w:rPr>
            </w:pPr>
          </w:p>
        </w:tc>
        <w:tc>
          <w:tcPr>
            <w:tcW w:w="502" w:type="pct"/>
            <w:tcBorders>
              <w:top w:val="nil"/>
              <w:left w:val="nil"/>
              <w:bottom w:val="nil"/>
              <w:right w:val="nil"/>
            </w:tcBorders>
            <w:shd w:val="clear" w:color="auto" w:fill="auto"/>
            <w:noWrap/>
            <w:vAlign w:val="bottom"/>
            <w:hideMark/>
          </w:tcPr>
          <w:p w14:paraId="714ACDC1" w14:textId="77777777" w:rsidR="00AC178B" w:rsidRPr="007D391E"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5DC46384" w14:textId="77777777" w:rsidR="00AC178B" w:rsidRPr="007D391E" w:rsidRDefault="00AC178B" w:rsidP="00DA4CB7">
            <w:pPr>
              <w:rPr>
                <w:rFonts w:ascii="Times New Roman" w:eastAsia="Times New Roman" w:hAnsi="Times New Roman" w:cs="Times New Roman"/>
                <w:sz w:val="20"/>
                <w:szCs w:val="20"/>
                <w:lang w:eastAsia="es-CO"/>
              </w:rPr>
            </w:pPr>
          </w:p>
        </w:tc>
        <w:tc>
          <w:tcPr>
            <w:tcW w:w="1025" w:type="pct"/>
            <w:tcBorders>
              <w:top w:val="nil"/>
              <w:left w:val="nil"/>
              <w:bottom w:val="nil"/>
              <w:right w:val="nil"/>
            </w:tcBorders>
            <w:shd w:val="clear" w:color="auto" w:fill="auto"/>
            <w:noWrap/>
            <w:vAlign w:val="bottom"/>
            <w:hideMark/>
          </w:tcPr>
          <w:p w14:paraId="522AA947" w14:textId="77777777" w:rsidR="00AC178B" w:rsidRPr="007D391E" w:rsidRDefault="00AC178B" w:rsidP="00DA4CB7">
            <w:pPr>
              <w:rPr>
                <w:rFonts w:ascii="Times New Roman" w:eastAsia="Times New Roman" w:hAnsi="Times New Roman" w:cs="Times New Roman"/>
                <w:sz w:val="20"/>
                <w:szCs w:val="20"/>
                <w:lang w:eastAsia="es-CO"/>
              </w:rPr>
            </w:pPr>
          </w:p>
        </w:tc>
        <w:tc>
          <w:tcPr>
            <w:tcW w:w="826" w:type="pct"/>
            <w:tcBorders>
              <w:top w:val="nil"/>
              <w:left w:val="nil"/>
              <w:bottom w:val="nil"/>
              <w:right w:val="nil"/>
            </w:tcBorders>
            <w:shd w:val="clear" w:color="auto" w:fill="auto"/>
            <w:noWrap/>
            <w:vAlign w:val="bottom"/>
            <w:hideMark/>
          </w:tcPr>
          <w:p w14:paraId="49ACD8F7" w14:textId="77777777" w:rsidR="00AC178B" w:rsidRPr="007D391E" w:rsidRDefault="00AC178B" w:rsidP="00DA4CB7">
            <w:pPr>
              <w:rPr>
                <w:rFonts w:ascii="Times New Roman" w:eastAsia="Times New Roman" w:hAnsi="Times New Roman" w:cs="Times New Roman"/>
                <w:sz w:val="20"/>
                <w:szCs w:val="20"/>
                <w:lang w:eastAsia="es-CO"/>
              </w:rPr>
            </w:pPr>
          </w:p>
        </w:tc>
      </w:tr>
      <w:tr w:rsidR="00AC178B" w:rsidRPr="007D391E" w14:paraId="11ADCE9C"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146BC2E"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IDENTIFICACIÓN</w:t>
            </w:r>
          </w:p>
        </w:tc>
      </w:tr>
      <w:tr w:rsidR="00AC178B" w:rsidRPr="007D391E" w14:paraId="28473254" w14:textId="77777777" w:rsidTr="00DA4CB7">
        <w:trPr>
          <w:trHeight w:val="42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3DBFC5B"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96D118D"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INFORMES DE AUDITORÍA DE CONTROL INTERNO</w:t>
            </w:r>
          </w:p>
        </w:tc>
      </w:tr>
      <w:tr w:rsidR="00AC178B" w:rsidRPr="007D391E" w14:paraId="59BDC6F8" w14:textId="77777777" w:rsidTr="00DA4CB7">
        <w:trPr>
          <w:trHeight w:val="420"/>
        </w:trPr>
        <w:tc>
          <w:tcPr>
            <w:tcW w:w="1320" w:type="pct"/>
            <w:tcBorders>
              <w:top w:val="nil"/>
              <w:left w:val="single" w:sz="8" w:space="0" w:color="auto"/>
              <w:bottom w:val="nil"/>
              <w:right w:val="single" w:sz="4" w:space="0" w:color="auto"/>
            </w:tcBorders>
            <w:shd w:val="clear" w:color="000000" w:fill="FCE4D6"/>
            <w:noWrap/>
            <w:vAlign w:val="center"/>
            <w:hideMark/>
          </w:tcPr>
          <w:p w14:paraId="4E628DC4"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NIVEL DE DESCRIPCIÓN </w:t>
            </w:r>
          </w:p>
        </w:tc>
        <w:tc>
          <w:tcPr>
            <w:tcW w:w="1356" w:type="pct"/>
            <w:gridSpan w:val="2"/>
            <w:tcBorders>
              <w:top w:val="single" w:sz="4" w:space="0" w:color="auto"/>
              <w:left w:val="nil"/>
              <w:bottom w:val="nil"/>
              <w:right w:val="single" w:sz="4" w:space="0" w:color="auto"/>
            </w:tcBorders>
            <w:shd w:val="clear" w:color="auto" w:fill="auto"/>
            <w:noWrap/>
            <w:vAlign w:val="center"/>
            <w:hideMark/>
          </w:tcPr>
          <w:p w14:paraId="35E57C75"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SUBSERIE</w:t>
            </w:r>
          </w:p>
        </w:tc>
        <w:tc>
          <w:tcPr>
            <w:tcW w:w="473" w:type="pct"/>
            <w:tcBorders>
              <w:top w:val="nil"/>
              <w:left w:val="single" w:sz="8" w:space="0" w:color="auto"/>
              <w:bottom w:val="single" w:sz="4" w:space="0" w:color="auto"/>
              <w:right w:val="single" w:sz="4" w:space="0" w:color="auto"/>
            </w:tcBorders>
            <w:shd w:val="clear" w:color="000000" w:fill="FCE4D6"/>
            <w:noWrap/>
            <w:vAlign w:val="center"/>
            <w:hideMark/>
          </w:tcPr>
          <w:p w14:paraId="3FE46FB1"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CÓDIGO</w:t>
            </w:r>
          </w:p>
        </w:tc>
        <w:tc>
          <w:tcPr>
            <w:tcW w:w="1025" w:type="pct"/>
            <w:tcBorders>
              <w:top w:val="nil"/>
              <w:left w:val="nil"/>
              <w:bottom w:val="nil"/>
              <w:right w:val="single" w:sz="4" w:space="0" w:color="auto"/>
            </w:tcBorders>
            <w:shd w:val="clear" w:color="auto" w:fill="auto"/>
            <w:vAlign w:val="center"/>
            <w:hideMark/>
          </w:tcPr>
          <w:p w14:paraId="399DB550"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140-24-3</w:t>
            </w:r>
          </w:p>
        </w:tc>
        <w:tc>
          <w:tcPr>
            <w:tcW w:w="826" w:type="pct"/>
            <w:tcBorders>
              <w:top w:val="nil"/>
              <w:left w:val="nil"/>
              <w:bottom w:val="nil"/>
              <w:right w:val="single" w:sz="8" w:space="0" w:color="auto"/>
            </w:tcBorders>
            <w:shd w:val="clear" w:color="auto" w:fill="auto"/>
            <w:vAlign w:val="center"/>
            <w:hideMark/>
          </w:tcPr>
          <w:p w14:paraId="724199FF"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33E53088"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086F155"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CONTENIDO</w:t>
            </w:r>
          </w:p>
        </w:tc>
      </w:tr>
      <w:tr w:rsidR="00AC178B" w:rsidRPr="007D391E" w14:paraId="223040DE"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A83A566"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nil"/>
              <w:right w:val="single" w:sz="8" w:space="0" w:color="000000"/>
            </w:tcBorders>
            <w:shd w:val="clear" w:color="auto" w:fill="auto"/>
            <w:vAlign w:val="center"/>
            <w:hideMark/>
          </w:tcPr>
          <w:p w14:paraId="276D2BA6"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Documento que evidencia los informes de audito</w:t>
            </w:r>
            <w:r>
              <w:rPr>
                <w:rFonts w:ascii="Arial" w:eastAsia="Times New Roman" w:hAnsi="Arial" w:cs="Arial"/>
                <w:color w:val="000000"/>
                <w:sz w:val="16"/>
                <w:szCs w:val="16"/>
                <w:lang w:eastAsia="es-CO"/>
              </w:rPr>
              <w:t>r</w:t>
            </w:r>
            <w:r w:rsidRPr="007D391E">
              <w:rPr>
                <w:rFonts w:ascii="Arial" w:eastAsia="Times New Roman" w:hAnsi="Arial" w:cs="Arial"/>
                <w:color w:val="000000"/>
                <w:sz w:val="16"/>
                <w:szCs w:val="16"/>
                <w:lang w:eastAsia="es-CO"/>
              </w:rPr>
              <w:t>ía realizado a las áreas de la SDCRD en ejercicio de sus funciones.</w:t>
            </w:r>
          </w:p>
        </w:tc>
      </w:tr>
      <w:tr w:rsidR="00AC178B" w:rsidRPr="007D391E" w14:paraId="493A655A" w14:textId="77777777" w:rsidTr="00DA4CB7">
        <w:trPr>
          <w:trHeight w:val="78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0355C04"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TIPOS DOCUMENTALES </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0A17D75A"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Plan de auditorías</w:t>
            </w:r>
            <w:r w:rsidRPr="007D391E">
              <w:rPr>
                <w:rFonts w:ascii="Arial" w:eastAsia="Times New Roman" w:hAnsi="Arial" w:cs="Arial"/>
                <w:color w:val="000000"/>
                <w:sz w:val="16"/>
                <w:szCs w:val="16"/>
                <w:lang w:eastAsia="es-CO"/>
              </w:rPr>
              <w:br/>
              <w:t>Actas</w:t>
            </w:r>
            <w:r w:rsidRPr="007D391E">
              <w:rPr>
                <w:rFonts w:ascii="Arial" w:eastAsia="Times New Roman" w:hAnsi="Arial" w:cs="Arial"/>
                <w:color w:val="000000"/>
                <w:sz w:val="16"/>
                <w:szCs w:val="16"/>
                <w:lang w:eastAsia="es-CO"/>
              </w:rPr>
              <w:br/>
              <w:t>Informe</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4FAD5FA0"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Comunicación oficial</w:t>
            </w:r>
            <w:r w:rsidRPr="007D391E">
              <w:rPr>
                <w:rFonts w:ascii="Arial" w:eastAsia="Times New Roman" w:hAnsi="Arial" w:cs="Arial"/>
                <w:color w:val="000000"/>
                <w:sz w:val="16"/>
                <w:szCs w:val="16"/>
                <w:lang w:eastAsia="es-CO"/>
              </w:rPr>
              <w:br/>
              <w:t>Plan de mejoramiento</w:t>
            </w:r>
            <w:r w:rsidRPr="007D391E">
              <w:rPr>
                <w:rFonts w:ascii="Arial" w:eastAsia="Times New Roman" w:hAnsi="Arial" w:cs="Arial"/>
                <w:color w:val="000000"/>
                <w:sz w:val="16"/>
                <w:szCs w:val="16"/>
                <w:lang w:eastAsia="es-CO"/>
              </w:rPr>
              <w:br/>
              <w:t>Papeles de trabajo</w:t>
            </w:r>
          </w:p>
        </w:tc>
      </w:tr>
      <w:tr w:rsidR="00AC178B" w:rsidRPr="007D391E" w14:paraId="13130D5C" w14:textId="77777777" w:rsidTr="00DA4CB7">
        <w:trPr>
          <w:trHeight w:val="43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04EFA92"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50EF9AD0"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0B115407" w14:textId="77777777" w:rsidTr="00DA4CB7">
        <w:trPr>
          <w:trHeight w:val="43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CF43632"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single" w:sz="4" w:space="0" w:color="auto"/>
              <w:right w:val="single" w:sz="8" w:space="0" w:color="000000"/>
            </w:tcBorders>
            <w:shd w:val="clear" w:color="auto" w:fill="auto"/>
            <w:vAlign w:val="center"/>
            <w:hideMark/>
          </w:tcPr>
          <w:p w14:paraId="1FD009B6"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6CF3CE8F" w14:textId="77777777" w:rsidTr="00DA4CB7">
        <w:trPr>
          <w:trHeight w:val="432"/>
        </w:trPr>
        <w:tc>
          <w:tcPr>
            <w:tcW w:w="1320"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32D139E8"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single" w:sz="4" w:space="0" w:color="auto"/>
              <w:right w:val="single" w:sz="8" w:space="0" w:color="000000"/>
            </w:tcBorders>
            <w:shd w:val="clear" w:color="auto" w:fill="auto"/>
            <w:vAlign w:val="center"/>
            <w:hideMark/>
          </w:tcPr>
          <w:p w14:paraId="1FA736F3"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69873122" w14:textId="77777777" w:rsidTr="00DA4CB7">
        <w:trPr>
          <w:trHeight w:val="1068"/>
        </w:trPr>
        <w:tc>
          <w:tcPr>
            <w:tcW w:w="1320"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60482C53"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4BD9470A" w14:textId="77777777" w:rsidR="00AC178B" w:rsidRPr="003F01D6" w:rsidRDefault="00AC178B" w:rsidP="00DA4CB7">
            <w:pPr>
              <w:rPr>
                <w:rFonts w:ascii="Arial" w:hAnsi="Arial" w:cs="Arial"/>
                <w:sz w:val="16"/>
                <w:szCs w:val="16"/>
              </w:rPr>
            </w:pPr>
            <w:r w:rsidRPr="00451EC5">
              <w:rPr>
                <w:rFonts w:ascii="Arial" w:hAnsi="Arial" w:cs="Arial"/>
                <w:sz w:val="16"/>
                <w:szCs w:val="16"/>
              </w:rPr>
              <w:t>DECRETO 037 DE 2017 Por medio del cual se modifica la estructura organizacional de la Secretaría Distrital de Cultura, Recreación y Deporte y se dictan otras disposiciones</w:t>
            </w:r>
            <w:r w:rsidRPr="007D391E">
              <w:rPr>
                <w:rFonts w:ascii="Arial" w:eastAsia="Times New Roman" w:hAnsi="Arial" w:cs="Arial"/>
                <w:color w:val="000000"/>
                <w:sz w:val="16"/>
                <w:szCs w:val="16"/>
                <w:lang w:eastAsia="es-CO"/>
              </w:rPr>
              <w:br/>
              <w:t>RESOLUCIÓN 233 DE 2018.Por la cual se expiden lineamientos para el funcionamiento, operación, seguimiento e informes de las Instancias de Coordinación del Distrito Capital.</w:t>
            </w:r>
          </w:p>
        </w:tc>
      </w:tr>
      <w:tr w:rsidR="00AC178B" w:rsidRPr="007D391E" w14:paraId="56A06C66" w14:textId="77777777" w:rsidTr="00DA4CB7">
        <w:trPr>
          <w:trHeight w:val="49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274D1C7"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CONTEXTO</w:t>
            </w:r>
          </w:p>
        </w:tc>
      </w:tr>
      <w:tr w:rsidR="00AC178B" w:rsidRPr="007D391E" w14:paraId="25A8BE9A" w14:textId="77777777" w:rsidTr="00DA4CB7">
        <w:trPr>
          <w:trHeight w:val="49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36B6C3B"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OFICINA PRODUCTORA</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2B2408D9"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Oficina De Control Interno</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20743883"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0E504CED" w14:textId="77777777" w:rsidTr="00DA4CB7">
        <w:trPr>
          <w:trHeight w:val="492"/>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55A4D896"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DEPENDENCIAS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3015C6A3"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4E723461"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6DF900CE" w14:textId="77777777" w:rsidTr="00DA4CB7">
        <w:trPr>
          <w:trHeight w:val="49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9A3D1DA"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SERIES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5CB6630C"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xml:space="preserve">Informes     </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5C02AECE"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38C25C3C" w14:textId="77777777" w:rsidTr="00DA4CB7">
        <w:trPr>
          <w:trHeight w:val="49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4A0D53A"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SUBSERIES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2920C540"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Informes de Inspección y Vigilancia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693BDE0C"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15F1124D" w14:textId="77777777" w:rsidTr="00DA4CB7">
        <w:trPr>
          <w:trHeight w:val="49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3593687"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VERSIÓN DE TRD</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608D8C84"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Periodo 4</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31549BFD"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7AFEB821" w14:textId="77777777" w:rsidTr="00DA4CB7">
        <w:trPr>
          <w:trHeight w:val="492"/>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5C57E232"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328D8A48"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Papel y electrónico</w:t>
            </w:r>
          </w:p>
        </w:tc>
      </w:tr>
      <w:tr w:rsidR="00AC178B" w:rsidRPr="007D391E" w14:paraId="70826874" w14:textId="77777777" w:rsidTr="00DA4CB7">
        <w:trPr>
          <w:trHeight w:val="216"/>
        </w:trPr>
        <w:tc>
          <w:tcPr>
            <w:tcW w:w="1320" w:type="pct"/>
            <w:tcBorders>
              <w:top w:val="nil"/>
              <w:left w:val="nil"/>
              <w:bottom w:val="nil"/>
              <w:right w:val="nil"/>
            </w:tcBorders>
            <w:shd w:val="clear" w:color="auto" w:fill="auto"/>
            <w:noWrap/>
            <w:vAlign w:val="bottom"/>
            <w:hideMark/>
          </w:tcPr>
          <w:p w14:paraId="18EAD13D" w14:textId="77777777" w:rsidR="00AC178B" w:rsidRPr="007D391E" w:rsidRDefault="00AC178B" w:rsidP="00DA4CB7">
            <w:pPr>
              <w:rPr>
                <w:rFonts w:ascii="Arial" w:eastAsia="Times New Roman" w:hAnsi="Arial" w:cs="Arial"/>
                <w:color w:val="000000"/>
                <w:sz w:val="16"/>
                <w:szCs w:val="16"/>
                <w:lang w:eastAsia="es-CO"/>
              </w:rPr>
            </w:pPr>
          </w:p>
        </w:tc>
        <w:tc>
          <w:tcPr>
            <w:tcW w:w="854" w:type="pct"/>
            <w:tcBorders>
              <w:top w:val="nil"/>
              <w:left w:val="nil"/>
              <w:bottom w:val="nil"/>
              <w:right w:val="nil"/>
            </w:tcBorders>
            <w:shd w:val="clear" w:color="auto" w:fill="auto"/>
            <w:noWrap/>
            <w:vAlign w:val="bottom"/>
            <w:hideMark/>
          </w:tcPr>
          <w:p w14:paraId="0369BF65" w14:textId="77777777" w:rsidR="00AC178B" w:rsidRPr="007D391E" w:rsidRDefault="00AC178B" w:rsidP="00DA4CB7">
            <w:pPr>
              <w:rPr>
                <w:rFonts w:ascii="Times New Roman" w:eastAsia="Times New Roman" w:hAnsi="Times New Roman" w:cs="Times New Roman"/>
                <w:sz w:val="20"/>
                <w:szCs w:val="20"/>
                <w:lang w:eastAsia="es-CO"/>
              </w:rPr>
            </w:pPr>
          </w:p>
        </w:tc>
        <w:tc>
          <w:tcPr>
            <w:tcW w:w="502" w:type="pct"/>
            <w:tcBorders>
              <w:top w:val="nil"/>
              <w:left w:val="nil"/>
              <w:bottom w:val="nil"/>
              <w:right w:val="nil"/>
            </w:tcBorders>
            <w:shd w:val="clear" w:color="auto" w:fill="auto"/>
            <w:noWrap/>
            <w:vAlign w:val="bottom"/>
            <w:hideMark/>
          </w:tcPr>
          <w:p w14:paraId="0AE03BF1" w14:textId="77777777" w:rsidR="00AC178B" w:rsidRPr="007D391E"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57685382" w14:textId="77777777" w:rsidR="00AC178B" w:rsidRPr="007D391E" w:rsidRDefault="00AC178B" w:rsidP="00DA4CB7">
            <w:pPr>
              <w:rPr>
                <w:rFonts w:ascii="Times New Roman" w:eastAsia="Times New Roman" w:hAnsi="Times New Roman" w:cs="Times New Roman"/>
                <w:sz w:val="20"/>
                <w:szCs w:val="20"/>
                <w:lang w:eastAsia="es-CO"/>
              </w:rPr>
            </w:pPr>
          </w:p>
        </w:tc>
        <w:tc>
          <w:tcPr>
            <w:tcW w:w="1025" w:type="pct"/>
            <w:tcBorders>
              <w:top w:val="nil"/>
              <w:left w:val="nil"/>
              <w:bottom w:val="nil"/>
              <w:right w:val="nil"/>
            </w:tcBorders>
            <w:shd w:val="clear" w:color="auto" w:fill="auto"/>
            <w:noWrap/>
            <w:vAlign w:val="bottom"/>
            <w:hideMark/>
          </w:tcPr>
          <w:p w14:paraId="58587C97" w14:textId="77777777" w:rsidR="00AC178B" w:rsidRPr="007D391E" w:rsidRDefault="00AC178B" w:rsidP="00DA4CB7">
            <w:pPr>
              <w:rPr>
                <w:rFonts w:ascii="Times New Roman" w:eastAsia="Times New Roman" w:hAnsi="Times New Roman" w:cs="Times New Roman"/>
                <w:sz w:val="20"/>
                <w:szCs w:val="20"/>
                <w:lang w:eastAsia="es-CO"/>
              </w:rPr>
            </w:pPr>
          </w:p>
        </w:tc>
        <w:tc>
          <w:tcPr>
            <w:tcW w:w="826" w:type="pct"/>
            <w:tcBorders>
              <w:top w:val="nil"/>
              <w:left w:val="nil"/>
              <w:bottom w:val="nil"/>
              <w:right w:val="nil"/>
            </w:tcBorders>
            <w:shd w:val="clear" w:color="auto" w:fill="auto"/>
            <w:noWrap/>
            <w:vAlign w:val="bottom"/>
            <w:hideMark/>
          </w:tcPr>
          <w:p w14:paraId="55B088F1" w14:textId="77777777" w:rsidR="00AC178B" w:rsidRPr="007D391E" w:rsidRDefault="00AC178B" w:rsidP="00DA4CB7">
            <w:pPr>
              <w:rPr>
                <w:rFonts w:ascii="Times New Roman" w:eastAsia="Times New Roman" w:hAnsi="Times New Roman" w:cs="Times New Roman"/>
                <w:sz w:val="20"/>
                <w:szCs w:val="20"/>
                <w:lang w:eastAsia="es-CO"/>
              </w:rPr>
            </w:pPr>
          </w:p>
        </w:tc>
      </w:tr>
      <w:tr w:rsidR="00AC178B" w:rsidRPr="007D391E" w14:paraId="2B82533C"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5EE215A"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IDENTIFICACIÓN</w:t>
            </w:r>
          </w:p>
        </w:tc>
      </w:tr>
      <w:tr w:rsidR="00AC178B" w:rsidRPr="007D391E" w14:paraId="39B5A477"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1C000F5"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7DF1A0E0"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INFORMES DE AUDITORÍA DEL SISTEMA INTEGRADO DE GESTIÓN</w:t>
            </w:r>
          </w:p>
        </w:tc>
      </w:tr>
      <w:tr w:rsidR="00AC178B" w:rsidRPr="007D391E" w14:paraId="7D8E44AA" w14:textId="77777777" w:rsidTr="00DA4CB7">
        <w:trPr>
          <w:trHeight w:val="408"/>
        </w:trPr>
        <w:tc>
          <w:tcPr>
            <w:tcW w:w="1320" w:type="pct"/>
            <w:tcBorders>
              <w:top w:val="nil"/>
              <w:left w:val="single" w:sz="8" w:space="0" w:color="auto"/>
              <w:bottom w:val="nil"/>
              <w:right w:val="single" w:sz="4" w:space="0" w:color="auto"/>
            </w:tcBorders>
            <w:shd w:val="clear" w:color="000000" w:fill="FCE4D6"/>
            <w:noWrap/>
            <w:vAlign w:val="center"/>
            <w:hideMark/>
          </w:tcPr>
          <w:p w14:paraId="08734313"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NIVEL DE DESCRIPCIÓN </w:t>
            </w:r>
          </w:p>
        </w:tc>
        <w:tc>
          <w:tcPr>
            <w:tcW w:w="1356" w:type="pct"/>
            <w:gridSpan w:val="2"/>
            <w:tcBorders>
              <w:top w:val="single" w:sz="4" w:space="0" w:color="auto"/>
              <w:left w:val="nil"/>
              <w:bottom w:val="nil"/>
              <w:right w:val="single" w:sz="4" w:space="0" w:color="auto"/>
            </w:tcBorders>
            <w:shd w:val="clear" w:color="auto" w:fill="auto"/>
            <w:noWrap/>
            <w:vAlign w:val="center"/>
            <w:hideMark/>
          </w:tcPr>
          <w:p w14:paraId="48E0DB36"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SUBSERIE</w:t>
            </w:r>
          </w:p>
        </w:tc>
        <w:tc>
          <w:tcPr>
            <w:tcW w:w="473" w:type="pct"/>
            <w:tcBorders>
              <w:top w:val="nil"/>
              <w:left w:val="single" w:sz="8" w:space="0" w:color="auto"/>
              <w:bottom w:val="single" w:sz="4" w:space="0" w:color="auto"/>
              <w:right w:val="single" w:sz="4" w:space="0" w:color="auto"/>
            </w:tcBorders>
            <w:shd w:val="clear" w:color="000000" w:fill="FCE4D6"/>
            <w:noWrap/>
            <w:vAlign w:val="center"/>
            <w:hideMark/>
          </w:tcPr>
          <w:p w14:paraId="75468001"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CÓDIGO</w:t>
            </w:r>
          </w:p>
        </w:tc>
        <w:tc>
          <w:tcPr>
            <w:tcW w:w="1025" w:type="pct"/>
            <w:tcBorders>
              <w:top w:val="nil"/>
              <w:left w:val="nil"/>
              <w:bottom w:val="nil"/>
              <w:right w:val="single" w:sz="4" w:space="0" w:color="auto"/>
            </w:tcBorders>
            <w:shd w:val="clear" w:color="auto" w:fill="auto"/>
            <w:vAlign w:val="center"/>
            <w:hideMark/>
          </w:tcPr>
          <w:p w14:paraId="2CA99AF4"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500-24-4</w:t>
            </w:r>
          </w:p>
        </w:tc>
        <w:tc>
          <w:tcPr>
            <w:tcW w:w="826" w:type="pct"/>
            <w:tcBorders>
              <w:top w:val="nil"/>
              <w:left w:val="nil"/>
              <w:bottom w:val="nil"/>
              <w:right w:val="single" w:sz="8" w:space="0" w:color="auto"/>
            </w:tcBorders>
            <w:shd w:val="clear" w:color="auto" w:fill="auto"/>
            <w:vAlign w:val="center"/>
            <w:hideMark/>
          </w:tcPr>
          <w:p w14:paraId="01AA4E66"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08174780"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5ED3501"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CONTENIDO</w:t>
            </w:r>
          </w:p>
        </w:tc>
      </w:tr>
      <w:tr w:rsidR="00AC178B" w:rsidRPr="007D391E" w14:paraId="6C7872A6" w14:textId="77777777" w:rsidTr="00DA4CB7">
        <w:trPr>
          <w:trHeight w:val="57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01EAEB4"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nil"/>
              <w:right w:val="single" w:sz="8" w:space="0" w:color="000000"/>
            </w:tcBorders>
            <w:shd w:val="clear" w:color="auto" w:fill="auto"/>
            <w:vAlign w:val="center"/>
            <w:hideMark/>
          </w:tcPr>
          <w:p w14:paraId="3420E185"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xml:space="preserve">Documento que evidencia la verificación de los procesos y procedimientos de la </w:t>
            </w:r>
            <w:r>
              <w:rPr>
                <w:rFonts w:ascii="Arial" w:eastAsia="Times New Roman" w:hAnsi="Arial" w:cs="Arial"/>
                <w:color w:val="000000"/>
                <w:sz w:val="16"/>
                <w:szCs w:val="16"/>
                <w:lang w:eastAsia="es-CO"/>
              </w:rPr>
              <w:t>SDCRD</w:t>
            </w:r>
            <w:r w:rsidRPr="007D391E">
              <w:rPr>
                <w:rFonts w:ascii="Arial" w:eastAsia="Times New Roman" w:hAnsi="Arial" w:cs="Arial"/>
                <w:color w:val="000000"/>
                <w:sz w:val="16"/>
                <w:szCs w:val="16"/>
                <w:lang w:eastAsia="es-CO"/>
              </w:rPr>
              <w:t xml:space="preserve"> con el fin de determinar la eficacia del Sistema de Gestión de la Calidad, así como la conformidad de con los requisitos de la norma ISO 9001:2015 y la normatividad vigente que le aplica</w:t>
            </w:r>
          </w:p>
        </w:tc>
      </w:tr>
      <w:tr w:rsidR="00AC178B" w:rsidRPr="007D391E" w14:paraId="279EE109" w14:textId="77777777" w:rsidTr="00DA4CB7">
        <w:trPr>
          <w:trHeight w:val="67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3D32F88"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TIPOS DOCUMENTALES </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37D35D88"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Papeles de trabajo</w:t>
            </w:r>
            <w:r w:rsidRPr="007D391E">
              <w:rPr>
                <w:rFonts w:ascii="Arial" w:eastAsia="Times New Roman" w:hAnsi="Arial" w:cs="Arial"/>
                <w:color w:val="000000"/>
                <w:sz w:val="16"/>
                <w:szCs w:val="16"/>
                <w:lang w:eastAsia="es-CO"/>
              </w:rPr>
              <w:br/>
              <w:t>Informe de auditoría interna de gestión</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42B7FE2D"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Requerimientos de información relacionados con la auditoría</w:t>
            </w:r>
            <w:r w:rsidRPr="007D391E">
              <w:rPr>
                <w:rFonts w:ascii="Arial" w:eastAsia="Times New Roman" w:hAnsi="Arial" w:cs="Arial"/>
                <w:color w:val="000000"/>
                <w:sz w:val="16"/>
                <w:szCs w:val="16"/>
                <w:lang w:eastAsia="es-CO"/>
              </w:rPr>
              <w:br/>
              <w:t>Instructivo sobre auditoría</w:t>
            </w:r>
          </w:p>
        </w:tc>
      </w:tr>
      <w:tr w:rsidR="00AC178B" w:rsidRPr="007D391E" w14:paraId="18C0FA3F"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52BE433"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4FDE2868"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12E240CE"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E4CFBE8"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2A68D5E3"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0D4DAC2F"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CDCE26D"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10E71CEF"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007F9A1B" w14:textId="77777777" w:rsidTr="00DA4CB7">
        <w:trPr>
          <w:trHeight w:val="10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7D332C1"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7C4F1257" w14:textId="77777777" w:rsidR="00AC178B" w:rsidRPr="003F01D6" w:rsidRDefault="00AC178B" w:rsidP="00DA4CB7">
            <w:pPr>
              <w:rPr>
                <w:rFonts w:ascii="Arial" w:hAnsi="Arial" w:cs="Arial"/>
                <w:sz w:val="16"/>
                <w:szCs w:val="16"/>
              </w:rPr>
            </w:pPr>
            <w:r w:rsidRPr="00451EC5">
              <w:rPr>
                <w:rFonts w:ascii="Arial" w:hAnsi="Arial" w:cs="Arial"/>
                <w:sz w:val="16"/>
                <w:szCs w:val="16"/>
              </w:rPr>
              <w:t>DECRETO 037 DE 2017 Por medio del cual se modifica la estructura organizacional de la Secretaría Distrital de Cultura, Recreación y Deporte y se dictan otras disposiciones</w:t>
            </w:r>
            <w:r w:rsidRPr="007D391E">
              <w:rPr>
                <w:rFonts w:ascii="Arial" w:eastAsia="Times New Roman" w:hAnsi="Arial" w:cs="Arial"/>
                <w:color w:val="000000"/>
                <w:sz w:val="16"/>
                <w:szCs w:val="16"/>
                <w:lang w:eastAsia="es-CO"/>
              </w:rPr>
              <w:br/>
              <w:t xml:space="preserve">Norma ISO 9001:2015 Sistema de Gestión de la Calidad - Requisitos </w:t>
            </w:r>
            <w:r w:rsidRPr="007D391E">
              <w:rPr>
                <w:rFonts w:ascii="Arial" w:eastAsia="Times New Roman" w:hAnsi="Arial" w:cs="Arial"/>
                <w:color w:val="000000"/>
                <w:sz w:val="16"/>
                <w:szCs w:val="16"/>
                <w:lang w:eastAsia="es-CO"/>
              </w:rPr>
              <w:br/>
              <w:t>RESOLUCIÓN 233 DE 2018.Por la cual se expiden lineamientos para el funcionamiento, operación, seguimiento e informes de las Instancias de Coordinación del Distrito Capital.</w:t>
            </w:r>
          </w:p>
        </w:tc>
      </w:tr>
      <w:tr w:rsidR="00AC178B" w:rsidRPr="007D391E" w14:paraId="6BAE0C16"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A47B315"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CONTEXTO</w:t>
            </w:r>
          </w:p>
        </w:tc>
      </w:tr>
      <w:tr w:rsidR="00AC178B" w:rsidRPr="007D391E" w14:paraId="1F49BA26"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F129D09"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OFICINA PRODUCTORA</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581F0B41"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Dirección de Planeación</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39FFA42A"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3969426D"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6A7703F1"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DEPENDENCIAS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72DF20F8"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7500C3ED"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15E8D543"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62615A9"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SERIES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4E19A180"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xml:space="preserve">Informes    </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485592AD"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31B0CFE5"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04A19B9"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SUBSERIES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55C99264"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3101EB68"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50DD44DB"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724593C"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VERSIÓN DE TRD</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788032DA"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Periodo 4</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692BD027"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430AFD58" w14:textId="77777777" w:rsidTr="00DA4CB7">
        <w:trPr>
          <w:trHeight w:val="456"/>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53A7537C"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553A924A"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Papel y electrónico</w:t>
            </w:r>
          </w:p>
        </w:tc>
      </w:tr>
      <w:tr w:rsidR="00AC178B" w:rsidRPr="007D391E" w14:paraId="5A674DAC" w14:textId="77777777" w:rsidTr="00DA4CB7">
        <w:trPr>
          <w:trHeight w:val="216"/>
        </w:trPr>
        <w:tc>
          <w:tcPr>
            <w:tcW w:w="1320" w:type="pct"/>
            <w:tcBorders>
              <w:top w:val="nil"/>
              <w:left w:val="nil"/>
              <w:bottom w:val="nil"/>
              <w:right w:val="nil"/>
            </w:tcBorders>
            <w:shd w:val="clear" w:color="auto" w:fill="auto"/>
            <w:noWrap/>
            <w:vAlign w:val="bottom"/>
            <w:hideMark/>
          </w:tcPr>
          <w:p w14:paraId="17A5F85B" w14:textId="77777777" w:rsidR="00AC178B" w:rsidRPr="007D391E" w:rsidRDefault="00AC178B" w:rsidP="00DA4CB7">
            <w:pPr>
              <w:rPr>
                <w:rFonts w:ascii="Arial" w:eastAsia="Times New Roman" w:hAnsi="Arial" w:cs="Arial"/>
                <w:color w:val="000000"/>
                <w:sz w:val="16"/>
                <w:szCs w:val="16"/>
                <w:lang w:eastAsia="es-CO"/>
              </w:rPr>
            </w:pPr>
          </w:p>
        </w:tc>
        <w:tc>
          <w:tcPr>
            <w:tcW w:w="854" w:type="pct"/>
            <w:tcBorders>
              <w:top w:val="nil"/>
              <w:left w:val="nil"/>
              <w:bottom w:val="nil"/>
              <w:right w:val="nil"/>
            </w:tcBorders>
            <w:shd w:val="clear" w:color="auto" w:fill="auto"/>
            <w:noWrap/>
            <w:vAlign w:val="bottom"/>
            <w:hideMark/>
          </w:tcPr>
          <w:p w14:paraId="5535774D" w14:textId="77777777" w:rsidR="00AC178B" w:rsidRPr="007D391E" w:rsidRDefault="00AC178B" w:rsidP="00DA4CB7">
            <w:pPr>
              <w:rPr>
                <w:rFonts w:ascii="Times New Roman" w:eastAsia="Times New Roman" w:hAnsi="Times New Roman" w:cs="Times New Roman"/>
                <w:sz w:val="20"/>
                <w:szCs w:val="20"/>
                <w:lang w:eastAsia="es-CO"/>
              </w:rPr>
            </w:pPr>
          </w:p>
        </w:tc>
        <w:tc>
          <w:tcPr>
            <w:tcW w:w="502" w:type="pct"/>
            <w:tcBorders>
              <w:top w:val="nil"/>
              <w:left w:val="nil"/>
              <w:bottom w:val="nil"/>
              <w:right w:val="nil"/>
            </w:tcBorders>
            <w:shd w:val="clear" w:color="auto" w:fill="auto"/>
            <w:noWrap/>
            <w:vAlign w:val="bottom"/>
            <w:hideMark/>
          </w:tcPr>
          <w:p w14:paraId="7F2EA04F" w14:textId="77777777" w:rsidR="00AC178B" w:rsidRPr="007D391E"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3AC8E0A6" w14:textId="77777777" w:rsidR="00AC178B" w:rsidRPr="007D391E" w:rsidRDefault="00AC178B" w:rsidP="00DA4CB7">
            <w:pPr>
              <w:rPr>
                <w:rFonts w:ascii="Times New Roman" w:eastAsia="Times New Roman" w:hAnsi="Times New Roman" w:cs="Times New Roman"/>
                <w:sz w:val="20"/>
                <w:szCs w:val="20"/>
                <w:lang w:eastAsia="es-CO"/>
              </w:rPr>
            </w:pPr>
          </w:p>
        </w:tc>
        <w:tc>
          <w:tcPr>
            <w:tcW w:w="1025" w:type="pct"/>
            <w:tcBorders>
              <w:top w:val="nil"/>
              <w:left w:val="nil"/>
              <w:bottom w:val="nil"/>
              <w:right w:val="nil"/>
            </w:tcBorders>
            <w:shd w:val="clear" w:color="auto" w:fill="auto"/>
            <w:noWrap/>
            <w:vAlign w:val="bottom"/>
            <w:hideMark/>
          </w:tcPr>
          <w:p w14:paraId="475F1426" w14:textId="77777777" w:rsidR="00AC178B" w:rsidRPr="007D391E" w:rsidRDefault="00AC178B" w:rsidP="00DA4CB7">
            <w:pPr>
              <w:rPr>
                <w:rFonts w:ascii="Times New Roman" w:eastAsia="Times New Roman" w:hAnsi="Times New Roman" w:cs="Times New Roman"/>
                <w:sz w:val="20"/>
                <w:szCs w:val="20"/>
                <w:lang w:eastAsia="es-CO"/>
              </w:rPr>
            </w:pPr>
          </w:p>
        </w:tc>
        <w:tc>
          <w:tcPr>
            <w:tcW w:w="826" w:type="pct"/>
            <w:tcBorders>
              <w:top w:val="nil"/>
              <w:left w:val="nil"/>
              <w:bottom w:val="nil"/>
              <w:right w:val="nil"/>
            </w:tcBorders>
            <w:shd w:val="clear" w:color="auto" w:fill="auto"/>
            <w:noWrap/>
            <w:vAlign w:val="bottom"/>
            <w:hideMark/>
          </w:tcPr>
          <w:p w14:paraId="2594D976" w14:textId="77777777" w:rsidR="00AC178B" w:rsidRPr="007D391E" w:rsidRDefault="00AC178B" w:rsidP="00DA4CB7">
            <w:pPr>
              <w:rPr>
                <w:rFonts w:ascii="Times New Roman" w:eastAsia="Times New Roman" w:hAnsi="Times New Roman" w:cs="Times New Roman"/>
                <w:sz w:val="20"/>
                <w:szCs w:val="20"/>
                <w:lang w:eastAsia="es-CO"/>
              </w:rPr>
            </w:pPr>
          </w:p>
        </w:tc>
      </w:tr>
      <w:tr w:rsidR="00AC178B" w:rsidRPr="007D391E" w14:paraId="655A3C62"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81B961A"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IDENTIFICACIÓN</w:t>
            </w:r>
          </w:p>
        </w:tc>
      </w:tr>
      <w:tr w:rsidR="00AC178B" w:rsidRPr="007D391E" w14:paraId="1868B398"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1CB6CBE"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04179982"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INFORMES DE EVALUACIÓN DEL SISTEMA DE CONTROL INTERNO</w:t>
            </w:r>
          </w:p>
        </w:tc>
      </w:tr>
      <w:tr w:rsidR="00AC178B" w:rsidRPr="007D391E" w14:paraId="6B27039D" w14:textId="77777777" w:rsidTr="00DA4CB7">
        <w:trPr>
          <w:trHeight w:val="408"/>
        </w:trPr>
        <w:tc>
          <w:tcPr>
            <w:tcW w:w="1320" w:type="pct"/>
            <w:tcBorders>
              <w:top w:val="nil"/>
              <w:left w:val="single" w:sz="8" w:space="0" w:color="auto"/>
              <w:bottom w:val="nil"/>
              <w:right w:val="single" w:sz="4" w:space="0" w:color="auto"/>
            </w:tcBorders>
            <w:shd w:val="clear" w:color="000000" w:fill="FCE4D6"/>
            <w:noWrap/>
            <w:vAlign w:val="center"/>
            <w:hideMark/>
          </w:tcPr>
          <w:p w14:paraId="03BE9DDF"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NIVEL DE DESCRIPCIÓN </w:t>
            </w:r>
          </w:p>
        </w:tc>
        <w:tc>
          <w:tcPr>
            <w:tcW w:w="1356" w:type="pct"/>
            <w:gridSpan w:val="2"/>
            <w:tcBorders>
              <w:top w:val="single" w:sz="4" w:space="0" w:color="auto"/>
              <w:left w:val="nil"/>
              <w:bottom w:val="nil"/>
              <w:right w:val="single" w:sz="4" w:space="0" w:color="auto"/>
            </w:tcBorders>
            <w:shd w:val="clear" w:color="auto" w:fill="auto"/>
            <w:noWrap/>
            <w:vAlign w:val="center"/>
            <w:hideMark/>
          </w:tcPr>
          <w:p w14:paraId="42BB2AB6"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SUBSERIE</w:t>
            </w:r>
          </w:p>
        </w:tc>
        <w:tc>
          <w:tcPr>
            <w:tcW w:w="473" w:type="pct"/>
            <w:tcBorders>
              <w:top w:val="nil"/>
              <w:left w:val="single" w:sz="8" w:space="0" w:color="auto"/>
              <w:bottom w:val="single" w:sz="4" w:space="0" w:color="auto"/>
              <w:right w:val="single" w:sz="4" w:space="0" w:color="auto"/>
            </w:tcBorders>
            <w:shd w:val="clear" w:color="000000" w:fill="FCE4D6"/>
            <w:noWrap/>
            <w:vAlign w:val="center"/>
            <w:hideMark/>
          </w:tcPr>
          <w:p w14:paraId="21625286"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CÓDIGO</w:t>
            </w:r>
          </w:p>
        </w:tc>
        <w:tc>
          <w:tcPr>
            <w:tcW w:w="1025" w:type="pct"/>
            <w:tcBorders>
              <w:top w:val="nil"/>
              <w:left w:val="nil"/>
              <w:bottom w:val="nil"/>
              <w:right w:val="single" w:sz="4" w:space="0" w:color="auto"/>
            </w:tcBorders>
            <w:shd w:val="clear" w:color="auto" w:fill="auto"/>
            <w:vAlign w:val="center"/>
            <w:hideMark/>
          </w:tcPr>
          <w:p w14:paraId="5404A051"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140-24-5</w:t>
            </w:r>
          </w:p>
        </w:tc>
        <w:tc>
          <w:tcPr>
            <w:tcW w:w="826" w:type="pct"/>
            <w:tcBorders>
              <w:top w:val="nil"/>
              <w:left w:val="nil"/>
              <w:bottom w:val="nil"/>
              <w:right w:val="single" w:sz="8" w:space="0" w:color="auto"/>
            </w:tcBorders>
            <w:shd w:val="clear" w:color="auto" w:fill="auto"/>
            <w:vAlign w:val="center"/>
            <w:hideMark/>
          </w:tcPr>
          <w:p w14:paraId="508721C3"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0C9CBA2C" w14:textId="77777777" w:rsidTr="00DA4CB7">
        <w:trPr>
          <w:trHeight w:val="49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2C28CB4"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CONTENIDO</w:t>
            </w:r>
          </w:p>
        </w:tc>
      </w:tr>
      <w:tr w:rsidR="00AC178B" w:rsidRPr="007D391E" w14:paraId="11497D6F" w14:textId="77777777" w:rsidTr="00DA4CB7">
        <w:trPr>
          <w:trHeight w:val="57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39EE939"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nil"/>
              <w:right w:val="single" w:sz="8" w:space="0" w:color="000000"/>
            </w:tcBorders>
            <w:shd w:val="clear" w:color="auto" w:fill="auto"/>
            <w:vAlign w:val="center"/>
            <w:hideMark/>
          </w:tcPr>
          <w:p w14:paraId="3266153C"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xml:space="preserve">Documento que describe la evaluación realizada en los procesos que conforman el modelo de la SDCRD identificando los riesgos y los controles a implementar en cada línea de defensa a través de las buenas prácticas y formulación de planes de acción </w:t>
            </w:r>
          </w:p>
        </w:tc>
      </w:tr>
      <w:tr w:rsidR="00AC178B" w:rsidRPr="007D391E" w14:paraId="22EF3864" w14:textId="77777777" w:rsidTr="00DA4CB7">
        <w:trPr>
          <w:trHeight w:val="78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B5DCE9C"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TIPOS DOCUMENTALES </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68CC14DB"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Plan de auditorías</w:t>
            </w:r>
            <w:r w:rsidRPr="007D391E">
              <w:rPr>
                <w:rFonts w:ascii="Arial" w:eastAsia="Times New Roman" w:hAnsi="Arial" w:cs="Arial"/>
                <w:color w:val="000000"/>
                <w:sz w:val="16"/>
                <w:szCs w:val="16"/>
                <w:lang w:eastAsia="es-CO"/>
              </w:rPr>
              <w:br/>
              <w:t>Actas</w:t>
            </w:r>
            <w:r w:rsidRPr="007D391E">
              <w:rPr>
                <w:rFonts w:ascii="Arial" w:eastAsia="Times New Roman" w:hAnsi="Arial" w:cs="Arial"/>
                <w:color w:val="000000"/>
                <w:sz w:val="16"/>
                <w:szCs w:val="16"/>
                <w:lang w:eastAsia="es-CO"/>
              </w:rPr>
              <w:br/>
              <w:t>Informe</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7848FBC2"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Comunicación oficial</w:t>
            </w:r>
            <w:r w:rsidRPr="007D391E">
              <w:rPr>
                <w:rFonts w:ascii="Arial" w:eastAsia="Times New Roman" w:hAnsi="Arial" w:cs="Arial"/>
                <w:color w:val="000000"/>
                <w:sz w:val="16"/>
                <w:szCs w:val="16"/>
                <w:lang w:eastAsia="es-CO"/>
              </w:rPr>
              <w:br/>
              <w:t>Plan de mejoramiento</w:t>
            </w:r>
            <w:r w:rsidRPr="007D391E">
              <w:rPr>
                <w:rFonts w:ascii="Arial" w:eastAsia="Times New Roman" w:hAnsi="Arial" w:cs="Arial"/>
                <w:color w:val="000000"/>
                <w:sz w:val="16"/>
                <w:szCs w:val="16"/>
                <w:lang w:eastAsia="es-CO"/>
              </w:rPr>
              <w:br/>
              <w:t>Papeles de trabajo</w:t>
            </w:r>
          </w:p>
        </w:tc>
      </w:tr>
      <w:tr w:rsidR="00AC178B" w:rsidRPr="007D391E" w14:paraId="0FE304C0"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E5311FE"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63E629EB"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6C4D01FD"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339EE34"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3073FA10"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58D3715A"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152405E"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2B7C40EC"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282468A5" w14:textId="77777777" w:rsidTr="00DA4CB7">
        <w:trPr>
          <w:trHeight w:val="10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2B07ECF"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07FDA15F" w14:textId="77777777" w:rsidR="00AC178B" w:rsidRPr="003F01D6" w:rsidRDefault="00AC178B" w:rsidP="00DA4CB7">
            <w:pPr>
              <w:rPr>
                <w:rFonts w:ascii="Arial" w:hAnsi="Arial" w:cs="Arial"/>
                <w:sz w:val="16"/>
                <w:szCs w:val="16"/>
              </w:rPr>
            </w:pPr>
            <w:r w:rsidRPr="00451EC5">
              <w:rPr>
                <w:rFonts w:ascii="Arial" w:hAnsi="Arial" w:cs="Arial"/>
                <w:sz w:val="16"/>
                <w:szCs w:val="16"/>
              </w:rPr>
              <w:t>DECRETO 037 DE 2017 Por medio del cual se modifica la estructura organizacional de la Secretaría Distrital de Cultura, Recreación y Deporte y se dictan otras disposiciones</w:t>
            </w:r>
            <w:r w:rsidRPr="007D391E">
              <w:rPr>
                <w:rFonts w:ascii="Arial" w:eastAsia="Times New Roman" w:hAnsi="Arial" w:cs="Arial"/>
                <w:color w:val="000000"/>
                <w:sz w:val="16"/>
                <w:szCs w:val="16"/>
                <w:lang w:eastAsia="es-CO"/>
              </w:rPr>
              <w:br/>
              <w:t xml:space="preserve">Norma ISO 9001:2015 Sistema de Gestión de la Calidad - Requisitos </w:t>
            </w:r>
            <w:r w:rsidRPr="007D391E">
              <w:rPr>
                <w:rFonts w:ascii="Arial" w:eastAsia="Times New Roman" w:hAnsi="Arial" w:cs="Arial"/>
                <w:color w:val="000000"/>
                <w:sz w:val="16"/>
                <w:szCs w:val="16"/>
                <w:lang w:eastAsia="es-CO"/>
              </w:rPr>
              <w:br/>
              <w:t>RESOLUCIÓN 233 DE 2018.Por la cual se expiden lineamientos para el funcionamiento, operación, seguimiento e informes de las Instancias de Coordinación del Distrito Capital.</w:t>
            </w:r>
          </w:p>
        </w:tc>
      </w:tr>
      <w:tr w:rsidR="00AC178B" w:rsidRPr="007D391E" w14:paraId="04B3EADD" w14:textId="77777777" w:rsidTr="00DA4CB7">
        <w:trPr>
          <w:trHeight w:val="50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7CF3F16"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CONTEXTO</w:t>
            </w:r>
          </w:p>
        </w:tc>
      </w:tr>
      <w:tr w:rsidR="00AC178B" w:rsidRPr="007D391E" w14:paraId="08ACB3FF"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545D8C9"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OFICINA PRODUCTORA</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639A48D8"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Dirección de Planeación</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30E97EA8"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169DFB41"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6482039E"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DEPENDENCIAS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6AD1B743"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0A7070A4"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51A0BFCA"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5BC9E84"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SERIES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701A06BE"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xml:space="preserve">Informes     </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31818A3B"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5A0738E8"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EEA97BB"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SUBSERIES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28CB9144"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24909740"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256F5004"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21F0122"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VERSIÓN DE TRD</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5A7B61EC"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Periodo 1,2,3,4</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4A687C24"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27D797FB" w14:textId="77777777" w:rsidTr="00DA4CB7">
        <w:trPr>
          <w:trHeight w:val="408"/>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3A5D6240"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2B8EFEF4"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Papel y electrónico</w:t>
            </w:r>
          </w:p>
        </w:tc>
      </w:tr>
      <w:tr w:rsidR="00AC178B" w:rsidRPr="007D391E" w14:paraId="3D91BAA4" w14:textId="77777777" w:rsidTr="00DA4CB7">
        <w:trPr>
          <w:trHeight w:val="216"/>
        </w:trPr>
        <w:tc>
          <w:tcPr>
            <w:tcW w:w="1320" w:type="pct"/>
            <w:tcBorders>
              <w:top w:val="nil"/>
              <w:left w:val="nil"/>
              <w:bottom w:val="nil"/>
              <w:right w:val="nil"/>
            </w:tcBorders>
            <w:shd w:val="clear" w:color="auto" w:fill="auto"/>
            <w:noWrap/>
            <w:vAlign w:val="bottom"/>
            <w:hideMark/>
          </w:tcPr>
          <w:p w14:paraId="14EE3AA6" w14:textId="77777777" w:rsidR="00AC178B" w:rsidRPr="007D391E" w:rsidRDefault="00AC178B" w:rsidP="00DA4CB7">
            <w:pPr>
              <w:rPr>
                <w:rFonts w:ascii="Arial" w:eastAsia="Times New Roman" w:hAnsi="Arial" w:cs="Arial"/>
                <w:color w:val="000000"/>
                <w:sz w:val="16"/>
                <w:szCs w:val="16"/>
                <w:lang w:eastAsia="es-CO"/>
              </w:rPr>
            </w:pPr>
          </w:p>
        </w:tc>
        <w:tc>
          <w:tcPr>
            <w:tcW w:w="854" w:type="pct"/>
            <w:tcBorders>
              <w:top w:val="nil"/>
              <w:left w:val="nil"/>
              <w:bottom w:val="nil"/>
              <w:right w:val="nil"/>
            </w:tcBorders>
            <w:shd w:val="clear" w:color="auto" w:fill="auto"/>
            <w:noWrap/>
            <w:vAlign w:val="bottom"/>
            <w:hideMark/>
          </w:tcPr>
          <w:p w14:paraId="124CAA34" w14:textId="77777777" w:rsidR="00AC178B" w:rsidRPr="007D391E" w:rsidRDefault="00AC178B" w:rsidP="00DA4CB7">
            <w:pPr>
              <w:rPr>
                <w:rFonts w:ascii="Times New Roman" w:eastAsia="Times New Roman" w:hAnsi="Times New Roman" w:cs="Times New Roman"/>
                <w:sz w:val="20"/>
                <w:szCs w:val="20"/>
                <w:lang w:eastAsia="es-CO"/>
              </w:rPr>
            </w:pPr>
          </w:p>
        </w:tc>
        <w:tc>
          <w:tcPr>
            <w:tcW w:w="502" w:type="pct"/>
            <w:tcBorders>
              <w:top w:val="nil"/>
              <w:left w:val="nil"/>
              <w:bottom w:val="nil"/>
              <w:right w:val="nil"/>
            </w:tcBorders>
            <w:shd w:val="clear" w:color="auto" w:fill="auto"/>
            <w:noWrap/>
            <w:vAlign w:val="bottom"/>
            <w:hideMark/>
          </w:tcPr>
          <w:p w14:paraId="222A53B3" w14:textId="77777777" w:rsidR="00AC178B" w:rsidRPr="007D391E"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4CD9C674" w14:textId="77777777" w:rsidR="00AC178B" w:rsidRPr="007D391E" w:rsidRDefault="00AC178B" w:rsidP="00DA4CB7">
            <w:pPr>
              <w:rPr>
                <w:rFonts w:ascii="Times New Roman" w:eastAsia="Times New Roman" w:hAnsi="Times New Roman" w:cs="Times New Roman"/>
                <w:sz w:val="20"/>
                <w:szCs w:val="20"/>
                <w:lang w:eastAsia="es-CO"/>
              </w:rPr>
            </w:pPr>
          </w:p>
        </w:tc>
        <w:tc>
          <w:tcPr>
            <w:tcW w:w="1025" w:type="pct"/>
            <w:tcBorders>
              <w:top w:val="nil"/>
              <w:left w:val="nil"/>
              <w:bottom w:val="nil"/>
              <w:right w:val="nil"/>
            </w:tcBorders>
            <w:shd w:val="clear" w:color="auto" w:fill="auto"/>
            <w:noWrap/>
            <w:vAlign w:val="bottom"/>
            <w:hideMark/>
          </w:tcPr>
          <w:p w14:paraId="599F3478" w14:textId="77777777" w:rsidR="00AC178B" w:rsidRPr="007D391E" w:rsidRDefault="00AC178B" w:rsidP="00DA4CB7">
            <w:pPr>
              <w:rPr>
                <w:rFonts w:ascii="Times New Roman" w:eastAsia="Times New Roman" w:hAnsi="Times New Roman" w:cs="Times New Roman"/>
                <w:sz w:val="20"/>
                <w:szCs w:val="20"/>
                <w:lang w:eastAsia="es-CO"/>
              </w:rPr>
            </w:pPr>
          </w:p>
        </w:tc>
        <w:tc>
          <w:tcPr>
            <w:tcW w:w="826" w:type="pct"/>
            <w:tcBorders>
              <w:top w:val="nil"/>
              <w:left w:val="nil"/>
              <w:bottom w:val="nil"/>
              <w:right w:val="nil"/>
            </w:tcBorders>
            <w:shd w:val="clear" w:color="auto" w:fill="auto"/>
            <w:noWrap/>
            <w:vAlign w:val="bottom"/>
            <w:hideMark/>
          </w:tcPr>
          <w:p w14:paraId="4BACC1C0" w14:textId="77777777" w:rsidR="00AC178B" w:rsidRPr="007D391E" w:rsidRDefault="00AC178B" w:rsidP="00DA4CB7">
            <w:pPr>
              <w:rPr>
                <w:rFonts w:ascii="Times New Roman" w:eastAsia="Times New Roman" w:hAnsi="Times New Roman" w:cs="Times New Roman"/>
                <w:sz w:val="20"/>
                <w:szCs w:val="20"/>
                <w:lang w:eastAsia="es-CO"/>
              </w:rPr>
            </w:pPr>
          </w:p>
        </w:tc>
      </w:tr>
      <w:tr w:rsidR="00AC178B" w:rsidRPr="007D391E" w14:paraId="39FF5947"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AB201E4"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IDENTIFICACIÓN</w:t>
            </w:r>
          </w:p>
        </w:tc>
      </w:tr>
      <w:tr w:rsidR="00AC178B" w:rsidRPr="007D391E" w14:paraId="0F05A53C" w14:textId="77777777" w:rsidTr="00DA4CB7">
        <w:trPr>
          <w:trHeight w:val="42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410BD48"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613A2761"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INFORMES DE GESTIÓN</w:t>
            </w:r>
          </w:p>
        </w:tc>
      </w:tr>
      <w:tr w:rsidR="00AC178B" w:rsidRPr="007D391E" w14:paraId="773E17EC" w14:textId="77777777" w:rsidTr="00DA4CB7">
        <w:trPr>
          <w:trHeight w:val="1092"/>
        </w:trPr>
        <w:tc>
          <w:tcPr>
            <w:tcW w:w="1320" w:type="pct"/>
            <w:tcBorders>
              <w:top w:val="nil"/>
              <w:left w:val="single" w:sz="8" w:space="0" w:color="auto"/>
              <w:bottom w:val="nil"/>
              <w:right w:val="single" w:sz="4" w:space="0" w:color="auto"/>
            </w:tcBorders>
            <w:shd w:val="clear" w:color="000000" w:fill="FCE4D6"/>
            <w:noWrap/>
            <w:vAlign w:val="center"/>
            <w:hideMark/>
          </w:tcPr>
          <w:p w14:paraId="66A09EF9"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NIVEL DE DESCRIPCIÓN </w:t>
            </w:r>
          </w:p>
        </w:tc>
        <w:tc>
          <w:tcPr>
            <w:tcW w:w="1356" w:type="pct"/>
            <w:gridSpan w:val="2"/>
            <w:tcBorders>
              <w:top w:val="single" w:sz="4" w:space="0" w:color="auto"/>
              <w:left w:val="nil"/>
              <w:bottom w:val="nil"/>
              <w:right w:val="single" w:sz="4" w:space="0" w:color="auto"/>
            </w:tcBorders>
            <w:shd w:val="clear" w:color="auto" w:fill="auto"/>
            <w:noWrap/>
            <w:vAlign w:val="center"/>
            <w:hideMark/>
          </w:tcPr>
          <w:p w14:paraId="3AFFAECB"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SUBSERIE</w:t>
            </w:r>
          </w:p>
        </w:tc>
        <w:tc>
          <w:tcPr>
            <w:tcW w:w="473" w:type="pct"/>
            <w:tcBorders>
              <w:top w:val="nil"/>
              <w:left w:val="single" w:sz="8" w:space="0" w:color="auto"/>
              <w:bottom w:val="single" w:sz="4" w:space="0" w:color="auto"/>
              <w:right w:val="single" w:sz="4" w:space="0" w:color="auto"/>
            </w:tcBorders>
            <w:shd w:val="clear" w:color="000000" w:fill="FCE4D6"/>
            <w:noWrap/>
            <w:vAlign w:val="center"/>
            <w:hideMark/>
          </w:tcPr>
          <w:p w14:paraId="7DE170A4"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CÓDIGO</w:t>
            </w:r>
          </w:p>
        </w:tc>
        <w:tc>
          <w:tcPr>
            <w:tcW w:w="1025" w:type="pct"/>
            <w:tcBorders>
              <w:top w:val="nil"/>
              <w:left w:val="nil"/>
              <w:bottom w:val="nil"/>
              <w:right w:val="single" w:sz="4" w:space="0" w:color="auto"/>
            </w:tcBorders>
            <w:shd w:val="clear" w:color="auto" w:fill="auto"/>
            <w:vAlign w:val="center"/>
            <w:hideMark/>
          </w:tcPr>
          <w:p w14:paraId="4CAB4E0C"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140-24-2</w:t>
            </w:r>
            <w:r w:rsidRPr="007D391E">
              <w:rPr>
                <w:rFonts w:ascii="Arial" w:eastAsia="Times New Roman" w:hAnsi="Arial" w:cs="Arial"/>
                <w:color w:val="000000"/>
                <w:sz w:val="16"/>
                <w:szCs w:val="16"/>
                <w:lang w:eastAsia="es-CO"/>
              </w:rPr>
              <w:br/>
              <w:t>150-24-6</w:t>
            </w:r>
            <w:r w:rsidRPr="007D391E">
              <w:rPr>
                <w:rFonts w:ascii="Arial" w:eastAsia="Times New Roman" w:hAnsi="Arial" w:cs="Arial"/>
                <w:color w:val="000000"/>
                <w:sz w:val="16"/>
                <w:szCs w:val="16"/>
                <w:lang w:eastAsia="es-CO"/>
              </w:rPr>
              <w:br/>
              <w:t>210-24-6</w:t>
            </w:r>
            <w:r w:rsidRPr="007D391E">
              <w:rPr>
                <w:rFonts w:ascii="Arial" w:eastAsia="Times New Roman" w:hAnsi="Arial" w:cs="Arial"/>
                <w:color w:val="000000"/>
                <w:sz w:val="16"/>
                <w:szCs w:val="16"/>
                <w:lang w:eastAsia="es-CO"/>
              </w:rPr>
              <w:br/>
              <w:t>500-24-6</w:t>
            </w:r>
            <w:r w:rsidRPr="007D391E">
              <w:rPr>
                <w:rFonts w:ascii="Arial" w:eastAsia="Times New Roman" w:hAnsi="Arial" w:cs="Arial"/>
                <w:color w:val="000000"/>
                <w:sz w:val="16"/>
                <w:szCs w:val="16"/>
                <w:lang w:eastAsia="es-CO"/>
              </w:rPr>
              <w:br/>
              <w:t>710-24-6</w:t>
            </w:r>
          </w:p>
        </w:tc>
        <w:tc>
          <w:tcPr>
            <w:tcW w:w="826" w:type="pct"/>
            <w:tcBorders>
              <w:top w:val="nil"/>
              <w:left w:val="nil"/>
              <w:bottom w:val="nil"/>
              <w:right w:val="single" w:sz="8" w:space="0" w:color="auto"/>
            </w:tcBorders>
            <w:shd w:val="clear" w:color="auto" w:fill="auto"/>
            <w:vAlign w:val="center"/>
            <w:hideMark/>
          </w:tcPr>
          <w:p w14:paraId="62DDEF9C"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720-24-6</w:t>
            </w:r>
            <w:r w:rsidRPr="007D391E">
              <w:rPr>
                <w:rFonts w:ascii="Arial" w:eastAsia="Times New Roman" w:hAnsi="Arial" w:cs="Arial"/>
                <w:color w:val="000000"/>
                <w:sz w:val="16"/>
                <w:szCs w:val="16"/>
                <w:lang w:eastAsia="es-CO"/>
              </w:rPr>
              <w:br/>
              <w:t>730-24-6</w:t>
            </w:r>
            <w:r w:rsidRPr="007D391E">
              <w:rPr>
                <w:rFonts w:ascii="Arial" w:eastAsia="Times New Roman" w:hAnsi="Arial" w:cs="Arial"/>
                <w:color w:val="000000"/>
                <w:sz w:val="16"/>
                <w:szCs w:val="16"/>
                <w:lang w:eastAsia="es-CO"/>
              </w:rPr>
              <w:br/>
              <w:t>740-24-6</w:t>
            </w:r>
            <w:r w:rsidRPr="007D391E">
              <w:rPr>
                <w:rFonts w:ascii="Arial" w:eastAsia="Times New Roman" w:hAnsi="Arial" w:cs="Arial"/>
                <w:color w:val="000000"/>
                <w:sz w:val="16"/>
                <w:szCs w:val="16"/>
                <w:lang w:eastAsia="es-CO"/>
              </w:rPr>
              <w:br/>
              <w:t>900-24-6</w:t>
            </w:r>
          </w:p>
        </w:tc>
      </w:tr>
      <w:tr w:rsidR="00AC178B" w:rsidRPr="007D391E" w14:paraId="497F5E9B" w14:textId="77777777" w:rsidTr="00DA4CB7">
        <w:trPr>
          <w:trHeight w:val="49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428BA4A"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CONTENIDO</w:t>
            </w:r>
          </w:p>
        </w:tc>
      </w:tr>
      <w:tr w:rsidR="00AC178B" w:rsidRPr="007D391E" w14:paraId="18974F7C" w14:textId="77777777" w:rsidTr="00DA4CB7">
        <w:trPr>
          <w:trHeight w:val="57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65D4337"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nil"/>
              <w:right w:val="single" w:sz="8" w:space="0" w:color="000000"/>
            </w:tcBorders>
            <w:shd w:val="clear" w:color="auto" w:fill="auto"/>
            <w:vAlign w:val="center"/>
            <w:hideMark/>
          </w:tcPr>
          <w:p w14:paraId="32E865D4"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xml:space="preserve">Documento que evidencia  las acciones de control y seguimiento a las actividades (logros y dificultades) programadas durante un período de tiempo determinado dentro de la </w:t>
            </w:r>
            <w:r>
              <w:rPr>
                <w:rFonts w:ascii="Arial" w:eastAsia="Times New Roman" w:hAnsi="Arial" w:cs="Arial"/>
                <w:color w:val="000000"/>
                <w:sz w:val="16"/>
                <w:szCs w:val="16"/>
                <w:lang w:eastAsia="es-CO"/>
              </w:rPr>
              <w:t>SDCRD</w:t>
            </w:r>
          </w:p>
        </w:tc>
      </w:tr>
      <w:tr w:rsidR="00AC178B" w:rsidRPr="007D391E" w14:paraId="64B968A5" w14:textId="77777777" w:rsidTr="00DA4CB7">
        <w:trPr>
          <w:trHeight w:val="67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FD0F6E0"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TIPOS DOCUMENTALES </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0E9BDD60"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Comunicación oficial</w:t>
            </w:r>
            <w:r w:rsidRPr="007D391E">
              <w:rPr>
                <w:rFonts w:ascii="Arial" w:eastAsia="Times New Roman" w:hAnsi="Arial" w:cs="Arial"/>
                <w:color w:val="000000"/>
                <w:sz w:val="16"/>
                <w:szCs w:val="16"/>
                <w:lang w:eastAsia="es-CO"/>
              </w:rPr>
              <w:br/>
              <w:t>Informe</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0C8851DE"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Documentos anexos</w:t>
            </w:r>
            <w:r w:rsidRPr="007D391E">
              <w:rPr>
                <w:rFonts w:ascii="Arial" w:eastAsia="Times New Roman" w:hAnsi="Arial" w:cs="Arial"/>
                <w:color w:val="000000"/>
                <w:sz w:val="16"/>
                <w:szCs w:val="16"/>
                <w:lang w:eastAsia="es-CO"/>
              </w:rPr>
              <w:br/>
              <w:t>Registro de asistencia</w:t>
            </w:r>
          </w:p>
        </w:tc>
      </w:tr>
      <w:tr w:rsidR="00AC178B" w:rsidRPr="007D391E" w14:paraId="192FEEC2"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7F06838"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1CDB03DD"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46872FA1"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EE7482A"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69C85C3B"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566A3FA5"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B3B186B"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35248E0C"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1F07A9ED" w14:textId="77777777" w:rsidTr="00DA4CB7">
        <w:trPr>
          <w:trHeight w:val="10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5187C40"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57637EE3" w14:textId="77777777" w:rsidR="00AC178B" w:rsidRPr="003F01D6" w:rsidRDefault="00AC178B" w:rsidP="00DA4CB7">
            <w:pPr>
              <w:rPr>
                <w:rFonts w:ascii="Arial" w:hAnsi="Arial" w:cs="Arial"/>
                <w:sz w:val="16"/>
                <w:szCs w:val="16"/>
              </w:rPr>
            </w:pPr>
            <w:r w:rsidRPr="00451EC5">
              <w:rPr>
                <w:rFonts w:ascii="Arial" w:hAnsi="Arial" w:cs="Arial"/>
                <w:sz w:val="16"/>
                <w:szCs w:val="16"/>
              </w:rPr>
              <w:t>DECRETO 037 DE 2017 Por medio del cual se modifica la estructura organizacional de la Secretaría Distrital de Cultura, Recreación y Deporte y se dictan otras disposiciones</w:t>
            </w:r>
            <w:r w:rsidRPr="007D391E">
              <w:rPr>
                <w:rFonts w:ascii="Arial" w:eastAsia="Times New Roman" w:hAnsi="Arial" w:cs="Arial"/>
                <w:color w:val="000000"/>
                <w:sz w:val="16"/>
                <w:szCs w:val="16"/>
                <w:lang w:eastAsia="es-CO"/>
              </w:rPr>
              <w:br/>
              <w:t>RESOLUCIÓN 233 DE 2018.Por la cual se expiden lineamientos para el funcionamiento, operación, seguimiento e informes de las Instancias de Coordinación del Distrito Capital.</w:t>
            </w:r>
          </w:p>
        </w:tc>
      </w:tr>
      <w:tr w:rsidR="00AC178B" w:rsidRPr="007D391E" w14:paraId="41F529EA" w14:textId="77777777" w:rsidTr="00DA4CB7">
        <w:trPr>
          <w:trHeight w:val="50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40EAC50"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CONTEXTO</w:t>
            </w:r>
          </w:p>
        </w:tc>
      </w:tr>
      <w:tr w:rsidR="00AC178B" w:rsidRPr="007D391E" w14:paraId="7CB17F43" w14:textId="77777777" w:rsidTr="00DA4CB7">
        <w:trPr>
          <w:trHeight w:val="10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555E054"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OFICINA PRODUCTORA</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7A8BED0D"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Oficina De Control Interno Disciplinario</w:t>
            </w:r>
            <w:r w:rsidRPr="007D391E">
              <w:rPr>
                <w:rFonts w:ascii="Arial" w:eastAsia="Times New Roman" w:hAnsi="Arial" w:cs="Arial"/>
                <w:color w:val="000000"/>
                <w:sz w:val="16"/>
                <w:szCs w:val="16"/>
                <w:lang w:eastAsia="es-CO"/>
              </w:rPr>
              <w:br/>
              <w:t>Dirección De Asuntos Locales Y Participación</w:t>
            </w:r>
            <w:r w:rsidRPr="007D391E">
              <w:rPr>
                <w:rFonts w:ascii="Arial" w:eastAsia="Times New Roman" w:hAnsi="Arial" w:cs="Arial"/>
                <w:color w:val="000000"/>
                <w:sz w:val="16"/>
                <w:szCs w:val="16"/>
                <w:lang w:eastAsia="es-CO"/>
              </w:rPr>
              <w:br/>
              <w:t>Dirección De Planeación</w:t>
            </w:r>
            <w:r w:rsidRPr="007D391E">
              <w:rPr>
                <w:rFonts w:ascii="Arial" w:eastAsia="Times New Roman" w:hAnsi="Arial" w:cs="Arial"/>
                <w:color w:val="000000"/>
                <w:sz w:val="16"/>
                <w:szCs w:val="16"/>
                <w:lang w:eastAsia="es-CO"/>
              </w:rPr>
              <w:br/>
              <w:t>Grupo Interno De Recursos Físicos</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6511F359"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Grupo Interno De Recursos Financieros</w:t>
            </w:r>
            <w:r w:rsidRPr="007D391E">
              <w:rPr>
                <w:rFonts w:ascii="Arial" w:eastAsia="Times New Roman" w:hAnsi="Arial" w:cs="Arial"/>
                <w:color w:val="000000"/>
                <w:sz w:val="16"/>
                <w:szCs w:val="16"/>
                <w:lang w:eastAsia="es-CO"/>
              </w:rPr>
              <w:br/>
              <w:t>Grupo Interno De RRHH</w:t>
            </w:r>
            <w:r w:rsidRPr="007D391E">
              <w:rPr>
                <w:rFonts w:ascii="Arial" w:eastAsia="Times New Roman" w:hAnsi="Arial" w:cs="Arial"/>
                <w:color w:val="000000"/>
                <w:sz w:val="16"/>
                <w:szCs w:val="16"/>
                <w:lang w:eastAsia="es-CO"/>
              </w:rPr>
              <w:br/>
              <w:t>Grupo Interno De Sistemas</w:t>
            </w:r>
            <w:r w:rsidRPr="007D391E">
              <w:rPr>
                <w:rFonts w:ascii="Arial" w:eastAsia="Times New Roman" w:hAnsi="Arial" w:cs="Arial"/>
                <w:color w:val="000000"/>
                <w:sz w:val="16"/>
                <w:szCs w:val="16"/>
                <w:lang w:eastAsia="es-CO"/>
              </w:rPr>
              <w:br/>
              <w:t>Dirección De Cultura Ciudadana</w:t>
            </w:r>
          </w:p>
        </w:tc>
      </w:tr>
      <w:tr w:rsidR="00AC178B" w:rsidRPr="007D391E" w14:paraId="1810FD41"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406C16B0"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DEPENDENCIAS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0DAF46C4"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183A851A"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15DA49B9"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ED0730A"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SERIES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7DDA2AF5"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xml:space="preserve">Informes     </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35AF0186"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57FD284B"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24B0217"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SUBSERIES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429C1BED"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79E81867"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37FA32D4"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5FFAF46"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VERSIÓN DE TRD</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5CF3C4BA"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Periodo 1,2,3,4</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0ECF0B89"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1AFB92C2" w14:textId="77777777" w:rsidTr="00DA4CB7">
        <w:trPr>
          <w:trHeight w:val="444"/>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147CC15D"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1112D82B"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Papel y electrónico</w:t>
            </w:r>
          </w:p>
        </w:tc>
      </w:tr>
      <w:tr w:rsidR="00AC178B" w:rsidRPr="007D391E" w14:paraId="4D1B9011" w14:textId="77777777" w:rsidTr="00DA4CB7">
        <w:trPr>
          <w:trHeight w:val="216"/>
        </w:trPr>
        <w:tc>
          <w:tcPr>
            <w:tcW w:w="1320" w:type="pct"/>
            <w:tcBorders>
              <w:top w:val="nil"/>
              <w:left w:val="nil"/>
              <w:bottom w:val="nil"/>
              <w:right w:val="nil"/>
            </w:tcBorders>
            <w:shd w:val="clear" w:color="auto" w:fill="auto"/>
            <w:noWrap/>
            <w:vAlign w:val="bottom"/>
            <w:hideMark/>
          </w:tcPr>
          <w:p w14:paraId="4039EB9A" w14:textId="77777777" w:rsidR="00AC178B" w:rsidRPr="007D391E" w:rsidRDefault="00AC178B" w:rsidP="00DA4CB7">
            <w:pPr>
              <w:rPr>
                <w:rFonts w:ascii="Arial" w:eastAsia="Times New Roman" w:hAnsi="Arial" w:cs="Arial"/>
                <w:color w:val="000000"/>
                <w:sz w:val="16"/>
                <w:szCs w:val="16"/>
                <w:lang w:eastAsia="es-CO"/>
              </w:rPr>
            </w:pPr>
          </w:p>
        </w:tc>
        <w:tc>
          <w:tcPr>
            <w:tcW w:w="854" w:type="pct"/>
            <w:tcBorders>
              <w:top w:val="nil"/>
              <w:left w:val="nil"/>
              <w:bottom w:val="nil"/>
              <w:right w:val="nil"/>
            </w:tcBorders>
            <w:shd w:val="clear" w:color="auto" w:fill="auto"/>
            <w:noWrap/>
            <w:vAlign w:val="bottom"/>
            <w:hideMark/>
          </w:tcPr>
          <w:p w14:paraId="09104598" w14:textId="77777777" w:rsidR="00AC178B" w:rsidRPr="007D391E" w:rsidRDefault="00AC178B" w:rsidP="00DA4CB7">
            <w:pPr>
              <w:rPr>
                <w:rFonts w:ascii="Times New Roman" w:eastAsia="Times New Roman" w:hAnsi="Times New Roman" w:cs="Times New Roman"/>
                <w:sz w:val="20"/>
                <w:szCs w:val="20"/>
                <w:lang w:eastAsia="es-CO"/>
              </w:rPr>
            </w:pPr>
          </w:p>
        </w:tc>
        <w:tc>
          <w:tcPr>
            <w:tcW w:w="502" w:type="pct"/>
            <w:tcBorders>
              <w:top w:val="nil"/>
              <w:left w:val="nil"/>
              <w:bottom w:val="nil"/>
              <w:right w:val="nil"/>
            </w:tcBorders>
            <w:shd w:val="clear" w:color="auto" w:fill="auto"/>
            <w:noWrap/>
            <w:vAlign w:val="bottom"/>
            <w:hideMark/>
          </w:tcPr>
          <w:p w14:paraId="504A991B" w14:textId="77777777" w:rsidR="00AC178B" w:rsidRPr="007D391E"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58E0862F" w14:textId="77777777" w:rsidR="00AC178B" w:rsidRPr="007D391E" w:rsidRDefault="00AC178B" w:rsidP="00DA4CB7">
            <w:pPr>
              <w:rPr>
                <w:rFonts w:ascii="Times New Roman" w:eastAsia="Times New Roman" w:hAnsi="Times New Roman" w:cs="Times New Roman"/>
                <w:sz w:val="20"/>
                <w:szCs w:val="20"/>
                <w:lang w:eastAsia="es-CO"/>
              </w:rPr>
            </w:pPr>
          </w:p>
        </w:tc>
        <w:tc>
          <w:tcPr>
            <w:tcW w:w="1025" w:type="pct"/>
            <w:tcBorders>
              <w:top w:val="nil"/>
              <w:left w:val="nil"/>
              <w:bottom w:val="nil"/>
              <w:right w:val="nil"/>
            </w:tcBorders>
            <w:shd w:val="clear" w:color="auto" w:fill="auto"/>
            <w:noWrap/>
            <w:vAlign w:val="bottom"/>
            <w:hideMark/>
          </w:tcPr>
          <w:p w14:paraId="3888B010" w14:textId="77777777" w:rsidR="00AC178B" w:rsidRPr="007D391E" w:rsidRDefault="00AC178B" w:rsidP="00DA4CB7">
            <w:pPr>
              <w:rPr>
                <w:rFonts w:ascii="Times New Roman" w:eastAsia="Times New Roman" w:hAnsi="Times New Roman" w:cs="Times New Roman"/>
                <w:sz w:val="20"/>
                <w:szCs w:val="20"/>
                <w:lang w:eastAsia="es-CO"/>
              </w:rPr>
            </w:pPr>
          </w:p>
        </w:tc>
        <w:tc>
          <w:tcPr>
            <w:tcW w:w="826" w:type="pct"/>
            <w:tcBorders>
              <w:top w:val="nil"/>
              <w:left w:val="nil"/>
              <w:bottom w:val="nil"/>
              <w:right w:val="nil"/>
            </w:tcBorders>
            <w:shd w:val="clear" w:color="auto" w:fill="auto"/>
            <w:noWrap/>
            <w:vAlign w:val="bottom"/>
            <w:hideMark/>
          </w:tcPr>
          <w:p w14:paraId="6ED71A5F" w14:textId="77777777" w:rsidR="00AC178B" w:rsidRPr="007D391E" w:rsidRDefault="00AC178B" w:rsidP="00DA4CB7">
            <w:pPr>
              <w:rPr>
                <w:rFonts w:ascii="Times New Roman" w:eastAsia="Times New Roman" w:hAnsi="Times New Roman" w:cs="Times New Roman"/>
                <w:sz w:val="20"/>
                <w:szCs w:val="20"/>
                <w:lang w:eastAsia="es-CO"/>
              </w:rPr>
            </w:pPr>
          </w:p>
        </w:tc>
      </w:tr>
      <w:tr w:rsidR="00AC178B" w:rsidRPr="007D391E" w14:paraId="0F9D6805"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572C933"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IDENTIFICACIÓN</w:t>
            </w:r>
          </w:p>
        </w:tc>
      </w:tr>
      <w:tr w:rsidR="00AC178B" w:rsidRPr="007D391E" w14:paraId="2D8DE26E" w14:textId="77777777" w:rsidTr="00DA4CB7">
        <w:trPr>
          <w:trHeight w:val="48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4AC4E07"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013A1D97"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INFORMES DE PETICIONES, QUEJAS, RECLAMOS Y SUGERENCIAS</w:t>
            </w:r>
          </w:p>
        </w:tc>
      </w:tr>
      <w:tr w:rsidR="00AC178B" w:rsidRPr="007D391E" w14:paraId="08460B4C" w14:textId="77777777" w:rsidTr="00DA4CB7">
        <w:trPr>
          <w:trHeight w:val="684"/>
        </w:trPr>
        <w:tc>
          <w:tcPr>
            <w:tcW w:w="1320" w:type="pct"/>
            <w:tcBorders>
              <w:top w:val="nil"/>
              <w:left w:val="single" w:sz="8" w:space="0" w:color="auto"/>
              <w:bottom w:val="nil"/>
              <w:right w:val="single" w:sz="4" w:space="0" w:color="auto"/>
            </w:tcBorders>
            <w:shd w:val="clear" w:color="000000" w:fill="FCE4D6"/>
            <w:noWrap/>
            <w:vAlign w:val="center"/>
            <w:hideMark/>
          </w:tcPr>
          <w:p w14:paraId="37344EC2"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NIVEL DE DESCRIPCIÓN </w:t>
            </w:r>
          </w:p>
        </w:tc>
        <w:tc>
          <w:tcPr>
            <w:tcW w:w="1356" w:type="pct"/>
            <w:gridSpan w:val="2"/>
            <w:tcBorders>
              <w:top w:val="single" w:sz="4" w:space="0" w:color="auto"/>
              <w:left w:val="nil"/>
              <w:bottom w:val="nil"/>
              <w:right w:val="single" w:sz="4" w:space="0" w:color="auto"/>
            </w:tcBorders>
            <w:shd w:val="clear" w:color="auto" w:fill="auto"/>
            <w:noWrap/>
            <w:vAlign w:val="center"/>
            <w:hideMark/>
          </w:tcPr>
          <w:p w14:paraId="6CBE41AD"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SUBSERIE</w:t>
            </w:r>
          </w:p>
        </w:tc>
        <w:tc>
          <w:tcPr>
            <w:tcW w:w="473" w:type="pct"/>
            <w:tcBorders>
              <w:top w:val="nil"/>
              <w:left w:val="single" w:sz="8" w:space="0" w:color="auto"/>
              <w:bottom w:val="single" w:sz="4" w:space="0" w:color="auto"/>
              <w:right w:val="single" w:sz="4" w:space="0" w:color="auto"/>
            </w:tcBorders>
            <w:shd w:val="clear" w:color="000000" w:fill="FCE4D6"/>
            <w:noWrap/>
            <w:vAlign w:val="center"/>
            <w:hideMark/>
          </w:tcPr>
          <w:p w14:paraId="59EA803C"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CÓDIGO</w:t>
            </w:r>
          </w:p>
        </w:tc>
        <w:tc>
          <w:tcPr>
            <w:tcW w:w="1025" w:type="pct"/>
            <w:tcBorders>
              <w:top w:val="nil"/>
              <w:left w:val="nil"/>
              <w:bottom w:val="nil"/>
              <w:right w:val="single" w:sz="4" w:space="0" w:color="auto"/>
            </w:tcBorders>
            <w:shd w:val="clear" w:color="auto" w:fill="auto"/>
            <w:vAlign w:val="center"/>
            <w:hideMark/>
          </w:tcPr>
          <w:p w14:paraId="14465757"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700-24-7</w:t>
            </w:r>
          </w:p>
        </w:tc>
        <w:tc>
          <w:tcPr>
            <w:tcW w:w="826" w:type="pct"/>
            <w:tcBorders>
              <w:top w:val="nil"/>
              <w:left w:val="nil"/>
              <w:bottom w:val="nil"/>
              <w:right w:val="single" w:sz="8" w:space="0" w:color="auto"/>
            </w:tcBorders>
            <w:shd w:val="clear" w:color="auto" w:fill="auto"/>
            <w:vAlign w:val="center"/>
            <w:hideMark/>
          </w:tcPr>
          <w:p w14:paraId="69915A67" w14:textId="77777777" w:rsidR="00AC178B" w:rsidRPr="007D391E" w:rsidRDefault="00AC178B" w:rsidP="00DA4CB7">
            <w:pPr>
              <w:jc w:val="cente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6E61124B" w14:textId="77777777" w:rsidTr="00DA4CB7">
        <w:trPr>
          <w:trHeight w:val="49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22C08FA"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CONTENIDO</w:t>
            </w:r>
          </w:p>
        </w:tc>
      </w:tr>
      <w:tr w:rsidR="00AC178B" w:rsidRPr="007D391E" w14:paraId="7C774F40" w14:textId="77777777" w:rsidTr="00DA4CB7">
        <w:trPr>
          <w:trHeight w:val="57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D07BF49"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single" w:sz="4" w:space="0" w:color="auto"/>
              <w:right w:val="single" w:sz="8" w:space="0" w:color="000000"/>
            </w:tcBorders>
            <w:shd w:val="clear" w:color="auto" w:fill="auto"/>
            <w:vAlign w:val="center"/>
            <w:hideMark/>
          </w:tcPr>
          <w:p w14:paraId="4D421DA0"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Subserie que evidencia la información describiendo  la respuesta y la efectividad a las peticiones, quejas, reclamos y sugerencias presentadas por la ciudadanía a la SDCRD</w:t>
            </w:r>
          </w:p>
        </w:tc>
      </w:tr>
      <w:tr w:rsidR="00AC178B" w:rsidRPr="007D391E" w14:paraId="37DB0AB7" w14:textId="77777777" w:rsidTr="00DA4CB7">
        <w:trPr>
          <w:trHeight w:val="732"/>
        </w:trPr>
        <w:tc>
          <w:tcPr>
            <w:tcW w:w="1320"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8283913"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TIPOS DOCUMENTALES </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0A2233E5"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Comunicación oficial</w:t>
            </w:r>
            <w:r w:rsidRPr="007D391E">
              <w:rPr>
                <w:rFonts w:ascii="Arial" w:eastAsia="Times New Roman" w:hAnsi="Arial" w:cs="Arial"/>
                <w:color w:val="000000"/>
                <w:sz w:val="16"/>
                <w:szCs w:val="16"/>
                <w:lang w:eastAsia="es-CO"/>
              </w:rPr>
              <w:br/>
              <w:t>Informe</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5D2D8F30"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101CACA6" w14:textId="77777777" w:rsidTr="00DA4CB7">
        <w:trPr>
          <w:trHeight w:val="50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936E5FF"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7A224777"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SDQS</w:t>
            </w:r>
          </w:p>
        </w:tc>
      </w:tr>
      <w:tr w:rsidR="00AC178B" w:rsidRPr="007D391E" w14:paraId="69B3FA99" w14:textId="77777777" w:rsidTr="00DA4CB7">
        <w:trPr>
          <w:trHeight w:val="50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7181F11"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single" w:sz="4" w:space="0" w:color="auto"/>
              <w:right w:val="single" w:sz="8" w:space="0" w:color="000000"/>
            </w:tcBorders>
            <w:shd w:val="clear" w:color="auto" w:fill="auto"/>
            <w:vAlign w:val="center"/>
            <w:hideMark/>
          </w:tcPr>
          <w:p w14:paraId="336CA2F2"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r>
      <w:tr w:rsidR="00AC178B" w:rsidRPr="007D391E" w14:paraId="3DA6C213" w14:textId="77777777" w:rsidTr="00DA4CB7">
        <w:trPr>
          <w:trHeight w:val="504"/>
        </w:trPr>
        <w:tc>
          <w:tcPr>
            <w:tcW w:w="1320"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38A1B3DF"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single" w:sz="4" w:space="0" w:color="auto"/>
              <w:right w:val="single" w:sz="8" w:space="0" w:color="000000"/>
            </w:tcBorders>
            <w:shd w:val="clear" w:color="auto" w:fill="auto"/>
            <w:vAlign w:val="center"/>
            <w:hideMark/>
          </w:tcPr>
          <w:p w14:paraId="2E7E4841"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Derechos de petición</w:t>
            </w:r>
          </w:p>
        </w:tc>
      </w:tr>
      <w:tr w:rsidR="00AC178B" w:rsidRPr="007D391E" w14:paraId="000C8FF8" w14:textId="77777777" w:rsidTr="00DA4CB7">
        <w:trPr>
          <w:trHeight w:val="1416"/>
        </w:trPr>
        <w:tc>
          <w:tcPr>
            <w:tcW w:w="1320"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1703249"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0845FD21" w14:textId="77777777" w:rsidR="00AC178B" w:rsidRPr="003F01D6" w:rsidRDefault="00AC178B" w:rsidP="00DA4CB7">
            <w:pPr>
              <w:rPr>
                <w:rFonts w:ascii="Arial" w:hAnsi="Arial" w:cs="Arial"/>
                <w:sz w:val="16"/>
                <w:szCs w:val="16"/>
              </w:rPr>
            </w:pPr>
            <w:r w:rsidRPr="00451EC5">
              <w:rPr>
                <w:rFonts w:ascii="Arial" w:hAnsi="Arial" w:cs="Arial"/>
                <w:sz w:val="16"/>
                <w:szCs w:val="16"/>
              </w:rPr>
              <w:t>DECRETO 037 DE 2017 Por medio del cual se modifica la estructura organizacional de la Secretaría Distrital de Cultura, Recreación y Deporte y se dictan otras disposiciones</w:t>
            </w:r>
            <w:r w:rsidRPr="007D391E">
              <w:rPr>
                <w:rFonts w:ascii="Arial" w:eastAsia="Times New Roman" w:hAnsi="Arial" w:cs="Arial"/>
                <w:color w:val="000000"/>
                <w:sz w:val="16"/>
                <w:szCs w:val="16"/>
                <w:lang w:eastAsia="es-CO"/>
              </w:rPr>
              <w:br/>
              <w:t>Ley 1755 de 2015 Por medio de la cual se regula el Derecho Fundamental de Petición y se sustituye un título del Código de Procedimiento Administrativo y de lo Contencioso Administrativo”</w:t>
            </w:r>
            <w:r w:rsidRPr="007D391E">
              <w:rPr>
                <w:rFonts w:ascii="Arial" w:eastAsia="Times New Roman" w:hAnsi="Arial" w:cs="Arial"/>
                <w:color w:val="000000"/>
                <w:sz w:val="16"/>
                <w:szCs w:val="16"/>
                <w:lang w:eastAsia="es-CO"/>
              </w:rPr>
              <w:br/>
              <w:t>RESOLUCIÓN 233 DE 2018.Por la cual se expiden lineamientos para el funcionamiento, operación, seguimiento e informes de las Instancias de Coordinación del Distrito Capital.</w:t>
            </w:r>
          </w:p>
        </w:tc>
      </w:tr>
      <w:tr w:rsidR="00AC178B" w:rsidRPr="007D391E" w14:paraId="6027891F" w14:textId="77777777" w:rsidTr="00DA4CB7">
        <w:trPr>
          <w:trHeight w:val="50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CFBBA50" w14:textId="77777777" w:rsidR="00AC178B" w:rsidRPr="007D391E" w:rsidRDefault="00AC178B" w:rsidP="00DA4CB7">
            <w:pPr>
              <w:jc w:val="center"/>
              <w:rPr>
                <w:rFonts w:ascii="Arial" w:eastAsia="Times New Roman" w:hAnsi="Arial" w:cs="Arial"/>
                <w:b/>
                <w:bCs/>
                <w:color w:val="FFFFFF"/>
                <w:sz w:val="16"/>
                <w:szCs w:val="16"/>
                <w:lang w:eastAsia="es-CO"/>
              </w:rPr>
            </w:pPr>
            <w:r w:rsidRPr="007D391E">
              <w:rPr>
                <w:rFonts w:ascii="Arial" w:eastAsia="Times New Roman" w:hAnsi="Arial" w:cs="Arial"/>
                <w:b/>
                <w:bCs/>
                <w:color w:val="FFFFFF"/>
                <w:sz w:val="16"/>
                <w:szCs w:val="16"/>
                <w:lang w:eastAsia="es-CO"/>
              </w:rPr>
              <w:t>ÁREA DE CONTEXTO</w:t>
            </w:r>
          </w:p>
        </w:tc>
      </w:tr>
      <w:tr w:rsidR="00AC178B" w:rsidRPr="007D391E" w14:paraId="31CCFA23" w14:textId="77777777" w:rsidTr="00DA4CB7">
        <w:trPr>
          <w:trHeight w:val="10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7C44DB1"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OFICINA PRODUCTORA</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70E55A90"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Oficina De Control Interno Disciplinario</w:t>
            </w:r>
            <w:r w:rsidRPr="007D391E">
              <w:rPr>
                <w:rFonts w:ascii="Arial" w:eastAsia="Times New Roman" w:hAnsi="Arial" w:cs="Arial"/>
                <w:color w:val="000000"/>
                <w:sz w:val="16"/>
                <w:szCs w:val="16"/>
                <w:lang w:eastAsia="es-CO"/>
              </w:rPr>
              <w:br/>
              <w:t>Dirección De Asuntos Locales Y Participación</w:t>
            </w:r>
            <w:r w:rsidRPr="007D391E">
              <w:rPr>
                <w:rFonts w:ascii="Arial" w:eastAsia="Times New Roman" w:hAnsi="Arial" w:cs="Arial"/>
                <w:color w:val="000000"/>
                <w:sz w:val="16"/>
                <w:szCs w:val="16"/>
                <w:lang w:eastAsia="es-CO"/>
              </w:rPr>
              <w:br/>
              <w:t>Dirección De Planeación</w:t>
            </w:r>
            <w:r w:rsidRPr="007D391E">
              <w:rPr>
                <w:rFonts w:ascii="Arial" w:eastAsia="Times New Roman" w:hAnsi="Arial" w:cs="Arial"/>
                <w:color w:val="000000"/>
                <w:sz w:val="16"/>
                <w:szCs w:val="16"/>
                <w:lang w:eastAsia="es-CO"/>
              </w:rPr>
              <w:br/>
              <w:t>Grupo Interno De Recursos Físicos</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29D0294B"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Grupo Interno De Recursos Financieros</w:t>
            </w:r>
            <w:r w:rsidRPr="007D391E">
              <w:rPr>
                <w:rFonts w:ascii="Arial" w:eastAsia="Times New Roman" w:hAnsi="Arial" w:cs="Arial"/>
                <w:color w:val="000000"/>
                <w:sz w:val="16"/>
                <w:szCs w:val="16"/>
                <w:lang w:eastAsia="es-CO"/>
              </w:rPr>
              <w:br/>
              <w:t>Grupo Interno De RRHH</w:t>
            </w:r>
            <w:r w:rsidRPr="007D391E">
              <w:rPr>
                <w:rFonts w:ascii="Arial" w:eastAsia="Times New Roman" w:hAnsi="Arial" w:cs="Arial"/>
                <w:color w:val="000000"/>
                <w:sz w:val="16"/>
                <w:szCs w:val="16"/>
                <w:lang w:eastAsia="es-CO"/>
              </w:rPr>
              <w:br/>
              <w:t>Grupo Interno De Sistemas</w:t>
            </w:r>
            <w:r w:rsidRPr="007D391E">
              <w:rPr>
                <w:rFonts w:ascii="Arial" w:eastAsia="Times New Roman" w:hAnsi="Arial" w:cs="Arial"/>
                <w:color w:val="000000"/>
                <w:sz w:val="16"/>
                <w:szCs w:val="16"/>
                <w:lang w:eastAsia="es-CO"/>
              </w:rPr>
              <w:br/>
              <w:t>Dirección De Cultura Ciudadana</w:t>
            </w:r>
          </w:p>
        </w:tc>
      </w:tr>
      <w:tr w:rsidR="00AC178B" w:rsidRPr="007D391E" w14:paraId="33851711"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1FA4ED07"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DEPENDENCIAS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1525F6FE"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6C8132C1"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0C2AD7B9"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3D2B1E2"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SERIES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14FEE240"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xml:space="preserve">Informes     </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113A7F1B"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6F6BCC44"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2A28E6D"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SUBSERIES ASOCIADAS</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113ECA9C"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N/A</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30EF8270"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496D84BB" w14:textId="77777777" w:rsidTr="00DA4CB7">
        <w:trPr>
          <w:trHeight w:val="4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58834C8"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VERSIÓN DE TRD</w:t>
            </w:r>
          </w:p>
        </w:tc>
        <w:tc>
          <w:tcPr>
            <w:tcW w:w="1829" w:type="pct"/>
            <w:gridSpan w:val="3"/>
            <w:tcBorders>
              <w:top w:val="single" w:sz="4" w:space="0" w:color="auto"/>
              <w:left w:val="nil"/>
              <w:bottom w:val="single" w:sz="4" w:space="0" w:color="auto"/>
              <w:right w:val="single" w:sz="4" w:space="0" w:color="000000"/>
            </w:tcBorders>
            <w:shd w:val="clear" w:color="auto" w:fill="auto"/>
            <w:vAlign w:val="center"/>
            <w:hideMark/>
          </w:tcPr>
          <w:p w14:paraId="255D9BAC"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Periodo 1,2,3,4</w:t>
            </w:r>
          </w:p>
        </w:tc>
        <w:tc>
          <w:tcPr>
            <w:tcW w:w="1851" w:type="pct"/>
            <w:gridSpan w:val="2"/>
            <w:tcBorders>
              <w:top w:val="single" w:sz="4" w:space="0" w:color="auto"/>
              <w:left w:val="nil"/>
              <w:bottom w:val="single" w:sz="4" w:space="0" w:color="auto"/>
              <w:right w:val="single" w:sz="8" w:space="0" w:color="000000"/>
            </w:tcBorders>
            <w:shd w:val="clear" w:color="auto" w:fill="auto"/>
            <w:vAlign w:val="center"/>
            <w:hideMark/>
          </w:tcPr>
          <w:p w14:paraId="1329E61C"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 </w:t>
            </w:r>
          </w:p>
        </w:tc>
      </w:tr>
      <w:tr w:rsidR="00AC178B" w:rsidRPr="007D391E" w14:paraId="51739C13" w14:textId="77777777" w:rsidTr="00DA4CB7">
        <w:trPr>
          <w:trHeight w:val="444"/>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0989DB7E" w14:textId="77777777" w:rsidR="00AC178B" w:rsidRPr="007D391E" w:rsidRDefault="00AC178B" w:rsidP="00DA4CB7">
            <w:pPr>
              <w:rPr>
                <w:rFonts w:ascii="Arial" w:eastAsia="Times New Roman" w:hAnsi="Arial" w:cs="Arial"/>
                <w:b/>
                <w:bCs/>
                <w:color w:val="000000"/>
                <w:sz w:val="16"/>
                <w:szCs w:val="16"/>
                <w:lang w:eastAsia="es-CO"/>
              </w:rPr>
            </w:pPr>
            <w:r w:rsidRPr="007D391E">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08B63749" w14:textId="77777777" w:rsidR="00AC178B" w:rsidRPr="007D391E" w:rsidRDefault="00AC178B" w:rsidP="00DA4CB7">
            <w:pPr>
              <w:rPr>
                <w:rFonts w:ascii="Arial" w:eastAsia="Times New Roman" w:hAnsi="Arial" w:cs="Arial"/>
                <w:color w:val="000000"/>
                <w:sz w:val="16"/>
                <w:szCs w:val="16"/>
                <w:lang w:eastAsia="es-CO"/>
              </w:rPr>
            </w:pPr>
            <w:r w:rsidRPr="007D391E">
              <w:rPr>
                <w:rFonts w:ascii="Arial" w:eastAsia="Times New Roman" w:hAnsi="Arial" w:cs="Arial"/>
                <w:color w:val="000000"/>
                <w:sz w:val="16"/>
                <w:szCs w:val="16"/>
                <w:lang w:eastAsia="es-CO"/>
              </w:rPr>
              <w:t>Papel y electrónico</w:t>
            </w:r>
          </w:p>
        </w:tc>
      </w:tr>
    </w:tbl>
    <w:p w14:paraId="5B37535A"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8"/>
        <w:gridCol w:w="1724"/>
        <w:gridCol w:w="1628"/>
        <w:gridCol w:w="1312"/>
        <w:gridCol w:w="1020"/>
        <w:gridCol w:w="1088"/>
      </w:tblGrid>
      <w:tr w:rsidR="00AC178B" w:rsidRPr="008A7E69" w14:paraId="413356AC"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485845A" w14:textId="77777777" w:rsidR="00AC178B" w:rsidRPr="008A7E69" w:rsidRDefault="00AC178B" w:rsidP="00DA4CB7">
            <w:pPr>
              <w:jc w:val="center"/>
              <w:rPr>
                <w:rFonts w:ascii="Arial" w:eastAsia="Times New Roman" w:hAnsi="Arial" w:cs="Arial"/>
                <w:b/>
                <w:bCs/>
                <w:color w:val="FFFFFF"/>
                <w:sz w:val="16"/>
                <w:szCs w:val="16"/>
                <w:lang w:eastAsia="es-CO"/>
              </w:rPr>
            </w:pPr>
            <w:r w:rsidRPr="008A7E69">
              <w:rPr>
                <w:rFonts w:ascii="Arial" w:eastAsia="Times New Roman" w:hAnsi="Arial" w:cs="Arial"/>
                <w:b/>
                <w:bCs/>
                <w:color w:val="FFFFFF"/>
                <w:sz w:val="16"/>
                <w:szCs w:val="16"/>
                <w:lang w:eastAsia="es-CO"/>
              </w:rPr>
              <w:t>ÁREA DE IDENTIFICACIÓN</w:t>
            </w:r>
          </w:p>
        </w:tc>
      </w:tr>
      <w:tr w:rsidR="00AC178B" w:rsidRPr="008A7E69" w14:paraId="0DE4E305" w14:textId="77777777" w:rsidTr="00DA4CB7">
        <w:trPr>
          <w:trHeight w:val="38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990E690"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76EA1998" w14:textId="77777777" w:rsidR="00AC178B" w:rsidRPr="008A7E69" w:rsidRDefault="00AC178B" w:rsidP="00DA4CB7">
            <w:pPr>
              <w:jc w:val="cente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INICIATIVAS</w:t>
            </w:r>
          </w:p>
        </w:tc>
      </w:tr>
      <w:tr w:rsidR="00AC178B" w:rsidRPr="008A7E69" w14:paraId="25E89F4B" w14:textId="77777777" w:rsidTr="00DA4CB7">
        <w:trPr>
          <w:trHeight w:val="384"/>
        </w:trPr>
        <w:tc>
          <w:tcPr>
            <w:tcW w:w="1335" w:type="pct"/>
            <w:tcBorders>
              <w:top w:val="nil"/>
              <w:left w:val="single" w:sz="8" w:space="0" w:color="auto"/>
              <w:bottom w:val="nil"/>
              <w:right w:val="single" w:sz="4" w:space="0" w:color="auto"/>
            </w:tcBorders>
            <w:shd w:val="clear" w:color="000000" w:fill="FCE4D6"/>
            <w:noWrap/>
            <w:vAlign w:val="center"/>
            <w:hideMark/>
          </w:tcPr>
          <w:p w14:paraId="20E5E19A"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 xml:space="preserve">NIVEL DE DESCRIPCIÓN </w:t>
            </w:r>
          </w:p>
        </w:tc>
        <w:tc>
          <w:tcPr>
            <w:tcW w:w="1814" w:type="pct"/>
            <w:gridSpan w:val="2"/>
            <w:tcBorders>
              <w:top w:val="single" w:sz="4" w:space="0" w:color="auto"/>
              <w:left w:val="nil"/>
              <w:bottom w:val="nil"/>
              <w:right w:val="single" w:sz="4" w:space="0" w:color="auto"/>
            </w:tcBorders>
            <w:shd w:val="clear" w:color="auto" w:fill="auto"/>
            <w:noWrap/>
            <w:vAlign w:val="center"/>
            <w:hideMark/>
          </w:tcPr>
          <w:p w14:paraId="2E0C9FEC" w14:textId="77777777" w:rsidR="00AC178B" w:rsidRPr="008A7E69" w:rsidRDefault="00AC178B" w:rsidP="00DA4CB7">
            <w:pPr>
              <w:jc w:val="cente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 xml:space="preserve">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355FE572" w14:textId="77777777" w:rsidR="00AC178B" w:rsidRPr="008A7E69" w:rsidRDefault="00AC178B" w:rsidP="00DA4CB7">
            <w:pPr>
              <w:jc w:val="cente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CÓDIGO</w:t>
            </w:r>
          </w:p>
        </w:tc>
        <w:tc>
          <w:tcPr>
            <w:tcW w:w="552" w:type="pct"/>
            <w:tcBorders>
              <w:top w:val="nil"/>
              <w:left w:val="nil"/>
              <w:bottom w:val="nil"/>
              <w:right w:val="single" w:sz="4" w:space="0" w:color="auto"/>
            </w:tcBorders>
            <w:shd w:val="clear" w:color="auto" w:fill="auto"/>
            <w:vAlign w:val="center"/>
            <w:hideMark/>
          </w:tcPr>
          <w:p w14:paraId="3AF20F8B" w14:textId="77777777" w:rsidR="00AC178B" w:rsidRPr="008A7E69" w:rsidRDefault="00AC178B" w:rsidP="00DA4CB7">
            <w:pPr>
              <w:jc w:val="cente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100-25</w:t>
            </w:r>
          </w:p>
        </w:tc>
        <w:tc>
          <w:tcPr>
            <w:tcW w:w="589" w:type="pct"/>
            <w:tcBorders>
              <w:top w:val="nil"/>
              <w:left w:val="nil"/>
              <w:bottom w:val="nil"/>
              <w:right w:val="single" w:sz="8" w:space="0" w:color="auto"/>
            </w:tcBorders>
            <w:shd w:val="clear" w:color="auto" w:fill="auto"/>
            <w:vAlign w:val="center"/>
            <w:hideMark/>
          </w:tcPr>
          <w:p w14:paraId="734B2C1F" w14:textId="77777777" w:rsidR="00AC178B" w:rsidRPr="008A7E69" w:rsidRDefault="00AC178B" w:rsidP="00DA4CB7">
            <w:pPr>
              <w:jc w:val="cente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 </w:t>
            </w:r>
          </w:p>
        </w:tc>
      </w:tr>
      <w:tr w:rsidR="00AC178B" w:rsidRPr="008A7E69" w14:paraId="2584EF39"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833C7CD" w14:textId="77777777" w:rsidR="00AC178B" w:rsidRPr="008A7E69" w:rsidRDefault="00AC178B" w:rsidP="00DA4CB7">
            <w:pPr>
              <w:jc w:val="center"/>
              <w:rPr>
                <w:rFonts w:ascii="Arial" w:eastAsia="Times New Roman" w:hAnsi="Arial" w:cs="Arial"/>
                <w:b/>
                <w:bCs/>
                <w:color w:val="FFFFFF"/>
                <w:sz w:val="16"/>
                <w:szCs w:val="16"/>
                <w:lang w:eastAsia="es-CO"/>
              </w:rPr>
            </w:pPr>
            <w:r w:rsidRPr="008A7E69">
              <w:rPr>
                <w:rFonts w:ascii="Arial" w:eastAsia="Times New Roman" w:hAnsi="Arial" w:cs="Arial"/>
                <w:b/>
                <w:bCs/>
                <w:color w:val="FFFFFF"/>
                <w:sz w:val="16"/>
                <w:szCs w:val="16"/>
                <w:lang w:eastAsia="es-CO"/>
              </w:rPr>
              <w:t>ÁREA DE CONTENIDO</w:t>
            </w:r>
          </w:p>
        </w:tc>
      </w:tr>
      <w:tr w:rsidR="00AC178B" w:rsidRPr="008A7E69" w14:paraId="1BDAEEA0" w14:textId="77777777" w:rsidTr="00DA4CB7">
        <w:trPr>
          <w:trHeight w:val="38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7DA18D3"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4F73C8F"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 xml:space="preserve">Documento que describe las propuestas de acciones a realizar en busca de obtener un resultado </w:t>
            </w:r>
          </w:p>
        </w:tc>
      </w:tr>
      <w:tr w:rsidR="00AC178B" w:rsidRPr="008A7E69" w14:paraId="79C47596" w14:textId="77777777" w:rsidTr="00DA4CB7">
        <w:trPr>
          <w:trHeight w:val="38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9013E33"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 xml:space="preserve">TIPOS DOCUMENTALES </w:t>
            </w:r>
          </w:p>
        </w:tc>
        <w:tc>
          <w:tcPr>
            <w:tcW w:w="2524" w:type="pct"/>
            <w:gridSpan w:val="3"/>
            <w:tcBorders>
              <w:top w:val="single" w:sz="4" w:space="0" w:color="auto"/>
              <w:left w:val="nil"/>
              <w:bottom w:val="single" w:sz="4" w:space="0" w:color="auto"/>
              <w:right w:val="single" w:sz="4" w:space="0" w:color="000000"/>
            </w:tcBorders>
            <w:shd w:val="clear" w:color="auto" w:fill="auto"/>
            <w:vAlign w:val="center"/>
            <w:hideMark/>
          </w:tcPr>
          <w:p w14:paraId="7FBC0EB4"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N/A</w:t>
            </w:r>
          </w:p>
        </w:tc>
        <w:tc>
          <w:tcPr>
            <w:tcW w:w="1141" w:type="pct"/>
            <w:gridSpan w:val="2"/>
            <w:tcBorders>
              <w:top w:val="single" w:sz="4" w:space="0" w:color="auto"/>
              <w:left w:val="nil"/>
              <w:bottom w:val="single" w:sz="4" w:space="0" w:color="auto"/>
              <w:right w:val="single" w:sz="8" w:space="0" w:color="000000"/>
            </w:tcBorders>
            <w:shd w:val="clear" w:color="auto" w:fill="auto"/>
            <w:vAlign w:val="center"/>
            <w:hideMark/>
          </w:tcPr>
          <w:p w14:paraId="6C8D09F9"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 </w:t>
            </w:r>
          </w:p>
        </w:tc>
      </w:tr>
      <w:tr w:rsidR="00AC178B" w:rsidRPr="008A7E69" w14:paraId="7CEE62E0" w14:textId="77777777" w:rsidTr="00DA4CB7">
        <w:trPr>
          <w:trHeight w:val="38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0DFFD7F"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C0CAA4F"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N/A</w:t>
            </w:r>
          </w:p>
        </w:tc>
      </w:tr>
      <w:tr w:rsidR="00AC178B" w:rsidRPr="008A7E69" w14:paraId="5DFE9BF0" w14:textId="77777777" w:rsidTr="00DA4CB7">
        <w:trPr>
          <w:trHeight w:val="38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0543055"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8CF2657"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 xml:space="preserve">Decisión, Dinamismo, Idea, adelanto </w:t>
            </w:r>
          </w:p>
        </w:tc>
      </w:tr>
      <w:tr w:rsidR="00AC178B" w:rsidRPr="008A7E69" w14:paraId="0D2FD8A3" w14:textId="77777777" w:rsidTr="00DA4CB7">
        <w:trPr>
          <w:trHeight w:val="38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BB13935"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28EC52C3"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Hallazgo, creación, innovación, invento, proyecto</w:t>
            </w:r>
          </w:p>
        </w:tc>
      </w:tr>
      <w:tr w:rsidR="00AC178B" w:rsidRPr="008A7E69" w14:paraId="55D59020" w14:textId="77777777" w:rsidTr="00DA4CB7">
        <w:trPr>
          <w:trHeight w:val="1080"/>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7F9697DD"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4F4CF165" w14:textId="77777777" w:rsidR="00AC178B" w:rsidRPr="003F01D6" w:rsidRDefault="00AC178B" w:rsidP="00DA4CB7">
            <w:pPr>
              <w:rPr>
                <w:rFonts w:ascii="Arial" w:hAnsi="Arial" w:cs="Arial"/>
                <w:sz w:val="16"/>
                <w:szCs w:val="16"/>
              </w:rPr>
            </w:pPr>
            <w:r w:rsidRPr="008A7E69">
              <w:rPr>
                <w:rFonts w:ascii="Arial" w:eastAsia="Times New Roman" w:hAnsi="Arial" w:cs="Arial"/>
                <w:color w:val="000000"/>
                <w:sz w:val="16"/>
                <w:szCs w:val="16"/>
                <w:lang w:eastAsia="es-CO"/>
              </w:rPr>
              <w:t>El Acuerdo Distrital 609 de 2015 crea la Red de Cultura Ciudadana y Democrática en Bogotá D.C</w:t>
            </w:r>
            <w:r w:rsidRPr="008A7E69">
              <w:rPr>
                <w:rFonts w:ascii="Arial" w:eastAsia="Times New Roman" w:hAnsi="Arial" w:cs="Arial"/>
                <w:color w:val="000000"/>
                <w:sz w:val="16"/>
                <w:szCs w:val="16"/>
                <w:lang w:eastAsia="es-CO"/>
              </w:rPr>
              <w:br/>
              <w:t>Decreto Distrital 599 de 2015 define el alcance y operación de la Red</w:t>
            </w:r>
            <w:r w:rsidRPr="008A7E69">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p>
        </w:tc>
      </w:tr>
      <w:tr w:rsidR="00AC178B" w:rsidRPr="008A7E69" w14:paraId="0DB35709" w14:textId="77777777" w:rsidTr="00DA4CB7">
        <w:trPr>
          <w:trHeight w:val="468"/>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7D06ECB2" w14:textId="77777777" w:rsidR="00AC178B" w:rsidRPr="008A7E69" w:rsidRDefault="00AC178B" w:rsidP="00DA4CB7">
            <w:pPr>
              <w:jc w:val="center"/>
              <w:rPr>
                <w:rFonts w:ascii="Arial" w:eastAsia="Times New Roman" w:hAnsi="Arial" w:cs="Arial"/>
                <w:b/>
                <w:bCs/>
                <w:color w:val="FFFFFF"/>
                <w:sz w:val="16"/>
                <w:szCs w:val="16"/>
                <w:lang w:eastAsia="es-CO"/>
              </w:rPr>
            </w:pPr>
            <w:r w:rsidRPr="008A7E69">
              <w:rPr>
                <w:rFonts w:ascii="Arial" w:eastAsia="Times New Roman" w:hAnsi="Arial" w:cs="Arial"/>
                <w:b/>
                <w:bCs/>
                <w:color w:val="FFFFFF"/>
                <w:sz w:val="16"/>
                <w:szCs w:val="16"/>
                <w:lang w:eastAsia="es-CO"/>
              </w:rPr>
              <w:t>ÁREA DE CONTEXTO</w:t>
            </w:r>
          </w:p>
        </w:tc>
      </w:tr>
      <w:tr w:rsidR="00AC178B" w:rsidRPr="008A7E69" w14:paraId="78E99191"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41EBD2D"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A4C3713"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Despacho</w:t>
            </w:r>
          </w:p>
        </w:tc>
      </w:tr>
      <w:tr w:rsidR="00AC178B" w:rsidRPr="008A7E69" w14:paraId="631319DA"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33825453"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DEPENDENCIAS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29E9B651"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N/A</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060403D1"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 </w:t>
            </w:r>
          </w:p>
        </w:tc>
      </w:tr>
      <w:tr w:rsidR="00AC178B" w:rsidRPr="008A7E69" w14:paraId="3A62351D"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ED3B17C"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SERIES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4A4CD476"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N/A</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007F9ACC"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 </w:t>
            </w:r>
          </w:p>
        </w:tc>
      </w:tr>
      <w:tr w:rsidR="00AC178B" w:rsidRPr="008A7E69" w14:paraId="29FA9041"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49C6B6E"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SUBSERIES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5FD254B8"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N/A</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2308F70E"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 </w:t>
            </w:r>
          </w:p>
        </w:tc>
      </w:tr>
      <w:tr w:rsidR="00AC178B" w:rsidRPr="008A7E69" w14:paraId="5C3EB8EF"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C7CE1FC"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VERSIÓN DE TRD</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DF64841"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Periodo 1,2,3,4</w:t>
            </w:r>
          </w:p>
        </w:tc>
      </w:tr>
      <w:tr w:rsidR="00AC178B" w:rsidRPr="008A7E69" w14:paraId="46A65760" w14:textId="77777777" w:rsidTr="00DA4CB7">
        <w:trPr>
          <w:trHeight w:val="468"/>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6D498210"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380F8677"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Papel y electrónico</w:t>
            </w:r>
          </w:p>
        </w:tc>
      </w:tr>
      <w:tr w:rsidR="00AC178B" w:rsidRPr="008A7E69" w14:paraId="2547DF19" w14:textId="77777777" w:rsidTr="00DA4CB7">
        <w:trPr>
          <w:trHeight w:val="216"/>
        </w:trPr>
        <w:tc>
          <w:tcPr>
            <w:tcW w:w="1335" w:type="pct"/>
            <w:tcBorders>
              <w:top w:val="nil"/>
              <w:left w:val="nil"/>
              <w:bottom w:val="nil"/>
              <w:right w:val="nil"/>
            </w:tcBorders>
            <w:shd w:val="clear" w:color="auto" w:fill="auto"/>
            <w:noWrap/>
            <w:vAlign w:val="bottom"/>
            <w:hideMark/>
          </w:tcPr>
          <w:p w14:paraId="7672D709" w14:textId="77777777" w:rsidR="00AC178B" w:rsidRPr="008A7E69" w:rsidRDefault="00AC178B" w:rsidP="00DA4CB7">
            <w:pPr>
              <w:rPr>
                <w:rFonts w:ascii="Arial" w:eastAsia="Times New Roman" w:hAnsi="Arial" w:cs="Arial"/>
                <w:color w:val="000000"/>
                <w:sz w:val="16"/>
                <w:szCs w:val="16"/>
                <w:lang w:eastAsia="es-CO"/>
              </w:rPr>
            </w:pPr>
          </w:p>
        </w:tc>
        <w:tc>
          <w:tcPr>
            <w:tcW w:w="933" w:type="pct"/>
            <w:tcBorders>
              <w:top w:val="nil"/>
              <w:left w:val="nil"/>
              <w:bottom w:val="nil"/>
              <w:right w:val="nil"/>
            </w:tcBorders>
            <w:shd w:val="clear" w:color="auto" w:fill="auto"/>
            <w:noWrap/>
            <w:vAlign w:val="bottom"/>
            <w:hideMark/>
          </w:tcPr>
          <w:p w14:paraId="2EB07A51" w14:textId="77777777" w:rsidR="00AC178B" w:rsidRPr="008A7E69" w:rsidRDefault="00AC178B" w:rsidP="00DA4CB7">
            <w:pPr>
              <w:rPr>
                <w:rFonts w:ascii="Times New Roman" w:eastAsia="Times New Roman" w:hAnsi="Times New Roman" w:cs="Times New Roman"/>
                <w:sz w:val="20"/>
                <w:szCs w:val="20"/>
                <w:lang w:eastAsia="es-CO"/>
              </w:rPr>
            </w:pPr>
          </w:p>
        </w:tc>
        <w:tc>
          <w:tcPr>
            <w:tcW w:w="881" w:type="pct"/>
            <w:tcBorders>
              <w:top w:val="nil"/>
              <w:left w:val="nil"/>
              <w:bottom w:val="nil"/>
              <w:right w:val="nil"/>
            </w:tcBorders>
            <w:shd w:val="clear" w:color="auto" w:fill="auto"/>
            <w:noWrap/>
            <w:vAlign w:val="bottom"/>
            <w:hideMark/>
          </w:tcPr>
          <w:p w14:paraId="43514D9E" w14:textId="77777777" w:rsidR="00AC178B" w:rsidRPr="008A7E69"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211B7839" w14:textId="77777777" w:rsidR="00AC178B" w:rsidRPr="008A7E69"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bottom"/>
            <w:hideMark/>
          </w:tcPr>
          <w:p w14:paraId="35DFE3AC" w14:textId="77777777" w:rsidR="00AC178B" w:rsidRPr="008A7E69" w:rsidRDefault="00AC178B" w:rsidP="00DA4CB7">
            <w:pPr>
              <w:rPr>
                <w:rFonts w:ascii="Times New Roman" w:eastAsia="Times New Roman" w:hAnsi="Times New Roman" w:cs="Times New Roman"/>
                <w:sz w:val="20"/>
                <w:szCs w:val="20"/>
                <w:lang w:eastAsia="es-CO"/>
              </w:rPr>
            </w:pPr>
          </w:p>
        </w:tc>
        <w:tc>
          <w:tcPr>
            <w:tcW w:w="589" w:type="pct"/>
            <w:tcBorders>
              <w:top w:val="nil"/>
              <w:left w:val="nil"/>
              <w:bottom w:val="nil"/>
              <w:right w:val="nil"/>
            </w:tcBorders>
            <w:shd w:val="clear" w:color="auto" w:fill="auto"/>
            <w:noWrap/>
            <w:vAlign w:val="bottom"/>
            <w:hideMark/>
          </w:tcPr>
          <w:p w14:paraId="692E0377" w14:textId="77777777" w:rsidR="00AC178B" w:rsidRPr="008A7E69" w:rsidRDefault="00AC178B" w:rsidP="00DA4CB7">
            <w:pPr>
              <w:rPr>
                <w:rFonts w:ascii="Times New Roman" w:eastAsia="Times New Roman" w:hAnsi="Times New Roman" w:cs="Times New Roman"/>
                <w:sz w:val="20"/>
                <w:szCs w:val="20"/>
                <w:lang w:eastAsia="es-CO"/>
              </w:rPr>
            </w:pPr>
          </w:p>
        </w:tc>
      </w:tr>
      <w:tr w:rsidR="00AC178B" w:rsidRPr="008A7E69" w14:paraId="19B6827E"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1468704" w14:textId="77777777" w:rsidR="00AC178B" w:rsidRPr="008A7E69" w:rsidRDefault="00AC178B" w:rsidP="00DA4CB7">
            <w:pPr>
              <w:jc w:val="center"/>
              <w:rPr>
                <w:rFonts w:ascii="Arial" w:eastAsia="Times New Roman" w:hAnsi="Arial" w:cs="Arial"/>
                <w:b/>
                <w:bCs/>
                <w:color w:val="FFFFFF"/>
                <w:sz w:val="16"/>
                <w:szCs w:val="16"/>
                <w:lang w:eastAsia="es-CO"/>
              </w:rPr>
            </w:pPr>
            <w:r w:rsidRPr="008A7E69">
              <w:rPr>
                <w:rFonts w:ascii="Arial" w:eastAsia="Times New Roman" w:hAnsi="Arial" w:cs="Arial"/>
                <w:b/>
                <w:bCs/>
                <w:color w:val="FFFFFF"/>
                <w:sz w:val="16"/>
                <w:szCs w:val="16"/>
                <w:lang w:eastAsia="es-CO"/>
              </w:rPr>
              <w:t>ÁREA DE IDENTIFICACIÓN</w:t>
            </w:r>
          </w:p>
        </w:tc>
      </w:tr>
      <w:tr w:rsidR="00AC178B" w:rsidRPr="008A7E69" w14:paraId="3DEAD66C"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9B8CDAE"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1B73EA4" w14:textId="77777777" w:rsidR="00AC178B" w:rsidRPr="008A7E69" w:rsidRDefault="00AC178B" w:rsidP="00DA4CB7">
            <w:pPr>
              <w:jc w:val="cente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INICIATIVAS EN CULTURA, RECREACIÓN Y DEPORTE</w:t>
            </w:r>
          </w:p>
        </w:tc>
      </w:tr>
      <w:tr w:rsidR="00AC178B" w:rsidRPr="008A7E69" w14:paraId="4E5CE253" w14:textId="77777777" w:rsidTr="00DA4CB7">
        <w:trPr>
          <w:trHeight w:val="420"/>
        </w:trPr>
        <w:tc>
          <w:tcPr>
            <w:tcW w:w="1335" w:type="pct"/>
            <w:tcBorders>
              <w:top w:val="nil"/>
              <w:left w:val="single" w:sz="8" w:space="0" w:color="auto"/>
              <w:bottom w:val="nil"/>
              <w:right w:val="single" w:sz="4" w:space="0" w:color="auto"/>
            </w:tcBorders>
            <w:shd w:val="clear" w:color="000000" w:fill="FCE4D6"/>
            <w:noWrap/>
            <w:vAlign w:val="center"/>
            <w:hideMark/>
          </w:tcPr>
          <w:p w14:paraId="7530B397"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 xml:space="preserve">NIVEL DE DESCRIPCIÓN </w:t>
            </w:r>
          </w:p>
        </w:tc>
        <w:tc>
          <w:tcPr>
            <w:tcW w:w="1814" w:type="pct"/>
            <w:gridSpan w:val="2"/>
            <w:tcBorders>
              <w:top w:val="single" w:sz="4" w:space="0" w:color="auto"/>
              <w:left w:val="nil"/>
              <w:bottom w:val="nil"/>
              <w:right w:val="single" w:sz="4" w:space="0" w:color="auto"/>
            </w:tcBorders>
            <w:shd w:val="clear" w:color="auto" w:fill="auto"/>
            <w:noWrap/>
            <w:vAlign w:val="center"/>
            <w:hideMark/>
          </w:tcPr>
          <w:p w14:paraId="68669732" w14:textId="77777777" w:rsidR="00AC178B" w:rsidRPr="008A7E69" w:rsidRDefault="00AC178B" w:rsidP="00DA4CB7">
            <w:pPr>
              <w:jc w:val="cente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SUBSERIE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42C3565F" w14:textId="77777777" w:rsidR="00AC178B" w:rsidRPr="008A7E69" w:rsidRDefault="00AC178B" w:rsidP="00DA4CB7">
            <w:pPr>
              <w:jc w:val="cente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CÓDIGO</w:t>
            </w:r>
          </w:p>
        </w:tc>
        <w:tc>
          <w:tcPr>
            <w:tcW w:w="552" w:type="pct"/>
            <w:tcBorders>
              <w:top w:val="nil"/>
              <w:left w:val="nil"/>
              <w:bottom w:val="nil"/>
              <w:right w:val="single" w:sz="4" w:space="0" w:color="auto"/>
            </w:tcBorders>
            <w:shd w:val="clear" w:color="auto" w:fill="auto"/>
            <w:vAlign w:val="center"/>
            <w:hideMark/>
          </w:tcPr>
          <w:p w14:paraId="5AD541FE" w14:textId="77777777" w:rsidR="00AC178B" w:rsidRPr="008A7E69" w:rsidRDefault="00AC178B" w:rsidP="00DA4CB7">
            <w:pPr>
              <w:jc w:val="cente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100-25-1</w:t>
            </w:r>
          </w:p>
        </w:tc>
        <w:tc>
          <w:tcPr>
            <w:tcW w:w="589" w:type="pct"/>
            <w:tcBorders>
              <w:top w:val="nil"/>
              <w:left w:val="nil"/>
              <w:bottom w:val="nil"/>
              <w:right w:val="single" w:sz="8" w:space="0" w:color="auto"/>
            </w:tcBorders>
            <w:shd w:val="clear" w:color="auto" w:fill="auto"/>
            <w:vAlign w:val="center"/>
            <w:hideMark/>
          </w:tcPr>
          <w:p w14:paraId="4251920D" w14:textId="77777777" w:rsidR="00AC178B" w:rsidRPr="008A7E69" w:rsidRDefault="00AC178B" w:rsidP="00DA4CB7">
            <w:pPr>
              <w:jc w:val="cente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 </w:t>
            </w:r>
          </w:p>
        </w:tc>
      </w:tr>
      <w:tr w:rsidR="00AC178B" w:rsidRPr="008A7E69" w14:paraId="6DC044C5"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C636FAE" w14:textId="77777777" w:rsidR="00AC178B" w:rsidRPr="008A7E69" w:rsidRDefault="00AC178B" w:rsidP="00DA4CB7">
            <w:pPr>
              <w:jc w:val="center"/>
              <w:rPr>
                <w:rFonts w:ascii="Arial" w:eastAsia="Times New Roman" w:hAnsi="Arial" w:cs="Arial"/>
                <w:b/>
                <w:bCs/>
                <w:color w:val="FFFFFF"/>
                <w:sz w:val="16"/>
                <w:szCs w:val="16"/>
                <w:lang w:eastAsia="es-CO"/>
              </w:rPr>
            </w:pPr>
            <w:r w:rsidRPr="008A7E69">
              <w:rPr>
                <w:rFonts w:ascii="Arial" w:eastAsia="Times New Roman" w:hAnsi="Arial" w:cs="Arial"/>
                <w:b/>
                <w:bCs/>
                <w:color w:val="FFFFFF"/>
                <w:sz w:val="16"/>
                <w:szCs w:val="16"/>
                <w:lang w:eastAsia="es-CO"/>
              </w:rPr>
              <w:t>ÁREA DE CONTENIDO</w:t>
            </w:r>
          </w:p>
        </w:tc>
      </w:tr>
      <w:tr w:rsidR="00AC178B" w:rsidRPr="008A7E69" w14:paraId="637A407F" w14:textId="77777777" w:rsidTr="00DA4CB7">
        <w:trPr>
          <w:trHeight w:val="57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41B1C40"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F177F45"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Subserie que registra las iniciativas en planes, proyectos y programas artísticos culturales con el objetivo de garantizar el disfrute en los diferentes grupos poblacionales de la ciudad</w:t>
            </w:r>
          </w:p>
        </w:tc>
      </w:tr>
      <w:tr w:rsidR="00AC178B" w:rsidRPr="008A7E69" w14:paraId="0B3B428A"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4093E72"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 xml:space="preserve">TIPOS DOCUMENTALES </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51AD9459"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Comunicación oficial</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0B20FA9E"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 </w:t>
            </w:r>
          </w:p>
        </w:tc>
      </w:tr>
      <w:tr w:rsidR="00AC178B" w:rsidRPr="008A7E69" w14:paraId="6E01B480"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B745204"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87B51E6"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N/A</w:t>
            </w:r>
          </w:p>
        </w:tc>
      </w:tr>
      <w:tr w:rsidR="00AC178B" w:rsidRPr="008A7E69" w14:paraId="4EE0408C"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2768B6F"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8D001C2"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N/A</w:t>
            </w:r>
          </w:p>
        </w:tc>
      </w:tr>
      <w:tr w:rsidR="00AC178B" w:rsidRPr="008A7E69" w14:paraId="51B84A75" w14:textId="77777777" w:rsidTr="00DA4CB7">
        <w:trPr>
          <w:trHeight w:val="45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C19293B"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C4F8544"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N/A</w:t>
            </w:r>
          </w:p>
        </w:tc>
      </w:tr>
      <w:tr w:rsidR="00AC178B" w:rsidRPr="008A7E69" w14:paraId="7DE52F15" w14:textId="77777777" w:rsidTr="00DA4CB7">
        <w:trPr>
          <w:trHeight w:val="10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60D52A8"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828BCF0" w14:textId="77777777" w:rsidR="00AC178B" w:rsidRPr="003F01D6" w:rsidRDefault="00AC178B" w:rsidP="00DA4CB7">
            <w:pPr>
              <w:rPr>
                <w:rFonts w:ascii="Arial" w:hAnsi="Arial" w:cs="Arial"/>
                <w:sz w:val="16"/>
                <w:szCs w:val="16"/>
              </w:rPr>
            </w:pPr>
            <w:r w:rsidRPr="008A7E69">
              <w:rPr>
                <w:rFonts w:ascii="Arial" w:eastAsia="Times New Roman" w:hAnsi="Arial" w:cs="Arial"/>
                <w:color w:val="000000"/>
                <w:sz w:val="16"/>
                <w:szCs w:val="16"/>
                <w:lang w:eastAsia="es-CO"/>
              </w:rPr>
              <w:t>El Acuerdo Distrital 609 de 2015 crea la Red de Cultura Ciudadana y Democrática en Bogotá D.C</w:t>
            </w:r>
            <w:r w:rsidRPr="008A7E69">
              <w:rPr>
                <w:rFonts w:ascii="Arial" w:eastAsia="Times New Roman" w:hAnsi="Arial" w:cs="Arial"/>
                <w:color w:val="000000"/>
                <w:sz w:val="16"/>
                <w:szCs w:val="16"/>
                <w:lang w:eastAsia="es-CO"/>
              </w:rPr>
              <w:br/>
              <w:t>Decreto Distrital 599 de 2015 define el alcance y operación de la Red</w:t>
            </w:r>
            <w:r w:rsidRPr="008A7E69">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p>
        </w:tc>
      </w:tr>
      <w:tr w:rsidR="00AC178B" w:rsidRPr="008A7E69" w14:paraId="70A93218" w14:textId="77777777" w:rsidTr="00DA4CB7">
        <w:trPr>
          <w:trHeight w:val="52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C4C280C" w14:textId="77777777" w:rsidR="00AC178B" w:rsidRPr="008A7E69" w:rsidRDefault="00AC178B" w:rsidP="00DA4CB7">
            <w:pPr>
              <w:jc w:val="center"/>
              <w:rPr>
                <w:rFonts w:ascii="Arial" w:eastAsia="Times New Roman" w:hAnsi="Arial" w:cs="Arial"/>
                <w:b/>
                <w:bCs/>
                <w:color w:val="FFFFFF"/>
                <w:sz w:val="16"/>
                <w:szCs w:val="16"/>
                <w:lang w:eastAsia="es-CO"/>
              </w:rPr>
            </w:pPr>
            <w:r w:rsidRPr="008A7E69">
              <w:rPr>
                <w:rFonts w:ascii="Arial" w:eastAsia="Times New Roman" w:hAnsi="Arial" w:cs="Arial"/>
                <w:b/>
                <w:bCs/>
                <w:color w:val="FFFFFF"/>
                <w:sz w:val="16"/>
                <w:szCs w:val="16"/>
                <w:lang w:eastAsia="es-CO"/>
              </w:rPr>
              <w:t>ÁREA DE CONTEXTO</w:t>
            </w:r>
          </w:p>
        </w:tc>
      </w:tr>
      <w:tr w:rsidR="00AC178B" w:rsidRPr="008A7E69" w14:paraId="592204E1" w14:textId="77777777" w:rsidTr="00DA4CB7">
        <w:trPr>
          <w:trHeight w:val="52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5F3A57A"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F1FFC62"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Despacho</w:t>
            </w:r>
          </w:p>
        </w:tc>
      </w:tr>
      <w:tr w:rsidR="00AC178B" w:rsidRPr="008A7E69" w14:paraId="618E5A7A" w14:textId="77777777" w:rsidTr="00DA4CB7">
        <w:trPr>
          <w:trHeight w:val="528"/>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09221E4F"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DEPENDENCIAS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7CF165C2"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N/A</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53D9B1FF"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 </w:t>
            </w:r>
          </w:p>
        </w:tc>
      </w:tr>
      <w:tr w:rsidR="00AC178B" w:rsidRPr="008A7E69" w14:paraId="60490E8A" w14:textId="77777777" w:rsidTr="00DA4CB7">
        <w:trPr>
          <w:trHeight w:val="52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D31E82B"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SERIES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6EA47809"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 xml:space="preserve">Iniciativas    </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369DD6E0"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 </w:t>
            </w:r>
          </w:p>
        </w:tc>
      </w:tr>
      <w:tr w:rsidR="00AC178B" w:rsidRPr="008A7E69" w14:paraId="5E5B762F" w14:textId="77777777" w:rsidTr="00DA4CB7">
        <w:trPr>
          <w:trHeight w:val="52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DBFA2B1"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SUBSERIES ASOCIADAS</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6BD142FB"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N/A</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56037990"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 </w:t>
            </w:r>
          </w:p>
        </w:tc>
      </w:tr>
      <w:tr w:rsidR="00AC178B" w:rsidRPr="008A7E69" w14:paraId="21CD8223" w14:textId="77777777" w:rsidTr="00DA4CB7">
        <w:trPr>
          <w:trHeight w:val="52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5D1BFFD"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VERSIÓN DE TRD</w:t>
            </w:r>
          </w:p>
        </w:tc>
        <w:tc>
          <w:tcPr>
            <w:tcW w:w="1814" w:type="pct"/>
            <w:gridSpan w:val="2"/>
            <w:tcBorders>
              <w:top w:val="single" w:sz="4" w:space="0" w:color="auto"/>
              <w:left w:val="nil"/>
              <w:bottom w:val="single" w:sz="4" w:space="0" w:color="auto"/>
              <w:right w:val="single" w:sz="4" w:space="0" w:color="000000"/>
            </w:tcBorders>
            <w:shd w:val="clear" w:color="auto" w:fill="auto"/>
            <w:vAlign w:val="center"/>
            <w:hideMark/>
          </w:tcPr>
          <w:p w14:paraId="0ABF41BA"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Periodo 1,2,3,4</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664936F0"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 </w:t>
            </w:r>
          </w:p>
        </w:tc>
      </w:tr>
      <w:tr w:rsidR="00AC178B" w:rsidRPr="008A7E69" w14:paraId="1DB6C272" w14:textId="77777777" w:rsidTr="00DA4CB7">
        <w:trPr>
          <w:trHeight w:val="528"/>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6406303C" w14:textId="77777777" w:rsidR="00AC178B" w:rsidRPr="008A7E69" w:rsidRDefault="00AC178B" w:rsidP="00DA4CB7">
            <w:pPr>
              <w:rPr>
                <w:rFonts w:ascii="Arial" w:eastAsia="Times New Roman" w:hAnsi="Arial" w:cs="Arial"/>
                <w:b/>
                <w:bCs/>
                <w:color w:val="000000"/>
                <w:sz w:val="16"/>
                <w:szCs w:val="16"/>
                <w:lang w:eastAsia="es-CO"/>
              </w:rPr>
            </w:pPr>
            <w:r w:rsidRPr="008A7E69">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5C755E7D" w14:textId="77777777" w:rsidR="00AC178B" w:rsidRPr="008A7E69" w:rsidRDefault="00AC178B" w:rsidP="00DA4CB7">
            <w:pPr>
              <w:rPr>
                <w:rFonts w:ascii="Arial" w:eastAsia="Times New Roman" w:hAnsi="Arial" w:cs="Arial"/>
                <w:color w:val="000000"/>
                <w:sz w:val="16"/>
                <w:szCs w:val="16"/>
                <w:lang w:eastAsia="es-CO"/>
              </w:rPr>
            </w:pPr>
            <w:r w:rsidRPr="008A7E69">
              <w:rPr>
                <w:rFonts w:ascii="Arial" w:eastAsia="Times New Roman" w:hAnsi="Arial" w:cs="Arial"/>
                <w:color w:val="000000"/>
                <w:sz w:val="16"/>
                <w:szCs w:val="16"/>
                <w:lang w:eastAsia="es-CO"/>
              </w:rPr>
              <w:t>Papel y electrónico</w:t>
            </w:r>
          </w:p>
        </w:tc>
      </w:tr>
    </w:tbl>
    <w:p w14:paraId="074E4B83"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42"/>
        <w:gridCol w:w="2428"/>
        <w:gridCol w:w="473"/>
        <w:gridCol w:w="621"/>
        <w:gridCol w:w="334"/>
        <w:gridCol w:w="543"/>
        <w:gridCol w:w="1166"/>
        <w:gridCol w:w="1233"/>
      </w:tblGrid>
      <w:tr w:rsidR="00AC178B" w:rsidRPr="00CA5270" w14:paraId="3F66F751" w14:textId="77777777" w:rsidTr="00DA4CB7">
        <w:trPr>
          <w:trHeight w:val="324"/>
        </w:trPr>
        <w:tc>
          <w:tcPr>
            <w:tcW w:w="5000" w:type="pct"/>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1B387A0" w14:textId="77777777" w:rsidR="00AC178B" w:rsidRPr="00CA5270" w:rsidRDefault="00AC178B" w:rsidP="00DA4CB7">
            <w:pPr>
              <w:jc w:val="center"/>
              <w:rPr>
                <w:rFonts w:ascii="Arial" w:eastAsia="Times New Roman" w:hAnsi="Arial" w:cs="Arial"/>
                <w:b/>
                <w:bCs/>
                <w:color w:val="FFFFFF"/>
                <w:sz w:val="16"/>
                <w:szCs w:val="16"/>
                <w:lang w:eastAsia="es-CO"/>
              </w:rPr>
            </w:pPr>
            <w:r w:rsidRPr="00CA5270">
              <w:rPr>
                <w:rFonts w:ascii="Arial" w:eastAsia="Times New Roman" w:hAnsi="Arial" w:cs="Arial"/>
                <w:b/>
                <w:bCs/>
                <w:color w:val="FFFFFF"/>
                <w:sz w:val="16"/>
                <w:szCs w:val="16"/>
                <w:lang w:eastAsia="es-CO"/>
              </w:rPr>
              <w:t>ÁREA DE IDENTIFICACIÓN</w:t>
            </w:r>
          </w:p>
        </w:tc>
      </w:tr>
      <w:tr w:rsidR="00AC178B" w:rsidRPr="00CA5270" w14:paraId="7AD76078" w14:textId="77777777" w:rsidTr="00DA4CB7">
        <w:trPr>
          <w:trHeight w:val="324"/>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6C2AB15E"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 xml:space="preserve">TÉRMINO </w:t>
            </w:r>
          </w:p>
        </w:tc>
        <w:tc>
          <w:tcPr>
            <w:tcW w:w="3679" w:type="pct"/>
            <w:gridSpan w:val="7"/>
            <w:tcBorders>
              <w:top w:val="single" w:sz="4" w:space="0" w:color="auto"/>
              <w:left w:val="nil"/>
              <w:bottom w:val="single" w:sz="4" w:space="0" w:color="auto"/>
              <w:right w:val="single" w:sz="8" w:space="0" w:color="000000"/>
            </w:tcBorders>
            <w:shd w:val="clear" w:color="auto" w:fill="auto"/>
            <w:noWrap/>
            <w:vAlign w:val="center"/>
            <w:hideMark/>
          </w:tcPr>
          <w:p w14:paraId="3CE36646" w14:textId="77777777" w:rsidR="00AC178B" w:rsidRPr="00CA5270" w:rsidRDefault="00AC178B" w:rsidP="00DA4CB7">
            <w:pPr>
              <w:jc w:val="cente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INSTRUMENTOS ARCHIVÍSTICOS</w:t>
            </w:r>
          </w:p>
        </w:tc>
      </w:tr>
      <w:tr w:rsidR="00AC178B" w:rsidRPr="00CA5270" w14:paraId="0E0EA0D7" w14:textId="77777777" w:rsidTr="00DA4CB7">
        <w:trPr>
          <w:trHeight w:val="324"/>
        </w:trPr>
        <w:tc>
          <w:tcPr>
            <w:tcW w:w="1321" w:type="pct"/>
            <w:tcBorders>
              <w:top w:val="nil"/>
              <w:left w:val="single" w:sz="8" w:space="0" w:color="auto"/>
              <w:bottom w:val="nil"/>
              <w:right w:val="single" w:sz="4" w:space="0" w:color="auto"/>
            </w:tcBorders>
            <w:shd w:val="clear" w:color="000000" w:fill="FCE4D6"/>
            <w:noWrap/>
            <w:vAlign w:val="center"/>
            <w:hideMark/>
          </w:tcPr>
          <w:p w14:paraId="339CE204"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 xml:space="preserve">NIVEL DE DESCRIPCIÓN </w:t>
            </w:r>
          </w:p>
        </w:tc>
        <w:tc>
          <w:tcPr>
            <w:tcW w:w="1906" w:type="pct"/>
            <w:gridSpan w:val="3"/>
            <w:tcBorders>
              <w:top w:val="single" w:sz="4" w:space="0" w:color="auto"/>
              <w:left w:val="nil"/>
              <w:bottom w:val="nil"/>
              <w:right w:val="single" w:sz="4" w:space="0" w:color="auto"/>
            </w:tcBorders>
            <w:shd w:val="clear" w:color="auto" w:fill="auto"/>
            <w:noWrap/>
            <w:vAlign w:val="center"/>
            <w:hideMark/>
          </w:tcPr>
          <w:p w14:paraId="24978833" w14:textId="77777777" w:rsidR="00AC178B" w:rsidRPr="00CA5270" w:rsidRDefault="00AC178B" w:rsidP="00DA4CB7">
            <w:pPr>
              <w:jc w:val="cente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xml:space="preserve">SERIE </w:t>
            </w:r>
          </w:p>
        </w:tc>
        <w:tc>
          <w:tcPr>
            <w:tcW w:w="475" w:type="pct"/>
            <w:gridSpan w:val="2"/>
            <w:tcBorders>
              <w:top w:val="nil"/>
              <w:left w:val="single" w:sz="8" w:space="0" w:color="auto"/>
              <w:bottom w:val="single" w:sz="4" w:space="0" w:color="auto"/>
              <w:right w:val="single" w:sz="4" w:space="0" w:color="auto"/>
            </w:tcBorders>
            <w:shd w:val="clear" w:color="000000" w:fill="FCE4D6"/>
            <w:noWrap/>
            <w:vAlign w:val="center"/>
            <w:hideMark/>
          </w:tcPr>
          <w:p w14:paraId="6450D0B6" w14:textId="77777777" w:rsidR="00AC178B" w:rsidRPr="00CA5270" w:rsidRDefault="00AC178B" w:rsidP="00DA4CB7">
            <w:pPr>
              <w:jc w:val="cente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CÓDIGO</w:t>
            </w:r>
          </w:p>
        </w:tc>
        <w:tc>
          <w:tcPr>
            <w:tcW w:w="631" w:type="pct"/>
            <w:tcBorders>
              <w:top w:val="nil"/>
              <w:left w:val="nil"/>
              <w:bottom w:val="nil"/>
              <w:right w:val="single" w:sz="4" w:space="0" w:color="auto"/>
            </w:tcBorders>
            <w:shd w:val="clear" w:color="auto" w:fill="auto"/>
            <w:vAlign w:val="center"/>
            <w:hideMark/>
          </w:tcPr>
          <w:p w14:paraId="0B63BB33" w14:textId="77777777" w:rsidR="00AC178B" w:rsidRPr="00CA5270" w:rsidRDefault="00AC178B" w:rsidP="00DA4CB7">
            <w:pPr>
              <w:jc w:val="cente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710-26</w:t>
            </w:r>
          </w:p>
        </w:tc>
        <w:tc>
          <w:tcPr>
            <w:tcW w:w="667" w:type="pct"/>
            <w:tcBorders>
              <w:top w:val="nil"/>
              <w:left w:val="nil"/>
              <w:bottom w:val="nil"/>
              <w:right w:val="single" w:sz="8" w:space="0" w:color="auto"/>
            </w:tcBorders>
            <w:shd w:val="clear" w:color="auto" w:fill="auto"/>
            <w:vAlign w:val="center"/>
            <w:hideMark/>
          </w:tcPr>
          <w:p w14:paraId="0C114848" w14:textId="77777777" w:rsidR="00AC178B" w:rsidRPr="00CA5270" w:rsidRDefault="00AC178B" w:rsidP="00DA4CB7">
            <w:pPr>
              <w:jc w:val="cente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w:t>
            </w:r>
          </w:p>
        </w:tc>
      </w:tr>
      <w:tr w:rsidR="00AC178B" w:rsidRPr="00CA5270" w14:paraId="5BE0BA11" w14:textId="77777777" w:rsidTr="00DA4CB7">
        <w:trPr>
          <w:trHeight w:val="324"/>
        </w:trPr>
        <w:tc>
          <w:tcPr>
            <w:tcW w:w="5000" w:type="pct"/>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23D11CC" w14:textId="77777777" w:rsidR="00AC178B" w:rsidRPr="00CA5270" w:rsidRDefault="00AC178B" w:rsidP="00DA4CB7">
            <w:pPr>
              <w:jc w:val="center"/>
              <w:rPr>
                <w:rFonts w:ascii="Arial" w:eastAsia="Times New Roman" w:hAnsi="Arial" w:cs="Arial"/>
                <w:b/>
                <w:bCs/>
                <w:color w:val="FFFFFF"/>
                <w:sz w:val="16"/>
                <w:szCs w:val="16"/>
                <w:lang w:eastAsia="es-CO"/>
              </w:rPr>
            </w:pPr>
            <w:r w:rsidRPr="00CA5270">
              <w:rPr>
                <w:rFonts w:ascii="Arial" w:eastAsia="Times New Roman" w:hAnsi="Arial" w:cs="Arial"/>
                <w:b/>
                <w:bCs/>
                <w:color w:val="FFFFFF"/>
                <w:sz w:val="16"/>
                <w:szCs w:val="16"/>
                <w:lang w:eastAsia="es-CO"/>
              </w:rPr>
              <w:t>ÁREA DE CONTENIDO</w:t>
            </w:r>
          </w:p>
        </w:tc>
      </w:tr>
      <w:tr w:rsidR="00AC178B" w:rsidRPr="00CA5270" w14:paraId="3F1989F8" w14:textId="77777777" w:rsidTr="00DA4CB7">
        <w:trPr>
          <w:trHeight w:val="576"/>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574EFAC9"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DEFINICIÓN</w:t>
            </w:r>
          </w:p>
        </w:tc>
        <w:tc>
          <w:tcPr>
            <w:tcW w:w="3679" w:type="pct"/>
            <w:gridSpan w:val="7"/>
            <w:tcBorders>
              <w:top w:val="single" w:sz="4" w:space="0" w:color="auto"/>
              <w:left w:val="nil"/>
              <w:bottom w:val="nil"/>
              <w:right w:val="single" w:sz="8" w:space="0" w:color="000000"/>
            </w:tcBorders>
            <w:shd w:val="clear" w:color="auto" w:fill="auto"/>
            <w:vAlign w:val="center"/>
            <w:hideMark/>
          </w:tcPr>
          <w:p w14:paraId="0BF7DE58"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Son herramientas con propósitos específicos, que tienen por objeto apoyar el adecuado desarrollo e implementación de la archivística y la gestión documental.</w:t>
            </w:r>
          </w:p>
        </w:tc>
      </w:tr>
      <w:tr w:rsidR="00AC178B" w:rsidRPr="00CA5270" w14:paraId="3020465A" w14:textId="77777777" w:rsidTr="00DA4CB7">
        <w:trPr>
          <w:trHeight w:val="40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51CECB2E"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 xml:space="preserve">TIPOS DOCUMENTALES </w:t>
            </w:r>
          </w:p>
        </w:tc>
        <w:tc>
          <w:tcPr>
            <w:tcW w:w="1570" w:type="pct"/>
            <w:gridSpan w:val="2"/>
            <w:tcBorders>
              <w:top w:val="single" w:sz="4" w:space="0" w:color="auto"/>
              <w:left w:val="nil"/>
              <w:bottom w:val="single" w:sz="4" w:space="0" w:color="auto"/>
              <w:right w:val="single" w:sz="4" w:space="0" w:color="000000"/>
            </w:tcBorders>
            <w:shd w:val="clear" w:color="auto" w:fill="auto"/>
            <w:vAlign w:val="center"/>
            <w:hideMark/>
          </w:tcPr>
          <w:p w14:paraId="0555869F"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N/A</w:t>
            </w:r>
          </w:p>
        </w:tc>
        <w:tc>
          <w:tcPr>
            <w:tcW w:w="2109" w:type="pct"/>
            <w:gridSpan w:val="5"/>
            <w:tcBorders>
              <w:top w:val="single" w:sz="4" w:space="0" w:color="auto"/>
              <w:left w:val="nil"/>
              <w:bottom w:val="single" w:sz="4" w:space="0" w:color="auto"/>
              <w:right w:val="single" w:sz="8" w:space="0" w:color="000000"/>
            </w:tcBorders>
            <w:shd w:val="clear" w:color="auto" w:fill="auto"/>
            <w:vAlign w:val="center"/>
            <w:hideMark/>
          </w:tcPr>
          <w:p w14:paraId="3D1A2C3F"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w:t>
            </w:r>
          </w:p>
        </w:tc>
      </w:tr>
      <w:tr w:rsidR="00AC178B" w:rsidRPr="00CA5270" w14:paraId="70E05C37" w14:textId="77777777" w:rsidTr="00DA4CB7">
        <w:trPr>
          <w:trHeight w:val="40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6137BFE3"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SIGLAS Y/O ABREVIATURAS</w:t>
            </w:r>
          </w:p>
        </w:tc>
        <w:tc>
          <w:tcPr>
            <w:tcW w:w="3679" w:type="pct"/>
            <w:gridSpan w:val="7"/>
            <w:tcBorders>
              <w:top w:val="single" w:sz="4" w:space="0" w:color="auto"/>
              <w:left w:val="nil"/>
              <w:bottom w:val="nil"/>
              <w:right w:val="single" w:sz="8" w:space="0" w:color="000000"/>
            </w:tcBorders>
            <w:shd w:val="clear" w:color="auto" w:fill="auto"/>
            <w:vAlign w:val="center"/>
            <w:hideMark/>
          </w:tcPr>
          <w:p w14:paraId="32C95576"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N/A</w:t>
            </w:r>
          </w:p>
        </w:tc>
      </w:tr>
      <w:tr w:rsidR="00AC178B" w:rsidRPr="00CA5270" w14:paraId="27B10F61" w14:textId="77777777" w:rsidTr="00DA4CB7">
        <w:trPr>
          <w:trHeight w:val="40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6A3EADB4"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 xml:space="preserve">SINÓNIMOS </w:t>
            </w:r>
          </w:p>
        </w:tc>
        <w:tc>
          <w:tcPr>
            <w:tcW w:w="3679" w:type="pct"/>
            <w:gridSpan w:val="7"/>
            <w:tcBorders>
              <w:top w:val="single" w:sz="4" w:space="0" w:color="auto"/>
              <w:left w:val="nil"/>
              <w:bottom w:val="nil"/>
              <w:right w:val="single" w:sz="8" w:space="0" w:color="000000"/>
            </w:tcBorders>
            <w:shd w:val="clear" w:color="auto" w:fill="auto"/>
            <w:vAlign w:val="center"/>
            <w:hideMark/>
          </w:tcPr>
          <w:p w14:paraId="019AB8D2"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N/A</w:t>
            </w:r>
          </w:p>
        </w:tc>
      </w:tr>
      <w:tr w:rsidR="00AC178B" w:rsidRPr="00CA5270" w14:paraId="330D39F8" w14:textId="77777777" w:rsidTr="00DA4CB7">
        <w:trPr>
          <w:trHeight w:val="40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4EA7D3D4"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 xml:space="preserve">HOMÓNIMOS </w:t>
            </w:r>
          </w:p>
        </w:tc>
        <w:tc>
          <w:tcPr>
            <w:tcW w:w="3679" w:type="pct"/>
            <w:gridSpan w:val="7"/>
            <w:tcBorders>
              <w:top w:val="single" w:sz="4" w:space="0" w:color="auto"/>
              <w:left w:val="nil"/>
              <w:bottom w:val="nil"/>
              <w:right w:val="single" w:sz="8" w:space="0" w:color="000000"/>
            </w:tcBorders>
            <w:shd w:val="clear" w:color="auto" w:fill="auto"/>
            <w:vAlign w:val="center"/>
            <w:hideMark/>
          </w:tcPr>
          <w:p w14:paraId="17765E52"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N/A</w:t>
            </w:r>
          </w:p>
        </w:tc>
      </w:tr>
      <w:tr w:rsidR="00AC178B" w:rsidRPr="00CA5270" w14:paraId="415AF95E" w14:textId="77777777" w:rsidTr="00DA4CB7">
        <w:trPr>
          <w:trHeight w:val="1224"/>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1D75B231"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REGLAS O NORMAS</w:t>
            </w:r>
          </w:p>
        </w:tc>
        <w:tc>
          <w:tcPr>
            <w:tcW w:w="3679" w:type="pct"/>
            <w:gridSpan w:val="7"/>
            <w:tcBorders>
              <w:top w:val="single" w:sz="4" w:space="0" w:color="auto"/>
              <w:left w:val="nil"/>
              <w:bottom w:val="nil"/>
              <w:right w:val="single" w:sz="8" w:space="0" w:color="000000"/>
            </w:tcBorders>
            <w:shd w:val="clear" w:color="auto" w:fill="auto"/>
            <w:vAlign w:val="center"/>
            <w:hideMark/>
          </w:tcPr>
          <w:p w14:paraId="4741C623" w14:textId="77777777" w:rsidR="00AC178B" w:rsidRPr="003F01D6" w:rsidRDefault="00AC178B" w:rsidP="00DA4CB7">
            <w:pPr>
              <w:rPr>
                <w:rFonts w:ascii="Arial" w:hAnsi="Arial" w:cs="Arial"/>
                <w:sz w:val="16"/>
                <w:szCs w:val="16"/>
              </w:rPr>
            </w:pPr>
            <w:r w:rsidRPr="00CA5270">
              <w:rPr>
                <w:rFonts w:ascii="Arial" w:eastAsia="Times New Roman" w:hAnsi="Arial" w:cs="Arial"/>
                <w:color w:val="000000"/>
                <w:sz w:val="16"/>
                <w:szCs w:val="16"/>
                <w:lang w:eastAsia="es-CO"/>
              </w:rPr>
              <w:t>Decreto 2609 de 2012 Por el cual se reglamenta el Título V de la Ley 594 de 2000, parcialmente los artículos 58 y 59 de la Ley 1437 de 2011 y se dictan otras disposiciones en materia de Gestión Documental para todas las Entidades del Estado.</w:t>
            </w:r>
            <w:r w:rsidRPr="00CA5270">
              <w:rPr>
                <w:rFonts w:ascii="Arial" w:eastAsia="Times New Roman" w:hAnsi="Arial" w:cs="Arial"/>
                <w:color w:val="000000"/>
                <w:sz w:val="16"/>
                <w:szCs w:val="16"/>
                <w:lang w:eastAsia="es-CO"/>
              </w:rPr>
              <w:br/>
              <w:t>DECRETO 1080 DE 2015 Por medio del cual se expide el Decreto Único Reglamentario del Sector Cultura</w:t>
            </w:r>
            <w:r w:rsidRPr="00CA5270">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p>
        </w:tc>
      </w:tr>
      <w:tr w:rsidR="00AC178B" w:rsidRPr="00CA5270" w14:paraId="33ACBB9C" w14:textId="77777777" w:rsidTr="00DA4CB7">
        <w:trPr>
          <w:trHeight w:val="408"/>
        </w:trPr>
        <w:tc>
          <w:tcPr>
            <w:tcW w:w="5000" w:type="pct"/>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A1D5E05" w14:textId="77777777" w:rsidR="00AC178B" w:rsidRPr="00CA5270" w:rsidRDefault="00AC178B" w:rsidP="00DA4CB7">
            <w:pPr>
              <w:jc w:val="center"/>
              <w:rPr>
                <w:rFonts w:ascii="Arial" w:eastAsia="Times New Roman" w:hAnsi="Arial" w:cs="Arial"/>
                <w:b/>
                <w:bCs/>
                <w:color w:val="FFFFFF"/>
                <w:sz w:val="16"/>
                <w:szCs w:val="16"/>
                <w:lang w:eastAsia="es-CO"/>
              </w:rPr>
            </w:pPr>
            <w:r w:rsidRPr="00CA5270">
              <w:rPr>
                <w:rFonts w:ascii="Arial" w:eastAsia="Times New Roman" w:hAnsi="Arial" w:cs="Arial"/>
                <w:b/>
                <w:bCs/>
                <w:color w:val="FFFFFF"/>
                <w:sz w:val="16"/>
                <w:szCs w:val="16"/>
                <w:lang w:eastAsia="es-CO"/>
              </w:rPr>
              <w:t>ÁREA DE CONTEXTO</w:t>
            </w:r>
          </w:p>
        </w:tc>
      </w:tr>
      <w:tr w:rsidR="00AC178B" w:rsidRPr="00CA5270" w14:paraId="73A74EEE" w14:textId="77777777" w:rsidTr="00DA4CB7">
        <w:trPr>
          <w:trHeight w:val="40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04A628B1"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OFICINA PRODUCTORA</w:t>
            </w:r>
          </w:p>
        </w:tc>
        <w:tc>
          <w:tcPr>
            <w:tcW w:w="3679" w:type="pct"/>
            <w:gridSpan w:val="7"/>
            <w:tcBorders>
              <w:top w:val="single" w:sz="4" w:space="0" w:color="auto"/>
              <w:left w:val="nil"/>
              <w:bottom w:val="nil"/>
              <w:right w:val="single" w:sz="8" w:space="0" w:color="000000"/>
            </w:tcBorders>
            <w:shd w:val="clear" w:color="auto" w:fill="auto"/>
            <w:vAlign w:val="center"/>
            <w:hideMark/>
          </w:tcPr>
          <w:p w14:paraId="7573B9AE"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Grupo Interno de Recursos Físicos</w:t>
            </w:r>
          </w:p>
        </w:tc>
      </w:tr>
      <w:tr w:rsidR="00AC178B" w:rsidRPr="00CA5270" w14:paraId="41D42E82" w14:textId="77777777" w:rsidTr="00DA4CB7">
        <w:trPr>
          <w:trHeight w:val="768"/>
        </w:trPr>
        <w:tc>
          <w:tcPr>
            <w:tcW w:w="1321" w:type="pct"/>
            <w:tcBorders>
              <w:top w:val="nil"/>
              <w:left w:val="single" w:sz="8" w:space="0" w:color="auto"/>
              <w:bottom w:val="single" w:sz="4" w:space="0" w:color="auto"/>
              <w:right w:val="single" w:sz="4" w:space="0" w:color="auto"/>
            </w:tcBorders>
            <w:shd w:val="clear" w:color="000000" w:fill="FCE4D6"/>
            <w:vAlign w:val="center"/>
            <w:hideMark/>
          </w:tcPr>
          <w:p w14:paraId="748BF113"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DEPENDENCIAS ASOCIADAS</w:t>
            </w:r>
          </w:p>
        </w:tc>
        <w:tc>
          <w:tcPr>
            <w:tcW w:w="1570" w:type="pct"/>
            <w:gridSpan w:val="2"/>
            <w:tcBorders>
              <w:top w:val="single" w:sz="4" w:space="0" w:color="auto"/>
              <w:left w:val="nil"/>
              <w:bottom w:val="single" w:sz="4" w:space="0" w:color="auto"/>
              <w:right w:val="single" w:sz="4" w:space="0" w:color="000000"/>
            </w:tcBorders>
            <w:shd w:val="clear" w:color="auto" w:fill="auto"/>
            <w:vAlign w:val="center"/>
            <w:hideMark/>
          </w:tcPr>
          <w:p w14:paraId="37AC6668"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Grupo Interno de Sistemas</w:t>
            </w:r>
            <w:r w:rsidRPr="00CA5270">
              <w:rPr>
                <w:rFonts w:ascii="Arial" w:eastAsia="Times New Roman" w:hAnsi="Arial" w:cs="Arial"/>
                <w:color w:val="000000"/>
                <w:sz w:val="16"/>
                <w:szCs w:val="16"/>
                <w:lang w:eastAsia="es-CO"/>
              </w:rPr>
              <w:br/>
              <w:t>Dirección de Planeación</w:t>
            </w:r>
            <w:r w:rsidRPr="00CA5270">
              <w:rPr>
                <w:rFonts w:ascii="Arial" w:eastAsia="Times New Roman" w:hAnsi="Arial" w:cs="Arial"/>
                <w:color w:val="000000"/>
                <w:sz w:val="16"/>
                <w:szCs w:val="16"/>
                <w:lang w:eastAsia="es-CO"/>
              </w:rPr>
              <w:br/>
              <w:t>Dirección de Gestión Corporativa</w:t>
            </w:r>
          </w:p>
        </w:tc>
        <w:tc>
          <w:tcPr>
            <w:tcW w:w="2109" w:type="pct"/>
            <w:gridSpan w:val="5"/>
            <w:tcBorders>
              <w:top w:val="single" w:sz="4" w:space="0" w:color="auto"/>
              <w:left w:val="nil"/>
              <w:bottom w:val="single" w:sz="4" w:space="0" w:color="auto"/>
              <w:right w:val="single" w:sz="8" w:space="0" w:color="000000"/>
            </w:tcBorders>
            <w:shd w:val="clear" w:color="auto" w:fill="auto"/>
            <w:vAlign w:val="center"/>
            <w:hideMark/>
          </w:tcPr>
          <w:p w14:paraId="6BE16B09"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w:t>
            </w:r>
          </w:p>
        </w:tc>
      </w:tr>
      <w:tr w:rsidR="00AC178B" w:rsidRPr="00CA5270" w14:paraId="79F7D4CF" w14:textId="77777777" w:rsidTr="00DA4CB7">
        <w:trPr>
          <w:trHeight w:val="40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0408FCFC"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SERIES ASOCIADAS</w:t>
            </w:r>
          </w:p>
        </w:tc>
        <w:tc>
          <w:tcPr>
            <w:tcW w:w="1570" w:type="pct"/>
            <w:gridSpan w:val="2"/>
            <w:tcBorders>
              <w:top w:val="single" w:sz="4" w:space="0" w:color="auto"/>
              <w:left w:val="nil"/>
              <w:bottom w:val="single" w:sz="4" w:space="0" w:color="auto"/>
              <w:right w:val="single" w:sz="4" w:space="0" w:color="000000"/>
            </w:tcBorders>
            <w:shd w:val="clear" w:color="auto" w:fill="auto"/>
            <w:vAlign w:val="center"/>
            <w:hideMark/>
          </w:tcPr>
          <w:p w14:paraId="67DDF529"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xml:space="preserve">Instrumentos del Sistema de Gestión de la Calidad </w:t>
            </w:r>
          </w:p>
        </w:tc>
        <w:tc>
          <w:tcPr>
            <w:tcW w:w="2109" w:type="pct"/>
            <w:gridSpan w:val="5"/>
            <w:tcBorders>
              <w:top w:val="single" w:sz="4" w:space="0" w:color="auto"/>
              <w:left w:val="nil"/>
              <w:bottom w:val="single" w:sz="4" w:space="0" w:color="auto"/>
              <w:right w:val="single" w:sz="8" w:space="0" w:color="000000"/>
            </w:tcBorders>
            <w:shd w:val="clear" w:color="auto" w:fill="auto"/>
            <w:vAlign w:val="center"/>
            <w:hideMark/>
          </w:tcPr>
          <w:p w14:paraId="491306C7"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w:t>
            </w:r>
          </w:p>
        </w:tc>
      </w:tr>
      <w:tr w:rsidR="00AC178B" w:rsidRPr="00CA5270" w14:paraId="095BC127" w14:textId="77777777" w:rsidTr="00DA4CB7">
        <w:trPr>
          <w:trHeight w:val="40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33AC0535"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SUBSERIES ASOCIADAS</w:t>
            </w:r>
          </w:p>
        </w:tc>
        <w:tc>
          <w:tcPr>
            <w:tcW w:w="1570" w:type="pct"/>
            <w:gridSpan w:val="2"/>
            <w:tcBorders>
              <w:top w:val="single" w:sz="4" w:space="0" w:color="auto"/>
              <w:left w:val="nil"/>
              <w:bottom w:val="single" w:sz="4" w:space="0" w:color="auto"/>
              <w:right w:val="single" w:sz="4" w:space="0" w:color="000000"/>
            </w:tcBorders>
            <w:shd w:val="clear" w:color="auto" w:fill="auto"/>
            <w:vAlign w:val="center"/>
            <w:hideMark/>
          </w:tcPr>
          <w:p w14:paraId="69508D68"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N/A</w:t>
            </w:r>
          </w:p>
        </w:tc>
        <w:tc>
          <w:tcPr>
            <w:tcW w:w="2109" w:type="pct"/>
            <w:gridSpan w:val="5"/>
            <w:tcBorders>
              <w:top w:val="single" w:sz="4" w:space="0" w:color="auto"/>
              <w:left w:val="nil"/>
              <w:bottom w:val="single" w:sz="4" w:space="0" w:color="auto"/>
              <w:right w:val="single" w:sz="8" w:space="0" w:color="000000"/>
            </w:tcBorders>
            <w:shd w:val="clear" w:color="auto" w:fill="auto"/>
            <w:vAlign w:val="center"/>
            <w:hideMark/>
          </w:tcPr>
          <w:p w14:paraId="524DAFBD"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w:t>
            </w:r>
          </w:p>
        </w:tc>
      </w:tr>
      <w:tr w:rsidR="00AC178B" w:rsidRPr="00CA5270" w14:paraId="701AA850" w14:textId="77777777" w:rsidTr="00DA4CB7">
        <w:trPr>
          <w:trHeight w:val="40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200DA054"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VERSIÓN DE TRD</w:t>
            </w:r>
          </w:p>
        </w:tc>
        <w:tc>
          <w:tcPr>
            <w:tcW w:w="1570" w:type="pct"/>
            <w:gridSpan w:val="2"/>
            <w:tcBorders>
              <w:top w:val="single" w:sz="4" w:space="0" w:color="auto"/>
              <w:left w:val="nil"/>
              <w:bottom w:val="single" w:sz="4" w:space="0" w:color="auto"/>
              <w:right w:val="single" w:sz="4" w:space="0" w:color="000000"/>
            </w:tcBorders>
            <w:shd w:val="clear" w:color="auto" w:fill="auto"/>
            <w:vAlign w:val="center"/>
            <w:hideMark/>
          </w:tcPr>
          <w:p w14:paraId="45CC81F8"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Periodo 4</w:t>
            </w:r>
          </w:p>
        </w:tc>
        <w:tc>
          <w:tcPr>
            <w:tcW w:w="2109" w:type="pct"/>
            <w:gridSpan w:val="5"/>
            <w:tcBorders>
              <w:top w:val="single" w:sz="4" w:space="0" w:color="auto"/>
              <w:left w:val="nil"/>
              <w:bottom w:val="single" w:sz="4" w:space="0" w:color="auto"/>
              <w:right w:val="single" w:sz="8" w:space="0" w:color="000000"/>
            </w:tcBorders>
            <w:shd w:val="clear" w:color="auto" w:fill="auto"/>
            <w:vAlign w:val="center"/>
            <w:hideMark/>
          </w:tcPr>
          <w:p w14:paraId="51A2DD8F"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w:t>
            </w:r>
          </w:p>
        </w:tc>
      </w:tr>
      <w:tr w:rsidR="00AC178B" w:rsidRPr="00CA5270" w14:paraId="21E83F37" w14:textId="77777777" w:rsidTr="00DA4CB7">
        <w:trPr>
          <w:trHeight w:val="408"/>
        </w:trPr>
        <w:tc>
          <w:tcPr>
            <w:tcW w:w="1321" w:type="pct"/>
            <w:tcBorders>
              <w:top w:val="nil"/>
              <w:left w:val="single" w:sz="8" w:space="0" w:color="auto"/>
              <w:bottom w:val="single" w:sz="8" w:space="0" w:color="auto"/>
              <w:right w:val="single" w:sz="4" w:space="0" w:color="auto"/>
            </w:tcBorders>
            <w:shd w:val="clear" w:color="000000" w:fill="FCE4D6"/>
            <w:noWrap/>
            <w:vAlign w:val="center"/>
            <w:hideMark/>
          </w:tcPr>
          <w:p w14:paraId="49B7FE72"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TIPO DE SOPORTE</w:t>
            </w:r>
          </w:p>
        </w:tc>
        <w:tc>
          <w:tcPr>
            <w:tcW w:w="3679" w:type="pct"/>
            <w:gridSpan w:val="7"/>
            <w:tcBorders>
              <w:top w:val="single" w:sz="4" w:space="0" w:color="auto"/>
              <w:left w:val="nil"/>
              <w:bottom w:val="single" w:sz="8" w:space="0" w:color="auto"/>
              <w:right w:val="single" w:sz="8" w:space="0" w:color="000000"/>
            </w:tcBorders>
            <w:shd w:val="clear" w:color="auto" w:fill="auto"/>
            <w:vAlign w:val="center"/>
            <w:hideMark/>
          </w:tcPr>
          <w:p w14:paraId="32A93F25"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Papel y electrónico</w:t>
            </w:r>
          </w:p>
        </w:tc>
      </w:tr>
      <w:tr w:rsidR="00AC178B" w:rsidRPr="00CA5270" w14:paraId="01E3979F" w14:textId="77777777" w:rsidTr="00DA4CB7">
        <w:trPr>
          <w:trHeight w:val="216"/>
        </w:trPr>
        <w:tc>
          <w:tcPr>
            <w:tcW w:w="1321" w:type="pct"/>
            <w:tcBorders>
              <w:top w:val="nil"/>
              <w:left w:val="nil"/>
              <w:bottom w:val="nil"/>
              <w:right w:val="nil"/>
            </w:tcBorders>
            <w:shd w:val="clear" w:color="auto" w:fill="auto"/>
            <w:noWrap/>
            <w:vAlign w:val="bottom"/>
            <w:hideMark/>
          </w:tcPr>
          <w:p w14:paraId="65CDF379" w14:textId="77777777" w:rsidR="00AC178B" w:rsidRPr="00CA5270" w:rsidRDefault="00AC178B" w:rsidP="00DA4CB7">
            <w:pPr>
              <w:rPr>
                <w:rFonts w:ascii="Arial" w:eastAsia="Times New Roman" w:hAnsi="Arial" w:cs="Arial"/>
                <w:color w:val="000000"/>
                <w:sz w:val="16"/>
                <w:szCs w:val="16"/>
                <w:lang w:eastAsia="es-CO"/>
              </w:rPr>
            </w:pPr>
          </w:p>
        </w:tc>
        <w:tc>
          <w:tcPr>
            <w:tcW w:w="1314" w:type="pct"/>
            <w:tcBorders>
              <w:top w:val="nil"/>
              <w:left w:val="nil"/>
              <w:bottom w:val="nil"/>
              <w:right w:val="nil"/>
            </w:tcBorders>
            <w:shd w:val="clear" w:color="auto" w:fill="auto"/>
            <w:noWrap/>
            <w:vAlign w:val="bottom"/>
            <w:hideMark/>
          </w:tcPr>
          <w:p w14:paraId="290268A3" w14:textId="77777777" w:rsidR="00AC178B" w:rsidRPr="00CA5270" w:rsidRDefault="00AC178B" w:rsidP="00DA4CB7">
            <w:pPr>
              <w:rPr>
                <w:rFonts w:ascii="Times New Roman" w:eastAsia="Times New Roman" w:hAnsi="Times New Roman" w:cs="Times New Roman"/>
                <w:sz w:val="20"/>
                <w:szCs w:val="20"/>
                <w:lang w:eastAsia="es-CO"/>
              </w:rPr>
            </w:pPr>
          </w:p>
        </w:tc>
        <w:tc>
          <w:tcPr>
            <w:tcW w:w="256" w:type="pct"/>
            <w:tcBorders>
              <w:top w:val="nil"/>
              <w:left w:val="nil"/>
              <w:bottom w:val="nil"/>
              <w:right w:val="nil"/>
            </w:tcBorders>
            <w:shd w:val="clear" w:color="auto" w:fill="auto"/>
            <w:noWrap/>
            <w:vAlign w:val="bottom"/>
            <w:hideMark/>
          </w:tcPr>
          <w:p w14:paraId="5C74FC78" w14:textId="77777777" w:rsidR="00AC178B" w:rsidRPr="00CA5270" w:rsidRDefault="00AC178B" w:rsidP="00DA4CB7">
            <w:pPr>
              <w:rPr>
                <w:rFonts w:ascii="Times New Roman" w:eastAsia="Times New Roman" w:hAnsi="Times New Roman" w:cs="Times New Roman"/>
                <w:sz w:val="20"/>
                <w:szCs w:val="20"/>
                <w:lang w:eastAsia="es-CO"/>
              </w:rPr>
            </w:pPr>
          </w:p>
        </w:tc>
        <w:tc>
          <w:tcPr>
            <w:tcW w:w="517" w:type="pct"/>
            <w:gridSpan w:val="2"/>
            <w:tcBorders>
              <w:top w:val="nil"/>
              <w:left w:val="nil"/>
              <w:bottom w:val="nil"/>
              <w:right w:val="nil"/>
            </w:tcBorders>
            <w:shd w:val="clear" w:color="auto" w:fill="auto"/>
            <w:noWrap/>
            <w:vAlign w:val="bottom"/>
            <w:hideMark/>
          </w:tcPr>
          <w:p w14:paraId="0F067DD5" w14:textId="77777777" w:rsidR="00AC178B" w:rsidRPr="00CA5270" w:rsidRDefault="00AC178B" w:rsidP="00DA4CB7">
            <w:pPr>
              <w:rPr>
                <w:rFonts w:ascii="Times New Roman" w:eastAsia="Times New Roman" w:hAnsi="Times New Roman" w:cs="Times New Roman"/>
                <w:sz w:val="20"/>
                <w:szCs w:val="20"/>
                <w:lang w:eastAsia="es-CO"/>
              </w:rPr>
            </w:pPr>
          </w:p>
        </w:tc>
        <w:tc>
          <w:tcPr>
            <w:tcW w:w="925" w:type="pct"/>
            <w:gridSpan w:val="2"/>
            <w:tcBorders>
              <w:top w:val="nil"/>
              <w:left w:val="nil"/>
              <w:bottom w:val="nil"/>
              <w:right w:val="nil"/>
            </w:tcBorders>
            <w:shd w:val="clear" w:color="auto" w:fill="auto"/>
            <w:noWrap/>
            <w:vAlign w:val="bottom"/>
            <w:hideMark/>
          </w:tcPr>
          <w:p w14:paraId="07161FFC" w14:textId="77777777" w:rsidR="00AC178B" w:rsidRPr="00CA5270" w:rsidRDefault="00AC178B" w:rsidP="00DA4CB7">
            <w:pPr>
              <w:rPr>
                <w:rFonts w:ascii="Times New Roman" w:eastAsia="Times New Roman" w:hAnsi="Times New Roman" w:cs="Times New Roman"/>
                <w:sz w:val="20"/>
                <w:szCs w:val="20"/>
                <w:lang w:eastAsia="es-CO"/>
              </w:rPr>
            </w:pPr>
          </w:p>
        </w:tc>
        <w:tc>
          <w:tcPr>
            <w:tcW w:w="667" w:type="pct"/>
            <w:tcBorders>
              <w:top w:val="nil"/>
              <w:left w:val="nil"/>
              <w:bottom w:val="nil"/>
              <w:right w:val="nil"/>
            </w:tcBorders>
            <w:shd w:val="clear" w:color="auto" w:fill="auto"/>
            <w:noWrap/>
            <w:vAlign w:val="bottom"/>
            <w:hideMark/>
          </w:tcPr>
          <w:p w14:paraId="76D5C496" w14:textId="77777777" w:rsidR="00AC178B" w:rsidRPr="00CA5270" w:rsidRDefault="00AC178B" w:rsidP="00DA4CB7">
            <w:pPr>
              <w:rPr>
                <w:rFonts w:ascii="Times New Roman" w:eastAsia="Times New Roman" w:hAnsi="Times New Roman" w:cs="Times New Roman"/>
                <w:sz w:val="20"/>
                <w:szCs w:val="20"/>
                <w:lang w:eastAsia="es-CO"/>
              </w:rPr>
            </w:pPr>
          </w:p>
        </w:tc>
      </w:tr>
      <w:tr w:rsidR="00AC178B" w:rsidRPr="00CA5270" w14:paraId="0DAB9A2F" w14:textId="77777777" w:rsidTr="00DA4CB7">
        <w:trPr>
          <w:trHeight w:val="384"/>
        </w:trPr>
        <w:tc>
          <w:tcPr>
            <w:tcW w:w="5000" w:type="pct"/>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33C5C3F" w14:textId="77777777" w:rsidR="00AC178B" w:rsidRPr="00CA5270" w:rsidRDefault="00AC178B" w:rsidP="00DA4CB7">
            <w:pPr>
              <w:jc w:val="center"/>
              <w:rPr>
                <w:rFonts w:ascii="Arial" w:eastAsia="Times New Roman" w:hAnsi="Arial" w:cs="Arial"/>
                <w:b/>
                <w:bCs/>
                <w:color w:val="FFFFFF"/>
                <w:sz w:val="16"/>
                <w:szCs w:val="16"/>
                <w:lang w:eastAsia="es-CO"/>
              </w:rPr>
            </w:pPr>
            <w:r w:rsidRPr="00CA5270">
              <w:rPr>
                <w:rFonts w:ascii="Arial" w:eastAsia="Times New Roman" w:hAnsi="Arial" w:cs="Arial"/>
                <w:b/>
                <w:bCs/>
                <w:color w:val="FFFFFF"/>
                <w:sz w:val="16"/>
                <w:szCs w:val="16"/>
                <w:lang w:eastAsia="es-CO"/>
              </w:rPr>
              <w:t>ÁREA DE IDENTIFICACIÓN</w:t>
            </w:r>
          </w:p>
        </w:tc>
      </w:tr>
      <w:tr w:rsidR="00AC178B" w:rsidRPr="00CA5270" w14:paraId="6A74BC69" w14:textId="77777777" w:rsidTr="00DA4CB7">
        <w:trPr>
          <w:trHeight w:val="384"/>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0B46B786"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 xml:space="preserve">TÉRMINO </w:t>
            </w:r>
          </w:p>
        </w:tc>
        <w:tc>
          <w:tcPr>
            <w:tcW w:w="3679" w:type="pct"/>
            <w:gridSpan w:val="7"/>
            <w:tcBorders>
              <w:top w:val="single" w:sz="4" w:space="0" w:color="auto"/>
              <w:left w:val="nil"/>
              <w:bottom w:val="single" w:sz="4" w:space="0" w:color="auto"/>
              <w:right w:val="single" w:sz="8" w:space="0" w:color="000000"/>
            </w:tcBorders>
            <w:shd w:val="clear" w:color="auto" w:fill="auto"/>
            <w:noWrap/>
            <w:vAlign w:val="center"/>
            <w:hideMark/>
          </w:tcPr>
          <w:p w14:paraId="32FB36DE" w14:textId="77777777" w:rsidR="00AC178B" w:rsidRPr="00CA5270" w:rsidRDefault="00AC178B" w:rsidP="00DA4CB7">
            <w:pPr>
              <w:jc w:val="cente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INSTRUMENTOS DE REGISTRO Y CONTROL</w:t>
            </w:r>
          </w:p>
        </w:tc>
      </w:tr>
      <w:tr w:rsidR="00AC178B" w:rsidRPr="00CA5270" w14:paraId="783B404C" w14:textId="77777777" w:rsidTr="00DA4CB7">
        <w:trPr>
          <w:trHeight w:val="444"/>
        </w:trPr>
        <w:tc>
          <w:tcPr>
            <w:tcW w:w="1321" w:type="pct"/>
            <w:tcBorders>
              <w:top w:val="nil"/>
              <w:left w:val="single" w:sz="8" w:space="0" w:color="auto"/>
              <w:bottom w:val="nil"/>
              <w:right w:val="single" w:sz="4" w:space="0" w:color="auto"/>
            </w:tcBorders>
            <w:shd w:val="clear" w:color="000000" w:fill="FCE4D6"/>
            <w:noWrap/>
            <w:vAlign w:val="center"/>
            <w:hideMark/>
          </w:tcPr>
          <w:p w14:paraId="1B6CF937"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 xml:space="preserve">NIVEL DE DESCRIPCIÓN </w:t>
            </w:r>
          </w:p>
        </w:tc>
        <w:tc>
          <w:tcPr>
            <w:tcW w:w="1570" w:type="pct"/>
            <w:gridSpan w:val="2"/>
            <w:tcBorders>
              <w:top w:val="single" w:sz="4" w:space="0" w:color="auto"/>
              <w:left w:val="nil"/>
              <w:bottom w:val="nil"/>
              <w:right w:val="single" w:sz="4" w:space="0" w:color="auto"/>
            </w:tcBorders>
            <w:shd w:val="clear" w:color="auto" w:fill="auto"/>
            <w:noWrap/>
            <w:vAlign w:val="center"/>
            <w:hideMark/>
          </w:tcPr>
          <w:p w14:paraId="3EA16A21" w14:textId="77777777" w:rsidR="00AC178B" w:rsidRPr="00CA5270" w:rsidRDefault="00AC178B" w:rsidP="00DA4CB7">
            <w:pPr>
              <w:jc w:val="cente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xml:space="preserve">SERIE </w:t>
            </w:r>
          </w:p>
        </w:tc>
        <w:tc>
          <w:tcPr>
            <w:tcW w:w="517" w:type="pct"/>
            <w:gridSpan w:val="2"/>
            <w:tcBorders>
              <w:top w:val="nil"/>
              <w:left w:val="single" w:sz="8" w:space="0" w:color="auto"/>
              <w:bottom w:val="single" w:sz="4" w:space="0" w:color="auto"/>
              <w:right w:val="single" w:sz="4" w:space="0" w:color="auto"/>
            </w:tcBorders>
            <w:shd w:val="clear" w:color="000000" w:fill="FCE4D6"/>
            <w:noWrap/>
            <w:vAlign w:val="center"/>
            <w:hideMark/>
          </w:tcPr>
          <w:p w14:paraId="517141D7" w14:textId="77777777" w:rsidR="00AC178B" w:rsidRPr="00CA5270" w:rsidRDefault="00AC178B" w:rsidP="00DA4CB7">
            <w:pPr>
              <w:jc w:val="cente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CÓDIGO</w:t>
            </w:r>
          </w:p>
        </w:tc>
        <w:tc>
          <w:tcPr>
            <w:tcW w:w="925" w:type="pct"/>
            <w:gridSpan w:val="2"/>
            <w:tcBorders>
              <w:top w:val="nil"/>
              <w:left w:val="nil"/>
              <w:bottom w:val="nil"/>
              <w:right w:val="single" w:sz="4" w:space="0" w:color="auto"/>
            </w:tcBorders>
            <w:shd w:val="clear" w:color="auto" w:fill="auto"/>
            <w:vAlign w:val="center"/>
            <w:hideMark/>
          </w:tcPr>
          <w:p w14:paraId="00F7A462" w14:textId="77777777" w:rsidR="00AC178B" w:rsidRPr="00CA5270" w:rsidRDefault="00AC178B" w:rsidP="00DA4CB7">
            <w:pPr>
              <w:jc w:val="cente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120-27</w:t>
            </w:r>
            <w:r w:rsidRPr="00CA5270">
              <w:rPr>
                <w:rFonts w:ascii="Arial" w:eastAsia="Times New Roman" w:hAnsi="Arial" w:cs="Arial"/>
                <w:color w:val="000000"/>
                <w:sz w:val="16"/>
                <w:szCs w:val="16"/>
                <w:lang w:eastAsia="es-CO"/>
              </w:rPr>
              <w:br/>
              <w:t>710-27</w:t>
            </w:r>
          </w:p>
        </w:tc>
        <w:tc>
          <w:tcPr>
            <w:tcW w:w="667" w:type="pct"/>
            <w:tcBorders>
              <w:top w:val="nil"/>
              <w:left w:val="nil"/>
              <w:bottom w:val="nil"/>
              <w:right w:val="single" w:sz="8" w:space="0" w:color="auto"/>
            </w:tcBorders>
            <w:shd w:val="clear" w:color="auto" w:fill="auto"/>
            <w:vAlign w:val="center"/>
            <w:hideMark/>
          </w:tcPr>
          <w:p w14:paraId="3769FDD2" w14:textId="77777777" w:rsidR="00AC178B" w:rsidRPr="00CA5270" w:rsidRDefault="00AC178B" w:rsidP="00DA4CB7">
            <w:pPr>
              <w:jc w:val="cente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730-27</w:t>
            </w:r>
          </w:p>
        </w:tc>
      </w:tr>
      <w:tr w:rsidR="00AC178B" w:rsidRPr="00CA5270" w14:paraId="744EAD73" w14:textId="77777777" w:rsidTr="00DA4CB7">
        <w:trPr>
          <w:trHeight w:val="384"/>
        </w:trPr>
        <w:tc>
          <w:tcPr>
            <w:tcW w:w="5000" w:type="pct"/>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41E9534" w14:textId="77777777" w:rsidR="00AC178B" w:rsidRPr="00CA5270" w:rsidRDefault="00AC178B" w:rsidP="00DA4CB7">
            <w:pPr>
              <w:jc w:val="center"/>
              <w:rPr>
                <w:rFonts w:ascii="Arial" w:eastAsia="Times New Roman" w:hAnsi="Arial" w:cs="Arial"/>
                <w:b/>
                <w:bCs/>
                <w:color w:val="FFFFFF"/>
                <w:sz w:val="16"/>
                <w:szCs w:val="16"/>
                <w:lang w:eastAsia="es-CO"/>
              </w:rPr>
            </w:pPr>
            <w:r w:rsidRPr="00CA5270">
              <w:rPr>
                <w:rFonts w:ascii="Arial" w:eastAsia="Times New Roman" w:hAnsi="Arial" w:cs="Arial"/>
                <w:b/>
                <w:bCs/>
                <w:color w:val="FFFFFF"/>
                <w:sz w:val="16"/>
                <w:szCs w:val="16"/>
                <w:lang w:eastAsia="es-CO"/>
              </w:rPr>
              <w:t>ÁREA DE CONTENIDO</w:t>
            </w:r>
          </w:p>
        </w:tc>
      </w:tr>
      <w:tr w:rsidR="00AC178B" w:rsidRPr="00CA5270" w14:paraId="36C26E4C" w14:textId="77777777" w:rsidTr="00DA4CB7">
        <w:trPr>
          <w:trHeight w:val="576"/>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09611283"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DEFINICIÓN</w:t>
            </w:r>
          </w:p>
        </w:tc>
        <w:tc>
          <w:tcPr>
            <w:tcW w:w="3679" w:type="pct"/>
            <w:gridSpan w:val="7"/>
            <w:tcBorders>
              <w:top w:val="single" w:sz="4" w:space="0" w:color="auto"/>
              <w:left w:val="nil"/>
              <w:bottom w:val="nil"/>
              <w:right w:val="single" w:sz="8" w:space="0" w:color="000000"/>
            </w:tcBorders>
            <w:shd w:val="clear" w:color="auto" w:fill="auto"/>
            <w:vAlign w:val="center"/>
            <w:hideMark/>
          </w:tcPr>
          <w:p w14:paraId="6C0FD745"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Documento en el cual se agrupan todos aquellos registros de las actividades que permiten evidenciar el avance, desarrollo y control de una determinada actividad administrativa.</w:t>
            </w:r>
          </w:p>
        </w:tc>
      </w:tr>
      <w:tr w:rsidR="00AC178B" w:rsidRPr="00CA5270" w14:paraId="1B7965E2" w14:textId="77777777" w:rsidTr="00DA4CB7">
        <w:trPr>
          <w:trHeight w:val="432"/>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5C0E39BE"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 xml:space="preserve">TIPOS DOCUMENTALES </w:t>
            </w:r>
          </w:p>
        </w:tc>
        <w:tc>
          <w:tcPr>
            <w:tcW w:w="1570" w:type="pct"/>
            <w:gridSpan w:val="2"/>
            <w:tcBorders>
              <w:top w:val="single" w:sz="4" w:space="0" w:color="auto"/>
              <w:left w:val="nil"/>
              <w:bottom w:val="single" w:sz="4" w:space="0" w:color="auto"/>
              <w:right w:val="single" w:sz="4" w:space="0" w:color="000000"/>
            </w:tcBorders>
            <w:shd w:val="clear" w:color="auto" w:fill="auto"/>
            <w:vAlign w:val="center"/>
            <w:hideMark/>
          </w:tcPr>
          <w:p w14:paraId="28CA0996"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Planilla  de Registro y Control</w:t>
            </w:r>
          </w:p>
        </w:tc>
        <w:tc>
          <w:tcPr>
            <w:tcW w:w="2109" w:type="pct"/>
            <w:gridSpan w:val="5"/>
            <w:tcBorders>
              <w:top w:val="single" w:sz="4" w:space="0" w:color="auto"/>
              <w:left w:val="nil"/>
              <w:bottom w:val="single" w:sz="4" w:space="0" w:color="auto"/>
              <w:right w:val="single" w:sz="8" w:space="0" w:color="000000"/>
            </w:tcBorders>
            <w:shd w:val="clear" w:color="auto" w:fill="auto"/>
            <w:vAlign w:val="center"/>
            <w:hideMark/>
          </w:tcPr>
          <w:p w14:paraId="69DE97FB"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w:t>
            </w:r>
          </w:p>
        </w:tc>
      </w:tr>
      <w:tr w:rsidR="00AC178B" w:rsidRPr="00CA5270" w14:paraId="74918B73" w14:textId="77777777" w:rsidTr="00DA4CB7">
        <w:trPr>
          <w:trHeight w:val="432"/>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1B463F95"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SIGLAS Y/O ABREVIATURAS</w:t>
            </w:r>
          </w:p>
        </w:tc>
        <w:tc>
          <w:tcPr>
            <w:tcW w:w="3679" w:type="pct"/>
            <w:gridSpan w:val="7"/>
            <w:tcBorders>
              <w:top w:val="single" w:sz="4" w:space="0" w:color="auto"/>
              <w:left w:val="nil"/>
              <w:bottom w:val="single" w:sz="4" w:space="0" w:color="auto"/>
              <w:right w:val="single" w:sz="8" w:space="0" w:color="000000"/>
            </w:tcBorders>
            <w:shd w:val="clear" w:color="auto" w:fill="auto"/>
            <w:vAlign w:val="center"/>
            <w:hideMark/>
          </w:tcPr>
          <w:p w14:paraId="7101FE9C"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N/A</w:t>
            </w:r>
          </w:p>
        </w:tc>
      </w:tr>
      <w:tr w:rsidR="00AC178B" w:rsidRPr="00CA5270" w14:paraId="29331D87" w14:textId="77777777" w:rsidTr="00DA4CB7">
        <w:trPr>
          <w:trHeight w:val="432"/>
        </w:trPr>
        <w:tc>
          <w:tcPr>
            <w:tcW w:w="1321"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E9FA075"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 xml:space="preserve">SINÓNIMOS </w:t>
            </w:r>
          </w:p>
        </w:tc>
        <w:tc>
          <w:tcPr>
            <w:tcW w:w="3679" w:type="pct"/>
            <w:gridSpan w:val="7"/>
            <w:tcBorders>
              <w:top w:val="single" w:sz="4" w:space="0" w:color="auto"/>
              <w:left w:val="nil"/>
              <w:bottom w:val="nil"/>
              <w:right w:val="single" w:sz="8" w:space="0" w:color="000000"/>
            </w:tcBorders>
            <w:shd w:val="clear" w:color="auto" w:fill="auto"/>
            <w:vAlign w:val="center"/>
            <w:hideMark/>
          </w:tcPr>
          <w:p w14:paraId="1CDB6EB7"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N/A</w:t>
            </w:r>
          </w:p>
        </w:tc>
      </w:tr>
      <w:tr w:rsidR="00AC178B" w:rsidRPr="00CA5270" w14:paraId="6F5EB5DD" w14:textId="77777777" w:rsidTr="00DA4CB7">
        <w:trPr>
          <w:trHeight w:val="432"/>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29007C9E"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 xml:space="preserve">HOMÓNIMOS </w:t>
            </w:r>
          </w:p>
        </w:tc>
        <w:tc>
          <w:tcPr>
            <w:tcW w:w="3679" w:type="pct"/>
            <w:gridSpan w:val="7"/>
            <w:tcBorders>
              <w:top w:val="single" w:sz="4" w:space="0" w:color="auto"/>
              <w:left w:val="nil"/>
              <w:bottom w:val="nil"/>
              <w:right w:val="single" w:sz="8" w:space="0" w:color="000000"/>
            </w:tcBorders>
            <w:shd w:val="clear" w:color="auto" w:fill="auto"/>
            <w:vAlign w:val="center"/>
            <w:hideMark/>
          </w:tcPr>
          <w:p w14:paraId="12B97232"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N/A</w:t>
            </w:r>
          </w:p>
        </w:tc>
      </w:tr>
      <w:tr w:rsidR="00AC178B" w:rsidRPr="00CA5270" w14:paraId="67200CC5" w14:textId="77777777" w:rsidTr="00DA4CB7">
        <w:trPr>
          <w:trHeight w:val="106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1F73C6FD"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REGLAS O NORMAS</w:t>
            </w:r>
          </w:p>
        </w:tc>
        <w:tc>
          <w:tcPr>
            <w:tcW w:w="3679" w:type="pct"/>
            <w:gridSpan w:val="7"/>
            <w:tcBorders>
              <w:top w:val="single" w:sz="4" w:space="0" w:color="auto"/>
              <w:left w:val="nil"/>
              <w:bottom w:val="nil"/>
              <w:right w:val="single" w:sz="8" w:space="0" w:color="000000"/>
            </w:tcBorders>
            <w:shd w:val="clear" w:color="auto" w:fill="auto"/>
            <w:vAlign w:val="center"/>
            <w:hideMark/>
          </w:tcPr>
          <w:p w14:paraId="37A59A5F" w14:textId="77777777" w:rsidR="00AC178B" w:rsidRPr="003F01D6" w:rsidRDefault="00AC178B" w:rsidP="00DA4CB7">
            <w:pPr>
              <w:rPr>
                <w:rFonts w:ascii="Arial" w:hAnsi="Arial" w:cs="Arial"/>
                <w:sz w:val="16"/>
                <w:szCs w:val="16"/>
              </w:rPr>
            </w:pPr>
            <w:r w:rsidRPr="00CA5270">
              <w:rPr>
                <w:rFonts w:ascii="Arial" w:eastAsia="Times New Roman" w:hAnsi="Arial" w:cs="Arial"/>
                <w:color w:val="000000"/>
                <w:sz w:val="16"/>
                <w:szCs w:val="16"/>
                <w:lang w:eastAsia="es-CO"/>
              </w:rPr>
              <w:t>Decreto 652 de 2011  Por medio del cual se adopta la Norma Técnica Distrital del Sistema Integrado de Gestión para las Entidades y Organismos Distritales</w:t>
            </w:r>
            <w:r w:rsidRPr="00CA5270">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p>
        </w:tc>
      </w:tr>
      <w:tr w:rsidR="00AC178B" w:rsidRPr="00CA5270" w14:paraId="5B85F516" w14:textId="77777777" w:rsidTr="00DA4CB7">
        <w:trPr>
          <w:trHeight w:val="504"/>
        </w:trPr>
        <w:tc>
          <w:tcPr>
            <w:tcW w:w="5000" w:type="pct"/>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396CEBC" w14:textId="77777777" w:rsidR="00AC178B" w:rsidRPr="00CA5270" w:rsidRDefault="00AC178B" w:rsidP="00DA4CB7">
            <w:pPr>
              <w:jc w:val="center"/>
              <w:rPr>
                <w:rFonts w:ascii="Arial" w:eastAsia="Times New Roman" w:hAnsi="Arial" w:cs="Arial"/>
                <w:b/>
                <w:bCs/>
                <w:color w:val="FFFFFF"/>
                <w:sz w:val="16"/>
                <w:szCs w:val="16"/>
                <w:lang w:eastAsia="es-CO"/>
              </w:rPr>
            </w:pPr>
            <w:r w:rsidRPr="00CA5270">
              <w:rPr>
                <w:rFonts w:ascii="Arial" w:eastAsia="Times New Roman" w:hAnsi="Arial" w:cs="Arial"/>
                <w:b/>
                <w:bCs/>
                <w:color w:val="FFFFFF"/>
                <w:sz w:val="16"/>
                <w:szCs w:val="16"/>
                <w:lang w:eastAsia="es-CO"/>
              </w:rPr>
              <w:t>ÁREA DE CONTEXTO</w:t>
            </w:r>
          </w:p>
        </w:tc>
      </w:tr>
      <w:tr w:rsidR="00AC178B" w:rsidRPr="00CA5270" w14:paraId="12E333CF" w14:textId="77777777" w:rsidTr="00DA4CB7">
        <w:trPr>
          <w:trHeight w:val="720"/>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3D183152"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OFICINA PRODUCTORA</w:t>
            </w:r>
          </w:p>
        </w:tc>
        <w:tc>
          <w:tcPr>
            <w:tcW w:w="3679" w:type="pct"/>
            <w:gridSpan w:val="7"/>
            <w:tcBorders>
              <w:top w:val="single" w:sz="4" w:space="0" w:color="auto"/>
              <w:left w:val="nil"/>
              <w:bottom w:val="nil"/>
              <w:right w:val="single" w:sz="8" w:space="0" w:color="000000"/>
            </w:tcBorders>
            <w:shd w:val="clear" w:color="auto" w:fill="auto"/>
            <w:vAlign w:val="center"/>
            <w:hideMark/>
          </w:tcPr>
          <w:p w14:paraId="6428F8F1"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Oficina Asesora de Comunicaciones</w:t>
            </w:r>
            <w:r w:rsidRPr="00CA5270">
              <w:rPr>
                <w:rFonts w:ascii="Arial" w:eastAsia="Times New Roman" w:hAnsi="Arial" w:cs="Arial"/>
                <w:color w:val="000000"/>
                <w:sz w:val="16"/>
                <w:szCs w:val="16"/>
                <w:lang w:eastAsia="es-CO"/>
              </w:rPr>
              <w:br/>
              <w:t>Grupo Interno de Recursos Físicos</w:t>
            </w:r>
            <w:r w:rsidRPr="00CA5270">
              <w:rPr>
                <w:rFonts w:ascii="Arial" w:eastAsia="Times New Roman" w:hAnsi="Arial" w:cs="Arial"/>
                <w:color w:val="000000"/>
                <w:sz w:val="16"/>
                <w:szCs w:val="16"/>
                <w:lang w:eastAsia="es-CO"/>
              </w:rPr>
              <w:br/>
              <w:t>Grupo Interno de RRHH</w:t>
            </w:r>
          </w:p>
        </w:tc>
      </w:tr>
      <w:tr w:rsidR="00AC178B" w:rsidRPr="00CA5270" w14:paraId="7ABDF8AB" w14:textId="77777777" w:rsidTr="00DA4CB7">
        <w:trPr>
          <w:trHeight w:val="468"/>
        </w:trPr>
        <w:tc>
          <w:tcPr>
            <w:tcW w:w="1321" w:type="pct"/>
            <w:tcBorders>
              <w:top w:val="nil"/>
              <w:left w:val="single" w:sz="8" w:space="0" w:color="auto"/>
              <w:bottom w:val="single" w:sz="4" w:space="0" w:color="auto"/>
              <w:right w:val="single" w:sz="4" w:space="0" w:color="auto"/>
            </w:tcBorders>
            <w:shd w:val="clear" w:color="000000" w:fill="FCE4D6"/>
            <w:vAlign w:val="center"/>
            <w:hideMark/>
          </w:tcPr>
          <w:p w14:paraId="31474226"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DEPENDENCIAS ASOCIADAS</w:t>
            </w:r>
          </w:p>
        </w:tc>
        <w:tc>
          <w:tcPr>
            <w:tcW w:w="1570" w:type="pct"/>
            <w:gridSpan w:val="2"/>
            <w:tcBorders>
              <w:top w:val="single" w:sz="4" w:space="0" w:color="auto"/>
              <w:left w:val="nil"/>
              <w:bottom w:val="single" w:sz="4" w:space="0" w:color="auto"/>
              <w:right w:val="single" w:sz="4" w:space="0" w:color="000000"/>
            </w:tcBorders>
            <w:shd w:val="clear" w:color="auto" w:fill="auto"/>
            <w:vAlign w:val="center"/>
            <w:hideMark/>
          </w:tcPr>
          <w:p w14:paraId="15C17D41"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N/A</w:t>
            </w:r>
          </w:p>
        </w:tc>
        <w:tc>
          <w:tcPr>
            <w:tcW w:w="2109" w:type="pct"/>
            <w:gridSpan w:val="5"/>
            <w:tcBorders>
              <w:top w:val="single" w:sz="4" w:space="0" w:color="auto"/>
              <w:left w:val="nil"/>
              <w:bottom w:val="single" w:sz="4" w:space="0" w:color="auto"/>
              <w:right w:val="single" w:sz="8" w:space="0" w:color="000000"/>
            </w:tcBorders>
            <w:shd w:val="clear" w:color="auto" w:fill="auto"/>
            <w:vAlign w:val="center"/>
            <w:hideMark/>
          </w:tcPr>
          <w:p w14:paraId="3AEEEB19"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w:t>
            </w:r>
          </w:p>
        </w:tc>
      </w:tr>
      <w:tr w:rsidR="00AC178B" w:rsidRPr="00CA5270" w14:paraId="19F41410" w14:textId="77777777" w:rsidTr="00DA4CB7">
        <w:trPr>
          <w:trHeight w:val="46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64F9A91C"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SERIES ASOCIADAS</w:t>
            </w:r>
          </w:p>
        </w:tc>
        <w:tc>
          <w:tcPr>
            <w:tcW w:w="1570" w:type="pct"/>
            <w:gridSpan w:val="2"/>
            <w:tcBorders>
              <w:top w:val="single" w:sz="4" w:space="0" w:color="auto"/>
              <w:left w:val="nil"/>
              <w:bottom w:val="single" w:sz="4" w:space="0" w:color="auto"/>
              <w:right w:val="single" w:sz="4" w:space="0" w:color="000000"/>
            </w:tcBorders>
            <w:shd w:val="clear" w:color="auto" w:fill="auto"/>
            <w:vAlign w:val="center"/>
            <w:hideMark/>
          </w:tcPr>
          <w:p w14:paraId="58D99413"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N/A</w:t>
            </w:r>
          </w:p>
        </w:tc>
        <w:tc>
          <w:tcPr>
            <w:tcW w:w="2109" w:type="pct"/>
            <w:gridSpan w:val="5"/>
            <w:tcBorders>
              <w:top w:val="single" w:sz="4" w:space="0" w:color="auto"/>
              <w:left w:val="nil"/>
              <w:bottom w:val="single" w:sz="4" w:space="0" w:color="auto"/>
              <w:right w:val="single" w:sz="8" w:space="0" w:color="000000"/>
            </w:tcBorders>
            <w:shd w:val="clear" w:color="auto" w:fill="auto"/>
            <w:vAlign w:val="center"/>
            <w:hideMark/>
          </w:tcPr>
          <w:p w14:paraId="2E12953D"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w:t>
            </w:r>
          </w:p>
        </w:tc>
      </w:tr>
      <w:tr w:rsidR="00AC178B" w:rsidRPr="00CA5270" w14:paraId="215FC9D4" w14:textId="77777777" w:rsidTr="00DA4CB7">
        <w:trPr>
          <w:trHeight w:val="46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43B2678E"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SUBSERIES ASOCIADAS</w:t>
            </w:r>
          </w:p>
        </w:tc>
        <w:tc>
          <w:tcPr>
            <w:tcW w:w="1570" w:type="pct"/>
            <w:gridSpan w:val="2"/>
            <w:tcBorders>
              <w:top w:val="single" w:sz="4" w:space="0" w:color="auto"/>
              <w:left w:val="nil"/>
              <w:bottom w:val="single" w:sz="4" w:space="0" w:color="auto"/>
              <w:right w:val="single" w:sz="4" w:space="0" w:color="000000"/>
            </w:tcBorders>
            <w:shd w:val="clear" w:color="auto" w:fill="auto"/>
            <w:vAlign w:val="center"/>
            <w:hideMark/>
          </w:tcPr>
          <w:p w14:paraId="2E3B7FD7"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N/A</w:t>
            </w:r>
          </w:p>
        </w:tc>
        <w:tc>
          <w:tcPr>
            <w:tcW w:w="2109" w:type="pct"/>
            <w:gridSpan w:val="5"/>
            <w:tcBorders>
              <w:top w:val="single" w:sz="4" w:space="0" w:color="auto"/>
              <w:left w:val="nil"/>
              <w:bottom w:val="single" w:sz="4" w:space="0" w:color="auto"/>
              <w:right w:val="single" w:sz="8" w:space="0" w:color="000000"/>
            </w:tcBorders>
            <w:shd w:val="clear" w:color="auto" w:fill="auto"/>
            <w:vAlign w:val="center"/>
            <w:hideMark/>
          </w:tcPr>
          <w:p w14:paraId="3BA418FF"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w:t>
            </w:r>
          </w:p>
        </w:tc>
      </w:tr>
      <w:tr w:rsidR="00AC178B" w:rsidRPr="00CA5270" w14:paraId="1CC214E4" w14:textId="77777777" w:rsidTr="00DA4CB7">
        <w:trPr>
          <w:trHeight w:val="46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72CE7FA9"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VERSIÓN DE TRD</w:t>
            </w:r>
          </w:p>
        </w:tc>
        <w:tc>
          <w:tcPr>
            <w:tcW w:w="1570" w:type="pct"/>
            <w:gridSpan w:val="2"/>
            <w:tcBorders>
              <w:top w:val="single" w:sz="4" w:space="0" w:color="auto"/>
              <w:left w:val="nil"/>
              <w:bottom w:val="single" w:sz="4" w:space="0" w:color="auto"/>
              <w:right w:val="single" w:sz="4" w:space="0" w:color="000000"/>
            </w:tcBorders>
            <w:shd w:val="clear" w:color="auto" w:fill="auto"/>
            <w:vAlign w:val="center"/>
            <w:hideMark/>
          </w:tcPr>
          <w:p w14:paraId="770478B1"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Periodo 1,2,3,4</w:t>
            </w:r>
          </w:p>
        </w:tc>
        <w:tc>
          <w:tcPr>
            <w:tcW w:w="2109" w:type="pct"/>
            <w:gridSpan w:val="5"/>
            <w:tcBorders>
              <w:top w:val="single" w:sz="4" w:space="0" w:color="auto"/>
              <w:left w:val="nil"/>
              <w:bottom w:val="single" w:sz="4" w:space="0" w:color="auto"/>
              <w:right w:val="single" w:sz="8" w:space="0" w:color="000000"/>
            </w:tcBorders>
            <w:shd w:val="clear" w:color="auto" w:fill="auto"/>
            <w:vAlign w:val="center"/>
            <w:hideMark/>
          </w:tcPr>
          <w:p w14:paraId="019719B6"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w:t>
            </w:r>
          </w:p>
        </w:tc>
      </w:tr>
      <w:tr w:rsidR="00AC178B" w:rsidRPr="00CA5270" w14:paraId="3F69D1CA" w14:textId="77777777" w:rsidTr="00DA4CB7">
        <w:trPr>
          <w:trHeight w:val="468"/>
        </w:trPr>
        <w:tc>
          <w:tcPr>
            <w:tcW w:w="1321" w:type="pct"/>
            <w:tcBorders>
              <w:top w:val="nil"/>
              <w:left w:val="single" w:sz="8" w:space="0" w:color="auto"/>
              <w:bottom w:val="single" w:sz="8" w:space="0" w:color="auto"/>
              <w:right w:val="single" w:sz="4" w:space="0" w:color="auto"/>
            </w:tcBorders>
            <w:shd w:val="clear" w:color="000000" w:fill="FCE4D6"/>
            <w:noWrap/>
            <w:vAlign w:val="center"/>
            <w:hideMark/>
          </w:tcPr>
          <w:p w14:paraId="5CA82407"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TIPO DE SOPORTE</w:t>
            </w:r>
          </w:p>
        </w:tc>
        <w:tc>
          <w:tcPr>
            <w:tcW w:w="3679" w:type="pct"/>
            <w:gridSpan w:val="7"/>
            <w:tcBorders>
              <w:top w:val="single" w:sz="4" w:space="0" w:color="auto"/>
              <w:left w:val="nil"/>
              <w:bottom w:val="single" w:sz="8" w:space="0" w:color="auto"/>
              <w:right w:val="single" w:sz="8" w:space="0" w:color="000000"/>
            </w:tcBorders>
            <w:shd w:val="clear" w:color="auto" w:fill="auto"/>
            <w:vAlign w:val="center"/>
            <w:hideMark/>
          </w:tcPr>
          <w:p w14:paraId="397B0489"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Papel y electrónico</w:t>
            </w:r>
          </w:p>
        </w:tc>
      </w:tr>
      <w:tr w:rsidR="00AC178B" w:rsidRPr="00CA5270" w14:paraId="0C6A6421" w14:textId="77777777" w:rsidTr="00DA4CB7">
        <w:trPr>
          <w:trHeight w:val="216"/>
        </w:trPr>
        <w:tc>
          <w:tcPr>
            <w:tcW w:w="1321" w:type="pct"/>
            <w:tcBorders>
              <w:top w:val="nil"/>
              <w:left w:val="nil"/>
              <w:bottom w:val="nil"/>
              <w:right w:val="nil"/>
            </w:tcBorders>
            <w:shd w:val="clear" w:color="auto" w:fill="auto"/>
            <w:noWrap/>
            <w:vAlign w:val="bottom"/>
            <w:hideMark/>
          </w:tcPr>
          <w:p w14:paraId="59A1F9F0" w14:textId="77777777" w:rsidR="00AC178B" w:rsidRPr="00CA5270" w:rsidRDefault="00AC178B" w:rsidP="00DA4CB7">
            <w:pPr>
              <w:rPr>
                <w:rFonts w:ascii="Arial" w:eastAsia="Times New Roman" w:hAnsi="Arial" w:cs="Arial"/>
                <w:color w:val="000000"/>
                <w:sz w:val="16"/>
                <w:szCs w:val="16"/>
                <w:lang w:eastAsia="es-CO"/>
              </w:rPr>
            </w:pPr>
          </w:p>
        </w:tc>
        <w:tc>
          <w:tcPr>
            <w:tcW w:w="1314" w:type="pct"/>
            <w:tcBorders>
              <w:top w:val="nil"/>
              <w:left w:val="nil"/>
              <w:bottom w:val="nil"/>
              <w:right w:val="nil"/>
            </w:tcBorders>
            <w:shd w:val="clear" w:color="auto" w:fill="auto"/>
            <w:noWrap/>
            <w:vAlign w:val="bottom"/>
            <w:hideMark/>
          </w:tcPr>
          <w:p w14:paraId="35FE57EF" w14:textId="77777777" w:rsidR="00AC178B" w:rsidRPr="00CA5270" w:rsidRDefault="00AC178B" w:rsidP="00DA4CB7">
            <w:pPr>
              <w:rPr>
                <w:rFonts w:ascii="Times New Roman" w:eastAsia="Times New Roman" w:hAnsi="Times New Roman" w:cs="Times New Roman"/>
                <w:sz w:val="20"/>
                <w:szCs w:val="20"/>
                <w:lang w:eastAsia="es-CO"/>
              </w:rPr>
            </w:pPr>
          </w:p>
        </w:tc>
        <w:tc>
          <w:tcPr>
            <w:tcW w:w="256" w:type="pct"/>
            <w:tcBorders>
              <w:top w:val="nil"/>
              <w:left w:val="nil"/>
              <w:bottom w:val="nil"/>
              <w:right w:val="nil"/>
            </w:tcBorders>
            <w:shd w:val="clear" w:color="auto" w:fill="auto"/>
            <w:noWrap/>
            <w:vAlign w:val="bottom"/>
            <w:hideMark/>
          </w:tcPr>
          <w:p w14:paraId="79804D4E" w14:textId="77777777" w:rsidR="00AC178B" w:rsidRPr="00CA5270" w:rsidRDefault="00AC178B" w:rsidP="00DA4CB7">
            <w:pPr>
              <w:rPr>
                <w:rFonts w:ascii="Times New Roman" w:eastAsia="Times New Roman" w:hAnsi="Times New Roman" w:cs="Times New Roman"/>
                <w:sz w:val="20"/>
                <w:szCs w:val="20"/>
                <w:lang w:eastAsia="es-CO"/>
              </w:rPr>
            </w:pPr>
          </w:p>
        </w:tc>
        <w:tc>
          <w:tcPr>
            <w:tcW w:w="517" w:type="pct"/>
            <w:gridSpan w:val="2"/>
            <w:tcBorders>
              <w:top w:val="nil"/>
              <w:left w:val="nil"/>
              <w:bottom w:val="nil"/>
              <w:right w:val="nil"/>
            </w:tcBorders>
            <w:shd w:val="clear" w:color="auto" w:fill="auto"/>
            <w:noWrap/>
            <w:vAlign w:val="bottom"/>
            <w:hideMark/>
          </w:tcPr>
          <w:p w14:paraId="4A228F3D" w14:textId="77777777" w:rsidR="00AC178B" w:rsidRPr="00CA5270" w:rsidRDefault="00AC178B" w:rsidP="00DA4CB7">
            <w:pPr>
              <w:rPr>
                <w:rFonts w:ascii="Times New Roman" w:eastAsia="Times New Roman" w:hAnsi="Times New Roman" w:cs="Times New Roman"/>
                <w:sz w:val="20"/>
                <w:szCs w:val="20"/>
                <w:lang w:eastAsia="es-CO"/>
              </w:rPr>
            </w:pPr>
          </w:p>
        </w:tc>
        <w:tc>
          <w:tcPr>
            <w:tcW w:w="925" w:type="pct"/>
            <w:gridSpan w:val="2"/>
            <w:tcBorders>
              <w:top w:val="nil"/>
              <w:left w:val="nil"/>
              <w:bottom w:val="nil"/>
              <w:right w:val="nil"/>
            </w:tcBorders>
            <w:shd w:val="clear" w:color="auto" w:fill="auto"/>
            <w:noWrap/>
            <w:vAlign w:val="bottom"/>
            <w:hideMark/>
          </w:tcPr>
          <w:p w14:paraId="2ADDF233" w14:textId="77777777" w:rsidR="00AC178B" w:rsidRPr="00CA5270" w:rsidRDefault="00AC178B" w:rsidP="00DA4CB7">
            <w:pPr>
              <w:rPr>
                <w:rFonts w:ascii="Times New Roman" w:eastAsia="Times New Roman" w:hAnsi="Times New Roman" w:cs="Times New Roman"/>
                <w:sz w:val="20"/>
                <w:szCs w:val="20"/>
                <w:lang w:eastAsia="es-CO"/>
              </w:rPr>
            </w:pPr>
          </w:p>
        </w:tc>
        <w:tc>
          <w:tcPr>
            <w:tcW w:w="667" w:type="pct"/>
            <w:tcBorders>
              <w:top w:val="nil"/>
              <w:left w:val="nil"/>
              <w:bottom w:val="nil"/>
              <w:right w:val="nil"/>
            </w:tcBorders>
            <w:shd w:val="clear" w:color="auto" w:fill="auto"/>
            <w:noWrap/>
            <w:vAlign w:val="bottom"/>
            <w:hideMark/>
          </w:tcPr>
          <w:p w14:paraId="1FA15C9B" w14:textId="77777777" w:rsidR="00AC178B" w:rsidRPr="00CA5270" w:rsidRDefault="00AC178B" w:rsidP="00DA4CB7">
            <w:pPr>
              <w:rPr>
                <w:rFonts w:ascii="Times New Roman" w:eastAsia="Times New Roman" w:hAnsi="Times New Roman" w:cs="Times New Roman"/>
                <w:sz w:val="20"/>
                <w:szCs w:val="20"/>
                <w:lang w:eastAsia="es-CO"/>
              </w:rPr>
            </w:pPr>
          </w:p>
        </w:tc>
      </w:tr>
      <w:tr w:rsidR="00AC178B" w:rsidRPr="00CA5270" w14:paraId="758A8599" w14:textId="77777777" w:rsidTr="00DA4CB7">
        <w:trPr>
          <w:trHeight w:val="372"/>
        </w:trPr>
        <w:tc>
          <w:tcPr>
            <w:tcW w:w="5000" w:type="pct"/>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88FF3D8" w14:textId="77777777" w:rsidR="00AC178B" w:rsidRPr="00CA5270" w:rsidRDefault="00AC178B" w:rsidP="00DA4CB7">
            <w:pPr>
              <w:jc w:val="center"/>
              <w:rPr>
                <w:rFonts w:ascii="Arial" w:eastAsia="Times New Roman" w:hAnsi="Arial" w:cs="Arial"/>
                <w:b/>
                <w:bCs/>
                <w:color w:val="FFFFFF"/>
                <w:sz w:val="16"/>
                <w:szCs w:val="16"/>
                <w:lang w:eastAsia="es-CO"/>
              </w:rPr>
            </w:pPr>
            <w:r w:rsidRPr="00CA5270">
              <w:rPr>
                <w:rFonts w:ascii="Arial" w:eastAsia="Times New Roman" w:hAnsi="Arial" w:cs="Arial"/>
                <w:b/>
                <w:bCs/>
                <w:color w:val="FFFFFF"/>
                <w:sz w:val="16"/>
                <w:szCs w:val="16"/>
                <w:lang w:eastAsia="es-CO"/>
              </w:rPr>
              <w:t>ÁREA DE IDENTIFICACIÓN</w:t>
            </w:r>
          </w:p>
        </w:tc>
      </w:tr>
      <w:tr w:rsidR="00AC178B" w:rsidRPr="00CA5270" w14:paraId="0C8480EC" w14:textId="77777777" w:rsidTr="00DA4CB7">
        <w:trPr>
          <w:trHeight w:val="372"/>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5E344082"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 xml:space="preserve">TÉRMINO </w:t>
            </w:r>
          </w:p>
        </w:tc>
        <w:tc>
          <w:tcPr>
            <w:tcW w:w="3679" w:type="pct"/>
            <w:gridSpan w:val="7"/>
            <w:tcBorders>
              <w:top w:val="single" w:sz="4" w:space="0" w:color="auto"/>
              <w:left w:val="nil"/>
              <w:bottom w:val="single" w:sz="4" w:space="0" w:color="auto"/>
              <w:right w:val="single" w:sz="8" w:space="0" w:color="000000"/>
            </w:tcBorders>
            <w:shd w:val="clear" w:color="auto" w:fill="auto"/>
            <w:noWrap/>
            <w:vAlign w:val="center"/>
            <w:hideMark/>
          </w:tcPr>
          <w:p w14:paraId="159B93DF" w14:textId="77777777" w:rsidR="00AC178B" w:rsidRPr="00CA5270" w:rsidRDefault="00AC178B" w:rsidP="00DA4CB7">
            <w:pPr>
              <w:jc w:val="cente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INSTRUMENTOS DE GESTIÓN DE LA CALIDAD</w:t>
            </w:r>
          </w:p>
        </w:tc>
      </w:tr>
      <w:tr w:rsidR="00AC178B" w:rsidRPr="00CA5270" w14:paraId="3338D808" w14:textId="77777777" w:rsidTr="00DA4CB7">
        <w:trPr>
          <w:trHeight w:val="372"/>
        </w:trPr>
        <w:tc>
          <w:tcPr>
            <w:tcW w:w="1321" w:type="pct"/>
            <w:tcBorders>
              <w:top w:val="nil"/>
              <w:left w:val="single" w:sz="8" w:space="0" w:color="auto"/>
              <w:bottom w:val="nil"/>
              <w:right w:val="single" w:sz="4" w:space="0" w:color="auto"/>
            </w:tcBorders>
            <w:shd w:val="clear" w:color="000000" w:fill="FCE4D6"/>
            <w:noWrap/>
            <w:vAlign w:val="center"/>
            <w:hideMark/>
          </w:tcPr>
          <w:p w14:paraId="525285F8"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 xml:space="preserve">NIVEL DE DESCRIPCIÓN </w:t>
            </w:r>
          </w:p>
        </w:tc>
        <w:tc>
          <w:tcPr>
            <w:tcW w:w="1570" w:type="pct"/>
            <w:gridSpan w:val="2"/>
            <w:tcBorders>
              <w:top w:val="single" w:sz="4" w:space="0" w:color="auto"/>
              <w:left w:val="nil"/>
              <w:bottom w:val="nil"/>
              <w:right w:val="single" w:sz="4" w:space="0" w:color="auto"/>
            </w:tcBorders>
            <w:shd w:val="clear" w:color="auto" w:fill="auto"/>
            <w:noWrap/>
            <w:vAlign w:val="center"/>
            <w:hideMark/>
          </w:tcPr>
          <w:p w14:paraId="42EA69B0" w14:textId="77777777" w:rsidR="00AC178B" w:rsidRPr="00CA5270" w:rsidRDefault="00AC178B" w:rsidP="00DA4CB7">
            <w:pPr>
              <w:jc w:val="cente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xml:space="preserve">SERIE </w:t>
            </w:r>
          </w:p>
        </w:tc>
        <w:tc>
          <w:tcPr>
            <w:tcW w:w="517" w:type="pct"/>
            <w:gridSpan w:val="2"/>
            <w:tcBorders>
              <w:top w:val="nil"/>
              <w:left w:val="single" w:sz="8" w:space="0" w:color="auto"/>
              <w:bottom w:val="single" w:sz="4" w:space="0" w:color="auto"/>
              <w:right w:val="single" w:sz="4" w:space="0" w:color="auto"/>
            </w:tcBorders>
            <w:shd w:val="clear" w:color="000000" w:fill="FCE4D6"/>
            <w:noWrap/>
            <w:vAlign w:val="center"/>
            <w:hideMark/>
          </w:tcPr>
          <w:p w14:paraId="35E562AC" w14:textId="77777777" w:rsidR="00AC178B" w:rsidRPr="00CA5270" w:rsidRDefault="00AC178B" w:rsidP="00DA4CB7">
            <w:pPr>
              <w:jc w:val="cente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CÓDIGO</w:t>
            </w:r>
          </w:p>
        </w:tc>
        <w:tc>
          <w:tcPr>
            <w:tcW w:w="925" w:type="pct"/>
            <w:gridSpan w:val="2"/>
            <w:tcBorders>
              <w:top w:val="nil"/>
              <w:left w:val="nil"/>
              <w:bottom w:val="nil"/>
              <w:right w:val="single" w:sz="4" w:space="0" w:color="auto"/>
            </w:tcBorders>
            <w:shd w:val="clear" w:color="auto" w:fill="auto"/>
            <w:vAlign w:val="center"/>
            <w:hideMark/>
          </w:tcPr>
          <w:p w14:paraId="3C07433E" w14:textId="77777777" w:rsidR="00AC178B" w:rsidRPr="00CA5270" w:rsidRDefault="00AC178B" w:rsidP="00DA4CB7">
            <w:pPr>
              <w:jc w:val="cente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500-28</w:t>
            </w:r>
          </w:p>
        </w:tc>
        <w:tc>
          <w:tcPr>
            <w:tcW w:w="667" w:type="pct"/>
            <w:tcBorders>
              <w:top w:val="nil"/>
              <w:left w:val="nil"/>
              <w:bottom w:val="nil"/>
              <w:right w:val="single" w:sz="8" w:space="0" w:color="auto"/>
            </w:tcBorders>
            <w:shd w:val="clear" w:color="auto" w:fill="auto"/>
            <w:vAlign w:val="center"/>
            <w:hideMark/>
          </w:tcPr>
          <w:p w14:paraId="7DAB646E" w14:textId="77777777" w:rsidR="00AC178B" w:rsidRPr="00CA5270" w:rsidRDefault="00AC178B" w:rsidP="00DA4CB7">
            <w:pPr>
              <w:jc w:val="cente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w:t>
            </w:r>
          </w:p>
        </w:tc>
      </w:tr>
      <w:tr w:rsidR="00AC178B" w:rsidRPr="00CA5270" w14:paraId="5B566E5E" w14:textId="77777777" w:rsidTr="00DA4CB7">
        <w:trPr>
          <w:trHeight w:val="372"/>
        </w:trPr>
        <w:tc>
          <w:tcPr>
            <w:tcW w:w="5000" w:type="pct"/>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6C47F5A" w14:textId="77777777" w:rsidR="00AC178B" w:rsidRPr="00CA5270" w:rsidRDefault="00AC178B" w:rsidP="00DA4CB7">
            <w:pPr>
              <w:jc w:val="center"/>
              <w:rPr>
                <w:rFonts w:ascii="Arial" w:eastAsia="Times New Roman" w:hAnsi="Arial" w:cs="Arial"/>
                <w:b/>
                <w:bCs/>
                <w:color w:val="FFFFFF"/>
                <w:sz w:val="16"/>
                <w:szCs w:val="16"/>
                <w:lang w:eastAsia="es-CO"/>
              </w:rPr>
            </w:pPr>
            <w:r w:rsidRPr="00CA5270">
              <w:rPr>
                <w:rFonts w:ascii="Arial" w:eastAsia="Times New Roman" w:hAnsi="Arial" w:cs="Arial"/>
                <w:b/>
                <w:bCs/>
                <w:color w:val="FFFFFF"/>
                <w:sz w:val="16"/>
                <w:szCs w:val="16"/>
                <w:lang w:eastAsia="es-CO"/>
              </w:rPr>
              <w:t>ÁREA DE CONTENIDO</w:t>
            </w:r>
          </w:p>
        </w:tc>
      </w:tr>
      <w:tr w:rsidR="00AC178B" w:rsidRPr="00CA5270" w14:paraId="5A50F510" w14:textId="77777777" w:rsidTr="00DA4CB7">
        <w:trPr>
          <w:trHeight w:val="576"/>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1DD501B7"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DEFINICIÓN</w:t>
            </w:r>
          </w:p>
        </w:tc>
        <w:tc>
          <w:tcPr>
            <w:tcW w:w="3679" w:type="pct"/>
            <w:gridSpan w:val="7"/>
            <w:tcBorders>
              <w:top w:val="single" w:sz="4" w:space="0" w:color="auto"/>
              <w:left w:val="nil"/>
              <w:bottom w:val="nil"/>
              <w:right w:val="single" w:sz="8" w:space="0" w:color="000000"/>
            </w:tcBorders>
            <w:shd w:val="clear" w:color="auto" w:fill="auto"/>
            <w:vAlign w:val="center"/>
            <w:hideMark/>
          </w:tcPr>
          <w:p w14:paraId="0FAF7CBC"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Documento en el cual se agrupan todos aquellos registros de las actividades que permiten evidenciar el avance, desarrollo y control de una determinada actividad administrativa.</w:t>
            </w:r>
          </w:p>
        </w:tc>
      </w:tr>
      <w:tr w:rsidR="00AC178B" w:rsidRPr="00CA5270" w14:paraId="0CECA6FA" w14:textId="77777777" w:rsidTr="00DA4CB7">
        <w:trPr>
          <w:trHeight w:val="46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6ED64C90"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 xml:space="preserve">TIPOS DOCUMENTALES </w:t>
            </w:r>
          </w:p>
        </w:tc>
        <w:tc>
          <w:tcPr>
            <w:tcW w:w="1570" w:type="pct"/>
            <w:gridSpan w:val="2"/>
            <w:tcBorders>
              <w:top w:val="single" w:sz="4" w:space="0" w:color="auto"/>
              <w:left w:val="nil"/>
              <w:bottom w:val="single" w:sz="4" w:space="0" w:color="auto"/>
              <w:right w:val="single" w:sz="4" w:space="0" w:color="000000"/>
            </w:tcBorders>
            <w:shd w:val="clear" w:color="auto" w:fill="auto"/>
            <w:vAlign w:val="center"/>
            <w:hideMark/>
          </w:tcPr>
          <w:p w14:paraId="2E4423C7"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Planilla  de Registro y Control</w:t>
            </w:r>
          </w:p>
        </w:tc>
        <w:tc>
          <w:tcPr>
            <w:tcW w:w="2109" w:type="pct"/>
            <w:gridSpan w:val="5"/>
            <w:tcBorders>
              <w:top w:val="single" w:sz="4" w:space="0" w:color="auto"/>
              <w:left w:val="nil"/>
              <w:bottom w:val="single" w:sz="4" w:space="0" w:color="auto"/>
              <w:right w:val="single" w:sz="8" w:space="0" w:color="000000"/>
            </w:tcBorders>
            <w:shd w:val="clear" w:color="auto" w:fill="auto"/>
            <w:vAlign w:val="center"/>
            <w:hideMark/>
          </w:tcPr>
          <w:p w14:paraId="071D5FB0"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w:t>
            </w:r>
          </w:p>
        </w:tc>
      </w:tr>
      <w:tr w:rsidR="00AC178B" w:rsidRPr="00CA5270" w14:paraId="368E38A2" w14:textId="77777777" w:rsidTr="00DA4CB7">
        <w:trPr>
          <w:trHeight w:val="46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6DCE7599"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SIGLAS Y/O ABREVIATURAS</w:t>
            </w:r>
          </w:p>
        </w:tc>
        <w:tc>
          <w:tcPr>
            <w:tcW w:w="3679" w:type="pct"/>
            <w:gridSpan w:val="7"/>
            <w:tcBorders>
              <w:top w:val="single" w:sz="4" w:space="0" w:color="auto"/>
              <w:left w:val="nil"/>
              <w:bottom w:val="nil"/>
              <w:right w:val="single" w:sz="8" w:space="0" w:color="000000"/>
            </w:tcBorders>
            <w:shd w:val="clear" w:color="auto" w:fill="auto"/>
            <w:vAlign w:val="center"/>
            <w:hideMark/>
          </w:tcPr>
          <w:p w14:paraId="248251F0"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N/A</w:t>
            </w:r>
          </w:p>
        </w:tc>
      </w:tr>
      <w:tr w:rsidR="00AC178B" w:rsidRPr="00CA5270" w14:paraId="0DB85B24" w14:textId="77777777" w:rsidTr="00DA4CB7">
        <w:trPr>
          <w:trHeight w:val="46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091F6D88"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 xml:space="preserve">SINÓNIMOS </w:t>
            </w:r>
          </w:p>
        </w:tc>
        <w:tc>
          <w:tcPr>
            <w:tcW w:w="3679" w:type="pct"/>
            <w:gridSpan w:val="7"/>
            <w:tcBorders>
              <w:top w:val="single" w:sz="4" w:space="0" w:color="auto"/>
              <w:left w:val="nil"/>
              <w:bottom w:val="nil"/>
              <w:right w:val="single" w:sz="8" w:space="0" w:color="000000"/>
            </w:tcBorders>
            <w:shd w:val="clear" w:color="auto" w:fill="auto"/>
            <w:vAlign w:val="center"/>
            <w:hideMark/>
          </w:tcPr>
          <w:p w14:paraId="15B9A33F"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N/A</w:t>
            </w:r>
          </w:p>
        </w:tc>
      </w:tr>
      <w:tr w:rsidR="00AC178B" w:rsidRPr="00CA5270" w14:paraId="41E9BBF5" w14:textId="77777777" w:rsidTr="00DA4CB7">
        <w:trPr>
          <w:trHeight w:val="46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748D30D8"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 xml:space="preserve">HOMÓNIMOS </w:t>
            </w:r>
          </w:p>
        </w:tc>
        <w:tc>
          <w:tcPr>
            <w:tcW w:w="3679" w:type="pct"/>
            <w:gridSpan w:val="7"/>
            <w:tcBorders>
              <w:top w:val="single" w:sz="4" w:space="0" w:color="auto"/>
              <w:left w:val="nil"/>
              <w:bottom w:val="nil"/>
              <w:right w:val="single" w:sz="8" w:space="0" w:color="000000"/>
            </w:tcBorders>
            <w:shd w:val="clear" w:color="auto" w:fill="auto"/>
            <w:vAlign w:val="center"/>
            <w:hideMark/>
          </w:tcPr>
          <w:p w14:paraId="6797B438"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N/A</w:t>
            </w:r>
          </w:p>
        </w:tc>
      </w:tr>
      <w:tr w:rsidR="00AC178B" w:rsidRPr="00CA5270" w14:paraId="75BAE444" w14:textId="77777777" w:rsidTr="00DA4CB7">
        <w:trPr>
          <w:trHeight w:val="1068"/>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3EDC8A42"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REGLAS O NORMAS</w:t>
            </w:r>
          </w:p>
        </w:tc>
        <w:tc>
          <w:tcPr>
            <w:tcW w:w="3679" w:type="pct"/>
            <w:gridSpan w:val="7"/>
            <w:tcBorders>
              <w:top w:val="single" w:sz="4" w:space="0" w:color="auto"/>
              <w:left w:val="nil"/>
              <w:bottom w:val="nil"/>
              <w:right w:val="single" w:sz="8" w:space="0" w:color="000000"/>
            </w:tcBorders>
            <w:shd w:val="clear" w:color="auto" w:fill="auto"/>
            <w:vAlign w:val="center"/>
            <w:hideMark/>
          </w:tcPr>
          <w:p w14:paraId="2DB0E12A" w14:textId="77777777" w:rsidR="00AC178B" w:rsidRPr="003F01D6" w:rsidRDefault="00AC178B" w:rsidP="00DA4CB7">
            <w:pPr>
              <w:rPr>
                <w:rFonts w:ascii="Arial" w:hAnsi="Arial" w:cs="Arial"/>
                <w:sz w:val="16"/>
                <w:szCs w:val="16"/>
              </w:rPr>
            </w:pPr>
            <w:r w:rsidRPr="00CA5270">
              <w:rPr>
                <w:rFonts w:ascii="Arial" w:eastAsia="Times New Roman" w:hAnsi="Arial" w:cs="Arial"/>
                <w:color w:val="000000"/>
                <w:sz w:val="16"/>
                <w:szCs w:val="16"/>
                <w:lang w:eastAsia="es-CO"/>
              </w:rPr>
              <w:t>Decreto 652 de 2011  Por medio del cual se adopta la Norma Técnica Distrital del Sistema Integrado de Gestión para las Entidades y Organismos Distritales</w:t>
            </w:r>
            <w:r w:rsidRPr="00CA5270">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p>
        </w:tc>
      </w:tr>
      <w:tr w:rsidR="00AC178B" w:rsidRPr="00CA5270" w14:paraId="6A1D8668" w14:textId="77777777" w:rsidTr="00DA4CB7">
        <w:trPr>
          <w:trHeight w:val="360"/>
        </w:trPr>
        <w:tc>
          <w:tcPr>
            <w:tcW w:w="5000" w:type="pct"/>
            <w:gridSpan w:val="8"/>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DD40701" w14:textId="77777777" w:rsidR="00AC178B" w:rsidRPr="00CA5270" w:rsidRDefault="00AC178B" w:rsidP="00DA4CB7">
            <w:pPr>
              <w:jc w:val="center"/>
              <w:rPr>
                <w:rFonts w:ascii="Arial" w:eastAsia="Times New Roman" w:hAnsi="Arial" w:cs="Arial"/>
                <w:b/>
                <w:bCs/>
                <w:color w:val="FFFFFF"/>
                <w:sz w:val="16"/>
                <w:szCs w:val="16"/>
                <w:lang w:eastAsia="es-CO"/>
              </w:rPr>
            </w:pPr>
            <w:r w:rsidRPr="00CA5270">
              <w:rPr>
                <w:rFonts w:ascii="Arial" w:eastAsia="Times New Roman" w:hAnsi="Arial" w:cs="Arial"/>
                <w:b/>
                <w:bCs/>
                <w:color w:val="FFFFFF"/>
                <w:sz w:val="16"/>
                <w:szCs w:val="16"/>
                <w:lang w:eastAsia="es-CO"/>
              </w:rPr>
              <w:t>ÁREA DE CONTEXTO</w:t>
            </w:r>
          </w:p>
        </w:tc>
      </w:tr>
      <w:tr w:rsidR="00AC178B" w:rsidRPr="00CA5270" w14:paraId="564986A3" w14:textId="77777777" w:rsidTr="00DA4CB7">
        <w:trPr>
          <w:trHeight w:val="876"/>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09BA23D8"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OFICINA PRODUCTORA</w:t>
            </w:r>
          </w:p>
        </w:tc>
        <w:tc>
          <w:tcPr>
            <w:tcW w:w="3679" w:type="pct"/>
            <w:gridSpan w:val="7"/>
            <w:tcBorders>
              <w:top w:val="single" w:sz="4" w:space="0" w:color="auto"/>
              <w:left w:val="nil"/>
              <w:bottom w:val="single" w:sz="4" w:space="0" w:color="auto"/>
              <w:right w:val="single" w:sz="8" w:space="0" w:color="000000"/>
            </w:tcBorders>
            <w:shd w:val="clear" w:color="auto" w:fill="auto"/>
            <w:vAlign w:val="center"/>
            <w:hideMark/>
          </w:tcPr>
          <w:p w14:paraId="44FDC3B3"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Oficina Asesora de Comunicaciones</w:t>
            </w:r>
            <w:r w:rsidRPr="00CA5270">
              <w:rPr>
                <w:rFonts w:ascii="Arial" w:eastAsia="Times New Roman" w:hAnsi="Arial" w:cs="Arial"/>
                <w:color w:val="000000"/>
                <w:sz w:val="16"/>
                <w:szCs w:val="16"/>
                <w:lang w:eastAsia="es-CO"/>
              </w:rPr>
              <w:br/>
              <w:t>Grupo Interno de Recursos Físicos</w:t>
            </w:r>
            <w:r w:rsidRPr="00CA5270">
              <w:rPr>
                <w:rFonts w:ascii="Arial" w:eastAsia="Times New Roman" w:hAnsi="Arial" w:cs="Arial"/>
                <w:color w:val="000000"/>
                <w:sz w:val="16"/>
                <w:szCs w:val="16"/>
                <w:lang w:eastAsia="es-CO"/>
              </w:rPr>
              <w:br/>
              <w:t>Grupo Interno de RRHH</w:t>
            </w:r>
          </w:p>
        </w:tc>
      </w:tr>
      <w:tr w:rsidR="00AC178B" w:rsidRPr="00CA5270" w14:paraId="56666998" w14:textId="77777777" w:rsidTr="00DA4CB7">
        <w:trPr>
          <w:trHeight w:val="444"/>
        </w:trPr>
        <w:tc>
          <w:tcPr>
            <w:tcW w:w="1321" w:type="pct"/>
            <w:tcBorders>
              <w:top w:val="single" w:sz="4" w:space="0" w:color="auto"/>
              <w:left w:val="single" w:sz="8" w:space="0" w:color="auto"/>
              <w:bottom w:val="single" w:sz="4" w:space="0" w:color="auto"/>
              <w:right w:val="single" w:sz="4" w:space="0" w:color="auto"/>
            </w:tcBorders>
            <w:shd w:val="clear" w:color="000000" w:fill="FCE4D6"/>
            <w:vAlign w:val="center"/>
            <w:hideMark/>
          </w:tcPr>
          <w:p w14:paraId="5DBF0889"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DEPENDENCIAS ASOCIADAS</w:t>
            </w:r>
          </w:p>
        </w:tc>
        <w:tc>
          <w:tcPr>
            <w:tcW w:w="1570" w:type="pct"/>
            <w:gridSpan w:val="2"/>
            <w:tcBorders>
              <w:top w:val="single" w:sz="4" w:space="0" w:color="auto"/>
              <w:left w:val="nil"/>
              <w:bottom w:val="single" w:sz="4" w:space="0" w:color="auto"/>
              <w:right w:val="single" w:sz="4" w:space="0" w:color="000000"/>
            </w:tcBorders>
            <w:shd w:val="clear" w:color="auto" w:fill="auto"/>
            <w:vAlign w:val="center"/>
            <w:hideMark/>
          </w:tcPr>
          <w:p w14:paraId="04B74A23"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N/A</w:t>
            </w:r>
          </w:p>
        </w:tc>
        <w:tc>
          <w:tcPr>
            <w:tcW w:w="2109" w:type="pct"/>
            <w:gridSpan w:val="5"/>
            <w:tcBorders>
              <w:top w:val="single" w:sz="4" w:space="0" w:color="auto"/>
              <w:left w:val="nil"/>
              <w:bottom w:val="single" w:sz="4" w:space="0" w:color="auto"/>
              <w:right w:val="single" w:sz="8" w:space="0" w:color="000000"/>
            </w:tcBorders>
            <w:shd w:val="clear" w:color="auto" w:fill="auto"/>
            <w:vAlign w:val="center"/>
            <w:hideMark/>
          </w:tcPr>
          <w:p w14:paraId="06A3D671"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w:t>
            </w:r>
          </w:p>
        </w:tc>
      </w:tr>
      <w:tr w:rsidR="00AC178B" w:rsidRPr="00CA5270" w14:paraId="7925398F" w14:textId="77777777" w:rsidTr="00DA4CB7">
        <w:trPr>
          <w:trHeight w:val="444"/>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31EDBD11"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SERIES ASOCIADAS</w:t>
            </w:r>
          </w:p>
        </w:tc>
        <w:tc>
          <w:tcPr>
            <w:tcW w:w="1570" w:type="pct"/>
            <w:gridSpan w:val="2"/>
            <w:tcBorders>
              <w:top w:val="single" w:sz="4" w:space="0" w:color="auto"/>
              <w:left w:val="nil"/>
              <w:bottom w:val="single" w:sz="4" w:space="0" w:color="auto"/>
              <w:right w:val="single" w:sz="4" w:space="0" w:color="000000"/>
            </w:tcBorders>
            <w:shd w:val="clear" w:color="auto" w:fill="auto"/>
            <w:vAlign w:val="center"/>
            <w:hideMark/>
          </w:tcPr>
          <w:p w14:paraId="087B0EA5"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N/A</w:t>
            </w:r>
          </w:p>
        </w:tc>
        <w:tc>
          <w:tcPr>
            <w:tcW w:w="2109" w:type="pct"/>
            <w:gridSpan w:val="5"/>
            <w:tcBorders>
              <w:top w:val="single" w:sz="4" w:space="0" w:color="auto"/>
              <w:left w:val="nil"/>
              <w:bottom w:val="single" w:sz="4" w:space="0" w:color="auto"/>
              <w:right w:val="single" w:sz="8" w:space="0" w:color="000000"/>
            </w:tcBorders>
            <w:shd w:val="clear" w:color="auto" w:fill="auto"/>
            <w:vAlign w:val="center"/>
            <w:hideMark/>
          </w:tcPr>
          <w:p w14:paraId="73ED7EC5"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w:t>
            </w:r>
          </w:p>
        </w:tc>
      </w:tr>
      <w:tr w:rsidR="00AC178B" w:rsidRPr="00CA5270" w14:paraId="7FFD68C0" w14:textId="77777777" w:rsidTr="00DA4CB7">
        <w:trPr>
          <w:trHeight w:val="1200"/>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241E15AB"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SUBSERIES ASOCIADAS</w:t>
            </w:r>
          </w:p>
        </w:tc>
        <w:tc>
          <w:tcPr>
            <w:tcW w:w="1570" w:type="pct"/>
            <w:gridSpan w:val="2"/>
            <w:tcBorders>
              <w:top w:val="single" w:sz="4" w:space="0" w:color="auto"/>
              <w:left w:val="nil"/>
              <w:bottom w:val="single" w:sz="4" w:space="0" w:color="auto"/>
              <w:right w:val="single" w:sz="4" w:space="0" w:color="000000"/>
            </w:tcBorders>
            <w:shd w:val="clear" w:color="auto" w:fill="auto"/>
            <w:vAlign w:val="center"/>
            <w:hideMark/>
          </w:tcPr>
          <w:p w14:paraId="3131F832"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Gestión Del Riesgo</w:t>
            </w:r>
            <w:r w:rsidRPr="00CA5270">
              <w:rPr>
                <w:rFonts w:ascii="Arial" w:eastAsia="Times New Roman" w:hAnsi="Arial" w:cs="Arial"/>
                <w:color w:val="000000"/>
                <w:sz w:val="16"/>
                <w:szCs w:val="16"/>
                <w:lang w:eastAsia="es-CO"/>
              </w:rPr>
              <w:br/>
              <w:t>Indicadores</w:t>
            </w:r>
            <w:r w:rsidRPr="00CA5270">
              <w:rPr>
                <w:rFonts w:ascii="Arial" w:eastAsia="Times New Roman" w:hAnsi="Arial" w:cs="Arial"/>
                <w:color w:val="000000"/>
                <w:sz w:val="16"/>
                <w:szCs w:val="16"/>
                <w:lang w:eastAsia="es-CO"/>
              </w:rPr>
              <w:br/>
              <w:t>Manuales</w:t>
            </w:r>
            <w:r w:rsidRPr="00CA5270">
              <w:rPr>
                <w:rFonts w:ascii="Arial" w:eastAsia="Times New Roman" w:hAnsi="Arial" w:cs="Arial"/>
                <w:color w:val="000000"/>
                <w:sz w:val="16"/>
                <w:szCs w:val="16"/>
                <w:lang w:eastAsia="es-CO"/>
              </w:rPr>
              <w:br/>
              <w:t>Nomogramas Del Sistema Integrado De Gestión</w:t>
            </w:r>
          </w:p>
        </w:tc>
        <w:tc>
          <w:tcPr>
            <w:tcW w:w="2109" w:type="pct"/>
            <w:gridSpan w:val="5"/>
            <w:tcBorders>
              <w:top w:val="single" w:sz="4" w:space="0" w:color="auto"/>
              <w:left w:val="nil"/>
              <w:bottom w:val="single" w:sz="4" w:space="0" w:color="auto"/>
              <w:right w:val="single" w:sz="8" w:space="0" w:color="000000"/>
            </w:tcBorders>
            <w:shd w:val="clear" w:color="auto" w:fill="auto"/>
            <w:vAlign w:val="center"/>
            <w:hideMark/>
          </w:tcPr>
          <w:p w14:paraId="650B5D0B"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Procedimientos Del Sistema Integrado De Gestión</w:t>
            </w:r>
            <w:r w:rsidRPr="00CA5270">
              <w:rPr>
                <w:rFonts w:ascii="Arial" w:eastAsia="Times New Roman" w:hAnsi="Arial" w:cs="Arial"/>
                <w:color w:val="000000"/>
                <w:sz w:val="16"/>
                <w:szCs w:val="16"/>
                <w:lang w:eastAsia="es-CO"/>
              </w:rPr>
              <w:br/>
              <w:t>Procesos Del Sistema Integrado De Gestión</w:t>
            </w:r>
            <w:r w:rsidRPr="00CA5270">
              <w:rPr>
                <w:rFonts w:ascii="Arial" w:eastAsia="Times New Roman" w:hAnsi="Arial" w:cs="Arial"/>
                <w:color w:val="000000"/>
                <w:sz w:val="16"/>
                <w:szCs w:val="16"/>
                <w:lang w:eastAsia="es-CO"/>
              </w:rPr>
              <w:br/>
              <w:t>Controles De Productos Y/O Servicios No Conformes</w:t>
            </w:r>
            <w:r w:rsidRPr="00CA5270">
              <w:rPr>
                <w:rFonts w:ascii="Arial" w:eastAsia="Times New Roman" w:hAnsi="Arial" w:cs="Arial"/>
                <w:color w:val="000000"/>
                <w:sz w:val="16"/>
                <w:szCs w:val="16"/>
                <w:lang w:eastAsia="es-CO"/>
              </w:rPr>
              <w:br/>
              <w:t>Cuadro De Caracterización Documental</w:t>
            </w:r>
          </w:p>
        </w:tc>
      </w:tr>
      <w:tr w:rsidR="00AC178B" w:rsidRPr="00CA5270" w14:paraId="23D1429A" w14:textId="77777777" w:rsidTr="00DA4CB7">
        <w:trPr>
          <w:trHeight w:val="444"/>
        </w:trPr>
        <w:tc>
          <w:tcPr>
            <w:tcW w:w="1321" w:type="pct"/>
            <w:tcBorders>
              <w:top w:val="nil"/>
              <w:left w:val="single" w:sz="8" w:space="0" w:color="auto"/>
              <w:bottom w:val="single" w:sz="4" w:space="0" w:color="auto"/>
              <w:right w:val="single" w:sz="4" w:space="0" w:color="auto"/>
            </w:tcBorders>
            <w:shd w:val="clear" w:color="000000" w:fill="FCE4D6"/>
            <w:noWrap/>
            <w:vAlign w:val="center"/>
            <w:hideMark/>
          </w:tcPr>
          <w:p w14:paraId="37A89452"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VERSIÓN DE TRD</w:t>
            </w:r>
          </w:p>
        </w:tc>
        <w:tc>
          <w:tcPr>
            <w:tcW w:w="1570" w:type="pct"/>
            <w:gridSpan w:val="2"/>
            <w:tcBorders>
              <w:top w:val="single" w:sz="4" w:space="0" w:color="auto"/>
              <w:left w:val="nil"/>
              <w:bottom w:val="single" w:sz="4" w:space="0" w:color="auto"/>
              <w:right w:val="single" w:sz="4" w:space="0" w:color="000000"/>
            </w:tcBorders>
            <w:shd w:val="clear" w:color="auto" w:fill="auto"/>
            <w:vAlign w:val="center"/>
            <w:hideMark/>
          </w:tcPr>
          <w:p w14:paraId="594EF052"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Periodo 1,2,3,4</w:t>
            </w:r>
          </w:p>
        </w:tc>
        <w:tc>
          <w:tcPr>
            <w:tcW w:w="2109" w:type="pct"/>
            <w:gridSpan w:val="5"/>
            <w:tcBorders>
              <w:top w:val="single" w:sz="4" w:space="0" w:color="auto"/>
              <w:left w:val="nil"/>
              <w:bottom w:val="single" w:sz="4" w:space="0" w:color="auto"/>
              <w:right w:val="single" w:sz="8" w:space="0" w:color="000000"/>
            </w:tcBorders>
            <w:shd w:val="clear" w:color="auto" w:fill="auto"/>
            <w:vAlign w:val="center"/>
            <w:hideMark/>
          </w:tcPr>
          <w:p w14:paraId="44664E29"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 </w:t>
            </w:r>
          </w:p>
        </w:tc>
      </w:tr>
      <w:tr w:rsidR="00AC178B" w:rsidRPr="00CA5270" w14:paraId="1C46F234" w14:textId="77777777" w:rsidTr="00DA4CB7">
        <w:trPr>
          <w:trHeight w:val="444"/>
        </w:trPr>
        <w:tc>
          <w:tcPr>
            <w:tcW w:w="1321" w:type="pct"/>
            <w:tcBorders>
              <w:top w:val="nil"/>
              <w:left w:val="single" w:sz="8" w:space="0" w:color="auto"/>
              <w:bottom w:val="single" w:sz="8" w:space="0" w:color="auto"/>
              <w:right w:val="single" w:sz="4" w:space="0" w:color="auto"/>
            </w:tcBorders>
            <w:shd w:val="clear" w:color="000000" w:fill="FCE4D6"/>
            <w:noWrap/>
            <w:vAlign w:val="center"/>
            <w:hideMark/>
          </w:tcPr>
          <w:p w14:paraId="2DF4E144" w14:textId="77777777" w:rsidR="00AC178B" w:rsidRPr="00CA5270" w:rsidRDefault="00AC178B" w:rsidP="00DA4CB7">
            <w:pPr>
              <w:rPr>
                <w:rFonts w:ascii="Arial" w:eastAsia="Times New Roman" w:hAnsi="Arial" w:cs="Arial"/>
                <w:b/>
                <w:bCs/>
                <w:color w:val="000000"/>
                <w:sz w:val="16"/>
                <w:szCs w:val="16"/>
                <w:lang w:eastAsia="es-CO"/>
              </w:rPr>
            </w:pPr>
            <w:r w:rsidRPr="00CA5270">
              <w:rPr>
                <w:rFonts w:ascii="Arial" w:eastAsia="Times New Roman" w:hAnsi="Arial" w:cs="Arial"/>
                <w:b/>
                <w:bCs/>
                <w:color w:val="000000"/>
                <w:sz w:val="16"/>
                <w:szCs w:val="16"/>
                <w:lang w:eastAsia="es-CO"/>
              </w:rPr>
              <w:t>TIPO DE SOPORTE</w:t>
            </w:r>
          </w:p>
        </w:tc>
        <w:tc>
          <w:tcPr>
            <w:tcW w:w="3679" w:type="pct"/>
            <w:gridSpan w:val="7"/>
            <w:tcBorders>
              <w:top w:val="single" w:sz="4" w:space="0" w:color="auto"/>
              <w:left w:val="nil"/>
              <w:bottom w:val="single" w:sz="8" w:space="0" w:color="auto"/>
              <w:right w:val="single" w:sz="8" w:space="0" w:color="000000"/>
            </w:tcBorders>
            <w:shd w:val="clear" w:color="auto" w:fill="auto"/>
            <w:vAlign w:val="center"/>
            <w:hideMark/>
          </w:tcPr>
          <w:p w14:paraId="2672C6F2" w14:textId="77777777" w:rsidR="00AC178B" w:rsidRPr="00CA5270" w:rsidRDefault="00AC178B" w:rsidP="00DA4CB7">
            <w:pPr>
              <w:rPr>
                <w:rFonts w:ascii="Arial" w:eastAsia="Times New Roman" w:hAnsi="Arial" w:cs="Arial"/>
                <w:color w:val="000000"/>
                <w:sz w:val="16"/>
                <w:szCs w:val="16"/>
                <w:lang w:eastAsia="es-CO"/>
              </w:rPr>
            </w:pPr>
            <w:r w:rsidRPr="00CA5270">
              <w:rPr>
                <w:rFonts w:ascii="Arial" w:eastAsia="Times New Roman" w:hAnsi="Arial" w:cs="Arial"/>
                <w:color w:val="000000"/>
                <w:sz w:val="16"/>
                <w:szCs w:val="16"/>
                <w:lang w:eastAsia="es-CO"/>
              </w:rPr>
              <w:t>Papel y electrónico</w:t>
            </w:r>
          </w:p>
        </w:tc>
      </w:tr>
    </w:tbl>
    <w:p w14:paraId="68C688E2"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40"/>
        <w:gridCol w:w="1571"/>
        <w:gridCol w:w="1955"/>
        <w:gridCol w:w="1166"/>
        <w:gridCol w:w="1164"/>
        <w:gridCol w:w="944"/>
      </w:tblGrid>
      <w:tr w:rsidR="00AC178B" w:rsidRPr="004766F0" w14:paraId="3C2B693A"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37E37B2" w14:textId="77777777" w:rsidR="00AC178B" w:rsidRPr="004766F0" w:rsidRDefault="00AC178B" w:rsidP="00DA4CB7">
            <w:pPr>
              <w:jc w:val="center"/>
              <w:rPr>
                <w:rFonts w:ascii="Arial" w:eastAsia="Times New Roman" w:hAnsi="Arial" w:cs="Arial"/>
                <w:b/>
                <w:bCs/>
                <w:color w:val="FFFFFF"/>
                <w:sz w:val="16"/>
                <w:szCs w:val="16"/>
                <w:lang w:eastAsia="es-CO"/>
              </w:rPr>
            </w:pPr>
            <w:r w:rsidRPr="004766F0">
              <w:rPr>
                <w:rFonts w:ascii="Arial" w:eastAsia="Times New Roman" w:hAnsi="Arial" w:cs="Arial"/>
                <w:b/>
                <w:bCs/>
                <w:color w:val="FFFFFF"/>
                <w:sz w:val="16"/>
                <w:szCs w:val="16"/>
                <w:lang w:eastAsia="es-CO"/>
              </w:rPr>
              <w:t>ÁREA DE IDENTIFICACIÓN</w:t>
            </w:r>
          </w:p>
        </w:tc>
      </w:tr>
      <w:tr w:rsidR="00AC178B" w:rsidRPr="004766F0" w14:paraId="1CF1096D" w14:textId="77777777" w:rsidTr="00DA4CB7">
        <w:trPr>
          <w:trHeight w:val="38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870AD6F"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45BA7396" w14:textId="77777777" w:rsidR="00AC178B" w:rsidRPr="004766F0" w:rsidRDefault="00AC178B" w:rsidP="00DA4CB7">
            <w:pPr>
              <w:jc w:val="cente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INVENTARIOS</w:t>
            </w:r>
          </w:p>
        </w:tc>
      </w:tr>
      <w:tr w:rsidR="00AC178B" w:rsidRPr="004766F0" w14:paraId="6C5D5EA1" w14:textId="77777777" w:rsidTr="00DA4CB7">
        <w:trPr>
          <w:trHeight w:val="384"/>
        </w:trPr>
        <w:tc>
          <w:tcPr>
            <w:tcW w:w="1320" w:type="pct"/>
            <w:tcBorders>
              <w:top w:val="nil"/>
              <w:left w:val="single" w:sz="8" w:space="0" w:color="auto"/>
              <w:bottom w:val="nil"/>
              <w:right w:val="single" w:sz="4" w:space="0" w:color="auto"/>
            </w:tcBorders>
            <w:shd w:val="clear" w:color="000000" w:fill="FCE4D6"/>
            <w:noWrap/>
            <w:vAlign w:val="center"/>
            <w:hideMark/>
          </w:tcPr>
          <w:p w14:paraId="66035C75"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 xml:space="preserve">NIVEL DE DESCRIPCIÓN </w:t>
            </w:r>
          </w:p>
        </w:tc>
        <w:tc>
          <w:tcPr>
            <w:tcW w:w="1908" w:type="pct"/>
            <w:gridSpan w:val="2"/>
            <w:tcBorders>
              <w:top w:val="single" w:sz="4" w:space="0" w:color="auto"/>
              <w:left w:val="nil"/>
              <w:bottom w:val="nil"/>
              <w:right w:val="single" w:sz="4" w:space="0" w:color="auto"/>
            </w:tcBorders>
            <w:shd w:val="clear" w:color="auto" w:fill="auto"/>
            <w:noWrap/>
            <w:vAlign w:val="center"/>
            <w:hideMark/>
          </w:tcPr>
          <w:p w14:paraId="29FEE7BF" w14:textId="77777777" w:rsidR="00AC178B" w:rsidRPr="004766F0" w:rsidRDefault="00AC178B" w:rsidP="00DA4CB7">
            <w:pPr>
              <w:jc w:val="cente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xml:space="preserve">SERIE </w:t>
            </w:r>
          </w:p>
        </w:tc>
        <w:tc>
          <w:tcPr>
            <w:tcW w:w="631" w:type="pct"/>
            <w:tcBorders>
              <w:top w:val="nil"/>
              <w:left w:val="single" w:sz="8" w:space="0" w:color="auto"/>
              <w:bottom w:val="single" w:sz="4" w:space="0" w:color="auto"/>
              <w:right w:val="single" w:sz="4" w:space="0" w:color="auto"/>
            </w:tcBorders>
            <w:shd w:val="clear" w:color="000000" w:fill="FCE4D6"/>
            <w:noWrap/>
            <w:vAlign w:val="center"/>
            <w:hideMark/>
          </w:tcPr>
          <w:p w14:paraId="330D4BCD" w14:textId="77777777" w:rsidR="00AC178B" w:rsidRPr="004766F0" w:rsidRDefault="00AC178B" w:rsidP="00DA4CB7">
            <w:pPr>
              <w:jc w:val="cente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CÓDIGO</w:t>
            </w:r>
          </w:p>
        </w:tc>
        <w:tc>
          <w:tcPr>
            <w:tcW w:w="630" w:type="pct"/>
            <w:tcBorders>
              <w:top w:val="nil"/>
              <w:left w:val="nil"/>
              <w:bottom w:val="nil"/>
              <w:right w:val="single" w:sz="4" w:space="0" w:color="auto"/>
            </w:tcBorders>
            <w:shd w:val="clear" w:color="auto" w:fill="auto"/>
            <w:vAlign w:val="center"/>
            <w:hideMark/>
          </w:tcPr>
          <w:p w14:paraId="2021C0E8" w14:textId="77777777" w:rsidR="00AC178B" w:rsidRPr="004766F0" w:rsidRDefault="00AC178B" w:rsidP="00DA4CB7">
            <w:pPr>
              <w:jc w:val="cente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710-29</w:t>
            </w:r>
          </w:p>
        </w:tc>
        <w:tc>
          <w:tcPr>
            <w:tcW w:w="511" w:type="pct"/>
            <w:tcBorders>
              <w:top w:val="nil"/>
              <w:left w:val="nil"/>
              <w:bottom w:val="nil"/>
              <w:right w:val="single" w:sz="8" w:space="0" w:color="auto"/>
            </w:tcBorders>
            <w:shd w:val="clear" w:color="auto" w:fill="auto"/>
            <w:vAlign w:val="center"/>
            <w:hideMark/>
          </w:tcPr>
          <w:p w14:paraId="49F2380E" w14:textId="77777777" w:rsidR="00AC178B" w:rsidRPr="004766F0" w:rsidRDefault="00AC178B" w:rsidP="00DA4CB7">
            <w:pPr>
              <w:jc w:val="cente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1D8F2347"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50435C1" w14:textId="77777777" w:rsidR="00AC178B" w:rsidRPr="004766F0" w:rsidRDefault="00AC178B" w:rsidP="00DA4CB7">
            <w:pPr>
              <w:jc w:val="center"/>
              <w:rPr>
                <w:rFonts w:ascii="Arial" w:eastAsia="Times New Roman" w:hAnsi="Arial" w:cs="Arial"/>
                <w:b/>
                <w:bCs/>
                <w:color w:val="FFFFFF"/>
                <w:sz w:val="16"/>
                <w:szCs w:val="16"/>
                <w:lang w:eastAsia="es-CO"/>
              </w:rPr>
            </w:pPr>
            <w:r w:rsidRPr="004766F0">
              <w:rPr>
                <w:rFonts w:ascii="Arial" w:eastAsia="Times New Roman" w:hAnsi="Arial" w:cs="Arial"/>
                <w:b/>
                <w:bCs/>
                <w:color w:val="FFFFFF"/>
                <w:sz w:val="16"/>
                <w:szCs w:val="16"/>
                <w:lang w:eastAsia="es-CO"/>
              </w:rPr>
              <w:t>ÁREA DE CONTENIDO</w:t>
            </w:r>
          </w:p>
        </w:tc>
      </w:tr>
      <w:tr w:rsidR="00AC178B" w:rsidRPr="004766F0" w14:paraId="31316B03" w14:textId="77777777" w:rsidTr="00DA4CB7">
        <w:trPr>
          <w:trHeight w:val="38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7491F6E"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nil"/>
              <w:right w:val="single" w:sz="8" w:space="0" w:color="000000"/>
            </w:tcBorders>
            <w:shd w:val="clear" w:color="auto" w:fill="auto"/>
            <w:vAlign w:val="center"/>
            <w:hideMark/>
          </w:tcPr>
          <w:p w14:paraId="6B47811F"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xml:space="preserve">Es un registro detallados de elementos u objetos que son destinados a la SDCRD para el cumplimiento de sus funciones </w:t>
            </w:r>
          </w:p>
        </w:tc>
      </w:tr>
      <w:tr w:rsidR="00AC178B" w:rsidRPr="004766F0" w14:paraId="538F00C2" w14:textId="77777777" w:rsidTr="00DA4CB7">
        <w:trPr>
          <w:trHeight w:val="38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FE32988"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 xml:space="preserve">TIPOS DOCUMENTALES </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58BD1F45"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6A65843D"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24C1AD8C" w14:textId="77777777" w:rsidTr="00DA4CB7">
        <w:trPr>
          <w:trHeight w:val="38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01D0232"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63EA0B55"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N/A</w:t>
            </w:r>
          </w:p>
        </w:tc>
      </w:tr>
      <w:tr w:rsidR="00AC178B" w:rsidRPr="004766F0" w14:paraId="6A6088AC" w14:textId="77777777" w:rsidTr="00DA4CB7">
        <w:trPr>
          <w:trHeight w:val="38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52B9C64"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651B7B92"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xml:space="preserve">Descripción, lista, relación </w:t>
            </w:r>
          </w:p>
        </w:tc>
      </w:tr>
      <w:tr w:rsidR="00AC178B" w:rsidRPr="004766F0" w14:paraId="58BED855" w14:textId="77777777" w:rsidTr="00DA4CB7">
        <w:trPr>
          <w:trHeight w:val="38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4681943"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789DCC98"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Hallazgo, creación, innovación, invento, proyecto</w:t>
            </w:r>
          </w:p>
        </w:tc>
      </w:tr>
      <w:tr w:rsidR="00AC178B" w:rsidRPr="004766F0" w14:paraId="3BC01897" w14:textId="77777777" w:rsidTr="00DA4CB7">
        <w:trPr>
          <w:trHeight w:val="104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C7E0B1F"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7A7D80B8" w14:textId="77777777" w:rsidR="00AC178B" w:rsidRPr="003F01D6" w:rsidRDefault="00AC178B" w:rsidP="00DA4CB7">
            <w:pPr>
              <w:rPr>
                <w:rFonts w:ascii="Arial" w:hAnsi="Arial" w:cs="Arial"/>
                <w:sz w:val="16"/>
                <w:szCs w:val="16"/>
              </w:rPr>
            </w:pPr>
            <w:r w:rsidRPr="004766F0">
              <w:rPr>
                <w:rFonts w:ascii="Arial" w:eastAsia="Times New Roman" w:hAnsi="Arial" w:cs="Arial"/>
                <w:color w:val="000000"/>
                <w:sz w:val="16"/>
                <w:szCs w:val="16"/>
                <w:lang w:eastAsia="es-CO"/>
              </w:rPr>
              <w:t>Resolución 373 de 2007 Por medio de la cual se establece, conforma y determina las funciones y competencias del Comité de Inventarios de la Secretara Distrital de Cultura, Recreación y Deporte</w:t>
            </w:r>
            <w:r w:rsidRPr="004766F0">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p>
        </w:tc>
      </w:tr>
      <w:tr w:rsidR="00AC178B" w:rsidRPr="004766F0" w14:paraId="6004D913"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37C3B89" w14:textId="77777777" w:rsidR="00AC178B" w:rsidRPr="004766F0" w:rsidRDefault="00AC178B" w:rsidP="00DA4CB7">
            <w:pPr>
              <w:jc w:val="center"/>
              <w:rPr>
                <w:rFonts w:ascii="Arial" w:eastAsia="Times New Roman" w:hAnsi="Arial" w:cs="Arial"/>
                <w:b/>
                <w:bCs/>
                <w:color w:val="FFFFFF"/>
                <w:sz w:val="16"/>
                <w:szCs w:val="16"/>
                <w:lang w:eastAsia="es-CO"/>
              </w:rPr>
            </w:pPr>
            <w:r w:rsidRPr="004766F0">
              <w:rPr>
                <w:rFonts w:ascii="Arial" w:eastAsia="Times New Roman" w:hAnsi="Arial" w:cs="Arial"/>
                <w:b/>
                <w:bCs/>
                <w:color w:val="FFFFFF"/>
                <w:sz w:val="16"/>
                <w:szCs w:val="16"/>
                <w:lang w:eastAsia="es-CO"/>
              </w:rPr>
              <w:t>ÁREA DE CONTEXTO</w:t>
            </w:r>
          </w:p>
        </w:tc>
      </w:tr>
      <w:tr w:rsidR="00AC178B" w:rsidRPr="004766F0" w14:paraId="2E829590" w14:textId="77777777" w:rsidTr="00DA4CB7">
        <w:trPr>
          <w:trHeight w:val="48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50893BB"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OFICINA PRODUCTORA</w:t>
            </w:r>
          </w:p>
        </w:tc>
        <w:tc>
          <w:tcPr>
            <w:tcW w:w="3680" w:type="pct"/>
            <w:gridSpan w:val="5"/>
            <w:tcBorders>
              <w:top w:val="single" w:sz="4" w:space="0" w:color="auto"/>
              <w:left w:val="nil"/>
              <w:bottom w:val="nil"/>
              <w:right w:val="single" w:sz="8" w:space="0" w:color="000000"/>
            </w:tcBorders>
            <w:shd w:val="clear" w:color="auto" w:fill="auto"/>
            <w:vAlign w:val="center"/>
            <w:hideMark/>
          </w:tcPr>
          <w:p w14:paraId="25184101"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Grupo Interno de Recursos Físicos</w:t>
            </w:r>
          </w:p>
        </w:tc>
      </w:tr>
      <w:tr w:rsidR="00AC178B" w:rsidRPr="004766F0" w14:paraId="22A0C284" w14:textId="77777777" w:rsidTr="00DA4CB7">
        <w:trPr>
          <w:trHeight w:val="480"/>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62B072C0"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DEPENDENCIAS ASOCIADAS</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262F2DDB"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7AFEF8EE"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243042F4" w14:textId="77777777" w:rsidTr="00DA4CB7">
        <w:trPr>
          <w:trHeight w:val="48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C5305C4"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SERIES ASOCIADAS</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6810F270"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6D31A267"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3D6D2312" w14:textId="77777777" w:rsidTr="00DA4CB7">
        <w:trPr>
          <w:trHeight w:val="64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A855617"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SUBSERIES ASOCIADAS</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1844AD30"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Inventarios Documentales</w:t>
            </w:r>
            <w:r w:rsidRPr="004766F0">
              <w:rPr>
                <w:rFonts w:ascii="Arial" w:eastAsia="Times New Roman" w:hAnsi="Arial" w:cs="Arial"/>
                <w:color w:val="000000"/>
                <w:sz w:val="16"/>
                <w:szCs w:val="16"/>
                <w:lang w:eastAsia="es-CO"/>
              </w:rPr>
              <w:br/>
              <w:t>Inventario General de Elementos Devolutivos en Servicio</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1DB4D571"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65A1AF42" w14:textId="77777777" w:rsidTr="00DA4CB7">
        <w:trPr>
          <w:trHeight w:val="34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EE74D45"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VERSIÓN DE TRD</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2A8C20D7"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Periodo 1,2,3,4</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5CD4AA9A"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5B3F811B" w14:textId="77777777" w:rsidTr="00DA4CB7">
        <w:trPr>
          <w:trHeight w:val="348"/>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06CD649A"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10991175"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Papel y electrónico</w:t>
            </w:r>
          </w:p>
        </w:tc>
      </w:tr>
      <w:tr w:rsidR="00AC178B" w:rsidRPr="004766F0" w14:paraId="01C0C03D" w14:textId="77777777" w:rsidTr="00DA4CB7">
        <w:trPr>
          <w:trHeight w:val="300"/>
        </w:trPr>
        <w:tc>
          <w:tcPr>
            <w:tcW w:w="1320" w:type="pct"/>
            <w:tcBorders>
              <w:top w:val="nil"/>
              <w:left w:val="nil"/>
              <w:bottom w:val="nil"/>
              <w:right w:val="nil"/>
            </w:tcBorders>
            <w:shd w:val="clear" w:color="auto" w:fill="auto"/>
            <w:noWrap/>
            <w:vAlign w:val="bottom"/>
            <w:hideMark/>
          </w:tcPr>
          <w:p w14:paraId="2E48CD37" w14:textId="77777777" w:rsidR="00AC178B" w:rsidRPr="004766F0" w:rsidRDefault="00AC178B" w:rsidP="00DA4CB7">
            <w:pPr>
              <w:rPr>
                <w:rFonts w:ascii="Arial" w:eastAsia="Times New Roman" w:hAnsi="Arial" w:cs="Arial"/>
                <w:color w:val="000000"/>
                <w:sz w:val="16"/>
                <w:szCs w:val="16"/>
                <w:lang w:eastAsia="es-CO"/>
              </w:rPr>
            </w:pPr>
          </w:p>
        </w:tc>
        <w:tc>
          <w:tcPr>
            <w:tcW w:w="850" w:type="pct"/>
            <w:tcBorders>
              <w:top w:val="nil"/>
              <w:left w:val="nil"/>
              <w:bottom w:val="nil"/>
              <w:right w:val="nil"/>
            </w:tcBorders>
            <w:shd w:val="clear" w:color="auto" w:fill="auto"/>
            <w:noWrap/>
            <w:vAlign w:val="bottom"/>
            <w:hideMark/>
          </w:tcPr>
          <w:p w14:paraId="39F579BE" w14:textId="77777777" w:rsidR="00AC178B" w:rsidRPr="004766F0" w:rsidRDefault="00AC178B" w:rsidP="00DA4CB7">
            <w:pPr>
              <w:rPr>
                <w:rFonts w:ascii="Times New Roman" w:eastAsia="Times New Roman" w:hAnsi="Times New Roman" w:cs="Times New Roman"/>
                <w:sz w:val="20"/>
                <w:szCs w:val="20"/>
                <w:lang w:eastAsia="es-CO"/>
              </w:rPr>
            </w:pPr>
          </w:p>
        </w:tc>
        <w:tc>
          <w:tcPr>
            <w:tcW w:w="1058" w:type="pct"/>
            <w:tcBorders>
              <w:top w:val="nil"/>
              <w:left w:val="nil"/>
              <w:bottom w:val="nil"/>
              <w:right w:val="nil"/>
            </w:tcBorders>
            <w:shd w:val="clear" w:color="auto" w:fill="auto"/>
            <w:noWrap/>
            <w:vAlign w:val="bottom"/>
            <w:hideMark/>
          </w:tcPr>
          <w:p w14:paraId="194C41CC" w14:textId="77777777" w:rsidR="00AC178B" w:rsidRPr="004766F0" w:rsidRDefault="00AC178B" w:rsidP="00DA4CB7">
            <w:pPr>
              <w:rPr>
                <w:rFonts w:ascii="Times New Roman" w:eastAsia="Times New Roman" w:hAnsi="Times New Roman" w:cs="Times New Roman"/>
                <w:sz w:val="20"/>
                <w:szCs w:val="20"/>
                <w:lang w:eastAsia="es-CO"/>
              </w:rPr>
            </w:pPr>
          </w:p>
        </w:tc>
        <w:tc>
          <w:tcPr>
            <w:tcW w:w="631" w:type="pct"/>
            <w:tcBorders>
              <w:top w:val="nil"/>
              <w:left w:val="nil"/>
              <w:bottom w:val="nil"/>
              <w:right w:val="nil"/>
            </w:tcBorders>
            <w:shd w:val="clear" w:color="auto" w:fill="auto"/>
            <w:noWrap/>
            <w:vAlign w:val="bottom"/>
            <w:hideMark/>
          </w:tcPr>
          <w:p w14:paraId="1D84E56F" w14:textId="77777777" w:rsidR="00AC178B" w:rsidRPr="004766F0" w:rsidRDefault="00AC178B" w:rsidP="00DA4CB7">
            <w:pPr>
              <w:rPr>
                <w:rFonts w:ascii="Times New Roman" w:eastAsia="Times New Roman" w:hAnsi="Times New Roman" w:cs="Times New Roman"/>
                <w:sz w:val="20"/>
                <w:szCs w:val="20"/>
                <w:lang w:eastAsia="es-CO"/>
              </w:rPr>
            </w:pPr>
          </w:p>
        </w:tc>
        <w:tc>
          <w:tcPr>
            <w:tcW w:w="630" w:type="pct"/>
            <w:tcBorders>
              <w:top w:val="nil"/>
              <w:left w:val="nil"/>
              <w:bottom w:val="nil"/>
              <w:right w:val="nil"/>
            </w:tcBorders>
            <w:shd w:val="clear" w:color="auto" w:fill="auto"/>
            <w:noWrap/>
            <w:vAlign w:val="bottom"/>
            <w:hideMark/>
          </w:tcPr>
          <w:p w14:paraId="0E62A141" w14:textId="77777777" w:rsidR="00AC178B" w:rsidRPr="004766F0" w:rsidRDefault="00AC178B" w:rsidP="00DA4CB7">
            <w:pPr>
              <w:rPr>
                <w:rFonts w:ascii="Times New Roman" w:eastAsia="Times New Roman" w:hAnsi="Times New Roman" w:cs="Times New Roman"/>
                <w:sz w:val="20"/>
                <w:szCs w:val="20"/>
                <w:lang w:eastAsia="es-CO"/>
              </w:rPr>
            </w:pPr>
          </w:p>
        </w:tc>
        <w:tc>
          <w:tcPr>
            <w:tcW w:w="511" w:type="pct"/>
            <w:tcBorders>
              <w:top w:val="nil"/>
              <w:left w:val="nil"/>
              <w:bottom w:val="nil"/>
              <w:right w:val="nil"/>
            </w:tcBorders>
            <w:shd w:val="clear" w:color="auto" w:fill="auto"/>
            <w:noWrap/>
            <w:vAlign w:val="bottom"/>
            <w:hideMark/>
          </w:tcPr>
          <w:p w14:paraId="78D0EA7D" w14:textId="77777777" w:rsidR="00AC178B" w:rsidRPr="004766F0" w:rsidRDefault="00AC178B" w:rsidP="00DA4CB7">
            <w:pPr>
              <w:rPr>
                <w:rFonts w:ascii="Times New Roman" w:eastAsia="Times New Roman" w:hAnsi="Times New Roman" w:cs="Times New Roman"/>
                <w:sz w:val="20"/>
                <w:szCs w:val="20"/>
                <w:lang w:eastAsia="es-CO"/>
              </w:rPr>
            </w:pPr>
          </w:p>
        </w:tc>
      </w:tr>
      <w:tr w:rsidR="00AC178B" w:rsidRPr="004766F0" w14:paraId="1EEF9010"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A9B9D54" w14:textId="77777777" w:rsidR="00AC178B" w:rsidRPr="004766F0" w:rsidRDefault="00AC178B" w:rsidP="00DA4CB7">
            <w:pPr>
              <w:jc w:val="center"/>
              <w:rPr>
                <w:rFonts w:ascii="Arial" w:eastAsia="Times New Roman" w:hAnsi="Arial" w:cs="Arial"/>
                <w:b/>
                <w:bCs/>
                <w:color w:val="FFFFFF"/>
                <w:sz w:val="16"/>
                <w:szCs w:val="16"/>
                <w:lang w:eastAsia="es-CO"/>
              </w:rPr>
            </w:pPr>
            <w:r w:rsidRPr="004766F0">
              <w:rPr>
                <w:rFonts w:ascii="Arial" w:eastAsia="Times New Roman" w:hAnsi="Arial" w:cs="Arial"/>
                <w:b/>
                <w:bCs/>
                <w:color w:val="FFFFFF"/>
                <w:sz w:val="16"/>
                <w:szCs w:val="16"/>
                <w:lang w:eastAsia="es-CO"/>
              </w:rPr>
              <w:t>ÁREA DE IDENTIFICACIÓN</w:t>
            </w:r>
          </w:p>
        </w:tc>
      </w:tr>
      <w:tr w:rsidR="00AC178B" w:rsidRPr="004766F0" w14:paraId="776E9C3F" w14:textId="77777777" w:rsidTr="00DA4CB7">
        <w:trPr>
          <w:trHeight w:val="37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776798C"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4721D17E" w14:textId="77777777" w:rsidR="00AC178B" w:rsidRPr="004766F0" w:rsidRDefault="00AC178B" w:rsidP="00DA4CB7">
            <w:pPr>
              <w:jc w:val="cente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INVENTARIOS DOCUMENTALES</w:t>
            </w:r>
          </w:p>
        </w:tc>
      </w:tr>
      <w:tr w:rsidR="00AC178B" w:rsidRPr="004766F0" w14:paraId="26730D77" w14:textId="77777777" w:rsidTr="00DA4CB7">
        <w:trPr>
          <w:trHeight w:val="372"/>
        </w:trPr>
        <w:tc>
          <w:tcPr>
            <w:tcW w:w="1320" w:type="pct"/>
            <w:tcBorders>
              <w:top w:val="nil"/>
              <w:left w:val="single" w:sz="8" w:space="0" w:color="auto"/>
              <w:bottom w:val="nil"/>
              <w:right w:val="single" w:sz="4" w:space="0" w:color="auto"/>
            </w:tcBorders>
            <w:shd w:val="clear" w:color="000000" w:fill="FCE4D6"/>
            <w:noWrap/>
            <w:vAlign w:val="center"/>
            <w:hideMark/>
          </w:tcPr>
          <w:p w14:paraId="696D160B"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 xml:space="preserve">NIVEL DE DESCRIPCIÓN </w:t>
            </w:r>
          </w:p>
        </w:tc>
        <w:tc>
          <w:tcPr>
            <w:tcW w:w="1908" w:type="pct"/>
            <w:gridSpan w:val="2"/>
            <w:tcBorders>
              <w:top w:val="single" w:sz="4" w:space="0" w:color="auto"/>
              <w:left w:val="nil"/>
              <w:bottom w:val="nil"/>
              <w:right w:val="single" w:sz="4" w:space="0" w:color="auto"/>
            </w:tcBorders>
            <w:shd w:val="clear" w:color="auto" w:fill="auto"/>
            <w:noWrap/>
            <w:vAlign w:val="center"/>
            <w:hideMark/>
          </w:tcPr>
          <w:p w14:paraId="18F39943" w14:textId="77777777" w:rsidR="00AC178B" w:rsidRPr="004766F0" w:rsidRDefault="00AC178B" w:rsidP="00DA4CB7">
            <w:pPr>
              <w:jc w:val="cente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SUBSERIE</w:t>
            </w:r>
          </w:p>
        </w:tc>
        <w:tc>
          <w:tcPr>
            <w:tcW w:w="631" w:type="pct"/>
            <w:tcBorders>
              <w:top w:val="nil"/>
              <w:left w:val="single" w:sz="8" w:space="0" w:color="auto"/>
              <w:bottom w:val="single" w:sz="4" w:space="0" w:color="auto"/>
              <w:right w:val="single" w:sz="4" w:space="0" w:color="auto"/>
            </w:tcBorders>
            <w:shd w:val="clear" w:color="000000" w:fill="FCE4D6"/>
            <w:noWrap/>
            <w:vAlign w:val="center"/>
            <w:hideMark/>
          </w:tcPr>
          <w:p w14:paraId="544B5D14" w14:textId="77777777" w:rsidR="00AC178B" w:rsidRPr="004766F0" w:rsidRDefault="00AC178B" w:rsidP="00DA4CB7">
            <w:pPr>
              <w:jc w:val="cente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CÓDIGO</w:t>
            </w:r>
          </w:p>
        </w:tc>
        <w:tc>
          <w:tcPr>
            <w:tcW w:w="630" w:type="pct"/>
            <w:tcBorders>
              <w:top w:val="nil"/>
              <w:left w:val="nil"/>
              <w:bottom w:val="nil"/>
              <w:right w:val="single" w:sz="4" w:space="0" w:color="auto"/>
            </w:tcBorders>
            <w:shd w:val="clear" w:color="auto" w:fill="auto"/>
            <w:vAlign w:val="center"/>
            <w:hideMark/>
          </w:tcPr>
          <w:p w14:paraId="6A3EBBE1" w14:textId="77777777" w:rsidR="00AC178B" w:rsidRPr="004766F0" w:rsidRDefault="00AC178B" w:rsidP="00DA4CB7">
            <w:pPr>
              <w:jc w:val="cente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710-41-3</w:t>
            </w:r>
          </w:p>
        </w:tc>
        <w:tc>
          <w:tcPr>
            <w:tcW w:w="511" w:type="pct"/>
            <w:tcBorders>
              <w:top w:val="nil"/>
              <w:left w:val="nil"/>
              <w:bottom w:val="nil"/>
              <w:right w:val="single" w:sz="8" w:space="0" w:color="auto"/>
            </w:tcBorders>
            <w:shd w:val="clear" w:color="auto" w:fill="auto"/>
            <w:vAlign w:val="center"/>
            <w:hideMark/>
          </w:tcPr>
          <w:p w14:paraId="03BA8AFF" w14:textId="77777777" w:rsidR="00AC178B" w:rsidRPr="004766F0" w:rsidRDefault="00AC178B" w:rsidP="00DA4CB7">
            <w:pPr>
              <w:jc w:val="cente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51B0EAAD"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6D843E2" w14:textId="77777777" w:rsidR="00AC178B" w:rsidRPr="004766F0" w:rsidRDefault="00AC178B" w:rsidP="00DA4CB7">
            <w:pPr>
              <w:jc w:val="center"/>
              <w:rPr>
                <w:rFonts w:ascii="Arial" w:eastAsia="Times New Roman" w:hAnsi="Arial" w:cs="Arial"/>
                <w:b/>
                <w:bCs/>
                <w:color w:val="FFFFFF"/>
                <w:sz w:val="16"/>
                <w:szCs w:val="16"/>
                <w:lang w:eastAsia="es-CO"/>
              </w:rPr>
            </w:pPr>
            <w:r w:rsidRPr="004766F0">
              <w:rPr>
                <w:rFonts w:ascii="Arial" w:eastAsia="Times New Roman" w:hAnsi="Arial" w:cs="Arial"/>
                <w:b/>
                <w:bCs/>
                <w:color w:val="FFFFFF"/>
                <w:sz w:val="16"/>
                <w:szCs w:val="16"/>
                <w:lang w:eastAsia="es-CO"/>
              </w:rPr>
              <w:t>ÁREA DE CONTENIDO</w:t>
            </w:r>
          </w:p>
        </w:tc>
      </w:tr>
      <w:tr w:rsidR="00AC178B" w:rsidRPr="004766F0" w14:paraId="22AA2C2C" w14:textId="77777777" w:rsidTr="00DA4CB7">
        <w:trPr>
          <w:trHeight w:val="57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B27C3D2"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single" w:sz="4" w:space="0" w:color="auto"/>
              <w:right w:val="single" w:sz="8" w:space="0" w:color="000000"/>
            </w:tcBorders>
            <w:shd w:val="clear" w:color="auto" w:fill="auto"/>
            <w:vAlign w:val="center"/>
            <w:hideMark/>
          </w:tcPr>
          <w:p w14:paraId="0F900205"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Instrumento de recuperación de información que describe de manera exacta y precisa las series o asuntos de un fondo documental</w:t>
            </w:r>
          </w:p>
        </w:tc>
      </w:tr>
      <w:tr w:rsidR="00AC178B" w:rsidRPr="004766F0" w14:paraId="58F59735" w14:textId="77777777" w:rsidTr="00DA4CB7">
        <w:trPr>
          <w:trHeight w:val="1548"/>
        </w:trPr>
        <w:tc>
          <w:tcPr>
            <w:tcW w:w="1320"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756D49DB"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 xml:space="preserve">TIPOS DOCUMENTALES </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7CB74766"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Documento anexo de capacitación</w:t>
            </w:r>
            <w:r w:rsidRPr="004766F0">
              <w:rPr>
                <w:rFonts w:ascii="Arial" w:eastAsia="Times New Roman" w:hAnsi="Arial" w:cs="Arial"/>
                <w:color w:val="000000"/>
                <w:sz w:val="16"/>
                <w:szCs w:val="16"/>
                <w:lang w:eastAsia="es-CO"/>
              </w:rPr>
              <w:br/>
              <w:t>Encuesta de estudio de unidad documental</w:t>
            </w:r>
            <w:r w:rsidRPr="004766F0">
              <w:rPr>
                <w:rFonts w:ascii="Arial" w:eastAsia="Times New Roman" w:hAnsi="Arial" w:cs="Arial"/>
                <w:color w:val="000000"/>
                <w:sz w:val="16"/>
                <w:szCs w:val="16"/>
                <w:lang w:eastAsia="es-CO"/>
              </w:rPr>
              <w:br/>
              <w:t>Acto administrativo (resolución) de aprobación y aplicación</w:t>
            </w:r>
            <w:r w:rsidRPr="004766F0">
              <w:rPr>
                <w:rFonts w:ascii="Arial" w:eastAsia="Times New Roman" w:hAnsi="Arial" w:cs="Arial"/>
                <w:color w:val="000000"/>
                <w:sz w:val="16"/>
                <w:szCs w:val="16"/>
                <w:lang w:eastAsia="es-CO"/>
              </w:rPr>
              <w:br/>
              <w:t>Cronograma de actualización</w:t>
            </w:r>
            <w:r w:rsidRPr="004766F0">
              <w:rPr>
                <w:rFonts w:ascii="Arial" w:eastAsia="Times New Roman" w:hAnsi="Arial" w:cs="Arial"/>
                <w:color w:val="000000"/>
                <w:sz w:val="16"/>
                <w:szCs w:val="16"/>
                <w:lang w:eastAsia="es-CO"/>
              </w:rPr>
              <w:br/>
              <w:t>Registro de asistencia</w:t>
            </w:r>
            <w:r w:rsidRPr="004766F0">
              <w:rPr>
                <w:rFonts w:ascii="Arial" w:eastAsia="Times New Roman" w:hAnsi="Arial" w:cs="Arial"/>
                <w:color w:val="000000"/>
                <w:sz w:val="16"/>
                <w:szCs w:val="16"/>
                <w:lang w:eastAsia="es-CO"/>
              </w:rPr>
              <w:br/>
              <w:t>Capacitación de aplicación de tabla de retención documental</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1E3B032D"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Acta de reunión</w:t>
            </w:r>
            <w:r w:rsidRPr="004766F0">
              <w:rPr>
                <w:rFonts w:ascii="Arial" w:eastAsia="Times New Roman" w:hAnsi="Arial" w:cs="Arial"/>
                <w:color w:val="000000"/>
                <w:sz w:val="16"/>
                <w:szCs w:val="16"/>
                <w:lang w:eastAsia="es-CO"/>
              </w:rPr>
              <w:br/>
              <w:t>Informe sobre el estado de conservación de la documentación</w:t>
            </w:r>
            <w:r w:rsidRPr="004766F0">
              <w:rPr>
                <w:rFonts w:ascii="Arial" w:eastAsia="Times New Roman" w:hAnsi="Arial" w:cs="Arial"/>
                <w:color w:val="000000"/>
                <w:sz w:val="16"/>
                <w:szCs w:val="16"/>
                <w:lang w:eastAsia="es-CO"/>
              </w:rPr>
              <w:br/>
              <w:t>Documento sobre medidas preventivas para el control de riesgos laborales y elementos de salud ocupacional</w:t>
            </w:r>
            <w:r w:rsidRPr="004766F0">
              <w:rPr>
                <w:rFonts w:ascii="Arial" w:eastAsia="Times New Roman" w:hAnsi="Arial" w:cs="Arial"/>
                <w:color w:val="000000"/>
                <w:sz w:val="16"/>
                <w:szCs w:val="16"/>
                <w:lang w:eastAsia="es-CO"/>
              </w:rPr>
              <w:br/>
              <w:t>Cronograma de saneamientos ambientales</w:t>
            </w:r>
          </w:p>
        </w:tc>
      </w:tr>
      <w:tr w:rsidR="00AC178B" w:rsidRPr="004766F0" w14:paraId="0902E6A8"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0B6BF7E"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5DDD2C8C"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N/A</w:t>
            </w:r>
          </w:p>
        </w:tc>
      </w:tr>
      <w:tr w:rsidR="00AC178B" w:rsidRPr="004766F0" w14:paraId="6427F281"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F576ECE"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6842C261"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N/A</w:t>
            </w:r>
          </w:p>
        </w:tc>
      </w:tr>
      <w:tr w:rsidR="00AC178B" w:rsidRPr="004766F0" w14:paraId="4669C70F"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B8F34F3"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nil"/>
              <w:right w:val="single" w:sz="8" w:space="0" w:color="000000"/>
            </w:tcBorders>
            <w:shd w:val="clear" w:color="auto" w:fill="auto"/>
            <w:vAlign w:val="center"/>
            <w:hideMark/>
          </w:tcPr>
          <w:p w14:paraId="6FEF324E"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N/A</w:t>
            </w:r>
          </w:p>
        </w:tc>
      </w:tr>
      <w:tr w:rsidR="00AC178B" w:rsidRPr="004766F0" w14:paraId="157D4578"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3065381"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nil"/>
              <w:right w:val="single" w:sz="8" w:space="0" w:color="000000"/>
            </w:tcBorders>
            <w:shd w:val="clear" w:color="auto" w:fill="auto"/>
            <w:vAlign w:val="center"/>
            <w:hideMark/>
          </w:tcPr>
          <w:p w14:paraId="04BE5987"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Acuerdo 027 de 2006 Por el cual se modifica el Acuerdo No. 07 del 29 de junio de 1994.</w:t>
            </w:r>
          </w:p>
        </w:tc>
      </w:tr>
      <w:tr w:rsidR="00AC178B" w:rsidRPr="004766F0" w14:paraId="5C698275"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1DED3A1" w14:textId="77777777" w:rsidR="00AC178B" w:rsidRPr="004766F0" w:rsidRDefault="00AC178B" w:rsidP="00DA4CB7">
            <w:pPr>
              <w:jc w:val="center"/>
              <w:rPr>
                <w:rFonts w:ascii="Arial" w:eastAsia="Times New Roman" w:hAnsi="Arial" w:cs="Arial"/>
                <w:b/>
                <w:bCs/>
                <w:color w:val="FFFFFF"/>
                <w:sz w:val="16"/>
                <w:szCs w:val="16"/>
                <w:lang w:eastAsia="es-CO"/>
              </w:rPr>
            </w:pPr>
            <w:r w:rsidRPr="004766F0">
              <w:rPr>
                <w:rFonts w:ascii="Arial" w:eastAsia="Times New Roman" w:hAnsi="Arial" w:cs="Arial"/>
                <w:b/>
                <w:bCs/>
                <w:color w:val="FFFFFF"/>
                <w:sz w:val="16"/>
                <w:szCs w:val="16"/>
                <w:lang w:eastAsia="es-CO"/>
              </w:rPr>
              <w:t>ÁREA DE CONTEXTO</w:t>
            </w:r>
          </w:p>
        </w:tc>
      </w:tr>
      <w:tr w:rsidR="00AC178B" w:rsidRPr="004766F0" w14:paraId="472466FF"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6BE9A79"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OFICINA PRODUCTORA</w:t>
            </w:r>
          </w:p>
        </w:tc>
        <w:tc>
          <w:tcPr>
            <w:tcW w:w="3680" w:type="pct"/>
            <w:gridSpan w:val="5"/>
            <w:tcBorders>
              <w:top w:val="single" w:sz="4" w:space="0" w:color="auto"/>
              <w:left w:val="nil"/>
              <w:bottom w:val="nil"/>
              <w:right w:val="single" w:sz="8" w:space="0" w:color="000000"/>
            </w:tcBorders>
            <w:shd w:val="clear" w:color="auto" w:fill="auto"/>
            <w:vAlign w:val="center"/>
            <w:hideMark/>
          </w:tcPr>
          <w:p w14:paraId="6938E7E0"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Grupo Interno de Recursos Físicos</w:t>
            </w:r>
          </w:p>
        </w:tc>
      </w:tr>
      <w:tr w:rsidR="00AC178B" w:rsidRPr="004766F0" w14:paraId="2ACB4542"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5A9030AF"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DEPENDENCIAS ASOCIADAS</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68A88090"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Grupo Interno de Sistemas</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23591019"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480B77BA"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32CB4F7"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SERIES ASOCIADAS</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75274636"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Programas</w:t>
            </w:r>
            <w:r w:rsidRPr="004766F0">
              <w:rPr>
                <w:rFonts w:ascii="Arial" w:eastAsia="Times New Roman" w:hAnsi="Arial" w:cs="Arial"/>
                <w:color w:val="000000"/>
                <w:sz w:val="16"/>
                <w:szCs w:val="16"/>
                <w:lang w:eastAsia="es-CO"/>
              </w:rPr>
              <w:br/>
              <w:t>Instrumentos archivísticos</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7EBD87B0"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3D21A906"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AFD0018"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SUBSERIES ASOCIADAS</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56F99DA4"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xml:space="preserve">Programa de gestión documental </w:t>
            </w:r>
            <w:r w:rsidRPr="004766F0">
              <w:rPr>
                <w:rFonts w:ascii="Arial" w:eastAsia="Times New Roman" w:hAnsi="Arial" w:cs="Arial"/>
                <w:color w:val="000000"/>
                <w:sz w:val="16"/>
                <w:szCs w:val="16"/>
                <w:lang w:eastAsia="es-CO"/>
              </w:rPr>
              <w:br/>
              <w:t>Tablas de retención documental</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41217F69"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53F686D6"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F5E28C4"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VERSIÓN DE TRD</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6A4EBC05"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Periodo 1,2,3,4</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698FFD55"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2BBF3D75" w14:textId="77777777" w:rsidTr="00DA4CB7">
        <w:trPr>
          <w:trHeight w:val="456"/>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339F9B3B"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0D12F7F6"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Papel y electrónico</w:t>
            </w:r>
          </w:p>
        </w:tc>
      </w:tr>
      <w:tr w:rsidR="00AC178B" w:rsidRPr="004766F0" w14:paraId="314D1CB5" w14:textId="77777777" w:rsidTr="00DA4CB7">
        <w:trPr>
          <w:trHeight w:val="300"/>
        </w:trPr>
        <w:tc>
          <w:tcPr>
            <w:tcW w:w="1320" w:type="pct"/>
            <w:tcBorders>
              <w:top w:val="nil"/>
              <w:left w:val="nil"/>
              <w:bottom w:val="nil"/>
              <w:right w:val="nil"/>
            </w:tcBorders>
            <w:shd w:val="clear" w:color="auto" w:fill="auto"/>
            <w:noWrap/>
            <w:vAlign w:val="bottom"/>
            <w:hideMark/>
          </w:tcPr>
          <w:p w14:paraId="62A587F8" w14:textId="77777777" w:rsidR="00AC178B" w:rsidRPr="004766F0" w:rsidRDefault="00AC178B" w:rsidP="00DA4CB7">
            <w:pPr>
              <w:rPr>
                <w:rFonts w:ascii="Arial" w:eastAsia="Times New Roman" w:hAnsi="Arial" w:cs="Arial"/>
                <w:color w:val="000000"/>
                <w:sz w:val="16"/>
                <w:szCs w:val="16"/>
                <w:lang w:eastAsia="es-CO"/>
              </w:rPr>
            </w:pPr>
          </w:p>
        </w:tc>
        <w:tc>
          <w:tcPr>
            <w:tcW w:w="850" w:type="pct"/>
            <w:tcBorders>
              <w:top w:val="nil"/>
              <w:left w:val="nil"/>
              <w:bottom w:val="nil"/>
              <w:right w:val="nil"/>
            </w:tcBorders>
            <w:shd w:val="clear" w:color="auto" w:fill="auto"/>
            <w:noWrap/>
            <w:vAlign w:val="bottom"/>
            <w:hideMark/>
          </w:tcPr>
          <w:p w14:paraId="035E2677" w14:textId="77777777" w:rsidR="00AC178B" w:rsidRPr="004766F0" w:rsidRDefault="00AC178B" w:rsidP="00DA4CB7">
            <w:pPr>
              <w:rPr>
                <w:rFonts w:ascii="Times New Roman" w:eastAsia="Times New Roman" w:hAnsi="Times New Roman" w:cs="Times New Roman"/>
                <w:sz w:val="20"/>
                <w:szCs w:val="20"/>
                <w:lang w:eastAsia="es-CO"/>
              </w:rPr>
            </w:pPr>
          </w:p>
        </w:tc>
        <w:tc>
          <w:tcPr>
            <w:tcW w:w="1058" w:type="pct"/>
            <w:tcBorders>
              <w:top w:val="nil"/>
              <w:left w:val="nil"/>
              <w:bottom w:val="nil"/>
              <w:right w:val="nil"/>
            </w:tcBorders>
            <w:shd w:val="clear" w:color="auto" w:fill="auto"/>
            <w:noWrap/>
            <w:vAlign w:val="bottom"/>
            <w:hideMark/>
          </w:tcPr>
          <w:p w14:paraId="4DF64FE3" w14:textId="77777777" w:rsidR="00AC178B" w:rsidRPr="004766F0" w:rsidRDefault="00AC178B" w:rsidP="00DA4CB7">
            <w:pPr>
              <w:rPr>
                <w:rFonts w:ascii="Times New Roman" w:eastAsia="Times New Roman" w:hAnsi="Times New Roman" w:cs="Times New Roman"/>
                <w:sz w:val="20"/>
                <w:szCs w:val="20"/>
                <w:lang w:eastAsia="es-CO"/>
              </w:rPr>
            </w:pPr>
          </w:p>
        </w:tc>
        <w:tc>
          <w:tcPr>
            <w:tcW w:w="631" w:type="pct"/>
            <w:tcBorders>
              <w:top w:val="nil"/>
              <w:left w:val="nil"/>
              <w:bottom w:val="nil"/>
              <w:right w:val="nil"/>
            </w:tcBorders>
            <w:shd w:val="clear" w:color="auto" w:fill="auto"/>
            <w:noWrap/>
            <w:vAlign w:val="bottom"/>
            <w:hideMark/>
          </w:tcPr>
          <w:p w14:paraId="7D639B31" w14:textId="77777777" w:rsidR="00AC178B" w:rsidRPr="004766F0" w:rsidRDefault="00AC178B" w:rsidP="00DA4CB7">
            <w:pPr>
              <w:rPr>
                <w:rFonts w:ascii="Times New Roman" w:eastAsia="Times New Roman" w:hAnsi="Times New Roman" w:cs="Times New Roman"/>
                <w:sz w:val="20"/>
                <w:szCs w:val="20"/>
                <w:lang w:eastAsia="es-CO"/>
              </w:rPr>
            </w:pPr>
          </w:p>
        </w:tc>
        <w:tc>
          <w:tcPr>
            <w:tcW w:w="630" w:type="pct"/>
            <w:tcBorders>
              <w:top w:val="nil"/>
              <w:left w:val="nil"/>
              <w:bottom w:val="nil"/>
              <w:right w:val="nil"/>
            </w:tcBorders>
            <w:shd w:val="clear" w:color="auto" w:fill="auto"/>
            <w:noWrap/>
            <w:vAlign w:val="bottom"/>
            <w:hideMark/>
          </w:tcPr>
          <w:p w14:paraId="71459DEF" w14:textId="77777777" w:rsidR="00AC178B" w:rsidRPr="004766F0" w:rsidRDefault="00AC178B" w:rsidP="00DA4CB7">
            <w:pPr>
              <w:rPr>
                <w:rFonts w:ascii="Times New Roman" w:eastAsia="Times New Roman" w:hAnsi="Times New Roman" w:cs="Times New Roman"/>
                <w:sz w:val="20"/>
                <w:szCs w:val="20"/>
                <w:lang w:eastAsia="es-CO"/>
              </w:rPr>
            </w:pPr>
          </w:p>
        </w:tc>
        <w:tc>
          <w:tcPr>
            <w:tcW w:w="511" w:type="pct"/>
            <w:tcBorders>
              <w:top w:val="nil"/>
              <w:left w:val="nil"/>
              <w:bottom w:val="nil"/>
              <w:right w:val="nil"/>
            </w:tcBorders>
            <w:shd w:val="clear" w:color="auto" w:fill="auto"/>
            <w:noWrap/>
            <w:vAlign w:val="bottom"/>
            <w:hideMark/>
          </w:tcPr>
          <w:p w14:paraId="16C8D2D6" w14:textId="77777777" w:rsidR="00AC178B" w:rsidRPr="004766F0" w:rsidRDefault="00AC178B" w:rsidP="00DA4CB7">
            <w:pPr>
              <w:rPr>
                <w:rFonts w:ascii="Times New Roman" w:eastAsia="Times New Roman" w:hAnsi="Times New Roman" w:cs="Times New Roman"/>
                <w:sz w:val="20"/>
                <w:szCs w:val="20"/>
                <w:lang w:eastAsia="es-CO"/>
              </w:rPr>
            </w:pPr>
          </w:p>
        </w:tc>
      </w:tr>
      <w:tr w:rsidR="00AC178B" w:rsidRPr="004766F0" w14:paraId="6BDC4C29"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65311BC" w14:textId="77777777" w:rsidR="00AC178B" w:rsidRPr="004766F0" w:rsidRDefault="00AC178B" w:rsidP="00DA4CB7">
            <w:pPr>
              <w:jc w:val="center"/>
              <w:rPr>
                <w:rFonts w:ascii="Arial" w:eastAsia="Times New Roman" w:hAnsi="Arial" w:cs="Arial"/>
                <w:b/>
                <w:bCs/>
                <w:color w:val="FFFFFF"/>
                <w:sz w:val="16"/>
                <w:szCs w:val="16"/>
                <w:lang w:eastAsia="es-CO"/>
              </w:rPr>
            </w:pPr>
            <w:r w:rsidRPr="004766F0">
              <w:rPr>
                <w:rFonts w:ascii="Arial" w:eastAsia="Times New Roman" w:hAnsi="Arial" w:cs="Arial"/>
                <w:b/>
                <w:bCs/>
                <w:color w:val="FFFFFF"/>
                <w:sz w:val="16"/>
                <w:szCs w:val="16"/>
                <w:lang w:eastAsia="es-CO"/>
              </w:rPr>
              <w:t>ÁREA DE IDENTIFICACIÓN</w:t>
            </w:r>
          </w:p>
        </w:tc>
      </w:tr>
      <w:tr w:rsidR="00AC178B" w:rsidRPr="004766F0" w14:paraId="7F2080D7" w14:textId="77777777" w:rsidTr="00DA4CB7">
        <w:trPr>
          <w:trHeight w:val="38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D62AC43"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 xml:space="preserve">TÉRMINO </w:t>
            </w:r>
          </w:p>
        </w:tc>
        <w:tc>
          <w:tcPr>
            <w:tcW w:w="3680"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4D7791C8" w14:textId="77777777" w:rsidR="00AC178B" w:rsidRPr="004766F0" w:rsidRDefault="00AC178B" w:rsidP="00DA4CB7">
            <w:pPr>
              <w:jc w:val="cente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INVENTARIO GENERAL DE ELEMENTOS DEVOLUTIVOS EN SERVICIO</w:t>
            </w:r>
          </w:p>
        </w:tc>
      </w:tr>
      <w:tr w:rsidR="00AC178B" w:rsidRPr="004766F0" w14:paraId="1831F579" w14:textId="77777777" w:rsidTr="00DA4CB7">
        <w:trPr>
          <w:trHeight w:val="384"/>
        </w:trPr>
        <w:tc>
          <w:tcPr>
            <w:tcW w:w="1320" w:type="pct"/>
            <w:tcBorders>
              <w:top w:val="nil"/>
              <w:left w:val="single" w:sz="8" w:space="0" w:color="auto"/>
              <w:bottom w:val="nil"/>
              <w:right w:val="single" w:sz="4" w:space="0" w:color="auto"/>
            </w:tcBorders>
            <w:shd w:val="clear" w:color="000000" w:fill="FCE4D6"/>
            <w:noWrap/>
            <w:vAlign w:val="center"/>
            <w:hideMark/>
          </w:tcPr>
          <w:p w14:paraId="1CFBBA7C"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 xml:space="preserve">NIVEL DE DESCRIPCIÓN </w:t>
            </w:r>
          </w:p>
        </w:tc>
        <w:tc>
          <w:tcPr>
            <w:tcW w:w="1908" w:type="pct"/>
            <w:gridSpan w:val="2"/>
            <w:tcBorders>
              <w:top w:val="single" w:sz="4" w:space="0" w:color="auto"/>
              <w:left w:val="nil"/>
              <w:bottom w:val="nil"/>
              <w:right w:val="single" w:sz="4" w:space="0" w:color="auto"/>
            </w:tcBorders>
            <w:shd w:val="clear" w:color="auto" w:fill="auto"/>
            <w:noWrap/>
            <w:vAlign w:val="center"/>
            <w:hideMark/>
          </w:tcPr>
          <w:p w14:paraId="002DDCA0" w14:textId="77777777" w:rsidR="00AC178B" w:rsidRPr="004766F0" w:rsidRDefault="00AC178B" w:rsidP="00DA4CB7">
            <w:pPr>
              <w:jc w:val="cente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SUBSERIE</w:t>
            </w:r>
          </w:p>
        </w:tc>
        <w:tc>
          <w:tcPr>
            <w:tcW w:w="631" w:type="pct"/>
            <w:tcBorders>
              <w:top w:val="nil"/>
              <w:left w:val="single" w:sz="8" w:space="0" w:color="auto"/>
              <w:bottom w:val="single" w:sz="4" w:space="0" w:color="auto"/>
              <w:right w:val="single" w:sz="4" w:space="0" w:color="auto"/>
            </w:tcBorders>
            <w:shd w:val="clear" w:color="000000" w:fill="FCE4D6"/>
            <w:noWrap/>
            <w:vAlign w:val="center"/>
            <w:hideMark/>
          </w:tcPr>
          <w:p w14:paraId="7A7594BA" w14:textId="77777777" w:rsidR="00AC178B" w:rsidRPr="004766F0" w:rsidRDefault="00AC178B" w:rsidP="00DA4CB7">
            <w:pPr>
              <w:jc w:val="cente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CÓDIGO</w:t>
            </w:r>
          </w:p>
        </w:tc>
        <w:tc>
          <w:tcPr>
            <w:tcW w:w="630" w:type="pct"/>
            <w:tcBorders>
              <w:top w:val="nil"/>
              <w:left w:val="nil"/>
              <w:bottom w:val="nil"/>
              <w:right w:val="single" w:sz="4" w:space="0" w:color="auto"/>
            </w:tcBorders>
            <w:shd w:val="clear" w:color="auto" w:fill="auto"/>
            <w:vAlign w:val="center"/>
            <w:hideMark/>
          </w:tcPr>
          <w:p w14:paraId="0BD7A307" w14:textId="77777777" w:rsidR="00AC178B" w:rsidRPr="004766F0" w:rsidRDefault="00AC178B" w:rsidP="00DA4CB7">
            <w:pPr>
              <w:jc w:val="cente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710-29-1</w:t>
            </w:r>
          </w:p>
        </w:tc>
        <w:tc>
          <w:tcPr>
            <w:tcW w:w="511" w:type="pct"/>
            <w:tcBorders>
              <w:top w:val="nil"/>
              <w:left w:val="nil"/>
              <w:bottom w:val="nil"/>
              <w:right w:val="single" w:sz="8" w:space="0" w:color="auto"/>
            </w:tcBorders>
            <w:shd w:val="clear" w:color="auto" w:fill="auto"/>
            <w:vAlign w:val="center"/>
            <w:hideMark/>
          </w:tcPr>
          <w:p w14:paraId="6A96045B" w14:textId="77777777" w:rsidR="00AC178B" w:rsidRPr="004766F0" w:rsidRDefault="00AC178B" w:rsidP="00DA4CB7">
            <w:pPr>
              <w:jc w:val="cente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3445BACB"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FA2D156" w14:textId="77777777" w:rsidR="00AC178B" w:rsidRPr="004766F0" w:rsidRDefault="00AC178B" w:rsidP="00DA4CB7">
            <w:pPr>
              <w:jc w:val="center"/>
              <w:rPr>
                <w:rFonts w:ascii="Arial" w:eastAsia="Times New Roman" w:hAnsi="Arial" w:cs="Arial"/>
                <w:b/>
                <w:bCs/>
                <w:color w:val="FFFFFF"/>
                <w:sz w:val="16"/>
                <w:szCs w:val="16"/>
                <w:lang w:eastAsia="es-CO"/>
              </w:rPr>
            </w:pPr>
            <w:r w:rsidRPr="004766F0">
              <w:rPr>
                <w:rFonts w:ascii="Arial" w:eastAsia="Times New Roman" w:hAnsi="Arial" w:cs="Arial"/>
                <w:b/>
                <w:bCs/>
                <w:color w:val="FFFFFF"/>
                <w:sz w:val="16"/>
                <w:szCs w:val="16"/>
                <w:lang w:eastAsia="es-CO"/>
              </w:rPr>
              <w:t>ÁREA DE CONTENIDO</w:t>
            </w:r>
          </w:p>
        </w:tc>
      </w:tr>
      <w:tr w:rsidR="00AC178B" w:rsidRPr="004766F0" w14:paraId="5332D33A" w14:textId="77777777" w:rsidTr="00DA4CB7">
        <w:trPr>
          <w:trHeight w:val="38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21BBC75"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DEFINICIÓN</w:t>
            </w:r>
          </w:p>
        </w:tc>
        <w:tc>
          <w:tcPr>
            <w:tcW w:w="3680" w:type="pct"/>
            <w:gridSpan w:val="5"/>
            <w:tcBorders>
              <w:top w:val="single" w:sz="4" w:space="0" w:color="auto"/>
              <w:left w:val="nil"/>
              <w:bottom w:val="nil"/>
              <w:right w:val="single" w:sz="8" w:space="0" w:color="000000"/>
            </w:tcBorders>
            <w:shd w:val="clear" w:color="auto" w:fill="auto"/>
            <w:vAlign w:val="center"/>
            <w:hideMark/>
          </w:tcPr>
          <w:p w14:paraId="2D19D5FB"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xml:space="preserve">Es un registro detallados de elementos u objetos que son devueltos por los empleados públicos y contratistas </w:t>
            </w:r>
          </w:p>
        </w:tc>
      </w:tr>
      <w:tr w:rsidR="00AC178B" w:rsidRPr="004766F0" w14:paraId="6D4B3DFA" w14:textId="77777777" w:rsidTr="00DA4CB7">
        <w:trPr>
          <w:trHeight w:val="112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FDE3820"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 xml:space="preserve">TIPOS DOCUMENTALES </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6B1C1E94"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Cronograma anual de inventarios</w:t>
            </w:r>
            <w:r w:rsidRPr="004766F0">
              <w:rPr>
                <w:rFonts w:ascii="Arial" w:eastAsia="Times New Roman" w:hAnsi="Arial" w:cs="Arial"/>
                <w:color w:val="000000"/>
                <w:sz w:val="16"/>
                <w:szCs w:val="16"/>
                <w:lang w:eastAsia="es-CO"/>
              </w:rPr>
              <w:br/>
              <w:t>Acto administrativo (circular) informando el cronograma de inventarios</w:t>
            </w:r>
            <w:r w:rsidRPr="004766F0">
              <w:rPr>
                <w:rFonts w:ascii="Arial" w:eastAsia="Times New Roman" w:hAnsi="Arial" w:cs="Arial"/>
                <w:color w:val="000000"/>
                <w:sz w:val="16"/>
                <w:szCs w:val="16"/>
                <w:lang w:eastAsia="es-CO"/>
              </w:rPr>
              <w:br/>
              <w:t>Informe de revisión de la verificación física de bodega de almacén</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30CE16BE"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12E044A4" w14:textId="77777777" w:rsidTr="00DA4CB7">
        <w:trPr>
          <w:trHeight w:val="43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A95A08B"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SIGLAS Y/O ABREVIATURAS</w:t>
            </w:r>
          </w:p>
        </w:tc>
        <w:tc>
          <w:tcPr>
            <w:tcW w:w="3680" w:type="pct"/>
            <w:gridSpan w:val="5"/>
            <w:tcBorders>
              <w:top w:val="single" w:sz="4" w:space="0" w:color="auto"/>
              <w:left w:val="nil"/>
              <w:bottom w:val="single" w:sz="4" w:space="0" w:color="auto"/>
              <w:right w:val="single" w:sz="8" w:space="0" w:color="000000"/>
            </w:tcBorders>
            <w:shd w:val="clear" w:color="auto" w:fill="auto"/>
            <w:vAlign w:val="center"/>
            <w:hideMark/>
          </w:tcPr>
          <w:p w14:paraId="593CF718"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N/A</w:t>
            </w:r>
          </w:p>
        </w:tc>
      </w:tr>
      <w:tr w:rsidR="00AC178B" w:rsidRPr="004766F0" w14:paraId="10D355D9" w14:textId="77777777" w:rsidTr="00DA4CB7">
        <w:trPr>
          <w:trHeight w:val="432"/>
        </w:trPr>
        <w:tc>
          <w:tcPr>
            <w:tcW w:w="1320"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0B5F0CA"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 xml:space="preserve">SINÓNIMOS </w:t>
            </w:r>
          </w:p>
        </w:tc>
        <w:tc>
          <w:tcPr>
            <w:tcW w:w="3680" w:type="pct"/>
            <w:gridSpan w:val="5"/>
            <w:tcBorders>
              <w:top w:val="single" w:sz="4" w:space="0" w:color="auto"/>
              <w:left w:val="nil"/>
              <w:bottom w:val="single" w:sz="4" w:space="0" w:color="auto"/>
              <w:right w:val="single" w:sz="8" w:space="0" w:color="000000"/>
            </w:tcBorders>
            <w:shd w:val="clear" w:color="auto" w:fill="auto"/>
            <w:vAlign w:val="center"/>
            <w:hideMark/>
          </w:tcPr>
          <w:p w14:paraId="1EE34B7A"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N/A</w:t>
            </w:r>
          </w:p>
        </w:tc>
      </w:tr>
      <w:tr w:rsidR="00AC178B" w:rsidRPr="004766F0" w14:paraId="5CFDDAC8" w14:textId="77777777" w:rsidTr="00DA4CB7">
        <w:trPr>
          <w:trHeight w:val="432"/>
        </w:trPr>
        <w:tc>
          <w:tcPr>
            <w:tcW w:w="1320"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16912719"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 xml:space="preserve">HOMÓNIMOS </w:t>
            </w:r>
          </w:p>
        </w:tc>
        <w:tc>
          <w:tcPr>
            <w:tcW w:w="3680" w:type="pct"/>
            <w:gridSpan w:val="5"/>
            <w:tcBorders>
              <w:top w:val="single" w:sz="4" w:space="0" w:color="auto"/>
              <w:left w:val="nil"/>
              <w:bottom w:val="single" w:sz="4" w:space="0" w:color="auto"/>
              <w:right w:val="single" w:sz="8" w:space="0" w:color="000000"/>
            </w:tcBorders>
            <w:shd w:val="clear" w:color="auto" w:fill="auto"/>
            <w:vAlign w:val="center"/>
            <w:hideMark/>
          </w:tcPr>
          <w:p w14:paraId="5995A593"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N/A</w:t>
            </w:r>
          </w:p>
        </w:tc>
      </w:tr>
      <w:tr w:rsidR="00AC178B" w:rsidRPr="004766F0" w14:paraId="1C787DEE" w14:textId="77777777" w:rsidTr="00DA4CB7">
        <w:trPr>
          <w:trHeight w:val="1044"/>
        </w:trPr>
        <w:tc>
          <w:tcPr>
            <w:tcW w:w="1320"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11BF1775"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REGLAS O NORMAS</w:t>
            </w:r>
          </w:p>
        </w:tc>
        <w:tc>
          <w:tcPr>
            <w:tcW w:w="3680" w:type="pct"/>
            <w:gridSpan w:val="5"/>
            <w:tcBorders>
              <w:top w:val="single" w:sz="4" w:space="0" w:color="auto"/>
              <w:left w:val="nil"/>
              <w:bottom w:val="single" w:sz="4" w:space="0" w:color="auto"/>
              <w:right w:val="single" w:sz="8" w:space="0" w:color="000000"/>
            </w:tcBorders>
            <w:shd w:val="clear" w:color="auto" w:fill="auto"/>
            <w:vAlign w:val="center"/>
            <w:hideMark/>
          </w:tcPr>
          <w:p w14:paraId="6AF38D16"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Resolución 001 de 2001 Por la cual se expide el Manual de Procedimientos Administrativos y Contables para el Manejo y Control de los Bienes en los Entes Públicos del Distrito Capital</w:t>
            </w:r>
            <w:r w:rsidRPr="004766F0">
              <w:rPr>
                <w:rFonts w:ascii="Arial" w:eastAsia="Times New Roman" w:hAnsi="Arial" w:cs="Arial"/>
                <w:color w:val="000000"/>
                <w:sz w:val="16"/>
                <w:szCs w:val="16"/>
                <w:lang w:eastAsia="es-CO"/>
              </w:rPr>
              <w:br/>
              <w:t>Resolución 373 de 2007 Por medio de la cual se establece, conforma y determina las funciones y competencias del Comité de Inventarios de la Secretara Distrital de Cultura, Recreación y Deporte</w:t>
            </w:r>
          </w:p>
        </w:tc>
      </w:tr>
      <w:tr w:rsidR="00AC178B" w:rsidRPr="004766F0" w14:paraId="3C70AB7B" w14:textId="77777777" w:rsidTr="00DA4CB7">
        <w:trPr>
          <w:trHeight w:val="384"/>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5583CD88" w14:textId="77777777" w:rsidR="00AC178B" w:rsidRPr="004766F0" w:rsidRDefault="00AC178B" w:rsidP="00DA4CB7">
            <w:pPr>
              <w:jc w:val="center"/>
              <w:rPr>
                <w:rFonts w:ascii="Arial" w:eastAsia="Times New Roman" w:hAnsi="Arial" w:cs="Arial"/>
                <w:b/>
                <w:bCs/>
                <w:color w:val="FFFFFF"/>
                <w:sz w:val="16"/>
                <w:szCs w:val="16"/>
                <w:lang w:eastAsia="es-CO"/>
              </w:rPr>
            </w:pPr>
            <w:r w:rsidRPr="004766F0">
              <w:rPr>
                <w:rFonts w:ascii="Arial" w:eastAsia="Times New Roman" w:hAnsi="Arial" w:cs="Arial"/>
                <w:b/>
                <w:bCs/>
                <w:color w:val="FFFFFF"/>
                <w:sz w:val="16"/>
                <w:szCs w:val="16"/>
                <w:lang w:eastAsia="es-CO"/>
              </w:rPr>
              <w:t>ÁREA DE CONTEXTO</w:t>
            </w:r>
          </w:p>
        </w:tc>
      </w:tr>
      <w:tr w:rsidR="00AC178B" w:rsidRPr="004766F0" w14:paraId="133E511C" w14:textId="77777777" w:rsidTr="00DA4CB7">
        <w:trPr>
          <w:trHeight w:val="38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96F55B0"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OFICINA PRODUCTORA</w:t>
            </w:r>
          </w:p>
        </w:tc>
        <w:tc>
          <w:tcPr>
            <w:tcW w:w="3680" w:type="pct"/>
            <w:gridSpan w:val="5"/>
            <w:tcBorders>
              <w:top w:val="single" w:sz="4" w:space="0" w:color="auto"/>
              <w:left w:val="nil"/>
              <w:bottom w:val="nil"/>
              <w:right w:val="single" w:sz="8" w:space="0" w:color="000000"/>
            </w:tcBorders>
            <w:shd w:val="clear" w:color="auto" w:fill="auto"/>
            <w:vAlign w:val="center"/>
            <w:hideMark/>
          </w:tcPr>
          <w:p w14:paraId="4F373021"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Grupo Interno de Recursos Físicos</w:t>
            </w:r>
          </w:p>
        </w:tc>
      </w:tr>
      <w:tr w:rsidR="00AC178B" w:rsidRPr="004766F0" w14:paraId="7F245F91" w14:textId="77777777" w:rsidTr="00DA4CB7">
        <w:trPr>
          <w:trHeight w:val="384"/>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58BA60F5"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DEPENDENCIAS ASOCIADAS</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01268348"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3D870054"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714E8C3F" w14:textId="77777777" w:rsidTr="00DA4CB7">
        <w:trPr>
          <w:trHeight w:val="38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1734D2A"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SERIES ASOCIADAS</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2F64181B"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2DFD811A"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3D921C34"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D6749DD"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SUBSERIES ASOCIADAS</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2E89A297"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Inventarios Documentales</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712F45B5"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221070EA" w14:textId="77777777" w:rsidTr="00DA4CB7">
        <w:trPr>
          <w:trHeight w:val="384"/>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950BCA7"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VERSIÓN DE TRD</w:t>
            </w:r>
          </w:p>
        </w:tc>
        <w:tc>
          <w:tcPr>
            <w:tcW w:w="1908" w:type="pct"/>
            <w:gridSpan w:val="2"/>
            <w:tcBorders>
              <w:top w:val="single" w:sz="4" w:space="0" w:color="auto"/>
              <w:left w:val="nil"/>
              <w:bottom w:val="single" w:sz="4" w:space="0" w:color="auto"/>
              <w:right w:val="single" w:sz="4" w:space="0" w:color="000000"/>
            </w:tcBorders>
            <w:shd w:val="clear" w:color="auto" w:fill="auto"/>
            <w:vAlign w:val="center"/>
            <w:hideMark/>
          </w:tcPr>
          <w:p w14:paraId="19620A44"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Periodo 1,2,3,4</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6130A400"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 </w:t>
            </w:r>
          </w:p>
        </w:tc>
      </w:tr>
      <w:tr w:rsidR="00AC178B" w:rsidRPr="004766F0" w14:paraId="79BD3142" w14:textId="77777777" w:rsidTr="00DA4CB7">
        <w:trPr>
          <w:trHeight w:val="384"/>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6BC87D79" w14:textId="77777777" w:rsidR="00AC178B" w:rsidRPr="004766F0" w:rsidRDefault="00AC178B" w:rsidP="00DA4CB7">
            <w:pPr>
              <w:rPr>
                <w:rFonts w:ascii="Arial" w:eastAsia="Times New Roman" w:hAnsi="Arial" w:cs="Arial"/>
                <w:b/>
                <w:bCs/>
                <w:color w:val="000000"/>
                <w:sz w:val="16"/>
                <w:szCs w:val="16"/>
                <w:lang w:eastAsia="es-CO"/>
              </w:rPr>
            </w:pPr>
            <w:r w:rsidRPr="004766F0">
              <w:rPr>
                <w:rFonts w:ascii="Arial" w:eastAsia="Times New Roman" w:hAnsi="Arial" w:cs="Arial"/>
                <w:b/>
                <w:bCs/>
                <w:color w:val="000000"/>
                <w:sz w:val="16"/>
                <w:szCs w:val="16"/>
                <w:lang w:eastAsia="es-CO"/>
              </w:rPr>
              <w:t>TIPO DE SOPORTE</w:t>
            </w:r>
          </w:p>
        </w:tc>
        <w:tc>
          <w:tcPr>
            <w:tcW w:w="3680" w:type="pct"/>
            <w:gridSpan w:val="5"/>
            <w:tcBorders>
              <w:top w:val="single" w:sz="4" w:space="0" w:color="auto"/>
              <w:left w:val="nil"/>
              <w:bottom w:val="single" w:sz="8" w:space="0" w:color="auto"/>
              <w:right w:val="single" w:sz="8" w:space="0" w:color="000000"/>
            </w:tcBorders>
            <w:shd w:val="clear" w:color="auto" w:fill="auto"/>
            <w:vAlign w:val="center"/>
            <w:hideMark/>
          </w:tcPr>
          <w:p w14:paraId="05827B34" w14:textId="77777777" w:rsidR="00AC178B" w:rsidRPr="004766F0" w:rsidRDefault="00AC178B" w:rsidP="00DA4CB7">
            <w:pPr>
              <w:rPr>
                <w:rFonts w:ascii="Arial" w:eastAsia="Times New Roman" w:hAnsi="Arial" w:cs="Arial"/>
                <w:color w:val="000000"/>
                <w:sz w:val="16"/>
                <w:szCs w:val="16"/>
                <w:lang w:eastAsia="es-CO"/>
              </w:rPr>
            </w:pPr>
            <w:r w:rsidRPr="004766F0">
              <w:rPr>
                <w:rFonts w:ascii="Arial" w:eastAsia="Times New Roman" w:hAnsi="Arial" w:cs="Arial"/>
                <w:color w:val="000000"/>
                <w:sz w:val="16"/>
                <w:szCs w:val="16"/>
                <w:lang w:eastAsia="es-CO"/>
              </w:rPr>
              <w:t>Papel y electrónico</w:t>
            </w:r>
          </w:p>
        </w:tc>
      </w:tr>
    </w:tbl>
    <w:p w14:paraId="6A17BA18"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7"/>
        <w:gridCol w:w="2266"/>
        <w:gridCol w:w="1233"/>
        <w:gridCol w:w="1458"/>
        <w:gridCol w:w="872"/>
        <w:gridCol w:w="944"/>
      </w:tblGrid>
      <w:tr w:rsidR="00AC178B" w:rsidRPr="002A342D" w14:paraId="7A5098B8"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B4B1425" w14:textId="77777777" w:rsidR="00AC178B" w:rsidRPr="002A342D" w:rsidRDefault="00AC178B" w:rsidP="00DA4CB7">
            <w:pPr>
              <w:jc w:val="center"/>
              <w:rPr>
                <w:rFonts w:ascii="Arial" w:eastAsia="Times New Roman" w:hAnsi="Arial" w:cs="Arial"/>
                <w:b/>
                <w:bCs/>
                <w:color w:val="FFFFFF"/>
                <w:sz w:val="16"/>
                <w:szCs w:val="16"/>
                <w:lang w:eastAsia="es-CO"/>
              </w:rPr>
            </w:pPr>
            <w:r w:rsidRPr="002A342D">
              <w:rPr>
                <w:rFonts w:ascii="Arial" w:eastAsia="Times New Roman" w:hAnsi="Arial" w:cs="Arial"/>
                <w:b/>
                <w:bCs/>
                <w:color w:val="FFFFFF"/>
                <w:sz w:val="16"/>
                <w:szCs w:val="16"/>
                <w:lang w:eastAsia="es-CO"/>
              </w:rPr>
              <w:t>ÁREA DE IDENTIFICACIÓN</w:t>
            </w:r>
          </w:p>
        </w:tc>
      </w:tr>
      <w:tr w:rsidR="00AC178B" w:rsidRPr="002A342D" w14:paraId="4B7A6D11" w14:textId="77777777" w:rsidTr="00DA4CB7">
        <w:trPr>
          <w:trHeight w:val="36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0FFBD6A"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6E1234A4"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LIBRO AUXILIAR</w:t>
            </w:r>
          </w:p>
        </w:tc>
      </w:tr>
      <w:tr w:rsidR="00AC178B" w:rsidRPr="002A342D" w14:paraId="73F02447" w14:textId="77777777" w:rsidTr="00DA4CB7">
        <w:trPr>
          <w:trHeight w:val="360"/>
        </w:trPr>
        <w:tc>
          <w:tcPr>
            <w:tcW w:w="1335" w:type="pct"/>
            <w:tcBorders>
              <w:top w:val="nil"/>
              <w:left w:val="single" w:sz="8" w:space="0" w:color="auto"/>
              <w:bottom w:val="nil"/>
              <w:right w:val="single" w:sz="4" w:space="0" w:color="auto"/>
            </w:tcBorders>
            <w:shd w:val="clear" w:color="000000" w:fill="FCE4D6"/>
            <w:noWrap/>
            <w:vAlign w:val="center"/>
            <w:hideMark/>
          </w:tcPr>
          <w:p w14:paraId="32B7035D"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3208C6A0"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xml:space="preserve">SUBSERIE </w:t>
            </w:r>
          </w:p>
        </w:tc>
        <w:tc>
          <w:tcPr>
            <w:tcW w:w="789" w:type="pct"/>
            <w:tcBorders>
              <w:top w:val="nil"/>
              <w:left w:val="single" w:sz="8" w:space="0" w:color="auto"/>
              <w:bottom w:val="single" w:sz="4" w:space="0" w:color="auto"/>
              <w:right w:val="single" w:sz="4" w:space="0" w:color="auto"/>
            </w:tcBorders>
            <w:shd w:val="clear" w:color="000000" w:fill="FCE4D6"/>
            <w:noWrap/>
            <w:vAlign w:val="center"/>
            <w:hideMark/>
          </w:tcPr>
          <w:p w14:paraId="15B8B8AD"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CÓDIGO</w:t>
            </w:r>
          </w:p>
        </w:tc>
        <w:tc>
          <w:tcPr>
            <w:tcW w:w="472" w:type="pct"/>
            <w:tcBorders>
              <w:top w:val="nil"/>
              <w:left w:val="nil"/>
              <w:bottom w:val="nil"/>
              <w:right w:val="single" w:sz="4" w:space="0" w:color="auto"/>
            </w:tcBorders>
            <w:shd w:val="clear" w:color="auto" w:fill="auto"/>
            <w:vAlign w:val="center"/>
            <w:hideMark/>
          </w:tcPr>
          <w:p w14:paraId="6A918270"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720-31-1</w:t>
            </w:r>
          </w:p>
        </w:tc>
        <w:tc>
          <w:tcPr>
            <w:tcW w:w="511" w:type="pct"/>
            <w:tcBorders>
              <w:top w:val="nil"/>
              <w:left w:val="nil"/>
              <w:bottom w:val="nil"/>
              <w:right w:val="single" w:sz="8" w:space="0" w:color="auto"/>
            </w:tcBorders>
            <w:shd w:val="clear" w:color="auto" w:fill="auto"/>
            <w:vAlign w:val="center"/>
            <w:hideMark/>
          </w:tcPr>
          <w:p w14:paraId="6B45E85D"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2332825A"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EACB898" w14:textId="77777777" w:rsidR="00AC178B" w:rsidRPr="002A342D" w:rsidRDefault="00AC178B" w:rsidP="00DA4CB7">
            <w:pPr>
              <w:jc w:val="center"/>
              <w:rPr>
                <w:rFonts w:ascii="Arial" w:eastAsia="Times New Roman" w:hAnsi="Arial" w:cs="Arial"/>
                <w:b/>
                <w:bCs/>
                <w:color w:val="FFFFFF"/>
                <w:sz w:val="16"/>
                <w:szCs w:val="16"/>
                <w:lang w:eastAsia="es-CO"/>
              </w:rPr>
            </w:pPr>
            <w:r w:rsidRPr="002A342D">
              <w:rPr>
                <w:rFonts w:ascii="Arial" w:eastAsia="Times New Roman" w:hAnsi="Arial" w:cs="Arial"/>
                <w:b/>
                <w:bCs/>
                <w:color w:val="FFFFFF"/>
                <w:sz w:val="16"/>
                <w:szCs w:val="16"/>
                <w:lang w:eastAsia="es-CO"/>
              </w:rPr>
              <w:t>ÁREA DE CONTENIDO</w:t>
            </w:r>
          </w:p>
        </w:tc>
      </w:tr>
      <w:tr w:rsidR="00AC178B" w:rsidRPr="002A342D" w14:paraId="09112A0A"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3BF7615"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321F718"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xml:space="preserve">Subserie que registra los documentos que evidencian detalladamente los movimientos contables de la </w:t>
            </w:r>
            <w:r>
              <w:rPr>
                <w:rFonts w:ascii="Arial" w:eastAsia="Times New Roman" w:hAnsi="Arial" w:cs="Arial"/>
                <w:color w:val="000000"/>
                <w:sz w:val="16"/>
                <w:szCs w:val="16"/>
                <w:lang w:eastAsia="es-CO"/>
              </w:rPr>
              <w:t>SDCRD</w:t>
            </w:r>
          </w:p>
        </w:tc>
      </w:tr>
      <w:tr w:rsidR="00AC178B" w:rsidRPr="002A342D" w14:paraId="1A8D3ED8"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2867EB2"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CB7744B"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xml:space="preserve">Libro    </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14F51E04"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5948FA7D"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7B0B192"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099045C"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N/A</w:t>
            </w:r>
          </w:p>
        </w:tc>
      </w:tr>
      <w:tr w:rsidR="00AC178B" w:rsidRPr="002A342D" w14:paraId="0C87BA0D" w14:textId="77777777" w:rsidTr="00DA4CB7">
        <w:trPr>
          <w:trHeight w:val="50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FBE68AC"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6C27177"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N/A</w:t>
            </w:r>
          </w:p>
        </w:tc>
      </w:tr>
      <w:tr w:rsidR="00AC178B" w:rsidRPr="002A342D" w14:paraId="218B827B"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DF933B4"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C4155F5"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2E532BBA" w14:textId="77777777" w:rsidTr="00DA4CB7">
        <w:trPr>
          <w:trHeight w:val="116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0196082"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8981B10"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xml:space="preserve">Ley 1314 de 2009 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 </w:t>
            </w:r>
            <w:r w:rsidRPr="002A342D">
              <w:rPr>
                <w:rFonts w:ascii="Arial" w:eastAsia="Times New Roman" w:hAnsi="Arial" w:cs="Arial"/>
                <w:color w:val="000000"/>
                <w:sz w:val="16"/>
                <w:szCs w:val="16"/>
                <w:lang w:eastAsia="es-CO"/>
              </w:rPr>
              <w:br/>
              <w:t>Decreto único Reglamentario 2420 de 2015 Por medio del cual se expide el Decreto Único Reglamentario de las Normas de Contabilidad, de Información Financiera y de Aseguramiento de la Información y se dictan otras disposiciones</w:t>
            </w:r>
          </w:p>
        </w:tc>
      </w:tr>
      <w:tr w:rsidR="00AC178B" w:rsidRPr="002A342D" w14:paraId="5D38FF09"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7C149CC" w14:textId="77777777" w:rsidR="00AC178B" w:rsidRPr="002A342D" w:rsidRDefault="00AC178B" w:rsidP="00DA4CB7">
            <w:pPr>
              <w:jc w:val="center"/>
              <w:rPr>
                <w:rFonts w:ascii="Arial" w:eastAsia="Times New Roman" w:hAnsi="Arial" w:cs="Arial"/>
                <w:b/>
                <w:bCs/>
                <w:color w:val="FFFFFF"/>
                <w:sz w:val="16"/>
                <w:szCs w:val="16"/>
                <w:lang w:eastAsia="es-CO"/>
              </w:rPr>
            </w:pPr>
            <w:r w:rsidRPr="002A342D">
              <w:rPr>
                <w:rFonts w:ascii="Arial" w:eastAsia="Times New Roman" w:hAnsi="Arial" w:cs="Arial"/>
                <w:b/>
                <w:bCs/>
                <w:color w:val="FFFFFF"/>
                <w:sz w:val="16"/>
                <w:szCs w:val="16"/>
                <w:lang w:eastAsia="es-CO"/>
              </w:rPr>
              <w:t>ÁREA DE CONTEXTO</w:t>
            </w:r>
          </w:p>
        </w:tc>
      </w:tr>
      <w:tr w:rsidR="00AC178B" w:rsidRPr="002A342D" w14:paraId="0CDBAE8B"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E9CD3A2"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16FE61D"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Grupo Interno de Recursos Financieros</w:t>
            </w:r>
          </w:p>
        </w:tc>
      </w:tr>
      <w:tr w:rsidR="00AC178B" w:rsidRPr="002A342D" w14:paraId="1C9AC341"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62C3D353"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D8F0646"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Dirección de Gestión Corporativa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42F06D38"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4994FCDD"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8415A25"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E2C2CDB"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Libros Contables</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7FC1D1A7"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132524FC" w14:textId="77777777" w:rsidTr="00DA4CB7">
        <w:trPr>
          <w:trHeight w:val="49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3B5743D"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3392CB8"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xml:space="preserve">Libro Mayor </w:t>
            </w:r>
            <w:r w:rsidRPr="002A342D">
              <w:rPr>
                <w:rFonts w:ascii="Arial" w:eastAsia="Times New Roman" w:hAnsi="Arial" w:cs="Arial"/>
                <w:color w:val="000000"/>
                <w:sz w:val="16"/>
                <w:szCs w:val="16"/>
                <w:lang w:eastAsia="es-CO"/>
              </w:rPr>
              <w:br/>
              <w:t>Libro Diario</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13753955"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736B3625"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3088661"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917FEDF"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Periodo 1,2,3,4</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38997D5D"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2BB7D234" w14:textId="77777777" w:rsidTr="00DA4CB7">
        <w:trPr>
          <w:trHeight w:val="396"/>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73090FB7"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3DACDD6F"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Papel y electrónico</w:t>
            </w:r>
          </w:p>
        </w:tc>
      </w:tr>
      <w:tr w:rsidR="00AC178B" w:rsidRPr="002A342D" w14:paraId="67CC223B" w14:textId="77777777" w:rsidTr="00DA4CB7">
        <w:trPr>
          <w:trHeight w:val="300"/>
        </w:trPr>
        <w:tc>
          <w:tcPr>
            <w:tcW w:w="1335" w:type="pct"/>
            <w:tcBorders>
              <w:top w:val="nil"/>
              <w:left w:val="nil"/>
              <w:bottom w:val="nil"/>
              <w:right w:val="nil"/>
            </w:tcBorders>
            <w:shd w:val="clear" w:color="auto" w:fill="auto"/>
            <w:noWrap/>
            <w:vAlign w:val="bottom"/>
            <w:hideMark/>
          </w:tcPr>
          <w:p w14:paraId="4607D76D" w14:textId="77777777" w:rsidR="00AC178B" w:rsidRPr="002A342D" w:rsidRDefault="00AC178B" w:rsidP="00DA4CB7">
            <w:pPr>
              <w:rPr>
                <w:rFonts w:ascii="Arial" w:eastAsia="Times New Roman" w:hAnsi="Arial" w:cs="Arial"/>
                <w:color w:val="000000"/>
                <w:sz w:val="16"/>
                <w:szCs w:val="16"/>
                <w:lang w:eastAsia="es-CO"/>
              </w:rPr>
            </w:pPr>
          </w:p>
        </w:tc>
        <w:tc>
          <w:tcPr>
            <w:tcW w:w="1226" w:type="pct"/>
            <w:tcBorders>
              <w:top w:val="nil"/>
              <w:left w:val="nil"/>
              <w:bottom w:val="nil"/>
              <w:right w:val="nil"/>
            </w:tcBorders>
            <w:shd w:val="clear" w:color="auto" w:fill="auto"/>
            <w:noWrap/>
            <w:vAlign w:val="bottom"/>
            <w:hideMark/>
          </w:tcPr>
          <w:p w14:paraId="35E055D4" w14:textId="77777777" w:rsidR="00AC178B" w:rsidRPr="002A342D" w:rsidRDefault="00AC178B" w:rsidP="00DA4CB7">
            <w:pPr>
              <w:rPr>
                <w:rFonts w:ascii="Times New Roman" w:eastAsia="Times New Roman" w:hAnsi="Times New Roman" w:cs="Times New Roman"/>
                <w:sz w:val="20"/>
                <w:szCs w:val="20"/>
                <w:lang w:eastAsia="es-CO"/>
              </w:rPr>
            </w:pPr>
          </w:p>
        </w:tc>
        <w:tc>
          <w:tcPr>
            <w:tcW w:w="666" w:type="pct"/>
            <w:tcBorders>
              <w:top w:val="nil"/>
              <w:left w:val="nil"/>
              <w:bottom w:val="nil"/>
              <w:right w:val="nil"/>
            </w:tcBorders>
            <w:shd w:val="clear" w:color="auto" w:fill="auto"/>
            <w:noWrap/>
            <w:vAlign w:val="bottom"/>
            <w:hideMark/>
          </w:tcPr>
          <w:p w14:paraId="7A4968B3" w14:textId="77777777" w:rsidR="00AC178B" w:rsidRPr="002A342D" w:rsidRDefault="00AC178B" w:rsidP="00DA4CB7">
            <w:pPr>
              <w:rPr>
                <w:rFonts w:ascii="Times New Roman" w:eastAsia="Times New Roman" w:hAnsi="Times New Roman" w:cs="Times New Roman"/>
                <w:sz w:val="20"/>
                <w:szCs w:val="20"/>
                <w:lang w:eastAsia="es-CO"/>
              </w:rPr>
            </w:pPr>
          </w:p>
        </w:tc>
        <w:tc>
          <w:tcPr>
            <w:tcW w:w="789" w:type="pct"/>
            <w:tcBorders>
              <w:top w:val="nil"/>
              <w:left w:val="nil"/>
              <w:bottom w:val="nil"/>
              <w:right w:val="nil"/>
            </w:tcBorders>
            <w:shd w:val="clear" w:color="auto" w:fill="auto"/>
            <w:noWrap/>
            <w:vAlign w:val="bottom"/>
            <w:hideMark/>
          </w:tcPr>
          <w:p w14:paraId="6D428E31" w14:textId="77777777" w:rsidR="00AC178B" w:rsidRPr="002A342D" w:rsidRDefault="00AC178B" w:rsidP="00DA4CB7">
            <w:pPr>
              <w:rPr>
                <w:rFonts w:ascii="Times New Roman" w:eastAsia="Times New Roman" w:hAnsi="Times New Roman" w:cs="Times New Roman"/>
                <w:sz w:val="20"/>
                <w:szCs w:val="20"/>
                <w:lang w:eastAsia="es-CO"/>
              </w:rPr>
            </w:pPr>
          </w:p>
        </w:tc>
        <w:tc>
          <w:tcPr>
            <w:tcW w:w="472" w:type="pct"/>
            <w:tcBorders>
              <w:top w:val="nil"/>
              <w:left w:val="nil"/>
              <w:bottom w:val="nil"/>
              <w:right w:val="nil"/>
            </w:tcBorders>
            <w:shd w:val="clear" w:color="auto" w:fill="auto"/>
            <w:noWrap/>
            <w:vAlign w:val="bottom"/>
            <w:hideMark/>
          </w:tcPr>
          <w:p w14:paraId="2D55CEAF" w14:textId="77777777" w:rsidR="00AC178B" w:rsidRPr="002A342D" w:rsidRDefault="00AC178B" w:rsidP="00DA4CB7">
            <w:pPr>
              <w:rPr>
                <w:rFonts w:ascii="Times New Roman" w:eastAsia="Times New Roman" w:hAnsi="Times New Roman" w:cs="Times New Roman"/>
                <w:sz w:val="20"/>
                <w:szCs w:val="20"/>
                <w:lang w:eastAsia="es-CO"/>
              </w:rPr>
            </w:pPr>
          </w:p>
        </w:tc>
        <w:tc>
          <w:tcPr>
            <w:tcW w:w="511" w:type="pct"/>
            <w:tcBorders>
              <w:top w:val="nil"/>
              <w:left w:val="nil"/>
              <w:bottom w:val="nil"/>
              <w:right w:val="nil"/>
            </w:tcBorders>
            <w:shd w:val="clear" w:color="auto" w:fill="auto"/>
            <w:noWrap/>
            <w:vAlign w:val="bottom"/>
            <w:hideMark/>
          </w:tcPr>
          <w:p w14:paraId="4FE6E42B" w14:textId="77777777" w:rsidR="00AC178B" w:rsidRPr="002A342D" w:rsidRDefault="00AC178B" w:rsidP="00DA4CB7">
            <w:pPr>
              <w:rPr>
                <w:rFonts w:ascii="Times New Roman" w:eastAsia="Times New Roman" w:hAnsi="Times New Roman" w:cs="Times New Roman"/>
                <w:sz w:val="20"/>
                <w:szCs w:val="20"/>
                <w:lang w:eastAsia="es-CO"/>
              </w:rPr>
            </w:pPr>
          </w:p>
        </w:tc>
      </w:tr>
      <w:tr w:rsidR="00AC178B" w:rsidRPr="002A342D" w14:paraId="3F8AAC7A"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D4A1EC2" w14:textId="77777777" w:rsidR="00AC178B" w:rsidRPr="002A342D" w:rsidRDefault="00AC178B" w:rsidP="00DA4CB7">
            <w:pPr>
              <w:jc w:val="center"/>
              <w:rPr>
                <w:rFonts w:ascii="Arial" w:eastAsia="Times New Roman" w:hAnsi="Arial" w:cs="Arial"/>
                <w:b/>
                <w:bCs/>
                <w:color w:val="FFFFFF"/>
                <w:sz w:val="16"/>
                <w:szCs w:val="16"/>
                <w:lang w:eastAsia="es-CO"/>
              </w:rPr>
            </w:pPr>
            <w:r w:rsidRPr="002A342D">
              <w:rPr>
                <w:rFonts w:ascii="Arial" w:eastAsia="Times New Roman" w:hAnsi="Arial" w:cs="Arial"/>
                <w:b/>
                <w:bCs/>
                <w:color w:val="FFFFFF"/>
                <w:sz w:val="16"/>
                <w:szCs w:val="16"/>
                <w:lang w:eastAsia="es-CO"/>
              </w:rPr>
              <w:t>ÁREA DE IDENTIFICACIÓN</w:t>
            </w:r>
          </w:p>
        </w:tc>
      </w:tr>
      <w:tr w:rsidR="00AC178B" w:rsidRPr="002A342D" w14:paraId="2B6B68C9" w14:textId="77777777" w:rsidTr="00DA4CB7">
        <w:trPr>
          <w:trHeight w:val="32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607A068"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2DA198B0"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LIBRO AUXILIAR DE CAJA MENOR</w:t>
            </w:r>
          </w:p>
        </w:tc>
      </w:tr>
      <w:tr w:rsidR="00AC178B" w:rsidRPr="002A342D" w14:paraId="346BC24C" w14:textId="77777777" w:rsidTr="00DA4CB7">
        <w:trPr>
          <w:trHeight w:val="324"/>
        </w:trPr>
        <w:tc>
          <w:tcPr>
            <w:tcW w:w="1335" w:type="pct"/>
            <w:tcBorders>
              <w:top w:val="nil"/>
              <w:left w:val="single" w:sz="8" w:space="0" w:color="auto"/>
              <w:bottom w:val="nil"/>
              <w:right w:val="single" w:sz="4" w:space="0" w:color="auto"/>
            </w:tcBorders>
            <w:shd w:val="clear" w:color="000000" w:fill="FCE4D6"/>
            <w:noWrap/>
            <w:vAlign w:val="center"/>
            <w:hideMark/>
          </w:tcPr>
          <w:p w14:paraId="529FC07C"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55A82A3D"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xml:space="preserve">SERIE </w:t>
            </w:r>
          </w:p>
        </w:tc>
        <w:tc>
          <w:tcPr>
            <w:tcW w:w="789" w:type="pct"/>
            <w:tcBorders>
              <w:top w:val="nil"/>
              <w:left w:val="single" w:sz="8" w:space="0" w:color="auto"/>
              <w:bottom w:val="single" w:sz="4" w:space="0" w:color="auto"/>
              <w:right w:val="single" w:sz="4" w:space="0" w:color="auto"/>
            </w:tcBorders>
            <w:shd w:val="clear" w:color="000000" w:fill="FCE4D6"/>
            <w:noWrap/>
            <w:vAlign w:val="center"/>
            <w:hideMark/>
          </w:tcPr>
          <w:p w14:paraId="2F695428"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CÓDIGO</w:t>
            </w:r>
          </w:p>
        </w:tc>
        <w:tc>
          <w:tcPr>
            <w:tcW w:w="472" w:type="pct"/>
            <w:tcBorders>
              <w:top w:val="nil"/>
              <w:left w:val="nil"/>
              <w:bottom w:val="nil"/>
              <w:right w:val="single" w:sz="4" w:space="0" w:color="auto"/>
            </w:tcBorders>
            <w:shd w:val="clear" w:color="auto" w:fill="auto"/>
            <w:vAlign w:val="center"/>
            <w:hideMark/>
          </w:tcPr>
          <w:p w14:paraId="76CE4EE1"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720-30</w:t>
            </w:r>
          </w:p>
        </w:tc>
        <w:tc>
          <w:tcPr>
            <w:tcW w:w="511" w:type="pct"/>
            <w:tcBorders>
              <w:top w:val="nil"/>
              <w:left w:val="nil"/>
              <w:bottom w:val="nil"/>
              <w:right w:val="single" w:sz="8" w:space="0" w:color="auto"/>
            </w:tcBorders>
            <w:shd w:val="clear" w:color="auto" w:fill="auto"/>
            <w:vAlign w:val="center"/>
            <w:hideMark/>
          </w:tcPr>
          <w:p w14:paraId="63B51176"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7CCD569D"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5099CB3" w14:textId="77777777" w:rsidR="00AC178B" w:rsidRPr="002A342D" w:rsidRDefault="00AC178B" w:rsidP="00DA4CB7">
            <w:pPr>
              <w:jc w:val="center"/>
              <w:rPr>
                <w:rFonts w:ascii="Arial" w:eastAsia="Times New Roman" w:hAnsi="Arial" w:cs="Arial"/>
                <w:b/>
                <w:bCs/>
                <w:color w:val="FFFFFF"/>
                <w:sz w:val="16"/>
                <w:szCs w:val="16"/>
                <w:lang w:eastAsia="es-CO"/>
              </w:rPr>
            </w:pPr>
            <w:r w:rsidRPr="002A342D">
              <w:rPr>
                <w:rFonts w:ascii="Arial" w:eastAsia="Times New Roman" w:hAnsi="Arial" w:cs="Arial"/>
                <w:b/>
                <w:bCs/>
                <w:color w:val="FFFFFF"/>
                <w:sz w:val="16"/>
                <w:szCs w:val="16"/>
                <w:lang w:eastAsia="es-CO"/>
              </w:rPr>
              <w:t>ÁREA DE CONTENIDO</w:t>
            </w:r>
          </w:p>
        </w:tc>
      </w:tr>
      <w:tr w:rsidR="00AC178B" w:rsidRPr="002A342D" w14:paraId="77A601ED" w14:textId="77777777" w:rsidTr="00DA4CB7">
        <w:trPr>
          <w:trHeight w:val="58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C80D233"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50CD076"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xml:space="preserve">Subserie que registra las operaciones bancarias, las diferentes transacciones de entrada o salida de dinero que realiza la </w:t>
            </w:r>
            <w:r>
              <w:rPr>
                <w:rFonts w:ascii="Arial" w:eastAsia="Times New Roman" w:hAnsi="Arial" w:cs="Arial"/>
                <w:color w:val="000000"/>
                <w:sz w:val="16"/>
                <w:szCs w:val="16"/>
                <w:lang w:eastAsia="es-CO"/>
              </w:rPr>
              <w:t>SDCRD</w:t>
            </w:r>
          </w:p>
        </w:tc>
      </w:tr>
      <w:tr w:rsidR="00AC178B" w:rsidRPr="002A342D" w14:paraId="098C613A" w14:textId="77777777" w:rsidTr="00DA4CB7">
        <w:trPr>
          <w:trHeight w:val="86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6A4D0BE"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BE8D55F"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Solicitud gasto por caja menor</w:t>
            </w:r>
            <w:r w:rsidRPr="002A342D">
              <w:rPr>
                <w:rFonts w:ascii="Arial" w:eastAsia="Times New Roman" w:hAnsi="Arial" w:cs="Arial"/>
                <w:color w:val="000000"/>
                <w:sz w:val="16"/>
                <w:szCs w:val="16"/>
                <w:lang w:eastAsia="es-CO"/>
              </w:rPr>
              <w:br/>
              <w:t>Comprobante de caja menor</w:t>
            </w:r>
            <w:r w:rsidRPr="002A342D">
              <w:rPr>
                <w:rFonts w:ascii="Arial" w:eastAsia="Times New Roman" w:hAnsi="Arial" w:cs="Arial"/>
                <w:color w:val="000000"/>
                <w:sz w:val="16"/>
                <w:szCs w:val="16"/>
                <w:lang w:eastAsia="es-CO"/>
              </w:rPr>
              <w:br/>
              <w:t>Colillas de cheques</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5E4EA13C"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Reintegro de caja menor</w:t>
            </w:r>
            <w:r w:rsidRPr="002A342D">
              <w:rPr>
                <w:rFonts w:ascii="Arial" w:eastAsia="Times New Roman" w:hAnsi="Arial" w:cs="Arial"/>
                <w:color w:val="000000"/>
                <w:sz w:val="16"/>
                <w:szCs w:val="16"/>
                <w:lang w:eastAsia="es-CO"/>
              </w:rPr>
              <w:br/>
              <w:t>Extractos bancarios</w:t>
            </w:r>
            <w:r w:rsidRPr="002A342D">
              <w:rPr>
                <w:rFonts w:ascii="Arial" w:eastAsia="Times New Roman" w:hAnsi="Arial" w:cs="Arial"/>
                <w:color w:val="000000"/>
                <w:sz w:val="16"/>
                <w:szCs w:val="16"/>
                <w:lang w:eastAsia="es-CO"/>
              </w:rPr>
              <w:br/>
              <w:t>Libro auxiliar de banco</w:t>
            </w:r>
          </w:p>
        </w:tc>
      </w:tr>
      <w:tr w:rsidR="00AC178B" w:rsidRPr="002A342D" w14:paraId="3877DCD9"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97AAD28"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251D57D"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N/A</w:t>
            </w:r>
          </w:p>
        </w:tc>
      </w:tr>
      <w:tr w:rsidR="00AC178B" w:rsidRPr="002A342D" w14:paraId="4198D61D"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96052C3"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F53EC31"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N/A</w:t>
            </w:r>
          </w:p>
        </w:tc>
      </w:tr>
      <w:tr w:rsidR="00AC178B" w:rsidRPr="002A342D" w14:paraId="1A63A023"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F5AE6DC"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7D5754F8" w14:textId="77777777" w:rsidR="00AC178B" w:rsidRPr="002A342D" w:rsidRDefault="00AC178B" w:rsidP="00DA4CB7">
            <w:pP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N/A</w:t>
            </w:r>
          </w:p>
        </w:tc>
      </w:tr>
      <w:tr w:rsidR="00AC178B" w:rsidRPr="002A342D" w14:paraId="6024A0B1" w14:textId="77777777" w:rsidTr="00DA4CB7">
        <w:trPr>
          <w:trHeight w:val="124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B0323DF"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28414F4"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xml:space="preserve">Ley 1314 de 2009 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 </w:t>
            </w:r>
            <w:r w:rsidRPr="002A342D">
              <w:rPr>
                <w:rFonts w:ascii="Arial" w:eastAsia="Times New Roman" w:hAnsi="Arial" w:cs="Arial"/>
                <w:color w:val="000000"/>
                <w:sz w:val="16"/>
                <w:szCs w:val="16"/>
                <w:lang w:eastAsia="es-CO"/>
              </w:rPr>
              <w:br/>
              <w:t>Decreto único Reglamentario 2420 de 2015 Por medio del cual se expide el Decreto Único Reglamentario de las Normas de Contabilidad, de Información Financiera y de Aseguramiento de la Información y se dictan otras disposiciones</w:t>
            </w:r>
          </w:p>
        </w:tc>
      </w:tr>
      <w:tr w:rsidR="00AC178B" w:rsidRPr="002A342D" w14:paraId="399B3E91"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8358E26" w14:textId="77777777" w:rsidR="00AC178B" w:rsidRPr="002A342D" w:rsidRDefault="00AC178B" w:rsidP="00DA4CB7">
            <w:pPr>
              <w:jc w:val="center"/>
              <w:rPr>
                <w:rFonts w:ascii="Arial" w:eastAsia="Times New Roman" w:hAnsi="Arial" w:cs="Arial"/>
                <w:b/>
                <w:bCs/>
                <w:color w:val="FFFFFF"/>
                <w:sz w:val="16"/>
                <w:szCs w:val="16"/>
                <w:lang w:eastAsia="es-CO"/>
              </w:rPr>
            </w:pPr>
            <w:r w:rsidRPr="002A342D">
              <w:rPr>
                <w:rFonts w:ascii="Arial" w:eastAsia="Times New Roman" w:hAnsi="Arial" w:cs="Arial"/>
                <w:b/>
                <w:bCs/>
                <w:color w:val="FFFFFF"/>
                <w:sz w:val="16"/>
                <w:szCs w:val="16"/>
                <w:lang w:eastAsia="es-CO"/>
              </w:rPr>
              <w:t>ÁREA DE CONTEXTO</w:t>
            </w:r>
          </w:p>
        </w:tc>
      </w:tr>
      <w:tr w:rsidR="00AC178B" w:rsidRPr="002A342D" w14:paraId="06D423FC"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3BC16C5"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1C25218"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Grupo Interno de Recursos Financieros</w:t>
            </w:r>
          </w:p>
        </w:tc>
      </w:tr>
      <w:tr w:rsidR="00AC178B" w:rsidRPr="002A342D" w14:paraId="5B435769"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1375360B"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2A70004"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Dirección de Gestión Corporativa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2BB85FE3"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744E14AB"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17D5014"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F75EF8C"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6A73B75B"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404BFCD1"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27BD290"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349D4A1"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xml:space="preserve">Libro auxiliar    </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126ED0C6"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2F1C31A8"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E2EC34E"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30757F6"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Periodo 1,2,3,4</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6BC63CED"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438EA5F4" w14:textId="77777777" w:rsidTr="00DA4CB7">
        <w:trPr>
          <w:trHeight w:val="396"/>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67A9C0B0"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765204CA"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Papel y electrónico</w:t>
            </w:r>
          </w:p>
        </w:tc>
      </w:tr>
      <w:tr w:rsidR="00AC178B" w:rsidRPr="002A342D" w14:paraId="69F756E1" w14:textId="77777777" w:rsidTr="00DA4CB7">
        <w:trPr>
          <w:trHeight w:val="300"/>
        </w:trPr>
        <w:tc>
          <w:tcPr>
            <w:tcW w:w="1335" w:type="pct"/>
            <w:tcBorders>
              <w:top w:val="nil"/>
              <w:left w:val="nil"/>
              <w:bottom w:val="nil"/>
              <w:right w:val="nil"/>
            </w:tcBorders>
            <w:shd w:val="clear" w:color="auto" w:fill="auto"/>
            <w:noWrap/>
            <w:vAlign w:val="bottom"/>
            <w:hideMark/>
          </w:tcPr>
          <w:p w14:paraId="5281631F" w14:textId="77777777" w:rsidR="00AC178B" w:rsidRPr="002A342D" w:rsidRDefault="00AC178B" w:rsidP="00DA4CB7">
            <w:pPr>
              <w:rPr>
                <w:rFonts w:ascii="Arial" w:eastAsia="Times New Roman" w:hAnsi="Arial" w:cs="Arial"/>
                <w:color w:val="000000"/>
                <w:sz w:val="16"/>
                <w:szCs w:val="16"/>
                <w:lang w:eastAsia="es-CO"/>
              </w:rPr>
            </w:pPr>
          </w:p>
        </w:tc>
        <w:tc>
          <w:tcPr>
            <w:tcW w:w="1226" w:type="pct"/>
            <w:tcBorders>
              <w:top w:val="nil"/>
              <w:left w:val="nil"/>
              <w:bottom w:val="nil"/>
              <w:right w:val="nil"/>
            </w:tcBorders>
            <w:shd w:val="clear" w:color="auto" w:fill="auto"/>
            <w:noWrap/>
            <w:vAlign w:val="bottom"/>
            <w:hideMark/>
          </w:tcPr>
          <w:p w14:paraId="48C4822A" w14:textId="77777777" w:rsidR="00AC178B" w:rsidRPr="002A342D" w:rsidRDefault="00AC178B" w:rsidP="00DA4CB7">
            <w:pPr>
              <w:rPr>
                <w:rFonts w:ascii="Times New Roman" w:eastAsia="Times New Roman" w:hAnsi="Times New Roman" w:cs="Times New Roman"/>
                <w:sz w:val="20"/>
                <w:szCs w:val="20"/>
                <w:lang w:eastAsia="es-CO"/>
              </w:rPr>
            </w:pPr>
          </w:p>
        </w:tc>
        <w:tc>
          <w:tcPr>
            <w:tcW w:w="666" w:type="pct"/>
            <w:tcBorders>
              <w:top w:val="nil"/>
              <w:left w:val="nil"/>
              <w:bottom w:val="nil"/>
              <w:right w:val="nil"/>
            </w:tcBorders>
            <w:shd w:val="clear" w:color="auto" w:fill="auto"/>
            <w:noWrap/>
            <w:vAlign w:val="bottom"/>
            <w:hideMark/>
          </w:tcPr>
          <w:p w14:paraId="35C2604C" w14:textId="77777777" w:rsidR="00AC178B" w:rsidRPr="002A342D" w:rsidRDefault="00AC178B" w:rsidP="00DA4CB7">
            <w:pPr>
              <w:rPr>
                <w:rFonts w:ascii="Times New Roman" w:eastAsia="Times New Roman" w:hAnsi="Times New Roman" w:cs="Times New Roman"/>
                <w:sz w:val="20"/>
                <w:szCs w:val="20"/>
                <w:lang w:eastAsia="es-CO"/>
              </w:rPr>
            </w:pPr>
          </w:p>
        </w:tc>
        <w:tc>
          <w:tcPr>
            <w:tcW w:w="789" w:type="pct"/>
            <w:tcBorders>
              <w:top w:val="nil"/>
              <w:left w:val="nil"/>
              <w:bottom w:val="nil"/>
              <w:right w:val="nil"/>
            </w:tcBorders>
            <w:shd w:val="clear" w:color="auto" w:fill="auto"/>
            <w:noWrap/>
            <w:vAlign w:val="bottom"/>
            <w:hideMark/>
          </w:tcPr>
          <w:p w14:paraId="7CF511AE" w14:textId="77777777" w:rsidR="00AC178B" w:rsidRPr="002A342D" w:rsidRDefault="00AC178B" w:rsidP="00DA4CB7">
            <w:pPr>
              <w:rPr>
                <w:rFonts w:ascii="Times New Roman" w:eastAsia="Times New Roman" w:hAnsi="Times New Roman" w:cs="Times New Roman"/>
                <w:sz w:val="20"/>
                <w:szCs w:val="20"/>
                <w:lang w:eastAsia="es-CO"/>
              </w:rPr>
            </w:pPr>
          </w:p>
        </w:tc>
        <w:tc>
          <w:tcPr>
            <w:tcW w:w="472" w:type="pct"/>
            <w:tcBorders>
              <w:top w:val="nil"/>
              <w:left w:val="nil"/>
              <w:bottom w:val="nil"/>
              <w:right w:val="nil"/>
            </w:tcBorders>
            <w:shd w:val="clear" w:color="auto" w:fill="auto"/>
            <w:noWrap/>
            <w:vAlign w:val="bottom"/>
            <w:hideMark/>
          </w:tcPr>
          <w:p w14:paraId="60B44AC0" w14:textId="77777777" w:rsidR="00AC178B" w:rsidRPr="002A342D" w:rsidRDefault="00AC178B" w:rsidP="00DA4CB7">
            <w:pPr>
              <w:rPr>
                <w:rFonts w:ascii="Times New Roman" w:eastAsia="Times New Roman" w:hAnsi="Times New Roman" w:cs="Times New Roman"/>
                <w:sz w:val="20"/>
                <w:szCs w:val="20"/>
                <w:lang w:eastAsia="es-CO"/>
              </w:rPr>
            </w:pPr>
          </w:p>
        </w:tc>
        <w:tc>
          <w:tcPr>
            <w:tcW w:w="511" w:type="pct"/>
            <w:tcBorders>
              <w:top w:val="nil"/>
              <w:left w:val="nil"/>
              <w:bottom w:val="nil"/>
              <w:right w:val="nil"/>
            </w:tcBorders>
            <w:shd w:val="clear" w:color="auto" w:fill="auto"/>
            <w:noWrap/>
            <w:vAlign w:val="bottom"/>
            <w:hideMark/>
          </w:tcPr>
          <w:p w14:paraId="7FA4A267" w14:textId="77777777" w:rsidR="00AC178B" w:rsidRPr="002A342D" w:rsidRDefault="00AC178B" w:rsidP="00DA4CB7">
            <w:pPr>
              <w:rPr>
                <w:rFonts w:ascii="Times New Roman" w:eastAsia="Times New Roman" w:hAnsi="Times New Roman" w:cs="Times New Roman"/>
                <w:sz w:val="20"/>
                <w:szCs w:val="20"/>
                <w:lang w:eastAsia="es-CO"/>
              </w:rPr>
            </w:pPr>
          </w:p>
        </w:tc>
      </w:tr>
      <w:tr w:rsidR="00AC178B" w:rsidRPr="002A342D" w14:paraId="61A7F45C"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0CCF38B" w14:textId="77777777" w:rsidR="00AC178B" w:rsidRPr="002A342D" w:rsidRDefault="00AC178B" w:rsidP="00DA4CB7">
            <w:pPr>
              <w:jc w:val="center"/>
              <w:rPr>
                <w:rFonts w:ascii="Arial" w:eastAsia="Times New Roman" w:hAnsi="Arial" w:cs="Arial"/>
                <w:b/>
                <w:bCs/>
                <w:color w:val="FFFFFF"/>
                <w:sz w:val="16"/>
                <w:szCs w:val="16"/>
                <w:lang w:eastAsia="es-CO"/>
              </w:rPr>
            </w:pPr>
            <w:r w:rsidRPr="002A342D">
              <w:rPr>
                <w:rFonts w:ascii="Arial" w:eastAsia="Times New Roman" w:hAnsi="Arial" w:cs="Arial"/>
                <w:b/>
                <w:bCs/>
                <w:color w:val="FFFFFF"/>
                <w:sz w:val="16"/>
                <w:szCs w:val="16"/>
                <w:lang w:eastAsia="es-CO"/>
              </w:rPr>
              <w:t>ÁREA DE IDENTIFICACIÓN</w:t>
            </w:r>
          </w:p>
        </w:tc>
      </w:tr>
      <w:tr w:rsidR="00AC178B" w:rsidRPr="002A342D" w14:paraId="092223A6" w14:textId="77777777" w:rsidTr="00DA4CB7">
        <w:trPr>
          <w:trHeight w:val="38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3565799"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226B4AD2"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LIBRO MAYOR</w:t>
            </w:r>
          </w:p>
        </w:tc>
      </w:tr>
      <w:tr w:rsidR="00AC178B" w:rsidRPr="002A342D" w14:paraId="79211DB0" w14:textId="77777777" w:rsidTr="00DA4CB7">
        <w:trPr>
          <w:trHeight w:val="384"/>
        </w:trPr>
        <w:tc>
          <w:tcPr>
            <w:tcW w:w="1335" w:type="pct"/>
            <w:tcBorders>
              <w:top w:val="nil"/>
              <w:left w:val="single" w:sz="8" w:space="0" w:color="auto"/>
              <w:bottom w:val="nil"/>
              <w:right w:val="single" w:sz="4" w:space="0" w:color="auto"/>
            </w:tcBorders>
            <w:shd w:val="clear" w:color="000000" w:fill="FCE4D6"/>
            <w:noWrap/>
            <w:vAlign w:val="center"/>
            <w:hideMark/>
          </w:tcPr>
          <w:p w14:paraId="7DBE441C"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0747D7D8"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xml:space="preserve">SUBSERIE </w:t>
            </w:r>
          </w:p>
        </w:tc>
        <w:tc>
          <w:tcPr>
            <w:tcW w:w="789" w:type="pct"/>
            <w:tcBorders>
              <w:top w:val="nil"/>
              <w:left w:val="single" w:sz="8" w:space="0" w:color="auto"/>
              <w:bottom w:val="single" w:sz="4" w:space="0" w:color="auto"/>
              <w:right w:val="single" w:sz="4" w:space="0" w:color="auto"/>
            </w:tcBorders>
            <w:shd w:val="clear" w:color="000000" w:fill="FCE4D6"/>
            <w:noWrap/>
            <w:vAlign w:val="center"/>
            <w:hideMark/>
          </w:tcPr>
          <w:p w14:paraId="6A301BB5"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CÓDIGO</w:t>
            </w:r>
          </w:p>
        </w:tc>
        <w:tc>
          <w:tcPr>
            <w:tcW w:w="472" w:type="pct"/>
            <w:tcBorders>
              <w:top w:val="nil"/>
              <w:left w:val="nil"/>
              <w:bottom w:val="nil"/>
              <w:right w:val="single" w:sz="4" w:space="0" w:color="auto"/>
            </w:tcBorders>
            <w:shd w:val="clear" w:color="auto" w:fill="auto"/>
            <w:vAlign w:val="center"/>
            <w:hideMark/>
          </w:tcPr>
          <w:p w14:paraId="52A3EF54"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720-31-3</w:t>
            </w:r>
          </w:p>
        </w:tc>
        <w:tc>
          <w:tcPr>
            <w:tcW w:w="511" w:type="pct"/>
            <w:tcBorders>
              <w:top w:val="nil"/>
              <w:left w:val="nil"/>
              <w:bottom w:val="nil"/>
              <w:right w:val="single" w:sz="8" w:space="0" w:color="auto"/>
            </w:tcBorders>
            <w:shd w:val="clear" w:color="auto" w:fill="auto"/>
            <w:vAlign w:val="center"/>
            <w:hideMark/>
          </w:tcPr>
          <w:p w14:paraId="76215E07"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7F98EC60"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67CDF8E" w14:textId="77777777" w:rsidR="00AC178B" w:rsidRPr="002A342D" w:rsidRDefault="00AC178B" w:rsidP="00DA4CB7">
            <w:pPr>
              <w:jc w:val="center"/>
              <w:rPr>
                <w:rFonts w:ascii="Arial" w:eastAsia="Times New Roman" w:hAnsi="Arial" w:cs="Arial"/>
                <w:b/>
                <w:bCs/>
                <w:color w:val="FFFFFF"/>
                <w:sz w:val="16"/>
                <w:szCs w:val="16"/>
                <w:lang w:eastAsia="es-CO"/>
              </w:rPr>
            </w:pPr>
            <w:r w:rsidRPr="002A342D">
              <w:rPr>
                <w:rFonts w:ascii="Arial" w:eastAsia="Times New Roman" w:hAnsi="Arial" w:cs="Arial"/>
                <w:b/>
                <w:bCs/>
                <w:color w:val="FFFFFF"/>
                <w:sz w:val="16"/>
                <w:szCs w:val="16"/>
                <w:lang w:eastAsia="es-CO"/>
              </w:rPr>
              <w:t>ÁREA DE CONTENIDO</w:t>
            </w:r>
          </w:p>
        </w:tc>
      </w:tr>
      <w:tr w:rsidR="00AC178B" w:rsidRPr="002A342D" w14:paraId="778281CC" w14:textId="77777777" w:rsidTr="00DA4CB7">
        <w:trPr>
          <w:trHeight w:val="66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8B11C02"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2D8C3964"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Subserie que registra los documentos contables evidenciando las transacciones económicas que aparecen en el libro diario y el libro auxiliar, con el propósito de conocer los movimientos y saldos contables reuniendo la trazabilidad de las cuentas de bancos</w:t>
            </w:r>
          </w:p>
        </w:tc>
      </w:tr>
      <w:tr w:rsidR="00AC178B" w:rsidRPr="002A342D" w14:paraId="6C837A91"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4BA7275"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FC5DC60"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xml:space="preserve">Libro    </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44A441F7"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0ADC7032"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B0204B7"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677B93A8"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N/A</w:t>
            </w:r>
          </w:p>
        </w:tc>
      </w:tr>
      <w:tr w:rsidR="00AC178B" w:rsidRPr="002A342D" w14:paraId="2B5C4F3E" w14:textId="77777777" w:rsidTr="00DA4CB7">
        <w:trPr>
          <w:trHeight w:val="408"/>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5C8F1AD"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48EC4693"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N/A</w:t>
            </w:r>
          </w:p>
        </w:tc>
      </w:tr>
      <w:tr w:rsidR="00AC178B" w:rsidRPr="002A342D" w14:paraId="04FD37D1" w14:textId="77777777" w:rsidTr="00DA4CB7">
        <w:trPr>
          <w:trHeight w:val="408"/>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F58CF33"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single" w:sz="4" w:space="0" w:color="auto"/>
              <w:right w:val="single" w:sz="8" w:space="0" w:color="000000"/>
            </w:tcBorders>
            <w:shd w:val="clear" w:color="auto" w:fill="auto"/>
            <w:vAlign w:val="center"/>
            <w:hideMark/>
          </w:tcPr>
          <w:p w14:paraId="5D118A8D"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7B6F254C" w14:textId="77777777" w:rsidTr="00DA4CB7">
        <w:trPr>
          <w:trHeight w:val="1188"/>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152F252"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626D967"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xml:space="preserve">Ley 1314 de 2009 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 </w:t>
            </w:r>
            <w:r w:rsidRPr="002A342D">
              <w:rPr>
                <w:rFonts w:ascii="Arial" w:eastAsia="Times New Roman" w:hAnsi="Arial" w:cs="Arial"/>
                <w:color w:val="000000"/>
                <w:sz w:val="16"/>
                <w:szCs w:val="16"/>
                <w:lang w:eastAsia="es-CO"/>
              </w:rPr>
              <w:br/>
              <w:t>Decreto único Reglamentario 2420 de 2015 Por medio del cual se expide el Decreto Único Reglamentario de las Normas de Contabilidad, de Información Financiera y de Aseguramiento de la Información y se dictan otras disposiciones</w:t>
            </w:r>
          </w:p>
        </w:tc>
      </w:tr>
      <w:tr w:rsidR="00AC178B" w:rsidRPr="002A342D" w14:paraId="263AB6B5" w14:textId="77777777" w:rsidTr="00DA4CB7">
        <w:trPr>
          <w:trHeight w:val="48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1F6DAF4" w14:textId="77777777" w:rsidR="00AC178B" w:rsidRPr="002A342D" w:rsidRDefault="00AC178B" w:rsidP="00DA4CB7">
            <w:pPr>
              <w:jc w:val="center"/>
              <w:rPr>
                <w:rFonts w:ascii="Arial" w:eastAsia="Times New Roman" w:hAnsi="Arial" w:cs="Arial"/>
                <w:b/>
                <w:bCs/>
                <w:color w:val="FFFFFF"/>
                <w:sz w:val="16"/>
                <w:szCs w:val="16"/>
                <w:lang w:eastAsia="es-CO"/>
              </w:rPr>
            </w:pPr>
            <w:r w:rsidRPr="002A342D">
              <w:rPr>
                <w:rFonts w:ascii="Arial" w:eastAsia="Times New Roman" w:hAnsi="Arial" w:cs="Arial"/>
                <w:b/>
                <w:bCs/>
                <w:color w:val="FFFFFF"/>
                <w:sz w:val="16"/>
                <w:szCs w:val="16"/>
                <w:lang w:eastAsia="es-CO"/>
              </w:rPr>
              <w:t>ÁREA DE CONTEXTO</w:t>
            </w:r>
          </w:p>
        </w:tc>
      </w:tr>
      <w:tr w:rsidR="00AC178B" w:rsidRPr="002A342D" w14:paraId="0D8F72DD"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57FFF2B"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0A6CDE0E"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Grupo Interno de Recursos Financieros</w:t>
            </w:r>
          </w:p>
        </w:tc>
      </w:tr>
      <w:tr w:rsidR="00AC178B" w:rsidRPr="002A342D" w14:paraId="1E0C23BD"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53364F77"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593777F"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Dirección de Gestión Corporativa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655C3939"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236EE82E"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2C3CFF1"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D0D38ED"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Libros Contables</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3F4DB6E9"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503DE9D9"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0CDF6E3"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8855BED"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Libro Diario</w:t>
            </w:r>
            <w:r w:rsidRPr="002A342D">
              <w:rPr>
                <w:rFonts w:ascii="Arial" w:eastAsia="Times New Roman" w:hAnsi="Arial" w:cs="Arial"/>
                <w:color w:val="000000"/>
                <w:sz w:val="16"/>
                <w:szCs w:val="16"/>
                <w:lang w:eastAsia="es-CO"/>
              </w:rPr>
              <w:br/>
              <w:t>Libro Auxiliar</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1F245782"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0AFC0FB2" w14:textId="77777777" w:rsidTr="00DA4CB7">
        <w:trPr>
          <w:trHeight w:val="4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240F894"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18D424C"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Periodo 1,2,3,4</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63353340"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04C6BBED" w14:textId="77777777" w:rsidTr="00DA4CB7">
        <w:trPr>
          <w:trHeight w:val="480"/>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02F2D34B"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38A09D7E"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Papel y electrónico</w:t>
            </w:r>
          </w:p>
        </w:tc>
      </w:tr>
      <w:tr w:rsidR="00AC178B" w:rsidRPr="002A342D" w14:paraId="1F32D5A0" w14:textId="77777777" w:rsidTr="00DA4CB7">
        <w:trPr>
          <w:trHeight w:val="300"/>
        </w:trPr>
        <w:tc>
          <w:tcPr>
            <w:tcW w:w="1335" w:type="pct"/>
            <w:tcBorders>
              <w:top w:val="nil"/>
              <w:left w:val="nil"/>
              <w:bottom w:val="nil"/>
              <w:right w:val="nil"/>
            </w:tcBorders>
            <w:shd w:val="clear" w:color="auto" w:fill="auto"/>
            <w:noWrap/>
            <w:vAlign w:val="bottom"/>
            <w:hideMark/>
          </w:tcPr>
          <w:p w14:paraId="572432B6" w14:textId="77777777" w:rsidR="00AC178B" w:rsidRPr="002A342D" w:rsidRDefault="00AC178B" w:rsidP="00DA4CB7">
            <w:pPr>
              <w:rPr>
                <w:rFonts w:ascii="Arial" w:eastAsia="Times New Roman" w:hAnsi="Arial" w:cs="Arial"/>
                <w:color w:val="000000"/>
                <w:sz w:val="16"/>
                <w:szCs w:val="16"/>
                <w:lang w:eastAsia="es-CO"/>
              </w:rPr>
            </w:pPr>
          </w:p>
        </w:tc>
        <w:tc>
          <w:tcPr>
            <w:tcW w:w="1226" w:type="pct"/>
            <w:tcBorders>
              <w:top w:val="nil"/>
              <w:left w:val="nil"/>
              <w:bottom w:val="nil"/>
              <w:right w:val="nil"/>
            </w:tcBorders>
            <w:shd w:val="clear" w:color="auto" w:fill="auto"/>
            <w:noWrap/>
            <w:vAlign w:val="bottom"/>
            <w:hideMark/>
          </w:tcPr>
          <w:p w14:paraId="22BA5220" w14:textId="77777777" w:rsidR="00AC178B" w:rsidRPr="002A342D" w:rsidRDefault="00AC178B" w:rsidP="00DA4CB7">
            <w:pPr>
              <w:rPr>
                <w:rFonts w:ascii="Times New Roman" w:eastAsia="Times New Roman" w:hAnsi="Times New Roman" w:cs="Times New Roman"/>
                <w:sz w:val="20"/>
                <w:szCs w:val="20"/>
                <w:lang w:eastAsia="es-CO"/>
              </w:rPr>
            </w:pPr>
          </w:p>
        </w:tc>
        <w:tc>
          <w:tcPr>
            <w:tcW w:w="666" w:type="pct"/>
            <w:tcBorders>
              <w:top w:val="nil"/>
              <w:left w:val="nil"/>
              <w:bottom w:val="nil"/>
              <w:right w:val="nil"/>
            </w:tcBorders>
            <w:shd w:val="clear" w:color="auto" w:fill="auto"/>
            <w:noWrap/>
            <w:vAlign w:val="bottom"/>
            <w:hideMark/>
          </w:tcPr>
          <w:p w14:paraId="60ED5F94" w14:textId="77777777" w:rsidR="00AC178B" w:rsidRPr="002A342D" w:rsidRDefault="00AC178B" w:rsidP="00DA4CB7">
            <w:pPr>
              <w:rPr>
                <w:rFonts w:ascii="Times New Roman" w:eastAsia="Times New Roman" w:hAnsi="Times New Roman" w:cs="Times New Roman"/>
                <w:sz w:val="20"/>
                <w:szCs w:val="20"/>
                <w:lang w:eastAsia="es-CO"/>
              </w:rPr>
            </w:pPr>
          </w:p>
        </w:tc>
        <w:tc>
          <w:tcPr>
            <w:tcW w:w="789" w:type="pct"/>
            <w:tcBorders>
              <w:top w:val="nil"/>
              <w:left w:val="nil"/>
              <w:bottom w:val="nil"/>
              <w:right w:val="nil"/>
            </w:tcBorders>
            <w:shd w:val="clear" w:color="auto" w:fill="auto"/>
            <w:noWrap/>
            <w:vAlign w:val="bottom"/>
            <w:hideMark/>
          </w:tcPr>
          <w:p w14:paraId="0D789553" w14:textId="77777777" w:rsidR="00AC178B" w:rsidRPr="002A342D" w:rsidRDefault="00AC178B" w:rsidP="00DA4CB7">
            <w:pPr>
              <w:rPr>
                <w:rFonts w:ascii="Times New Roman" w:eastAsia="Times New Roman" w:hAnsi="Times New Roman" w:cs="Times New Roman"/>
                <w:sz w:val="20"/>
                <w:szCs w:val="20"/>
                <w:lang w:eastAsia="es-CO"/>
              </w:rPr>
            </w:pPr>
          </w:p>
        </w:tc>
        <w:tc>
          <w:tcPr>
            <w:tcW w:w="472" w:type="pct"/>
            <w:tcBorders>
              <w:top w:val="nil"/>
              <w:left w:val="nil"/>
              <w:bottom w:val="nil"/>
              <w:right w:val="nil"/>
            </w:tcBorders>
            <w:shd w:val="clear" w:color="auto" w:fill="auto"/>
            <w:noWrap/>
            <w:vAlign w:val="bottom"/>
            <w:hideMark/>
          </w:tcPr>
          <w:p w14:paraId="66053B7C" w14:textId="77777777" w:rsidR="00AC178B" w:rsidRPr="002A342D" w:rsidRDefault="00AC178B" w:rsidP="00DA4CB7">
            <w:pPr>
              <w:rPr>
                <w:rFonts w:ascii="Times New Roman" w:eastAsia="Times New Roman" w:hAnsi="Times New Roman" w:cs="Times New Roman"/>
                <w:sz w:val="20"/>
                <w:szCs w:val="20"/>
                <w:lang w:eastAsia="es-CO"/>
              </w:rPr>
            </w:pPr>
          </w:p>
        </w:tc>
        <w:tc>
          <w:tcPr>
            <w:tcW w:w="511" w:type="pct"/>
            <w:tcBorders>
              <w:top w:val="nil"/>
              <w:left w:val="nil"/>
              <w:bottom w:val="nil"/>
              <w:right w:val="nil"/>
            </w:tcBorders>
            <w:shd w:val="clear" w:color="auto" w:fill="auto"/>
            <w:noWrap/>
            <w:vAlign w:val="bottom"/>
            <w:hideMark/>
          </w:tcPr>
          <w:p w14:paraId="71C7F5EF" w14:textId="77777777" w:rsidR="00AC178B" w:rsidRPr="002A342D" w:rsidRDefault="00AC178B" w:rsidP="00DA4CB7">
            <w:pPr>
              <w:rPr>
                <w:rFonts w:ascii="Times New Roman" w:eastAsia="Times New Roman" w:hAnsi="Times New Roman" w:cs="Times New Roman"/>
                <w:sz w:val="20"/>
                <w:szCs w:val="20"/>
                <w:lang w:eastAsia="es-CO"/>
              </w:rPr>
            </w:pPr>
          </w:p>
        </w:tc>
      </w:tr>
      <w:tr w:rsidR="00AC178B" w:rsidRPr="002A342D" w14:paraId="5D3A59FE"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C3A2214" w14:textId="77777777" w:rsidR="00AC178B" w:rsidRPr="002A342D" w:rsidRDefault="00AC178B" w:rsidP="00DA4CB7">
            <w:pPr>
              <w:jc w:val="center"/>
              <w:rPr>
                <w:rFonts w:ascii="Arial" w:eastAsia="Times New Roman" w:hAnsi="Arial" w:cs="Arial"/>
                <w:b/>
                <w:bCs/>
                <w:color w:val="FFFFFF"/>
                <w:sz w:val="16"/>
                <w:szCs w:val="16"/>
                <w:lang w:eastAsia="es-CO"/>
              </w:rPr>
            </w:pPr>
            <w:r w:rsidRPr="002A342D">
              <w:rPr>
                <w:rFonts w:ascii="Arial" w:eastAsia="Times New Roman" w:hAnsi="Arial" w:cs="Arial"/>
                <w:b/>
                <w:bCs/>
                <w:color w:val="FFFFFF"/>
                <w:sz w:val="16"/>
                <w:szCs w:val="16"/>
                <w:lang w:eastAsia="es-CO"/>
              </w:rPr>
              <w:t>ÁREA DE IDENTIFICACIÓN</w:t>
            </w:r>
          </w:p>
        </w:tc>
      </w:tr>
      <w:tr w:rsidR="00AC178B" w:rsidRPr="002A342D" w14:paraId="0FC1C026" w14:textId="77777777" w:rsidTr="00DA4CB7">
        <w:trPr>
          <w:trHeight w:val="33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29B4183"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TÉRMINO </w:t>
            </w:r>
          </w:p>
        </w:tc>
        <w:tc>
          <w:tcPr>
            <w:tcW w:w="3665"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92D0912"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xml:space="preserve">LIBROS CONTABLES </w:t>
            </w:r>
          </w:p>
        </w:tc>
      </w:tr>
      <w:tr w:rsidR="00AC178B" w:rsidRPr="002A342D" w14:paraId="2E9FA732" w14:textId="77777777" w:rsidTr="00DA4CB7">
        <w:trPr>
          <w:trHeight w:val="336"/>
        </w:trPr>
        <w:tc>
          <w:tcPr>
            <w:tcW w:w="1335" w:type="pct"/>
            <w:tcBorders>
              <w:top w:val="nil"/>
              <w:left w:val="single" w:sz="8" w:space="0" w:color="auto"/>
              <w:bottom w:val="nil"/>
              <w:right w:val="single" w:sz="4" w:space="0" w:color="auto"/>
            </w:tcBorders>
            <w:shd w:val="clear" w:color="000000" w:fill="FCE4D6"/>
            <w:noWrap/>
            <w:vAlign w:val="center"/>
            <w:hideMark/>
          </w:tcPr>
          <w:p w14:paraId="16F525A8"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55B26C2E"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xml:space="preserve">SERIE </w:t>
            </w:r>
          </w:p>
        </w:tc>
        <w:tc>
          <w:tcPr>
            <w:tcW w:w="789" w:type="pct"/>
            <w:tcBorders>
              <w:top w:val="nil"/>
              <w:left w:val="single" w:sz="8" w:space="0" w:color="auto"/>
              <w:bottom w:val="single" w:sz="4" w:space="0" w:color="auto"/>
              <w:right w:val="single" w:sz="4" w:space="0" w:color="auto"/>
            </w:tcBorders>
            <w:shd w:val="clear" w:color="000000" w:fill="FCE4D6"/>
            <w:noWrap/>
            <w:vAlign w:val="center"/>
            <w:hideMark/>
          </w:tcPr>
          <w:p w14:paraId="38ED0BDC"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CÓDIGO</w:t>
            </w:r>
          </w:p>
        </w:tc>
        <w:tc>
          <w:tcPr>
            <w:tcW w:w="472" w:type="pct"/>
            <w:tcBorders>
              <w:top w:val="nil"/>
              <w:left w:val="nil"/>
              <w:bottom w:val="nil"/>
              <w:right w:val="single" w:sz="4" w:space="0" w:color="auto"/>
            </w:tcBorders>
            <w:shd w:val="clear" w:color="auto" w:fill="auto"/>
            <w:vAlign w:val="center"/>
            <w:hideMark/>
          </w:tcPr>
          <w:p w14:paraId="78ECC704"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720-31</w:t>
            </w:r>
          </w:p>
        </w:tc>
        <w:tc>
          <w:tcPr>
            <w:tcW w:w="511" w:type="pct"/>
            <w:tcBorders>
              <w:top w:val="nil"/>
              <w:left w:val="nil"/>
              <w:bottom w:val="nil"/>
              <w:right w:val="single" w:sz="8" w:space="0" w:color="auto"/>
            </w:tcBorders>
            <w:shd w:val="clear" w:color="auto" w:fill="auto"/>
            <w:vAlign w:val="center"/>
            <w:hideMark/>
          </w:tcPr>
          <w:p w14:paraId="2E9BEB53" w14:textId="77777777" w:rsidR="00AC178B" w:rsidRPr="002A342D" w:rsidRDefault="00AC178B" w:rsidP="00DA4CB7">
            <w:pPr>
              <w:jc w:val="cente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05DBD4EE"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DDDED0D" w14:textId="77777777" w:rsidR="00AC178B" w:rsidRPr="002A342D" w:rsidRDefault="00AC178B" w:rsidP="00DA4CB7">
            <w:pPr>
              <w:jc w:val="center"/>
              <w:rPr>
                <w:rFonts w:ascii="Arial" w:eastAsia="Times New Roman" w:hAnsi="Arial" w:cs="Arial"/>
                <w:b/>
                <w:bCs/>
                <w:color w:val="FFFFFF"/>
                <w:sz w:val="16"/>
                <w:szCs w:val="16"/>
                <w:lang w:eastAsia="es-CO"/>
              </w:rPr>
            </w:pPr>
            <w:r w:rsidRPr="002A342D">
              <w:rPr>
                <w:rFonts w:ascii="Arial" w:eastAsia="Times New Roman" w:hAnsi="Arial" w:cs="Arial"/>
                <w:b/>
                <w:bCs/>
                <w:color w:val="FFFFFF"/>
                <w:sz w:val="16"/>
                <w:szCs w:val="16"/>
                <w:lang w:eastAsia="es-CO"/>
              </w:rPr>
              <w:t>ÁREA DE CONTENIDO</w:t>
            </w:r>
          </w:p>
        </w:tc>
      </w:tr>
      <w:tr w:rsidR="00AC178B" w:rsidRPr="002A342D" w14:paraId="5853AA66" w14:textId="77777777" w:rsidTr="00DA4CB7">
        <w:trPr>
          <w:trHeight w:val="55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D8473B1"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DEFINICIÓN</w:t>
            </w:r>
          </w:p>
        </w:tc>
        <w:tc>
          <w:tcPr>
            <w:tcW w:w="3665" w:type="pct"/>
            <w:gridSpan w:val="5"/>
            <w:tcBorders>
              <w:top w:val="single" w:sz="4" w:space="0" w:color="auto"/>
              <w:left w:val="nil"/>
              <w:bottom w:val="nil"/>
              <w:right w:val="single" w:sz="8" w:space="0" w:color="000000"/>
            </w:tcBorders>
            <w:shd w:val="clear" w:color="auto" w:fill="auto"/>
            <w:vAlign w:val="center"/>
            <w:hideMark/>
          </w:tcPr>
          <w:p w14:paraId="3D574736"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Subserie que registra la información financiera de la SDCRD y operaciones reflejando todo el movimiento contable  que se realizan en periodo determinado</w:t>
            </w:r>
          </w:p>
        </w:tc>
      </w:tr>
      <w:tr w:rsidR="00AC178B" w:rsidRPr="002A342D" w14:paraId="71397D49"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CBCE559"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5B73617"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30A2D105"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3DB7D368"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5885CDE"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SIGLAS Y/O ABREVIATURAS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1B5F9A86"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N/A</w:t>
            </w:r>
          </w:p>
        </w:tc>
      </w:tr>
      <w:tr w:rsidR="00AC178B" w:rsidRPr="002A342D" w14:paraId="3AA0B2B7"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036169F"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SINÓNIMOS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460EA36F"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N/A</w:t>
            </w:r>
          </w:p>
        </w:tc>
      </w:tr>
      <w:tr w:rsidR="00AC178B" w:rsidRPr="002A342D" w14:paraId="171DAA35"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41F4E4B5"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 xml:space="preserve">HOMÓNIMOS </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AF6BF81" w14:textId="77777777" w:rsidR="00AC178B" w:rsidRPr="002A342D" w:rsidRDefault="00AC178B" w:rsidP="00DA4CB7">
            <w:pP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N/A</w:t>
            </w:r>
          </w:p>
        </w:tc>
      </w:tr>
      <w:tr w:rsidR="00AC178B" w:rsidRPr="002A342D" w14:paraId="7DF8FA33" w14:textId="77777777" w:rsidTr="00DA4CB7">
        <w:trPr>
          <w:trHeight w:val="123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8176DEC"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REGLAS O NORMAS</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5E0D930"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xml:space="preserve">Ley 1314 de 2009 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 </w:t>
            </w:r>
            <w:r w:rsidRPr="002A342D">
              <w:rPr>
                <w:rFonts w:ascii="Arial" w:eastAsia="Times New Roman" w:hAnsi="Arial" w:cs="Arial"/>
                <w:color w:val="000000"/>
                <w:sz w:val="16"/>
                <w:szCs w:val="16"/>
                <w:lang w:eastAsia="es-CO"/>
              </w:rPr>
              <w:br/>
              <w:t>Decreto único Reglamentario 2420 de 2015 Por medio del cual se expide el Decreto Único Reglamentario de las Normas de Contabilidad, de Información Financiera y de Aseguramiento de la Información y se dictan otras disposiciones</w:t>
            </w:r>
          </w:p>
        </w:tc>
      </w:tr>
      <w:tr w:rsidR="00AC178B" w:rsidRPr="002A342D" w14:paraId="3EF52DCA"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3A368B8" w14:textId="77777777" w:rsidR="00AC178B" w:rsidRPr="002A342D" w:rsidRDefault="00AC178B" w:rsidP="00DA4CB7">
            <w:pPr>
              <w:jc w:val="center"/>
              <w:rPr>
                <w:rFonts w:ascii="Arial" w:eastAsia="Times New Roman" w:hAnsi="Arial" w:cs="Arial"/>
                <w:b/>
                <w:bCs/>
                <w:color w:val="FFFFFF"/>
                <w:sz w:val="16"/>
                <w:szCs w:val="16"/>
                <w:lang w:eastAsia="es-CO"/>
              </w:rPr>
            </w:pPr>
            <w:r w:rsidRPr="002A342D">
              <w:rPr>
                <w:rFonts w:ascii="Arial" w:eastAsia="Times New Roman" w:hAnsi="Arial" w:cs="Arial"/>
                <w:b/>
                <w:bCs/>
                <w:color w:val="FFFFFF"/>
                <w:sz w:val="16"/>
                <w:szCs w:val="16"/>
                <w:lang w:eastAsia="es-CO"/>
              </w:rPr>
              <w:t>ÁREA DE CONTEXTO</w:t>
            </w:r>
          </w:p>
        </w:tc>
      </w:tr>
      <w:tr w:rsidR="00AC178B" w:rsidRPr="002A342D" w14:paraId="12F0285E"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EEA7B24"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OFICINA PRODUCTORA</w:t>
            </w:r>
          </w:p>
        </w:tc>
        <w:tc>
          <w:tcPr>
            <w:tcW w:w="3665" w:type="pct"/>
            <w:gridSpan w:val="5"/>
            <w:tcBorders>
              <w:top w:val="single" w:sz="4" w:space="0" w:color="auto"/>
              <w:left w:val="nil"/>
              <w:bottom w:val="nil"/>
              <w:right w:val="single" w:sz="8" w:space="0" w:color="000000"/>
            </w:tcBorders>
            <w:shd w:val="clear" w:color="auto" w:fill="auto"/>
            <w:vAlign w:val="center"/>
            <w:hideMark/>
          </w:tcPr>
          <w:p w14:paraId="64830F55"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Grupo Interno de Recursos Financieros</w:t>
            </w:r>
          </w:p>
        </w:tc>
      </w:tr>
      <w:tr w:rsidR="00AC178B" w:rsidRPr="002A342D" w14:paraId="142D5BEA"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224954A0"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240339F"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Dirección de Gestión Corporativa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24094F21"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7B381BD2"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B2BD8F4"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C2EE447"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N/A</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3DF85741"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6C4419F6" w14:textId="77777777" w:rsidTr="00DA4CB7">
        <w:trPr>
          <w:trHeight w:val="78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29044DF"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3AEE2F8"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Libro Diario</w:t>
            </w:r>
            <w:r w:rsidRPr="002A342D">
              <w:rPr>
                <w:rFonts w:ascii="Arial" w:eastAsia="Times New Roman" w:hAnsi="Arial" w:cs="Arial"/>
                <w:color w:val="000000"/>
                <w:sz w:val="16"/>
                <w:szCs w:val="16"/>
                <w:lang w:eastAsia="es-CO"/>
              </w:rPr>
              <w:br/>
              <w:t>Libro Auxilia</w:t>
            </w:r>
            <w:r w:rsidRPr="002A342D">
              <w:rPr>
                <w:rFonts w:ascii="Arial" w:eastAsia="Times New Roman" w:hAnsi="Arial" w:cs="Arial"/>
                <w:color w:val="000000"/>
                <w:sz w:val="16"/>
                <w:szCs w:val="16"/>
                <w:lang w:eastAsia="es-CO"/>
              </w:rPr>
              <w:br/>
              <w:t>Libro Mayor</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47463AA1"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2FB1486F"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0BA4ECA7"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11786ED"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Periodo 1,2,3,4</w:t>
            </w:r>
          </w:p>
        </w:tc>
        <w:tc>
          <w:tcPr>
            <w:tcW w:w="1772" w:type="pct"/>
            <w:gridSpan w:val="3"/>
            <w:tcBorders>
              <w:top w:val="single" w:sz="4" w:space="0" w:color="auto"/>
              <w:left w:val="nil"/>
              <w:bottom w:val="single" w:sz="4" w:space="0" w:color="auto"/>
              <w:right w:val="single" w:sz="8" w:space="0" w:color="000000"/>
            </w:tcBorders>
            <w:shd w:val="clear" w:color="auto" w:fill="auto"/>
            <w:vAlign w:val="center"/>
            <w:hideMark/>
          </w:tcPr>
          <w:p w14:paraId="0EA01E26"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 </w:t>
            </w:r>
          </w:p>
        </w:tc>
      </w:tr>
      <w:tr w:rsidR="00AC178B" w:rsidRPr="002A342D" w14:paraId="36780C4D" w14:textId="77777777" w:rsidTr="00DA4CB7">
        <w:trPr>
          <w:trHeight w:val="372"/>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3F349FBE" w14:textId="77777777" w:rsidR="00AC178B" w:rsidRPr="002A342D" w:rsidRDefault="00AC178B" w:rsidP="00DA4CB7">
            <w:pPr>
              <w:rPr>
                <w:rFonts w:ascii="Arial" w:eastAsia="Times New Roman" w:hAnsi="Arial" w:cs="Arial"/>
                <w:b/>
                <w:bCs/>
                <w:color w:val="000000"/>
                <w:sz w:val="16"/>
                <w:szCs w:val="16"/>
                <w:lang w:eastAsia="es-CO"/>
              </w:rPr>
            </w:pPr>
            <w:r w:rsidRPr="002A342D">
              <w:rPr>
                <w:rFonts w:ascii="Arial" w:eastAsia="Times New Roman" w:hAnsi="Arial" w:cs="Arial"/>
                <w:b/>
                <w:bCs/>
                <w:color w:val="000000"/>
                <w:sz w:val="16"/>
                <w:szCs w:val="16"/>
                <w:lang w:eastAsia="es-CO"/>
              </w:rPr>
              <w:t>TIPO DE SOPORTE</w:t>
            </w:r>
          </w:p>
        </w:tc>
        <w:tc>
          <w:tcPr>
            <w:tcW w:w="3665" w:type="pct"/>
            <w:gridSpan w:val="5"/>
            <w:tcBorders>
              <w:top w:val="single" w:sz="4" w:space="0" w:color="auto"/>
              <w:left w:val="nil"/>
              <w:bottom w:val="single" w:sz="8" w:space="0" w:color="auto"/>
              <w:right w:val="single" w:sz="8" w:space="0" w:color="000000"/>
            </w:tcBorders>
            <w:shd w:val="clear" w:color="auto" w:fill="auto"/>
            <w:vAlign w:val="center"/>
            <w:hideMark/>
          </w:tcPr>
          <w:p w14:paraId="60E1188F" w14:textId="77777777" w:rsidR="00AC178B" w:rsidRPr="002A342D" w:rsidRDefault="00AC178B" w:rsidP="00DA4CB7">
            <w:pPr>
              <w:rPr>
                <w:rFonts w:ascii="Arial" w:eastAsia="Times New Roman" w:hAnsi="Arial" w:cs="Arial"/>
                <w:color w:val="000000"/>
                <w:sz w:val="16"/>
                <w:szCs w:val="16"/>
                <w:lang w:eastAsia="es-CO"/>
              </w:rPr>
            </w:pPr>
            <w:r w:rsidRPr="002A342D">
              <w:rPr>
                <w:rFonts w:ascii="Arial" w:eastAsia="Times New Roman" w:hAnsi="Arial" w:cs="Arial"/>
                <w:color w:val="000000"/>
                <w:sz w:val="16"/>
                <w:szCs w:val="16"/>
                <w:lang w:eastAsia="es-CO"/>
              </w:rPr>
              <w:t>Papel y electrónico</w:t>
            </w:r>
          </w:p>
        </w:tc>
      </w:tr>
    </w:tbl>
    <w:p w14:paraId="367CC475"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72"/>
        <w:gridCol w:w="3350"/>
        <w:gridCol w:w="1018"/>
        <w:gridCol w:w="1166"/>
        <w:gridCol w:w="1234"/>
      </w:tblGrid>
      <w:tr w:rsidR="00AC178B" w:rsidRPr="00090B6D" w14:paraId="18A15C69" w14:textId="77777777" w:rsidTr="00DA4CB7">
        <w:trPr>
          <w:trHeight w:val="34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B899837" w14:textId="77777777" w:rsidR="00AC178B" w:rsidRPr="00090B6D" w:rsidRDefault="00AC178B" w:rsidP="00DA4CB7">
            <w:pPr>
              <w:jc w:val="center"/>
              <w:rPr>
                <w:rFonts w:ascii="Arial" w:eastAsia="Times New Roman" w:hAnsi="Arial" w:cs="Arial"/>
                <w:b/>
                <w:bCs/>
                <w:color w:val="FFFFFF"/>
                <w:sz w:val="16"/>
                <w:szCs w:val="16"/>
                <w:lang w:eastAsia="es-CO"/>
              </w:rPr>
            </w:pPr>
            <w:r w:rsidRPr="00090B6D">
              <w:rPr>
                <w:rFonts w:ascii="Arial" w:eastAsia="Times New Roman" w:hAnsi="Arial" w:cs="Arial"/>
                <w:b/>
                <w:bCs/>
                <w:color w:val="FFFFFF"/>
                <w:sz w:val="16"/>
                <w:szCs w:val="16"/>
                <w:lang w:eastAsia="es-CO"/>
              </w:rPr>
              <w:t>ÁREA DE IDENTIFICACIÓN</w:t>
            </w:r>
          </w:p>
        </w:tc>
      </w:tr>
      <w:tr w:rsidR="00AC178B" w:rsidRPr="00090B6D" w14:paraId="1220E6A9" w14:textId="77777777" w:rsidTr="00DA4CB7">
        <w:trPr>
          <w:trHeight w:val="348"/>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0162E750" w14:textId="77777777" w:rsidR="00AC178B" w:rsidRPr="00090B6D" w:rsidRDefault="00AC178B" w:rsidP="00DA4CB7">
            <w:pPr>
              <w:rPr>
                <w:rFonts w:ascii="Arial" w:eastAsia="Times New Roman" w:hAnsi="Arial" w:cs="Arial"/>
                <w:b/>
                <w:bCs/>
                <w:color w:val="000000"/>
                <w:sz w:val="16"/>
                <w:szCs w:val="16"/>
                <w:lang w:eastAsia="es-CO"/>
              </w:rPr>
            </w:pPr>
            <w:r w:rsidRPr="00090B6D">
              <w:rPr>
                <w:rFonts w:ascii="Arial" w:eastAsia="Times New Roman" w:hAnsi="Arial" w:cs="Arial"/>
                <w:b/>
                <w:bCs/>
                <w:color w:val="000000"/>
                <w:sz w:val="16"/>
                <w:szCs w:val="16"/>
                <w:lang w:eastAsia="es-CO"/>
              </w:rPr>
              <w:t xml:space="preserve">TÉRMINO </w:t>
            </w:r>
          </w:p>
        </w:tc>
        <w:tc>
          <w:tcPr>
            <w:tcW w:w="3663"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4A50A042" w14:textId="77777777" w:rsidR="00AC178B" w:rsidRPr="00090B6D" w:rsidRDefault="00AC178B" w:rsidP="00DA4CB7">
            <w:pPr>
              <w:jc w:val="cente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LICITACIONES, CONCURSOS O CONVOVATORIAS</w:t>
            </w:r>
          </w:p>
        </w:tc>
      </w:tr>
      <w:tr w:rsidR="00AC178B" w:rsidRPr="00090B6D" w14:paraId="6F861091" w14:textId="77777777" w:rsidTr="00DA4CB7">
        <w:trPr>
          <w:trHeight w:val="348"/>
        </w:trPr>
        <w:tc>
          <w:tcPr>
            <w:tcW w:w="1337" w:type="pct"/>
            <w:tcBorders>
              <w:top w:val="nil"/>
              <w:left w:val="single" w:sz="8" w:space="0" w:color="auto"/>
              <w:bottom w:val="nil"/>
              <w:right w:val="single" w:sz="4" w:space="0" w:color="auto"/>
            </w:tcBorders>
            <w:shd w:val="clear" w:color="000000" w:fill="FCE4D6"/>
            <w:noWrap/>
            <w:vAlign w:val="center"/>
            <w:hideMark/>
          </w:tcPr>
          <w:p w14:paraId="133DA8CE" w14:textId="77777777" w:rsidR="00AC178B" w:rsidRPr="00090B6D" w:rsidRDefault="00AC178B" w:rsidP="00DA4CB7">
            <w:pPr>
              <w:rPr>
                <w:rFonts w:ascii="Arial" w:eastAsia="Times New Roman" w:hAnsi="Arial" w:cs="Arial"/>
                <w:b/>
                <w:bCs/>
                <w:color w:val="000000"/>
                <w:sz w:val="16"/>
                <w:szCs w:val="16"/>
                <w:lang w:eastAsia="es-CO"/>
              </w:rPr>
            </w:pPr>
            <w:r w:rsidRPr="00090B6D">
              <w:rPr>
                <w:rFonts w:ascii="Arial" w:eastAsia="Times New Roman" w:hAnsi="Arial" w:cs="Arial"/>
                <w:b/>
                <w:bCs/>
                <w:color w:val="000000"/>
                <w:sz w:val="16"/>
                <w:szCs w:val="16"/>
                <w:lang w:eastAsia="es-CO"/>
              </w:rPr>
              <w:t xml:space="preserve">NIVEL DE DESCRIPCIÓN </w:t>
            </w:r>
          </w:p>
        </w:tc>
        <w:tc>
          <w:tcPr>
            <w:tcW w:w="1813" w:type="pct"/>
            <w:tcBorders>
              <w:top w:val="single" w:sz="4" w:space="0" w:color="auto"/>
              <w:left w:val="nil"/>
              <w:bottom w:val="nil"/>
              <w:right w:val="single" w:sz="4" w:space="0" w:color="auto"/>
            </w:tcBorders>
            <w:shd w:val="clear" w:color="auto" w:fill="auto"/>
            <w:noWrap/>
            <w:vAlign w:val="center"/>
            <w:hideMark/>
          </w:tcPr>
          <w:p w14:paraId="3F819E49" w14:textId="77777777" w:rsidR="00AC178B" w:rsidRPr="00090B6D" w:rsidRDefault="00AC178B" w:rsidP="00DA4CB7">
            <w:pPr>
              <w:jc w:val="cente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SERIE</w:t>
            </w:r>
          </w:p>
        </w:tc>
        <w:tc>
          <w:tcPr>
            <w:tcW w:w="551" w:type="pct"/>
            <w:tcBorders>
              <w:top w:val="nil"/>
              <w:left w:val="single" w:sz="8" w:space="0" w:color="auto"/>
              <w:bottom w:val="single" w:sz="4" w:space="0" w:color="auto"/>
              <w:right w:val="single" w:sz="4" w:space="0" w:color="auto"/>
            </w:tcBorders>
            <w:shd w:val="clear" w:color="000000" w:fill="FCE4D6"/>
            <w:noWrap/>
            <w:vAlign w:val="center"/>
            <w:hideMark/>
          </w:tcPr>
          <w:p w14:paraId="6AA219E1" w14:textId="77777777" w:rsidR="00AC178B" w:rsidRPr="00090B6D" w:rsidRDefault="00AC178B" w:rsidP="00DA4CB7">
            <w:pPr>
              <w:jc w:val="cente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CÓDIGO</w:t>
            </w:r>
          </w:p>
        </w:tc>
        <w:tc>
          <w:tcPr>
            <w:tcW w:w="631" w:type="pct"/>
            <w:tcBorders>
              <w:top w:val="nil"/>
              <w:left w:val="nil"/>
              <w:bottom w:val="nil"/>
              <w:right w:val="single" w:sz="4" w:space="0" w:color="auto"/>
            </w:tcBorders>
            <w:shd w:val="clear" w:color="auto" w:fill="auto"/>
            <w:vAlign w:val="center"/>
            <w:hideMark/>
          </w:tcPr>
          <w:p w14:paraId="67C7B1E4" w14:textId="77777777" w:rsidR="00AC178B" w:rsidRPr="00090B6D" w:rsidRDefault="00AC178B" w:rsidP="00DA4CB7">
            <w:pPr>
              <w:jc w:val="cente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111-32</w:t>
            </w:r>
          </w:p>
        </w:tc>
        <w:tc>
          <w:tcPr>
            <w:tcW w:w="668" w:type="pct"/>
            <w:tcBorders>
              <w:top w:val="nil"/>
              <w:left w:val="nil"/>
              <w:bottom w:val="nil"/>
              <w:right w:val="single" w:sz="8" w:space="0" w:color="auto"/>
            </w:tcBorders>
            <w:shd w:val="clear" w:color="auto" w:fill="auto"/>
            <w:vAlign w:val="center"/>
            <w:hideMark/>
          </w:tcPr>
          <w:p w14:paraId="730059E8" w14:textId="77777777" w:rsidR="00AC178B" w:rsidRPr="00090B6D" w:rsidRDefault="00AC178B" w:rsidP="00DA4CB7">
            <w:pPr>
              <w:jc w:val="cente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 </w:t>
            </w:r>
          </w:p>
        </w:tc>
      </w:tr>
      <w:tr w:rsidR="00AC178B" w:rsidRPr="00090B6D" w14:paraId="13B7E252" w14:textId="77777777" w:rsidTr="00DA4CB7">
        <w:trPr>
          <w:trHeight w:val="34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5366B1D" w14:textId="77777777" w:rsidR="00AC178B" w:rsidRPr="00090B6D" w:rsidRDefault="00AC178B" w:rsidP="00DA4CB7">
            <w:pPr>
              <w:jc w:val="center"/>
              <w:rPr>
                <w:rFonts w:ascii="Arial" w:eastAsia="Times New Roman" w:hAnsi="Arial" w:cs="Arial"/>
                <w:b/>
                <w:bCs/>
                <w:color w:val="FFFFFF"/>
                <w:sz w:val="16"/>
                <w:szCs w:val="16"/>
                <w:lang w:eastAsia="es-CO"/>
              </w:rPr>
            </w:pPr>
            <w:r w:rsidRPr="00090B6D">
              <w:rPr>
                <w:rFonts w:ascii="Arial" w:eastAsia="Times New Roman" w:hAnsi="Arial" w:cs="Arial"/>
                <w:b/>
                <w:bCs/>
                <w:color w:val="FFFFFF"/>
                <w:sz w:val="16"/>
                <w:szCs w:val="16"/>
                <w:lang w:eastAsia="es-CO"/>
              </w:rPr>
              <w:t>ÁREA DE CONTENIDO</w:t>
            </w:r>
          </w:p>
        </w:tc>
      </w:tr>
      <w:tr w:rsidR="00AC178B" w:rsidRPr="00090B6D" w14:paraId="4143D323" w14:textId="77777777" w:rsidTr="00DA4CB7">
        <w:trPr>
          <w:trHeight w:val="468"/>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107232C4" w14:textId="77777777" w:rsidR="00AC178B" w:rsidRPr="00090B6D" w:rsidRDefault="00AC178B" w:rsidP="00DA4CB7">
            <w:pPr>
              <w:rPr>
                <w:rFonts w:ascii="Arial" w:eastAsia="Times New Roman" w:hAnsi="Arial" w:cs="Arial"/>
                <w:b/>
                <w:bCs/>
                <w:color w:val="000000"/>
                <w:sz w:val="16"/>
                <w:szCs w:val="16"/>
                <w:lang w:eastAsia="es-CO"/>
              </w:rPr>
            </w:pPr>
            <w:r w:rsidRPr="00090B6D">
              <w:rPr>
                <w:rFonts w:ascii="Arial" w:eastAsia="Times New Roman" w:hAnsi="Arial" w:cs="Arial"/>
                <w:b/>
                <w:bCs/>
                <w:color w:val="000000"/>
                <w:sz w:val="16"/>
                <w:szCs w:val="16"/>
                <w:lang w:eastAsia="es-CO"/>
              </w:rPr>
              <w:t>DEFINICIÓN</w:t>
            </w:r>
          </w:p>
        </w:tc>
        <w:tc>
          <w:tcPr>
            <w:tcW w:w="3663" w:type="pct"/>
            <w:gridSpan w:val="4"/>
            <w:tcBorders>
              <w:top w:val="single" w:sz="4" w:space="0" w:color="auto"/>
              <w:left w:val="nil"/>
              <w:bottom w:val="nil"/>
              <w:right w:val="single" w:sz="8" w:space="0" w:color="000000"/>
            </w:tcBorders>
            <w:shd w:val="clear" w:color="auto" w:fill="auto"/>
            <w:vAlign w:val="center"/>
            <w:hideMark/>
          </w:tcPr>
          <w:p w14:paraId="08124DEB"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Subserie que evidencia el desarrollo pre-contractual con el fin de evaluar y establecer la posible contratación de un servicio relacionado con toda la producción audiovisual que desarrolle la S</w:t>
            </w:r>
            <w:r>
              <w:rPr>
                <w:rFonts w:ascii="Arial" w:eastAsia="Times New Roman" w:hAnsi="Arial" w:cs="Arial"/>
                <w:color w:val="000000"/>
                <w:sz w:val="16"/>
                <w:szCs w:val="16"/>
                <w:lang w:eastAsia="es-CO"/>
              </w:rPr>
              <w:t>D</w:t>
            </w:r>
            <w:r w:rsidRPr="00090B6D">
              <w:rPr>
                <w:rFonts w:ascii="Arial" w:eastAsia="Times New Roman" w:hAnsi="Arial" w:cs="Arial"/>
                <w:color w:val="000000"/>
                <w:sz w:val="16"/>
                <w:szCs w:val="16"/>
                <w:lang w:eastAsia="es-CO"/>
              </w:rPr>
              <w:t>CRD como producto de sus funciones</w:t>
            </w:r>
          </w:p>
        </w:tc>
      </w:tr>
      <w:tr w:rsidR="00AC178B" w:rsidRPr="00090B6D" w14:paraId="32F20693" w14:textId="77777777" w:rsidTr="00DA4CB7">
        <w:trPr>
          <w:trHeight w:val="360"/>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6207CA57" w14:textId="77777777" w:rsidR="00AC178B" w:rsidRPr="00090B6D" w:rsidRDefault="00AC178B" w:rsidP="00DA4CB7">
            <w:pPr>
              <w:rPr>
                <w:rFonts w:ascii="Arial" w:eastAsia="Times New Roman" w:hAnsi="Arial" w:cs="Arial"/>
                <w:b/>
                <w:bCs/>
                <w:color w:val="000000"/>
                <w:sz w:val="16"/>
                <w:szCs w:val="16"/>
                <w:lang w:eastAsia="es-CO"/>
              </w:rPr>
            </w:pPr>
            <w:r w:rsidRPr="00090B6D">
              <w:rPr>
                <w:rFonts w:ascii="Arial" w:eastAsia="Times New Roman" w:hAnsi="Arial" w:cs="Arial"/>
                <w:b/>
                <w:bCs/>
                <w:color w:val="000000"/>
                <w:sz w:val="16"/>
                <w:szCs w:val="16"/>
                <w:lang w:eastAsia="es-CO"/>
              </w:rPr>
              <w:t xml:space="preserve">TIPOS DOCUMENTALES </w:t>
            </w:r>
          </w:p>
        </w:tc>
        <w:tc>
          <w:tcPr>
            <w:tcW w:w="1813" w:type="pct"/>
            <w:tcBorders>
              <w:top w:val="single" w:sz="4" w:space="0" w:color="auto"/>
              <w:left w:val="nil"/>
              <w:bottom w:val="single" w:sz="4" w:space="0" w:color="auto"/>
              <w:right w:val="single" w:sz="4" w:space="0" w:color="000000"/>
            </w:tcBorders>
            <w:shd w:val="clear" w:color="auto" w:fill="auto"/>
            <w:vAlign w:val="center"/>
            <w:hideMark/>
          </w:tcPr>
          <w:p w14:paraId="5FEA69A2"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N/A</w:t>
            </w:r>
          </w:p>
        </w:tc>
        <w:tc>
          <w:tcPr>
            <w:tcW w:w="1850" w:type="pct"/>
            <w:gridSpan w:val="3"/>
            <w:tcBorders>
              <w:top w:val="single" w:sz="4" w:space="0" w:color="auto"/>
              <w:left w:val="nil"/>
              <w:bottom w:val="single" w:sz="4" w:space="0" w:color="auto"/>
              <w:right w:val="single" w:sz="8" w:space="0" w:color="000000"/>
            </w:tcBorders>
            <w:shd w:val="clear" w:color="auto" w:fill="auto"/>
            <w:vAlign w:val="center"/>
            <w:hideMark/>
          </w:tcPr>
          <w:p w14:paraId="3EE3599F"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 </w:t>
            </w:r>
          </w:p>
        </w:tc>
      </w:tr>
      <w:tr w:rsidR="00AC178B" w:rsidRPr="00090B6D" w14:paraId="72AA335A" w14:textId="77777777" w:rsidTr="00DA4CB7">
        <w:trPr>
          <w:trHeight w:val="360"/>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09F2F8C4" w14:textId="77777777" w:rsidR="00AC178B" w:rsidRPr="00090B6D" w:rsidRDefault="00AC178B" w:rsidP="00DA4CB7">
            <w:pPr>
              <w:rPr>
                <w:rFonts w:ascii="Arial" w:eastAsia="Times New Roman" w:hAnsi="Arial" w:cs="Arial"/>
                <w:b/>
                <w:bCs/>
                <w:color w:val="000000"/>
                <w:sz w:val="16"/>
                <w:szCs w:val="16"/>
                <w:lang w:eastAsia="es-CO"/>
              </w:rPr>
            </w:pPr>
            <w:r w:rsidRPr="00090B6D">
              <w:rPr>
                <w:rFonts w:ascii="Arial" w:eastAsia="Times New Roman" w:hAnsi="Arial" w:cs="Arial"/>
                <w:b/>
                <w:bCs/>
                <w:color w:val="000000"/>
                <w:sz w:val="16"/>
                <w:szCs w:val="16"/>
                <w:lang w:eastAsia="es-CO"/>
              </w:rPr>
              <w:t>SIGLAS Y/O ABREVIATURAS</w:t>
            </w:r>
          </w:p>
        </w:tc>
        <w:tc>
          <w:tcPr>
            <w:tcW w:w="3663" w:type="pct"/>
            <w:gridSpan w:val="4"/>
            <w:tcBorders>
              <w:top w:val="single" w:sz="4" w:space="0" w:color="auto"/>
              <w:left w:val="nil"/>
              <w:bottom w:val="nil"/>
              <w:right w:val="single" w:sz="8" w:space="0" w:color="000000"/>
            </w:tcBorders>
            <w:shd w:val="clear" w:color="auto" w:fill="auto"/>
            <w:vAlign w:val="center"/>
            <w:hideMark/>
          </w:tcPr>
          <w:p w14:paraId="493E35FE"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N/A</w:t>
            </w:r>
          </w:p>
        </w:tc>
      </w:tr>
      <w:tr w:rsidR="00AC178B" w:rsidRPr="00090B6D" w14:paraId="54E03178" w14:textId="77777777" w:rsidTr="00DA4CB7">
        <w:trPr>
          <w:trHeight w:val="360"/>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0680FAFC" w14:textId="77777777" w:rsidR="00AC178B" w:rsidRPr="00090B6D" w:rsidRDefault="00AC178B" w:rsidP="00DA4CB7">
            <w:pPr>
              <w:rPr>
                <w:rFonts w:ascii="Arial" w:eastAsia="Times New Roman" w:hAnsi="Arial" w:cs="Arial"/>
                <w:b/>
                <w:bCs/>
                <w:color w:val="000000"/>
                <w:sz w:val="16"/>
                <w:szCs w:val="16"/>
                <w:lang w:eastAsia="es-CO"/>
              </w:rPr>
            </w:pPr>
            <w:r w:rsidRPr="00090B6D">
              <w:rPr>
                <w:rFonts w:ascii="Arial" w:eastAsia="Times New Roman" w:hAnsi="Arial" w:cs="Arial"/>
                <w:b/>
                <w:bCs/>
                <w:color w:val="000000"/>
                <w:sz w:val="16"/>
                <w:szCs w:val="16"/>
                <w:lang w:eastAsia="es-CO"/>
              </w:rPr>
              <w:t xml:space="preserve">SINÓNIMOS </w:t>
            </w:r>
          </w:p>
        </w:tc>
        <w:tc>
          <w:tcPr>
            <w:tcW w:w="3663" w:type="pct"/>
            <w:gridSpan w:val="4"/>
            <w:tcBorders>
              <w:top w:val="single" w:sz="4" w:space="0" w:color="auto"/>
              <w:left w:val="nil"/>
              <w:bottom w:val="nil"/>
              <w:right w:val="single" w:sz="8" w:space="0" w:color="000000"/>
            </w:tcBorders>
            <w:shd w:val="clear" w:color="auto" w:fill="auto"/>
            <w:vAlign w:val="center"/>
            <w:hideMark/>
          </w:tcPr>
          <w:p w14:paraId="1D294F9E"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N/A</w:t>
            </w:r>
          </w:p>
        </w:tc>
      </w:tr>
      <w:tr w:rsidR="00AC178B" w:rsidRPr="00090B6D" w14:paraId="06745F12" w14:textId="77777777" w:rsidTr="00DA4CB7">
        <w:trPr>
          <w:trHeight w:val="360"/>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37D6B6F7" w14:textId="77777777" w:rsidR="00AC178B" w:rsidRPr="00090B6D" w:rsidRDefault="00AC178B" w:rsidP="00DA4CB7">
            <w:pPr>
              <w:rPr>
                <w:rFonts w:ascii="Arial" w:eastAsia="Times New Roman" w:hAnsi="Arial" w:cs="Arial"/>
                <w:b/>
                <w:bCs/>
                <w:color w:val="000000"/>
                <w:sz w:val="16"/>
                <w:szCs w:val="16"/>
                <w:lang w:eastAsia="es-CO"/>
              </w:rPr>
            </w:pPr>
            <w:r w:rsidRPr="00090B6D">
              <w:rPr>
                <w:rFonts w:ascii="Arial" w:eastAsia="Times New Roman" w:hAnsi="Arial" w:cs="Arial"/>
                <w:b/>
                <w:bCs/>
                <w:color w:val="000000"/>
                <w:sz w:val="16"/>
                <w:szCs w:val="16"/>
                <w:lang w:eastAsia="es-CO"/>
              </w:rPr>
              <w:t xml:space="preserve">HOMÓNIMOS </w:t>
            </w:r>
          </w:p>
        </w:tc>
        <w:tc>
          <w:tcPr>
            <w:tcW w:w="3663" w:type="pct"/>
            <w:gridSpan w:val="4"/>
            <w:tcBorders>
              <w:top w:val="single" w:sz="4" w:space="0" w:color="auto"/>
              <w:left w:val="nil"/>
              <w:bottom w:val="nil"/>
              <w:right w:val="single" w:sz="8" w:space="0" w:color="000000"/>
            </w:tcBorders>
            <w:shd w:val="clear" w:color="auto" w:fill="auto"/>
            <w:vAlign w:val="center"/>
            <w:hideMark/>
          </w:tcPr>
          <w:p w14:paraId="4335EA90"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N/A</w:t>
            </w:r>
          </w:p>
        </w:tc>
      </w:tr>
      <w:tr w:rsidR="00AC178B" w:rsidRPr="00090B6D" w14:paraId="423F7622" w14:textId="77777777" w:rsidTr="00DA4CB7">
        <w:trPr>
          <w:trHeight w:val="1680"/>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396FF754" w14:textId="77777777" w:rsidR="00AC178B" w:rsidRPr="00090B6D" w:rsidRDefault="00AC178B" w:rsidP="00DA4CB7">
            <w:pPr>
              <w:rPr>
                <w:rFonts w:ascii="Arial" w:eastAsia="Times New Roman" w:hAnsi="Arial" w:cs="Arial"/>
                <w:b/>
                <w:bCs/>
                <w:color w:val="000000"/>
                <w:sz w:val="16"/>
                <w:szCs w:val="16"/>
                <w:lang w:eastAsia="es-CO"/>
              </w:rPr>
            </w:pPr>
            <w:r w:rsidRPr="00090B6D">
              <w:rPr>
                <w:rFonts w:ascii="Arial" w:eastAsia="Times New Roman" w:hAnsi="Arial" w:cs="Arial"/>
                <w:b/>
                <w:bCs/>
                <w:color w:val="000000"/>
                <w:sz w:val="16"/>
                <w:szCs w:val="16"/>
                <w:lang w:eastAsia="es-CO"/>
              </w:rPr>
              <w:t>REGLAS O NORMAS</w:t>
            </w:r>
          </w:p>
        </w:tc>
        <w:tc>
          <w:tcPr>
            <w:tcW w:w="3663" w:type="pct"/>
            <w:gridSpan w:val="4"/>
            <w:tcBorders>
              <w:top w:val="single" w:sz="4" w:space="0" w:color="auto"/>
              <w:left w:val="nil"/>
              <w:bottom w:val="nil"/>
              <w:right w:val="single" w:sz="8" w:space="0" w:color="000000"/>
            </w:tcBorders>
            <w:shd w:val="clear" w:color="auto" w:fill="auto"/>
            <w:vAlign w:val="center"/>
            <w:hideMark/>
          </w:tcPr>
          <w:p w14:paraId="1770176D"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Ley 80 de 1993 Por la cual se expide el Estatuto General de Contratación de la Administración Pública</w:t>
            </w:r>
            <w:r w:rsidRPr="00090B6D">
              <w:rPr>
                <w:rFonts w:ascii="Arial" w:eastAsia="Times New Roman" w:hAnsi="Arial" w:cs="Arial"/>
                <w:color w:val="000000"/>
                <w:sz w:val="16"/>
                <w:szCs w:val="16"/>
                <w:lang w:eastAsia="es-CO"/>
              </w:rPr>
              <w:br/>
              <w:t>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Pr="00090B6D">
              <w:rPr>
                <w:rFonts w:ascii="Arial" w:eastAsia="Times New Roman" w:hAnsi="Arial" w:cs="Arial"/>
                <w:color w:val="000000"/>
                <w:sz w:val="16"/>
                <w:szCs w:val="16"/>
                <w:lang w:eastAsia="es-CO"/>
              </w:rPr>
              <w:br/>
              <w:t>Decreto 1510 de 2013 Por el cual se reglamenta el sistema de compras y contratación pública.</w:t>
            </w:r>
            <w:r w:rsidRPr="00090B6D">
              <w:rPr>
                <w:rFonts w:ascii="Arial" w:eastAsia="Times New Roman" w:hAnsi="Arial" w:cs="Arial"/>
                <w:color w:val="000000"/>
                <w:sz w:val="16"/>
                <w:szCs w:val="16"/>
                <w:lang w:eastAsia="es-CO"/>
              </w:rPr>
              <w:br/>
              <w:t>Decreto 1082 de 2015 “Por medio del cual se expide el Decreto Único Reglamentario del Sector Administrativo de Planeación Nacional</w:t>
            </w:r>
            <w:r w:rsidRPr="00090B6D">
              <w:rPr>
                <w:rFonts w:ascii="Arial" w:eastAsia="Times New Roman" w:hAnsi="Arial" w:cs="Arial"/>
                <w:color w:val="000000"/>
                <w:sz w:val="16"/>
                <w:szCs w:val="16"/>
                <w:lang w:eastAsia="es-CO"/>
              </w:rPr>
              <w:br/>
              <w:t>Manual de Contratación SDCRD 27-12-2019</w:t>
            </w:r>
            <w:r w:rsidRPr="00090B6D">
              <w:rPr>
                <w:rFonts w:ascii="Arial" w:eastAsia="Times New Roman" w:hAnsi="Arial" w:cs="Arial"/>
                <w:color w:val="000000"/>
                <w:sz w:val="16"/>
                <w:szCs w:val="16"/>
                <w:lang w:eastAsia="es-CO"/>
              </w:rPr>
              <w:br/>
              <w:t>Decreto 189 de 2020 Por el cual se expiden lineamientos generales sobre transparencia, integridad y medidas anticorrupción en las entidades y organismos del orden distrital y se dictan otras disposiciones</w:t>
            </w:r>
          </w:p>
        </w:tc>
      </w:tr>
      <w:tr w:rsidR="00AC178B" w:rsidRPr="00090B6D" w14:paraId="7FF2D670" w14:textId="77777777" w:rsidTr="00DA4CB7">
        <w:trPr>
          <w:trHeight w:val="372"/>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7A3BF69" w14:textId="77777777" w:rsidR="00AC178B" w:rsidRPr="00090B6D" w:rsidRDefault="00AC178B" w:rsidP="00DA4CB7">
            <w:pPr>
              <w:jc w:val="center"/>
              <w:rPr>
                <w:rFonts w:ascii="Arial" w:eastAsia="Times New Roman" w:hAnsi="Arial" w:cs="Arial"/>
                <w:b/>
                <w:bCs/>
                <w:color w:val="FFFFFF"/>
                <w:sz w:val="16"/>
                <w:szCs w:val="16"/>
                <w:lang w:eastAsia="es-CO"/>
              </w:rPr>
            </w:pPr>
            <w:r w:rsidRPr="00090B6D">
              <w:rPr>
                <w:rFonts w:ascii="Arial" w:eastAsia="Times New Roman" w:hAnsi="Arial" w:cs="Arial"/>
                <w:b/>
                <w:bCs/>
                <w:color w:val="FFFFFF"/>
                <w:sz w:val="16"/>
                <w:szCs w:val="16"/>
                <w:lang w:eastAsia="es-CO"/>
              </w:rPr>
              <w:t>ÁREA DE CONTEXTO</w:t>
            </w:r>
          </w:p>
        </w:tc>
      </w:tr>
      <w:tr w:rsidR="00AC178B" w:rsidRPr="00090B6D" w14:paraId="3FBB6AEB" w14:textId="77777777" w:rsidTr="00DA4CB7">
        <w:trPr>
          <w:trHeight w:val="372"/>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221988D7" w14:textId="77777777" w:rsidR="00AC178B" w:rsidRPr="00090B6D" w:rsidRDefault="00AC178B" w:rsidP="00DA4CB7">
            <w:pPr>
              <w:rPr>
                <w:rFonts w:ascii="Arial" w:eastAsia="Times New Roman" w:hAnsi="Arial" w:cs="Arial"/>
                <w:b/>
                <w:bCs/>
                <w:color w:val="000000"/>
                <w:sz w:val="16"/>
                <w:szCs w:val="16"/>
                <w:lang w:eastAsia="es-CO"/>
              </w:rPr>
            </w:pPr>
            <w:r w:rsidRPr="00090B6D">
              <w:rPr>
                <w:rFonts w:ascii="Arial" w:eastAsia="Times New Roman" w:hAnsi="Arial" w:cs="Arial"/>
                <w:b/>
                <w:bCs/>
                <w:color w:val="000000"/>
                <w:sz w:val="16"/>
                <w:szCs w:val="16"/>
                <w:lang w:eastAsia="es-CO"/>
              </w:rPr>
              <w:t>OFICINA PRODUCTORA</w:t>
            </w:r>
          </w:p>
        </w:tc>
        <w:tc>
          <w:tcPr>
            <w:tcW w:w="3663" w:type="pct"/>
            <w:gridSpan w:val="4"/>
            <w:tcBorders>
              <w:top w:val="single" w:sz="4" w:space="0" w:color="auto"/>
              <w:left w:val="nil"/>
              <w:bottom w:val="nil"/>
              <w:right w:val="single" w:sz="8" w:space="0" w:color="000000"/>
            </w:tcBorders>
            <w:shd w:val="clear" w:color="auto" w:fill="auto"/>
            <w:vAlign w:val="center"/>
            <w:hideMark/>
          </w:tcPr>
          <w:p w14:paraId="48A36736"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 xml:space="preserve">Grupo Interno de Contratos </w:t>
            </w:r>
          </w:p>
        </w:tc>
      </w:tr>
      <w:tr w:rsidR="00AC178B" w:rsidRPr="00090B6D" w14:paraId="4AE03B6F" w14:textId="77777777" w:rsidTr="00DA4CB7">
        <w:trPr>
          <w:trHeight w:val="468"/>
        </w:trPr>
        <w:tc>
          <w:tcPr>
            <w:tcW w:w="1337" w:type="pct"/>
            <w:tcBorders>
              <w:top w:val="nil"/>
              <w:left w:val="single" w:sz="8" w:space="0" w:color="auto"/>
              <w:bottom w:val="single" w:sz="4" w:space="0" w:color="auto"/>
              <w:right w:val="single" w:sz="4" w:space="0" w:color="auto"/>
            </w:tcBorders>
            <w:shd w:val="clear" w:color="000000" w:fill="FCE4D6"/>
            <w:vAlign w:val="center"/>
            <w:hideMark/>
          </w:tcPr>
          <w:p w14:paraId="14018D38" w14:textId="77777777" w:rsidR="00AC178B" w:rsidRPr="00090B6D" w:rsidRDefault="00AC178B" w:rsidP="00DA4CB7">
            <w:pPr>
              <w:rPr>
                <w:rFonts w:ascii="Arial" w:eastAsia="Times New Roman" w:hAnsi="Arial" w:cs="Arial"/>
                <w:b/>
                <w:bCs/>
                <w:color w:val="000000"/>
                <w:sz w:val="16"/>
                <w:szCs w:val="16"/>
                <w:lang w:eastAsia="es-CO"/>
              </w:rPr>
            </w:pPr>
            <w:r w:rsidRPr="00090B6D">
              <w:rPr>
                <w:rFonts w:ascii="Arial" w:eastAsia="Times New Roman" w:hAnsi="Arial" w:cs="Arial"/>
                <w:b/>
                <w:bCs/>
                <w:color w:val="000000"/>
                <w:sz w:val="16"/>
                <w:szCs w:val="16"/>
                <w:lang w:eastAsia="es-CO"/>
              </w:rPr>
              <w:t>DEPENDENCIAS ASOCIADAS</w:t>
            </w:r>
          </w:p>
        </w:tc>
        <w:tc>
          <w:tcPr>
            <w:tcW w:w="1813" w:type="pct"/>
            <w:tcBorders>
              <w:top w:val="single" w:sz="4" w:space="0" w:color="auto"/>
              <w:left w:val="nil"/>
              <w:bottom w:val="single" w:sz="4" w:space="0" w:color="auto"/>
              <w:right w:val="single" w:sz="4" w:space="0" w:color="000000"/>
            </w:tcBorders>
            <w:shd w:val="clear" w:color="auto" w:fill="auto"/>
            <w:vAlign w:val="center"/>
            <w:hideMark/>
          </w:tcPr>
          <w:p w14:paraId="1A935AA3"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Oficina Asesora de Jurídica</w:t>
            </w:r>
            <w:r w:rsidRPr="00090B6D">
              <w:rPr>
                <w:rFonts w:ascii="Arial" w:eastAsia="Times New Roman" w:hAnsi="Arial" w:cs="Arial"/>
                <w:color w:val="000000"/>
                <w:sz w:val="16"/>
                <w:szCs w:val="16"/>
                <w:lang w:eastAsia="es-CO"/>
              </w:rPr>
              <w:br/>
              <w:t xml:space="preserve">Grupo Interno de Recursos Físicos </w:t>
            </w:r>
          </w:p>
        </w:tc>
        <w:tc>
          <w:tcPr>
            <w:tcW w:w="1850" w:type="pct"/>
            <w:gridSpan w:val="3"/>
            <w:tcBorders>
              <w:top w:val="single" w:sz="4" w:space="0" w:color="auto"/>
              <w:left w:val="nil"/>
              <w:bottom w:val="single" w:sz="4" w:space="0" w:color="auto"/>
              <w:right w:val="single" w:sz="8" w:space="0" w:color="000000"/>
            </w:tcBorders>
            <w:shd w:val="clear" w:color="auto" w:fill="auto"/>
            <w:vAlign w:val="center"/>
            <w:hideMark/>
          </w:tcPr>
          <w:p w14:paraId="2208E905"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Dirección de Fomento</w:t>
            </w:r>
          </w:p>
        </w:tc>
      </w:tr>
      <w:tr w:rsidR="00AC178B" w:rsidRPr="00090B6D" w14:paraId="4698E0FD" w14:textId="77777777" w:rsidTr="00DA4CB7">
        <w:trPr>
          <w:trHeight w:val="372"/>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1754EA44" w14:textId="77777777" w:rsidR="00AC178B" w:rsidRPr="00090B6D" w:rsidRDefault="00AC178B" w:rsidP="00DA4CB7">
            <w:pPr>
              <w:rPr>
                <w:rFonts w:ascii="Arial" w:eastAsia="Times New Roman" w:hAnsi="Arial" w:cs="Arial"/>
                <w:b/>
                <w:bCs/>
                <w:color w:val="000000"/>
                <w:sz w:val="16"/>
                <w:szCs w:val="16"/>
                <w:lang w:eastAsia="es-CO"/>
              </w:rPr>
            </w:pPr>
            <w:r w:rsidRPr="00090B6D">
              <w:rPr>
                <w:rFonts w:ascii="Arial" w:eastAsia="Times New Roman" w:hAnsi="Arial" w:cs="Arial"/>
                <w:b/>
                <w:bCs/>
                <w:color w:val="000000"/>
                <w:sz w:val="16"/>
                <w:szCs w:val="16"/>
                <w:lang w:eastAsia="es-CO"/>
              </w:rPr>
              <w:t>SERIES ASOCIADAS</w:t>
            </w:r>
          </w:p>
        </w:tc>
        <w:tc>
          <w:tcPr>
            <w:tcW w:w="1813" w:type="pct"/>
            <w:tcBorders>
              <w:top w:val="single" w:sz="4" w:space="0" w:color="auto"/>
              <w:left w:val="nil"/>
              <w:bottom w:val="single" w:sz="4" w:space="0" w:color="auto"/>
              <w:right w:val="single" w:sz="4" w:space="0" w:color="000000"/>
            </w:tcBorders>
            <w:shd w:val="clear" w:color="auto" w:fill="auto"/>
            <w:vAlign w:val="center"/>
            <w:hideMark/>
          </w:tcPr>
          <w:p w14:paraId="2FABFD7C"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 xml:space="preserve">Programas  </w:t>
            </w:r>
          </w:p>
        </w:tc>
        <w:tc>
          <w:tcPr>
            <w:tcW w:w="1850" w:type="pct"/>
            <w:gridSpan w:val="3"/>
            <w:tcBorders>
              <w:top w:val="single" w:sz="4" w:space="0" w:color="auto"/>
              <w:left w:val="nil"/>
              <w:bottom w:val="single" w:sz="4" w:space="0" w:color="auto"/>
              <w:right w:val="single" w:sz="8" w:space="0" w:color="000000"/>
            </w:tcBorders>
            <w:shd w:val="clear" w:color="auto" w:fill="auto"/>
            <w:vAlign w:val="center"/>
            <w:hideMark/>
          </w:tcPr>
          <w:p w14:paraId="74283C29"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 </w:t>
            </w:r>
          </w:p>
        </w:tc>
      </w:tr>
      <w:tr w:rsidR="00AC178B" w:rsidRPr="00090B6D" w14:paraId="42C31297" w14:textId="77777777" w:rsidTr="00DA4CB7">
        <w:trPr>
          <w:trHeight w:val="372"/>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71FC198E" w14:textId="77777777" w:rsidR="00AC178B" w:rsidRPr="00090B6D" w:rsidRDefault="00AC178B" w:rsidP="00DA4CB7">
            <w:pPr>
              <w:rPr>
                <w:rFonts w:ascii="Arial" w:eastAsia="Times New Roman" w:hAnsi="Arial" w:cs="Arial"/>
                <w:b/>
                <w:bCs/>
                <w:color w:val="000000"/>
                <w:sz w:val="16"/>
                <w:szCs w:val="16"/>
                <w:lang w:eastAsia="es-CO"/>
              </w:rPr>
            </w:pPr>
            <w:r w:rsidRPr="00090B6D">
              <w:rPr>
                <w:rFonts w:ascii="Arial" w:eastAsia="Times New Roman" w:hAnsi="Arial" w:cs="Arial"/>
                <w:b/>
                <w:bCs/>
                <w:color w:val="000000"/>
                <w:sz w:val="16"/>
                <w:szCs w:val="16"/>
                <w:lang w:eastAsia="es-CO"/>
              </w:rPr>
              <w:t>SUBSERIES ASOCIADAS</w:t>
            </w:r>
          </w:p>
        </w:tc>
        <w:tc>
          <w:tcPr>
            <w:tcW w:w="1813" w:type="pct"/>
            <w:tcBorders>
              <w:top w:val="single" w:sz="4" w:space="0" w:color="auto"/>
              <w:left w:val="nil"/>
              <w:bottom w:val="single" w:sz="4" w:space="0" w:color="auto"/>
              <w:right w:val="single" w:sz="4" w:space="0" w:color="000000"/>
            </w:tcBorders>
            <w:shd w:val="clear" w:color="auto" w:fill="auto"/>
            <w:vAlign w:val="center"/>
            <w:hideMark/>
          </w:tcPr>
          <w:p w14:paraId="6F6D6002"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 xml:space="preserve">Programa distrital de estímulos </w:t>
            </w:r>
          </w:p>
        </w:tc>
        <w:tc>
          <w:tcPr>
            <w:tcW w:w="1850" w:type="pct"/>
            <w:gridSpan w:val="3"/>
            <w:tcBorders>
              <w:top w:val="single" w:sz="4" w:space="0" w:color="auto"/>
              <w:left w:val="nil"/>
              <w:bottom w:val="single" w:sz="4" w:space="0" w:color="auto"/>
              <w:right w:val="single" w:sz="8" w:space="0" w:color="000000"/>
            </w:tcBorders>
            <w:shd w:val="clear" w:color="auto" w:fill="auto"/>
            <w:vAlign w:val="center"/>
            <w:hideMark/>
          </w:tcPr>
          <w:p w14:paraId="52091DA5"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 </w:t>
            </w:r>
          </w:p>
        </w:tc>
      </w:tr>
      <w:tr w:rsidR="00AC178B" w:rsidRPr="00090B6D" w14:paraId="59C0DBCB" w14:textId="77777777" w:rsidTr="00DA4CB7">
        <w:trPr>
          <w:trHeight w:val="372"/>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50AD07EA" w14:textId="77777777" w:rsidR="00AC178B" w:rsidRPr="00090B6D" w:rsidRDefault="00AC178B" w:rsidP="00DA4CB7">
            <w:pPr>
              <w:rPr>
                <w:rFonts w:ascii="Arial" w:eastAsia="Times New Roman" w:hAnsi="Arial" w:cs="Arial"/>
                <w:b/>
                <w:bCs/>
                <w:color w:val="000000"/>
                <w:sz w:val="16"/>
                <w:szCs w:val="16"/>
                <w:lang w:eastAsia="es-CO"/>
              </w:rPr>
            </w:pPr>
            <w:r w:rsidRPr="00090B6D">
              <w:rPr>
                <w:rFonts w:ascii="Arial" w:eastAsia="Times New Roman" w:hAnsi="Arial" w:cs="Arial"/>
                <w:b/>
                <w:bCs/>
                <w:color w:val="000000"/>
                <w:sz w:val="16"/>
                <w:szCs w:val="16"/>
                <w:lang w:eastAsia="es-CO"/>
              </w:rPr>
              <w:t>VERSIÓN DE TRD</w:t>
            </w:r>
          </w:p>
        </w:tc>
        <w:tc>
          <w:tcPr>
            <w:tcW w:w="1813" w:type="pct"/>
            <w:tcBorders>
              <w:top w:val="single" w:sz="4" w:space="0" w:color="auto"/>
              <w:left w:val="nil"/>
              <w:bottom w:val="single" w:sz="4" w:space="0" w:color="auto"/>
              <w:right w:val="single" w:sz="4" w:space="0" w:color="000000"/>
            </w:tcBorders>
            <w:shd w:val="clear" w:color="auto" w:fill="auto"/>
            <w:vAlign w:val="center"/>
            <w:hideMark/>
          </w:tcPr>
          <w:p w14:paraId="19158CC7"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Periodo 1,2,3,4</w:t>
            </w:r>
          </w:p>
        </w:tc>
        <w:tc>
          <w:tcPr>
            <w:tcW w:w="1850" w:type="pct"/>
            <w:gridSpan w:val="3"/>
            <w:tcBorders>
              <w:top w:val="single" w:sz="4" w:space="0" w:color="auto"/>
              <w:left w:val="nil"/>
              <w:bottom w:val="single" w:sz="4" w:space="0" w:color="auto"/>
              <w:right w:val="single" w:sz="8" w:space="0" w:color="000000"/>
            </w:tcBorders>
            <w:shd w:val="clear" w:color="auto" w:fill="auto"/>
            <w:vAlign w:val="center"/>
            <w:hideMark/>
          </w:tcPr>
          <w:p w14:paraId="6AC66FEE"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 </w:t>
            </w:r>
          </w:p>
        </w:tc>
      </w:tr>
      <w:tr w:rsidR="00AC178B" w:rsidRPr="00090B6D" w14:paraId="03C5CE2A" w14:textId="77777777" w:rsidTr="00DA4CB7">
        <w:trPr>
          <w:trHeight w:val="372"/>
        </w:trPr>
        <w:tc>
          <w:tcPr>
            <w:tcW w:w="1337" w:type="pct"/>
            <w:tcBorders>
              <w:top w:val="nil"/>
              <w:left w:val="single" w:sz="8" w:space="0" w:color="auto"/>
              <w:bottom w:val="single" w:sz="8" w:space="0" w:color="auto"/>
              <w:right w:val="single" w:sz="4" w:space="0" w:color="auto"/>
            </w:tcBorders>
            <w:shd w:val="clear" w:color="000000" w:fill="FCE4D6"/>
            <w:noWrap/>
            <w:vAlign w:val="center"/>
            <w:hideMark/>
          </w:tcPr>
          <w:p w14:paraId="56BCEEF5" w14:textId="77777777" w:rsidR="00AC178B" w:rsidRPr="00090B6D" w:rsidRDefault="00AC178B" w:rsidP="00DA4CB7">
            <w:pPr>
              <w:rPr>
                <w:rFonts w:ascii="Arial" w:eastAsia="Times New Roman" w:hAnsi="Arial" w:cs="Arial"/>
                <w:b/>
                <w:bCs/>
                <w:color w:val="000000"/>
                <w:sz w:val="16"/>
                <w:szCs w:val="16"/>
                <w:lang w:eastAsia="es-CO"/>
              </w:rPr>
            </w:pPr>
            <w:r w:rsidRPr="00090B6D">
              <w:rPr>
                <w:rFonts w:ascii="Arial" w:eastAsia="Times New Roman" w:hAnsi="Arial" w:cs="Arial"/>
                <w:b/>
                <w:bCs/>
                <w:color w:val="000000"/>
                <w:sz w:val="16"/>
                <w:szCs w:val="16"/>
                <w:lang w:eastAsia="es-CO"/>
              </w:rPr>
              <w:t>TIPO DE SOPORTE</w:t>
            </w:r>
          </w:p>
        </w:tc>
        <w:tc>
          <w:tcPr>
            <w:tcW w:w="3663" w:type="pct"/>
            <w:gridSpan w:val="4"/>
            <w:tcBorders>
              <w:top w:val="single" w:sz="4" w:space="0" w:color="auto"/>
              <w:left w:val="nil"/>
              <w:bottom w:val="single" w:sz="8" w:space="0" w:color="auto"/>
              <w:right w:val="single" w:sz="8" w:space="0" w:color="000000"/>
            </w:tcBorders>
            <w:shd w:val="clear" w:color="auto" w:fill="auto"/>
            <w:vAlign w:val="center"/>
            <w:hideMark/>
          </w:tcPr>
          <w:p w14:paraId="292822A5" w14:textId="77777777" w:rsidR="00AC178B" w:rsidRPr="00090B6D" w:rsidRDefault="00AC178B" w:rsidP="00DA4CB7">
            <w:pPr>
              <w:rPr>
                <w:rFonts w:ascii="Arial" w:eastAsia="Times New Roman" w:hAnsi="Arial" w:cs="Arial"/>
                <w:color w:val="000000"/>
                <w:sz w:val="16"/>
                <w:szCs w:val="16"/>
                <w:lang w:eastAsia="es-CO"/>
              </w:rPr>
            </w:pPr>
            <w:r w:rsidRPr="00090B6D">
              <w:rPr>
                <w:rFonts w:ascii="Arial" w:eastAsia="Times New Roman" w:hAnsi="Arial" w:cs="Arial"/>
                <w:color w:val="000000"/>
                <w:sz w:val="16"/>
                <w:szCs w:val="16"/>
                <w:lang w:eastAsia="es-CO"/>
              </w:rPr>
              <w:t>Papel y electrónico</w:t>
            </w:r>
          </w:p>
        </w:tc>
      </w:tr>
    </w:tbl>
    <w:p w14:paraId="5682D9E7" w14:textId="77777777" w:rsidR="00AC178B" w:rsidRDefault="00AC178B" w:rsidP="00AC178B">
      <w:pPr>
        <w:rPr>
          <w:rFonts w:ascii="Arial" w:hAnsi="Arial" w:cs="Arial"/>
        </w:rPr>
      </w:pPr>
    </w:p>
    <w:p w14:paraId="74EE590B"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39"/>
        <w:gridCol w:w="3380"/>
        <w:gridCol w:w="1253"/>
        <w:gridCol w:w="1227"/>
        <w:gridCol w:w="941"/>
      </w:tblGrid>
      <w:tr w:rsidR="00AC178B" w:rsidRPr="008F3796" w14:paraId="4773E16A" w14:textId="77777777" w:rsidTr="00DA4CB7">
        <w:trPr>
          <w:trHeight w:val="420"/>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6DAEAF0" w14:textId="77777777" w:rsidR="00AC178B" w:rsidRPr="008F3796" w:rsidRDefault="00AC178B" w:rsidP="00DA4CB7">
            <w:pPr>
              <w:jc w:val="center"/>
              <w:rPr>
                <w:rFonts w:ascii="Arial" w:eastAsia="Times New Roman" w:hAnsi="Arial" w:cs="Arial"/>
                <w:b/>
                <w:bCs/>
                <w:color w:val="FFFFFF"/>
                <w:sz w:val="16"/>
                <w:szCs w:val="16"/>
                <w:lang w:eastAsia="es-CO"/>
              </w:rPr>
            </w:pPr>
            <w:r w:rsidRPr="008F3796">
              <w:rPr>
                <w:rFonts w:ascii="Arial" w:eastAsia="Times New Roman" w:hAnsi="Arial" w:cs="Arial"/>
                <w:b/>
                <w:bCs/>
                <w:color w:val="FFFFFF"/>
                <w:sz w:val="16"/>
                <w:szCs w:val="16"/>
                <w:lang w:eastAsia="es-CO"/>
              </w:rPr>
              <w:t>ÁREA DE IDENTIFICACIÓN</w:t>
            </w:r>
          </w:p>
        </w:tc>
      </w:tr>
      <w:tr w:rsidR="00AC178B" w:rsidRPr="008F3796" w14:paraId="6295638F" w14:textId="77777777" w:rsidTr="00DA4CB7">
        <w:trPr>
          <w:trHeight w:val="42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39B6C76"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 xml:space="preserve">TÉRMINO </w:t>
            </w:r>
          </w:p>
        </w:tc>
        <w:tc>
          <w:tcPr>
            <w:tcW w:w="3680"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3C9CB340" w14:textId="77777777" w:rsidR="00AC178B" w:rsidRPr="008F3796" w:rsidRDefault="00AC178B" w:rsidP="00DA4CB7">
            <w:pPr>
              <w:jc w:val="cente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MANUALES</w:t>
            </w:r>
          </w:p>
        </w:tc>
      </w:tr>
      <w:tr w:rsidR="00AC178B" w:rsidRPr="008F3796" w14:paraId="39BBC82C" w14:textId="77777777" w:rsidTr="00DA4CB7">
        <w:trPr>
          <w:trHeight w:val="42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8193F77"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 xml:space="preserve">NIVEL DE DESCRIPCIÓN </w:t>
            </w:r>
          </w:p>
        </w:tc>
        <w:tc>
          <w:tcPr>
            <w:tcW w:w="1829" w:type="pct"/>
            <w:tcBorders>
              <w:top w:val="single" w:sz="4" w:space="0" w:color="auto"/>
              <w:left w:val="nil"/>
              <w:bottom w:val="single" w:sz="4" w:space="0" w:color="auto"/>
              <w:right w:val="single" w:sz="4" w:space="0" w:color="auto"/>
            </w:tcBorders>
            <w:shd w:val="clear" w:color="auto" w:fill="auto"/>
            <w:noWrap/>
            <w:vAlign w:val="center"/>
            <w:hideMark/>
          </w:tcPr>
          <w:p w14:paraId="1BA47BE5" w14:textId="77777777" w:rsidR="00AC178B" w:rsidRPr="008F3796" w:rsidRDefault="00AC178B" w:rsidP="00DA4CB7">
            <w:pPr>
              <w:jc w:val="cente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xml:space="preserve">SUBSERIE   </w:t>
            </w:r>
          </w:p>
        </w:tc>
        <w:tc>
          <w:tcPr>
            <w:tcW w:w="678" w:type="pct"/>
            <w:tcBorders>
              <w:top w:val="nil"/>
              <w:left w:val="single" w:sz="8" w:space="0" w:color="auto"/>
              <w:bottom w:val="single" w:sz="4" w:space="0" w:color="auto"/>
              <w:right w:val="single" w:sz="4" w:space="0" w:color="auto"/>
            </w:tcBorders>
            <w:shd w:val="clear" w:color="000000" w:fill="FCE4D6"/>
            <w:noWrap/>
            <w:vAlign w:val="center"/>
            <w:hideMark/>
          </w:tcPr>
          <w:p w14:paraId="1031B47F" w14:textId="77777777" w:rsidR="00AC178B" w:rsidRPr="008F3796" w:rsidRDefault="00AC178B" w:rsidP="00DA4CB7">
            <w:pPr>
              <w:jc w:val="cente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CÓDIGO</w:t>
            </w:r>
          </w:p>
        </w:tc>
        <w:tc>
          <w:tcPr>
            <w:tcW w:w="664" w:type="pct"/>
            <w:tcBorders>
              <w:top w:val="nil"/>
              <w:left w:val="nil"/>
              <w:bottom w:val="single" w:sz="4" w:space="0" w:color="auto"/>
              <w:right w:val="single" w:sz="4" w:space="0" w:color="auto"/>
            </w:tcBorders>
            <w:shd w:val="clear" w:color="auto" w:fill="auto"/>
            <w:vAlign w:val="center"/>
            <w:hideMark/>
          </w:tcPr>
          <w:p w14:paraId="5DE6175E" w14:textId="77777777" w:rsidR="00AC178B" w:rsidRPr="008F3796" w:rsidRDefault="00AC178B" w:rsidP="00DA4CB7">
            <w:pPr>
              <w:jc w:val="cente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500-28-5</w:t>
            </w:r>
          </w:p>
        </w:tc>
        <w:tc>
          <w:tcPr>
            <w:tcW w:w="510" w:type="pct"/>
            <w:tcBorders>
              <w:top w:val="nil"/>
              <w:left w:val="nil"/>
              <w:bottom w:val="single" w:sz="4" w:space="0" w:color="auto"/>
              <w:right w:val="single" w:sz="8" w:space="0" w:color="auto"/>
            </w:tcBorders>
            <w:shd w:val="clear" w:color="auto" w:fill="auto"/>
            <w:vAlign w:val="center"/>
            <w:hideMark/>
          </w:tcPr>
          <w:p w14:paraId="5F1B69EE" w14:textId="77777777" w:rsidR="00AC178B" w:rsidRPr="008F3796" w:rsidRDefault="00AC178B" w:rsidP="00DA4CB7">
            <w:pPr>
              <w:jc w:val="cente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w:t>
            </w:r>
          </w:p>
        </w:tc>
      </w:tr>
      <w:tr w:rsidR="00AC178B" w:rsidRPr="008F3796" w14:paraId="00EFBE4A" w14:textId="77777777" w:rsidTr="00DA4CB7">
        <w:trPr>
          <w:trHeight w:val="420"/>
        </w:trPr>
        <w:tc>
          <w:tcPr>
            <w:tcW w:w="5000" w:type="pct"/>
            <w:gridSpan w:val="5"/>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73FB0B5C" w14:textId="77777777" w:rsidR="00AC178B" w:rsidRPr="008F3796" w:rsidRDefault="00AC178B" w:rsidP="00DA4CB7">
            <w:pPr>
              <w:jc w:val="center"/>
              <w:rPr>
                <w:rFonts w:ascii="Arial" w:eastAsia="Times New Roman" w:hAnsi="Arial" w:cs="Arial"/>
                <w:b/>
                <w:bCs/>
                <w:color w:val="FFFFFF"/>
                <w:sz w:val="16"/>
                <w:szCs w:val="16"/>
                <w:lang w:eastAsia="es-CO"/>
              </w:rPr>
            </w:pPr>
            <w:r w:rsidRPr="008F3796">
              <w:rPr>
                <w:rFonts w:ascii="Arial" w:eastAsia="Times New Roman" w:hAnsi="Arial" w:cs="Arial"/>
                <w:b/>
                <w:bCs/>
                <w:color w:val="FFFFFF"/>
                <w:sz w:val="16"/>
                <w:szCs w:val="16"/>
                <w:lang w:eastAsia="es-CO"/>
              </w:rPr>
              <w:t>ÁREA DE CONTENIDO</w:t>
            </w:r>
          </w:p>
        </w:tc>
      </w:tr>
      <w:tr w:rsidR="00AC178B" w:rsidRPr="008F3796" w14:paraId="329C6023"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863C5B9"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DEFINICIÓN</w:t>
            </w:r>
          </w:p>
        </w:tc>
        <w:tc>
          <w:tcPr>
            <w:tcW w:w="3680" w:type="pct"/>
            <w:gridSpan w:val="4"/>
            <w:tcBorders>
              <w:top w:val="single" w:sz="4" w:space="0" w:color="auto"/>
              <w:left w:val="nil"/>
              <w:bottom w:val="nil"/>
              <w:right w:val="single" w:sz="8" w:space="0" w:color="000000"/>
            </w:tcBorders>
            <w:shd w:val="clear" w:color="auto" w:fill="auto"/>
            <w:vAlign w:val="center"/>
            <w:hideMark/>
          </w:tcPr>
          <w:p w14:paraId="76A4FD75"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xml:space="preserve">Subserie que refleja la documentación concertada en los manuales del Sistema de Gestión de Calidad con el objetivo de fijar directrices, reglas y procedimientos propios al tema específico en cumplimiento de las actividades y funciones a cargo de la </w:t>
            </w:r>
            <w:r>
              <w:rPr>
                <w:rFonts w:ascii="Arial" w:eastAsia="Times New Roman" w:hAnsi="Arial" w:cs="Arial"/>
                <w:color w:val="000000"/>
                <w:sz w:val="16"/>
                <w:szCs w:val="16"/>
                <w:lang w:eastAsia="es-CO"/>
              </w:rPr>
              <w:t>SDCRD</w:t>
            </w:r>
            <w:r w:rsidRPr="008F3796">
              <w:rPr>
                <w:rFonts w:ascii="Arial" w:eastAsia="Times New Roman" w:hAnsi="Arial" w:cs="Arial"/>
                <w:color w:val="000000"/>
                <w:sz w:val="16"/>
                <w:szCs w:val="16"/>
                <w:lang w:eastAsia="es-CO"/>
              </w:rPr>
              <w:t xml:space="preserve"> </w:t>
            </w:r>
          </w:p>
        </w:tc>
      </w:tr>
      <w:tr w:rsidR="00AC178B" w:rsidRPr="008F3796" w14:paraId="1F8A26D2" w14:textId="77777777" w:rsidTr="00DA4CB7">
        <w:trPr>
          <w:trHeight w:val="69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420ECDE"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 xml:space="preserve">TIPOS DOCUMENTALES </w:t>
            </w:r>
          </w:p>
        </w:tc>
        <w:tc>
          <w:tcPr>
            <w:tcW w:w="1829" w:type="pct"/>
            <w:tcBorders>
              <w:top w:val="single" w:sz="4" w:space="0" w:color="auto"/>
              <w:left w:val="nil"/>
              <w:bottom w:val="single" w:sz="4" w:space="0" w:color="auto"/>
              <w:right w:val="single" w:sz="4" w:space="0" w:color="000000"/>
            </w:tcBorders>
            <w:shd w:val="clear" w:color="auto" w:fill="auto"/>
            <w:vAlign w:val="center"/>
            <w:hideMark/>
          </w:tcPr>
          <w:p w14:paraId="6E2BC56E"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Comunicación oficial</w:t>
            </w:r>
            <w:r w:rsidRPr="008F3796">
              <w:rPr>
                <w:rFonts w:ascii="Arial" w:eastAsia="Times New Roman" w:hAnsi="Arial" w:cs="Arial"/>
                <w:color w:val="000000"/>
                <w:sz w:val="16"/>
                <w:szCs w:val="16"/>
                <w:lang w:eastAsia="es-CO"/>
              </w:rPr>
              <w:br/>
              <w:t>Ajustes al Manual</w:t>
            </w:r>
            <w:r w:rsidRPr="008F3796">
              <w:rPr>
                <w:rFonts w:ascii="Arial" w:eastAsia="Times New Roman" w:hAnsi="Arial" w:cs="Arial"/>
                <w:color w:val="000000"/>
                <w:sz w:val="16"/>
                <w:szCs w:val="16"/>
                <w:lang w:eastAsia="es-CO"/>
              </w:rPr>
              <w:br/>
              <w:t>Manual</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2042036D"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w:t>
            </w:r>
          </w:p>
        </w:tc>
      </w:tr>
      <w:tr w:rsidR="00AC178B" w:rsidRPr="008F3796" w14:paraId="596BE638"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1FFFEF0"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SIGLAS Y/O ABREVIATURAS</w:t>
            </w:r>
          </w:p>
        </w:tc>
        <w:tc>
          <w:tcPr>
            <w:tcW w:w="3680" w:type="pct"/>
            <w:gridSpan w:val="4"/>
            <w:tcBorders>
              <w:top w:val="single" w:sz="4" w:space="0" w:color="auto"/>
              <w:left w:val="nil"/>
              <w:bottom w:val="nil"/>
              <w:right w:val="single" w:sz="8" w:space="0" w:color="000000"/>
            </w:tcBorders>
            <w:shd w:val="clear" w:color="auto" w:fill="auto"/>
            <w:vAlign w:val="center"/>
            <w:hideMark/>
          </w:tcPr>
          <w:p w14:paraId="24E3FCF4"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N/A</w:t>
            </w:r>
          </w:p>
        </w:tc>
      </w:tr>
      <w:tr w:rsidR="00AC178B" w:rsidRPr="008F3796" w14:paraId="0D8A2801"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B6BDA6C"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 xml:space="preserve">SINÓNIMOS </w:t>
            </w:r>
          </w:p>
        </w:tc>
        <w:tc>
          <w:tcPr>
            <w:tcW w:w="3680" w:type="pct"/>
            <w:gridSpan w:val="4"/>
            <w:tcBorders>
              <w:top w:val="single" w:sz="4" w:space="0" w:color="auto"/>
              <w:left w:val="nil"/>
              <w:bottom w:val="nil"/>
              <w:right w:val="single" w:sz="8" w:space="0" w:color="000000"/>
            </w:tcBorders>
            <w:shd w:val="clear" w:color="auto" w:fill="auto"/>
            <w:vAlign w:val="center"/>
            <w:hideMark/>
          </w:tcPr>
          <w:p w14:paraId="13A7202D"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Compendio, guía, curso</w:t>
            </w:r>
          </w:p>
        </w:tc>
      </w:tr>
      <w:tr w:rsidR="00AC178B" w:rsidRPr="008F3796" w14:paraId="5CF228BD" w14:textId="77777777" w:rsidTr="00DA4CB7">
        <w:trPr>
          <w:trHeight w:val="45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82D770C"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 xml:space="preserve">HOMÓNIMOS </w:t>
            </w:r>
          </w:p>
        </w:tc>
        <w:tc>
          <w:tcPr>
            <w:tcW w:w="3680" w:type="pct"/>
            <w:gridSpan w:val="4"/>
            <w:tcBorders>
              <w:top w:val="single" w:sz="4" w:space="0" w:color="auto"/>
              <w:left w:val="nil"/>
              <w:bottom w:val="nil"/>
              <w:right w:val="single" w:sz="8" w:space="0" w:color="000000"/>
            </w:tcBorders>
            <w:shd w:val="clear" w:color="auto" w:fill="auto"/>
            <w:vAlign w:val="center"/>
            <w:hideMark/>
          </w:tcPr>
          <w:p w14:paraId="533CC22D"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N/A</w:t>
            </w:r>
          </w:p>
        </w:tc>
      </w:tr>
      <w:tr w:rsidR="00AC178B" w:rsidRPr="008F3796" w14:paraId="63676392" w14:textId="77777777" w:rsidTr="00DA4CB7">
        <w:trPr>
          <w:trHeight w:val="1116"/>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111C62E"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REGLAS O NORMAS</w:t>
            </w:r>
          </w:p>
        </w:tc>
        <w:tc>
          <w:tcPr>
            <w:tcW w:w="3680" w:type="pct"/>
            <w:gridSpan w:val="4"/>
            <w:tcBorders>
              <w:top w:val="single" w:sz="4" w:space="0" w:color="auto"/>
              <w:left w:val="nil"/>
              <w:bottom w:val="nil"/>
              <w:right w:val="single" w:sz="8" w:space="0" w:color="000000"/>
            </w:tcBorders>
            <w:shd w:val="clear" w:color="auto" w:fill="auto"/>
            <w:vAlign w:val="center"/>
            <w:hideMark/>
          </w:tcPr>
          <w:p w14:paraId="31ECC5A7" w14:textId="77777777" w:rsidR="00AC178B" w:rsidRPr="003F01D6" w:rsidRDefault="00AC178B" w:rsidP="00DA4CB7">
            <w:pPr>
              <w:rPr>
                <w:rFonts w:ascii="Arial" w:hAnsi="Arial" w:cs="Arial"/>
                <w:sz w:val="16"/>
                <w:szCs w:val="16"/>
              </w:rPr>
            </w:pPr>
            <w:r w:rsidRPr="008F3796">
              <w:rPr>
                <w:rFonts w:ascii="Arial" w:eastAsia="Times New Roman" w:hAnsi="Arial" w:cs="Arial"/>
                <w:color w:val="000000"/>
                <w:sz w:val="16"/>
                <w:szCs w:val="16"/>
                <w:lang w:eastAsia="es-CO"/>
              </w:rPr>
              <w:t>Decreto 652 de 2011  Por medio del cual se adopta la Norma Técnica Distrital del Sistema Integrado de Gestión para las Entidades y Organismos Distritales</w:t>
            </w:r>
            <w:r w:rsidRPr="008F3796">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r w:rsidRPr="008F3796">
              <w:rPr>
                <w:rFonts w:ascii="Arial" w:eastAsia="Times New Roman" w:hAnsi="Arial" w:cs="Arial"/>
                <w:color w:val="000000"/>
                <w:sz w:val="16"/>
                <w:szCs w:val="16"/>
                <w:lang w:eastAsia="es-CO"/>
              </w:rPr>
              <w:t>.</w:t>
            </w:r>
            <w:r w:rsidRPr="008F3796">
              <w:rPr>
                <w:rFonts w:ascii="Arial" w:eastAsia="Times New Roman" w:hAnsi="Arial" w:cs="Arial"/>
                <w:color w:val="000000"/>
                <w:sz w:val="16"/>
                <w:szCs w:val="16"/>
                <w:lang w:eastAsia="es-CO"/>
              </w:rPr>
              <w:br/>
              <w:t>Decreto 807 de 2019  "Por medio del cual se reglamenta el Sistema de Gestión en el Distrito Capital y se dictan otras disposiciones</w:t>
            </w:r>
          </w:p>
        </w:tc>
      </w:tr>
      <w:tr w:rsidR="00AC178B" w:rsidRPr="008F3796" w14:paraId="5BAEB648" w14:textId="77777777" w:rsidTr="00DA4CB7">
        <w:trPr>
          <w:trHeight w:val="432"/>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063B1F5" w14:textId="77777777" w:rsidR="00AC178B" w:rsidRPr="008F3796" w:rsidRDefault="00AC178B" w:rsidP="00DA4CB7">
            <w:pPr>
              <w:jc w:val="center"/>
              <w:rPr>
                <w:rFonts w:ascii="Arial" w:eastAsia="Times New Roman" w:hAnsi="Arial" w:cs="Arial"/>
                <w:b/>
                <w:bCs/>
                <w:color w:val="FFFFFF"/>
                <w:sz w:val="16"/>
                <w:szCs w:val="16"/>
                <w:lang w:eastAsia="es-CO"/>
              </w:rPr>
            </w:pPr>
            <w:r w:rsidRPr="008F3796">
              <w:rPr>
                <w:rFonts w:ascii="Arial" w:eastAsia="Times New Roman" w:hAnsi="Arial" w:cs="Arial"/>
                <w:b/>
                <w:bCs/>
                <w:color w:val="FFFFFF"/>
                <w:sz w:val="16"/>
                <w:szCs w:val="16"/>
                <w:lang w:eastAsia="es-CO"/>
              </w:rPr>
              <w:t>ÁREA DE CONTEXTO</w:t>
            </w:r>
          </w:p>
        </w:tc>
      </w:tr>
      <w:tr w:rsidR="00AC178B" w:rsidRPr="008F3796" w14:paraId="698AE5C2" w14:textId="77777777" w:rsidTr="00DA4CB7">
        <w:trPr>
          <w:trHeight w:val="43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893BD6C"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OFICINA PRODUCTORA</w:t>
            </w:r>
          </w:p>
        </w:tc>
        <w:tc>
          <w:tcPr>
            <w:tcW w:w="3680" w:type="pct"/>
            <w:gridSpan w:val="4"/>
            <w:tcBorders>
              <w:top w:val="single" w:sz="4" w:space="0" w:color="auto"/>
              <w:left w:val="nil"/>
              <w:bottom w:val="nil"/>
              <w:right w:val="single" w:sz="8" w:space="0" w:color="000000"/>
            </w:tcBorders>
            <w:shd w:val="clear" w:color="auto" w:fill="auto"/>
            <w:vAlign w:val="center"/>
            <w:hideMark/>
          </w:tcPr>
          <w:p w14:paraId="36D6CD33"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xml:space="preserve">Dirección de Planeación </w:t>
            </w:r>
          </w:p>
        </w:tc>
      </w:tr>
      <w:tr w:rsidR="00AC178B" w:rsidRPr="008F3796" w14:paraId="096960CE" w14:textId="77777777" w:rsidTr="00DA4CB7">
        <w:trPr>
          <w:trHeight w:val="432"/>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109D2137"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DEPENDENCIAS ASOCIADAS</w:t>
            </w:r>
          </w:p>
        </w:tc>
        <w:tc>
          <w:tcPr>
            <w:tcW w:w="1829" w:type="pct"/>
            <w:tcBorders>
              <w:top w:val="single" w:sz="4" w:space="0" w:color="auto"/>
              <w:left w:val="nil"/>
              <w:bottom w:val="single" w:sz="4" w:space="0" w:color="auto"/>
              <w:right w:val="single" w:sz="4" w:space="0" w:color="000000"/>
            </w:tcBorders>
            <w:shd w:val="clear" w:color="auto" w:fill="auto"/>
            <w:vAlign w:val="center"/>
            <w:hideMark/>
          </w:tcPr>
          <w:p w14:paraId="770FF75F"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N/A</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3A91E0C9"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w:t>
            </w:r>
          </w:p>
        </w:tc>
      </w:tr>
      <w:tr w:rsidR="00AC178B" w:rsidRPr="008F3796" w14:paraId="1A2F8B6C" w14:textId="77777777" w:rsidTr="00DA4CB7">
        <w:trPr>
          <w:trHeight w:val="43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AB373E3"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SERIES ASOCIADAS</w:t>
            </w:r>
          </w:p>
        </w:tc>
        <w:tc>
          <w:tcPr>
            <w:tcW w:w="1829" w:type="pct"/>
            <w:tcBorders>
              <w:top w:val="single" w:sz="4" w:space="0" w:color="auto"/>
              <w:left w:val="nil"/>
              <w:bottom w:val="single" w:sz="4" w:space="0" w:color="auto"/>
              <w:right w:val="single" w:sz="4" w:space="0" w:color="000000"/>
            </w:tcBorders>
            <w:shd w:val="clear" w:color="auto" w:fill="auto"/>
            <w:vAlign w:val="center"/>
            <w:hideMark/>
          </w:tcPr>
          <w:p w14:paraId="41719605"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Instrumentos del Sistema de Gestión de la Calidad</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3D950D64"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w:t>
            </w:r>
          </w:p>
        </w:tc>
      </w:tr>
      <w:tr w:rsidR="00AC178B" w:rsidRPr="008F3796" w14:paraId="5B386D5A" w14:textId="77777777" w:rsidTr="00DA4CB7">
        <w:trPr>
          <w:trHeight w:val="94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D047CC3"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SUBSERIES ASOCIADAS</w:t>
            </w:r>
          </w:p>
        </w:tc>
        <w:tc>
          <w:tcPr>
            <w:tcW w:w="1829" w:type="pct"/>
            <w:tcBorders>
              <w:top w:val="single" w:sz="4" w:space="0" w:color="auto"/>
              <w:left w:val="nil"/>
              <w:bottom w:val="single" w:sz="4" w:space="0" w:color="auto"/>
              <w:right w:val="single" w:sz="4" w:space="0" w:color="000000"/>
            </w:tcBorders>
            <w:shd w:val="clear" w:color="auto" w:fill="auto"/>
            <w:vAlign w:val="center"/>
            <w:hideMark/>
          </w:tcPr>
          <w:p w14:paraId="2033061B"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Gestión Del Riesgo</w:t>
            </w:r>
            <w:r w:rsidRPr="008F3796">
              <w:rPr>
                <w:rFonts w:ascii="Arial" w:eastAsia="Times New Roman" w:hAnsi="Arial" w:cs="Arial"/>
                <w:color w:val="000000"/>
                <w:sz w:val="16"/>
                <w:szCs w:val="16"/>
                <w:lang w:eastAsia="es-CO"/>
              </w:rPr>
              <w:br/>
              <w:t>Indicadores</w:t>
            </w:r>
            <w:r w:rsidRPr="008F3796">
              <w:rPr>
                <w:rFonts w:ascii="Arial" w:eastAsia="Times New Roman" w:hAnsi="Arial" w:cs="Arial"/>
                <w:color w:val="000000"/>
                <w:sz w:val="16"/>
                <w:szCs w:val="16"/>
                <w:lang w:eastAsia="es-CO"/>
              </w:rPr>
              <w:br/>
              <w:t>Nomogramas Del Sistema Integrado De Gestión</w:t>
            </w:r>
            <w:r w:rsidRPr="008F3796">
              <w:rPr>
                <w:rFonts w:ascii="Arial" w:eastAsia="Times New Roman" w:hAnsi="Arial" w:cs="Arial"/>
                <w:color w:val="000000"/>
                <w:sz w:val="16"/>
                <w:szCs w:val="16"/>
                <w:lang w:eastAsia="es-CO"/>
              </w:rPr>
              <w:br/>
              <w:t>Procedimientos Del Sistema Integrado De Gestión</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607DF54D"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Procesos Del Sistema Integrado De Gestión</w:t>
            </w:r>
            <w:r w:rsidRPr="008F3796">
              <w:rPr>
                <w:rFonts w:ascii="Arial" w:eastAsia="Times New Roman" w:hAnsi="Arial" w:cs="Arial"/>
                <w:color w:val="000000"/>
                <w:sz w:val="16"/>
                <w:szCs w:val="16"/>
                <w:lang w:eastAsia="es-CO"/>
              </w:rPr>
              <w:br/>
              <w:t>Controles De Productos Y/O Servicios No Conforme</w:t>
            </w:r>
            <w:r w:rsidRPr="008F3796">
              <w:rPr>
                <w:rFonts w:ascii="Arial" w:eastAsia="Times New Roman" w:hAnsi="Arial" w:cs="Arial"/>
                <w:color w:val="000000"/>
                <w:sz w:val="16"/>
                <w:szCs w:val="16"/>
                <w:lang w:eastAsia="es-CO"/>
              </w:rPr>
              <w:br/>
              <w:t>Cuadro De Caracterización Documental</w:t>
            </w:r>
          </w:p>
        </w:tc>
      </w:tr>
      <w:tr w:rsidR="00AC178B" w:rsidRPr="008F3796" w14:paraId="3F8E34BA" w14:textId="77777777" w:rsidTr="00DA4CB7">
        <w:trPr>
          <w:trHeight w:val="42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EC8027E"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VERSIÓN DE TRD</w:t>
            </w:r>
          </w:p>
        </w:tc>
        <w:tc>
          <w:tcPr>
            <w:tcW w:w="1829" w:type="pct"/>
            <w:tcBorders>
              <w:top w:val="single" w:sz="4" w:space="0" w:color="auto"/>
              <w:left w:val="nil"/>
              <w:bottom w:val="single" w:sz="4" w:space="0" w:color="auto"/>
              <w:right w:val="single" w:sz="4" w:space="0" w:color="000000"/>
            </w:tcBorders>
            <w:shd w:val="clear" w:color="auto" w:fill="auto"/>
            <w:vAlign w:val="center"/>
            <w:hideMark/>
          </w:tcPr>
          <w:p w14:paraId="7A146BB8"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Periodo 3  y 4</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7C756AC6"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w:t>
            </w:r>
          </w:p>
        </w:tc>
      </w:tr>
      <w:tr w:rsidR="00AC178B" w:rsidRPr="008F3796" w14:paraId="5686ADFF" w14:textId="77777777" w:rsidTr="00DA4CB7">
        <w:trPr>
          <w:trHeight w:val="360"/>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4D8994B8"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TIPO DE SOPORTE</w:t>
            </w:r>
          </w:p>
        </w:tc>
        <w:tc>
          <w:tcPr>
            <w:tcW w:w="3680" w:type="pct"/>
            <w:gridSpan w:val="4"/>
            <w:tcBorders>
              <w:top w:val="single" w:sz="4" w:space="0" w:color="auto"/>
              <w:left w:val="nil"/>
              <w:bottom w:val="single" w:sz="8" w:space="0" w:color="auto"/>
              <w:right w:val="single" w:sz="8" w:space="0" w:color="000000"/>
            </w:tcBorders>
            <w:shd w:val="clear" w:color="auto" w:fill="auto"/>
            <w:vAlign w:val="center"/>
            <w:hideMark/>
          </w:tcPr>
          <w:p w14:paraId="321B25D2"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Papel y electrónico</w:t>
            </w:r>
          </w:p>
        </w:tc>
      </w:tr>
    </w:tbl>
    <w:p w14:paraId="07CDFF22"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7"/>
        <w:gridCol w:w="3352"/>
        <w:gridCol w:w="1131"/>
        <w:gridCol w:w="1161"/>
        <w:gridCol w:w="1129"/>
      </w:tblGrid>
      <w:tr w:rsidR="00AC178B" w:rsidRPr="008F3796" w14:paraId="0D637A11" w14:textId="77777777" w:rsidTr="00DA4CB7">
        <w:trPr>
          <w:trHeight w:val="372"/>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4C1799F" w14:textId="77777777" w:rsidR="00AC178B" w:rsidRPr="008F3796" w:rsidRDefault="00AC178B" w:rsidP="00DA4CB7">
            <w:pPr>
              <w:jc w:val="center"/>
              <w:rPr>
                <w:rFonts w:ascii="Arial" w:eastAsia="Times New Roman" w:hAnsi="Arial" w:cs="Arial"/>
                <w:b/>
                <w:bCs/>
                <w:color w:val="FFFFFF"/>
                <w:sz w:val="16"/>
                <w:szCs w:val="16"/>
                <w:lang w:eastAsia="es-CO"/>
              </w:rPr>
            </w:pPr>
            <w:r w:rsidRPr="008F3796">
              <w:rPr>
                <w:rFonts w:ascii="Arial" w:eastAsia="Times New Roman" w:hAnsi="Arial" w:cs="Arial"/>
                <w:b/>
                <w:bCs/>
                <w:color w:val="FFFFFF"/>
                <w:sz w:val="16"/>
                <w:szCs w:val="16"/>
                <w:lang w:eastAsia="es-CO"/>
              </w:rPr>
              <w:t>ÁREA DE IDENTIFICACIÓN</w:t>
            </w:r>
          </w:p>
        </w:tc>
      </w:tr>
      <w:tr w:rsidR="00AC178B" w:rsidRPr="008F3796" w14:paraId="34D03AEA" w14:textId="77777777" w:rsidTr="00DA4CB7">
        <w:trPr>
          <w:trHeight w:val="37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C4EA595"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 xml:space="preserve">TÉRMINO </w:t>
            </w:r>
          </w:p>
        </w:tc>
        <w:tc>
          <w:tcPr>
            <w:tcW w:w="3665"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303322F1" w14:textId="77777777" w:rsidR="00AC178B" w:rsidRPr="008F3796" w:rsidRDefault="00AC178B" w:rsidP="00DA4CB7">
            <w:pPr>
              <w:jc w:val="cente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MAPA DE FLUJOS DOCUMENTALES Y PROCESOS</w:t>
            </w:r>
          </w:p>
        </w:tc>
      </w:tr>
      <w:tr w:rsidR="00AC178B" w:rsidRPr="008F3796" w14:paraId="52EF0CAC" w14:textId="77777777" w:rsidTr="00DA4CB7">
        <w:trPr>
          <w:trHeight w:val="372"/>
        </w:trPr>
        <w:tc>
          <w:tcPr>
            <w:tcW w:w="1335" w:type="pct"/>
            <w:tcBorders>
              <w:top w:val="nil"/>
              <w:left w:val="single" w:sz="8" w:space="0" w:color="auto"/>
              <w:bottom w:val="nil"/>
              <w:right w:val="single" w:sz="4" w:space="0" w:color="auto"/>
            </w:tcBorders>
            <w:shd w:val="clear" w:color="000000" w:fill="FCE4D6"/>
            <w:noWrap/>
            <w:vAlign w:val="center"/>
            <w:hideMark/>
          </w:tcPr>
          <w:p w14:paraId="3370E1CC"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 xml:space="preserve">NIVEL DE DESCRIPCIÓN </w:t>
            </w:r>
          </w:p>
        </w:tc>
        <w:tc>
          <w:tcPr>
            <w:tcW w:w="1814" w:type="pct"/>
            <w:tcBorders>
              <w:top w:val="single" w:sz="4" w:space="0" w:color="auto"/>
              <w:left w:val="nil"/>
              <w:bottom w:val="nil"/>
              <w:right w:val="single" w:sz="4" w:space="0" w:color="auto"/>
            </w:tcBorders>
            <w:shd w:val="clear" w:color="auto" w:fill="auto"/>
            <w:noWrap/>
            <w:vAlign w:val="center"/>
            <w:hideMark/>
          </w:tcPr>
          <w:p w14:paraId="0C933132" w14:textId="77777777" w:rsidR="00AC178B" w:rsidRPr="008F3796" w:rsidRDefault="00AC178B" w:rsidP="00DA4CB7">
            <w:pPr>
              <w:jc w:val="cente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xml:space="preserve">SUBSERIE   </w:t>
            </w:r>
          </w:p>
        </w:tc>
        <w:tc>
          <w:tcPr>
            <w:tcW w:w="612" w:type="pct"/>
            <w:tcBorders>
              <w:top w:val="nil"/>
              <w:left w:val="single" w:sz="8" w:space="0" w:color="auto"/>
              <w:bottom w:val="single" w:sz="4" w:space="0" w:color="auto"/>
              <w:right w:val="single" w:sz="4" w:space="0" w:color="auto"/>
            </w:tcBorders>
            <w:shd w:val="clear" w:color="000000" w:fill="FCE4D6"/>
            <w:noWrap/>
            <w:vAlign w:val="center"/>
            <w:hideMark/>
          </w:tcPr>
          <w:p w14:paraId="05D2F5BA" w14:textId="77777777" w:rsidR="00AC178B" w:rsidRPr="008F3796" w:rsidRDefault="00AC178B" w:rsidP="00DA4CB7">
            <w:pPr>
              <w:jc w:val="cente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CÓDIGO</w:t>
            </w:r>
          </w:p>
        </w:tc>
        <w:tc>
          <w:tcPr>
            <w:tcW w:w="628" w:type="pct"/>
            <w:tcBorders>
              <w:top w:val="nil"/>
              <w:left w:val="nil"/>
              <w:bottom w:val="nil"/>
              <w:right w:val="single" w:sz="4" w:space="0" w:color="auto"/>
            </w:tcBorders>
            <w:shd w:val="clear" w:color="auto" w:fill="auto"/>
            <w:vAlign w:val="center"/>
            <w:hideMark/>
          </w:tcPr>
          <w:p w14:paraId="09299AA5" w14:textId="77777777" w:rsidR="00AC178B" w:rsidRPr="008F3796" w:rsidRDefault="00AC178B" w:rsidP="00DA4CB7">
            <w:pPr>
              <w:jc w:val="cente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710-41-4</w:t>
            </w:r>
          </w:p>
        </w:tc>
        <w:tc>
          <w:tcPr>
            <w:tcW w:w="611" w:type="pct"/>
            <w:tcBorders>
              <w:top w:val="nil"/>
              <w:left w:val="nil"/>
              <w:bottom w:val="nil"/>
              <w:right w:val="single" w:sz="8" w:space="0" w:color="auto"/>
            </w:tcBorders>
            <w:shd w:val="clear" w:color="auto" w:fill="auto"/>
            <w:vAlign w:val="center"/>
            <w:hideMark/>
          </w:tcPr>
          <w:p w14:paraId="1C1E56A7" w14:textId="77777777" w:rsidR="00AC178B" w:rsidRPr="008F3796" w:rsidRDefault="00AC178B" w:rsidP="00DA4CB7">
            <w:pPr>
              <w:jc w:val="cente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w:t>
            </w:r>
          </w:p>
        </w:tc>
      </w:tr>
      <w:tr w:rsidR="00AC178B" w:rsidRPr="008F3796" w14:paraId="44A108F7" w14:textId="77777777" w:rsidTr="00DA4CB7">
        <w:trPr>
          <w:trHeight w:val="372"/>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7C611AE" w14:textId="77777777" w:rsidR="00AC178B" w:rsidRPr="008F3796" w:rsidRDefault="00AC178B" w:rsidP="00DA4CB7">
            <w:pPr>
              <w:jc w:val="center"/>
              <w:rPr>
                <w:rFonts w:ascii="Arial" w:eastAsia="Times New Roman" w:hAnsi="Arial" w:cs="Arial"/>
                <w:b/>
                <w:bCs/>
                <w:color w:val="FFFFFF"/>
                <w:sz w:val="16"/>
                <w:szCs w:val="16"/>
                <w:lang w:eastAsia="es-CO"/>
              </w:rPr>
            </w:pPr>
            <w:r w:rsidRPr="008F3796">
              <w:rPr>
                <w:rFonts w:ascii="Arial" w:eastAsia="Times New Roman" w:hAnsi="Arial" w:cs="Arial"/>
                <w:b/>
                <w:bCs/>
                <w:color w:val="FFFFFF"/>
                <w:sz w:val="16"/>
                <w:szCs w:val="16"/>
                <w:lang w:eastAsia="es-CO"/>
              </w:rPr>
              <w:t>ÁREA DE CONTENIDO</w:t>
            </w:r>
          </w:p>
        </w:tc>
      </w:tr>
      <w:tr w:rsidR="00AC178B" w:rsidRPr="008F3796" w14:paraId="2E6C77B3"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0E1D3E1"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DEFINICIÓN</w:t>
            </w:r>
          </w:p>
        </w:tc>
        <w:tc>
          <w:tcPr>
            <w:tcW w:w="3665" w:type="pct"/>
            <w:gridSpan w:val="4"/>
            <w:tcBorders>
              <w:top w:val="single" w:sz="4" w:space="0" w:color="auto"/>
              <w:left w:val="nil"/>
              <w:bottom w:val="nil"/>
              <w:right w:val="single" w:sz="8" w:space="0" w:color="000000"/>
            </w:tcBorders>
            <w:shd w:val="clear" w:color="auto" w:fill="auto"/>
            <w:vAlign w:val="center"/>
            <w:hideMark/>
          </w:tcPr>
          <w:p w14:paraId="228A4B03"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xml:space="preserve">Herramienta que describe la interacción entre los procesos existentes en las SDCRD y las funciones plasmando una visión general del Sistema de Gestión </w:t>
            </w:r>
          </w:p>
        </w:tc>
      </w:tr>
      <w:tr w:rsidR="00AC178B" w:rsidRPr="008F3796" w14:paraId="7A5C285F"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1238DE0E"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 xml:space="preserve">TIPOS DOCUMENTALES </w:t>
            </w:r>
          </w:p>
        </w:tc>
        <w:tc>
          <w:tcPr>
            <w:tcW w:w="1814" w:type="pct"/>
            <w:tcBorders>
              <w:top w:val="single" w:sz="4" w:space="0" w:color="auto"/>
              <w:left w:val="nil"/>
              <w:bottom w:val="single" w:sz="4" w:space="0" w:color="auto"/>
              <w:right w:val="single" w:sz="4" w:space="0" w:color="000000"/>
            </w:tcBorders>
            <w:shd w:val="clear" w:color="auto" w:fill="auto"/>
            <w:vAlign w:val="center"/>
            <w:hideMark/>
          </w:tcPr>
          <w:p w14:paraId="2AAB7243"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Mapa de flujos documentales y procesos</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0E4B5081"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w:t>
            </w:r>
          </w:p>
        </w:tc>
      </w:tr>
      <w:tr w:rsidR="00AC178B" w:rsidRPr="008F3796" w14:paraId="127DB8B2"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C85B79A"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SIGLAS Y/O ABREVIATURAS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70E168C8"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N/A</w:t>
            </w:r>
          </w:p>
        </w:tc>
      </w:tr>
      <w:tr w:rsidR="00AC178B" w:rsidRPr="008F3796" w14:paraId="2BB08DBA" w14:textId="77777777" w:rsidTr="00DA4CB7">
        <w:trPr>
          <w:trHeight w:val="432"/>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C2337D6"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 xml:space="preserve">SINÓNIMOS </w:t>
            </w:r>
          </w:p>
        </w:tc>
        <w:tc>
          <w:tcPr>
            <w:tcW w:w="3665" w:type="pct"/>
            <w:gridSpan w:val="4"/>
            <w:tcBorders>
              <w:top w:val="single" w:sz="4" w:space="0" w:color="auto"/>
              <w:left w:val="nil"/>
              <w:bottom w:val="single" w:sz="4" w:space="0" w:color="auto"/>
              <w:right w:val="single" w:sz="8" w:space="0" w:color="000000"/>
            </w:tcBorders>
            <w:shd w:val="clear" w:color="auto" w:fill="auto"/>
            <w:vAlign w:val="center"/>
            <w:hideMark/>
          </w:tcPr>
          <w:p w14:paraId="6E220F44"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N/A</w:t>
            </w:r>
          </w:p>
        </w:tc>
      </w:tr>
      <w:tr w:rsidR="00AC178B" w:rsidRPr="008F3796" w14:paraId="46EF5D01" w14:textId="77777777" w:rsidTr="00DA4CB7">
        <w:trPr>
          <w:trHeight w:val="432"/>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2F39F34F"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 xml:space="preserve">HOMÓNIMOS </w:t>
            </w:r>
          </w:p>
        </w:tc>
        <w:tc>
          <w:tcPr>
            <w:tcW w:w="3665" w:type="pct"/>
            <w:gridSpan w:val="4"/>
            <w:tcBorders>
              <w:top w:val="single" w:sz="4" w:space="0" w:color="auto"/>
              <w:left w:val="nil"/>
              <w:bottom w:val="single" w:sz="4" w:space="0" w:color="auto"/>
              <w:right w:val="single" w:sz="8" w:space="0" w:color="000000"/>
            </w:tcBorders>
            <w:shd w:val="clear" w:color="auto" w:fill="auto"/>
            <w:vAlign w:val="center"/>
            <w:hideMark/>
          </w:tcPr>
          <w:p w14:paraId="5D37F643"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xml:space="preserve">Mapa de procesos </w:t>
            </w:r>
          </w:p>
        </w:tc>
      </w:tr>
      <w:tr w:rsidR="00AC178B" w:rsidRPr="008F3796" w14:paraId="752F9F16" w14:textId="77777777" w:rsidTr="00DA4CB7">
        <w:trPr>
          <w:trHeight w:val="912"/>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67CFC215"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REGLAS O NORMAS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28558DDA"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Decreto 2609 de 2012 – “Por el cual se reglamenta el Título V de la Ley 594 de 2000, parcialmente los artículos 58 y 59 de la Ley 1437 de 2011 y se dictan otras disposiciones en materia de Gestión Documental para todas las Entidades del Estado</w:t>
            </w:r>
            <w:r w:rsidRPr="008F3796">
              <w:rPr>
                <w:rFonts w:ascii="Arial" w:eastAsia="Times New Roman" w:hAnsi="Arial" w:cs="Arial"/>
                <w:color w:val="000000"/>
                <w:sz w:val="16"/>
                <w:szCs w:val="16"/>
                <w:lang w:eastAsia="es-CO"/>
              </w:rPr>
              <w:br/>
              <w:t>Decreto 1080 de 2015 – “Por medio del cual se expide el Decreto Único Reglamentario del Sector Cultura”</w:t>
            </w:r>
            <w:r w:rsidRPr="008F3796">
              <w:rPr>
                <w:rFonts w:ascii="Arial" w:eastAsia="Times New Roman" w:hAnsi="Arial" w:cs="Arial"/>
                <w:color w:val="000000"/>
                <w:sz w:val="16"/>
                <w:szCs w:val="16"/>
                <w:lang w:eastAsia="es-CO"/>
              </w:rPr>
              <w:br/>
              <w:t>NTC ISO 15489-1:2010: Información y documentación. Gestión de Documentos.</w:t>
            </w:r>
          </w:p>
        </w:tc>
      </w:tr>
      <w:tr w:rsidR="00AC178B" w:rsidRPr="008F3796" w14:paraId="25BB922C" w14:textId="77777777" w:rsidTr="00DA4CB7">
        <w:trPr>
          <w:trHeight w:val="40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EF7065A" w14:textId="77777777" w:rsidR="00AC178B" w:rsidRPr="008F3796" w:rsidRDefault="00AC178B" w:rsidP="00DA4CB7">
            <w:pPr>
              <w:jc w:val="center"/>
              <w:rPr>
                <w:rFonts w:ascii="Arial" w:eastAsia="Times New Roman" w:hAnsi="Arial" w:cs="Arial"/>
                <w:b/>
                <w:bCs/>
                <w:color w:val="FFFFFF"/>
                <w:sz w:val="16"/>
                <w:szCs w:val="16"/>
                <w:lang w:eastAsia="es-CO"/>
              </w:rPr>
            </w:pPr>
            <w:r w:rsidRPr="008F3796">
              <w:rPr>
                <w:rFonts w:ascii="Arial" w:eastAsia="Times New Roman" w:hAnsi="Arial" w:cs="Arial"/>
                <w:b/>
                <w:bCs/>
                <w:color w:val="FFFFFF"/>
                <w:sz w:val="16"/>
                <w:szCs w:val="16"/>
                <w:lang w:eastAsia="es-CO"/>
              </w:rPr>
              <w:t>ÁREA DE CONTEXTO</w:t>
            </w:r>
          </w:p>
        </w:tc>
      </w:tr>
      <w:tr w:rsidR="00AC178B" w:rsidRPr="008F3796" w14:paraId="138DDF2F"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7E375E8"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OFICINA PRODUCTORA</w:t>
            </w:r>
          </w:p>
        </w:tc>
        <w:tc>
          <w:tcPr>
            <w:tcW w:w="3665" w:type="pct"/>
            <w:gridSpan w:val="4"/>
            <w:tcBorders>
              <w:top w:val="single" w:sz="4" w:space="0" w:color="auto"/>
              <w:left w:val="nil"/>
              <w:bottom w:val="nil"/>
              <w:right w:val="single" w:sz="8" w:space="0" w:color="000000"/>
            </w:tcBorders>
            <w:shd w:val="clear" w:color="auto" w:fill="auto"/>
            <w:vAlign w:val="center"/>
            <w:hideMark/>
          </w:tcPr>
          <w:p w14:paraId="5C2F098A"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xml:space="preserve">Grupo Interno de Recursos Físicos </w:t>
            </w:r>
          </w:p>
        </w:tc>
      </w:tr>
      <w:tr w:rsidR="00AC178B" w:rsidRPr="008F3796" w14:paraId="62DD43A6"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44B7BEB4"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DEPENDENCIAS ASOCIADAS</w:t>
            </w:r>
          </w:p>
        </w:tc>
        <w:tc>
          <w:tcPr>
            <w:tcW w:w="1814" w:type="pct"/>
            <w:tcBorders>
              <w:top w:val="single" w:sz="4" w:space="0" w:color="auto"/>
              <w:left w:val="nil"/>
              <w:bottom w:val="single" w:sz="4" w:space="0" w:color="auto"/>
              <w:right w:val="single" w:sz="4" w:space="0" w:color="000000"/>
            </w:tcBorders>
            <w:shd w:val="clear" w:color="auto" w:fill="auto"/>
            <w:vAlign w:val="center"/>
            <w:hideMark/>
          </w:tcPr>
          <w:p w14:paraId="581BD4CF"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N/A</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3EBFE5BC"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w:t>
            </w:r>
          </w:p>
        </w:tc>
      </w:tr>
      <w:tr w:rsidR="00AC178B" w:rsidRPr="008F3796" w14:paraId="68E9E5E4"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D7915CA"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SERIES ASOCIADAS</w:t>
            </w:r>
          </w:p>
        </w:tc>
        <w:tc>
          <w:tcPr>
            <w:tcW w:w="1814" w:type="pct"/>
            <w:tcBorders>
              <w:top w:val="single" w:sz="4" w:space="0" w:color="auto"/>
              <w:left w:val="nil"/>
              <w:bottom w:val="single" w:sz="4" w:space="0" w:color="auto"/>
              <w:right w:val="single" w:sz="4" w:space="0" w:color="000000"/>
            </w:tcBorders>
            <w:shd w:val="clear" w:color="auto" w:fill="auto"/>
            <w:vAlign w:val="center"/>
            <w:hideMark/>
          </w:tcPr>
          <w:p w14:paraId="0945C219"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Instrumentos del Sistema de Gestión de la Calidad</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5433F925"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xml:space="preserve">Instrumentos archivísticos </w:t>
            </w:r>
          </w:p>
        </w:tc>
      </w:tr>
      <w:tr w:rsidR="00AC178B" w:rsidRPr="008F3796" w14:paraId="0E74E1AD" w14:textId="77777777" w:rsidTr="00DA4CB7">
        <w:trPr>
          <w:trHeight w:val="94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02559C8"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SUBSERIES ASOCIADAS</w:t>
            </w:r>
          </w:p>
        </w:tc>
        <w:tc>
          <w:tcPr>
            <w:tcW w:w="1814" w:type="pct"/>
            <w:tcBorders>
              <w:top w:val="single" w:sz="4" w:space="0" w:color="auto"/>
              <w:left w:val="nil"/>
              <w:bottom w:val="single" w:sz="4" w:space="0" w:color="auto"/>
              <w:right w:val="single" w:sz="4" w:space="0" w:color="000000"/>
            </w:tcBorders>
            <w:shd w:val="clear" w:color="auto" w:fill="auto"/>
            <w:vAlign w:val="center"/>
            <w:hideMark/>
          </w:tcPr>
          <w:p w14:paraId="63F23475"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Programa De Gestión Documental PGD</w:t>
            </w:r>
            <w:r w:rsidRPr="008F3796">
              <w:rPr>
                <w:rFonts w:ascii="Arial" w:eastAsia="Times New Roman" w:hAnsi="Arial" w:cs="Arial"/>
                <w:color w:val="000000"/>
                <w:sz w:val="16"/>
                <w:szCs w:val="16"/>
                <w:lang w:eastAsia="es-CO"/>
              </w:rPr>
              <w:br/>
              <w:t>Procedimientos del sistema integrado de gestión</w:t>
            </w:r>
            <w:r w:rsidRPr="008F3796">
              <w:rPr>
                <w:rFonts w:ascii="Arial" w:eastAsia="Times New Roman" w:hAnsi="Arial" w:cs="Arial"/>
                <w:color w:val="000000"/>
                <w:sz w:val="16"/>
                <w:szCs w:val="16"/>
                <w:lang w:eastAsia="es-CO"/>
              </w:rPr>
              <w:br/>
              <w:t>Procesos del sistema integrado de gestión</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5DD34E6F"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w:t>
            </w:r>
          </w:p>
        </w:tc>
      </w:tr>
      <w:tr w:rsidR="00AC178B" w:rsidRPr="008F3796" w14:paraId="1490EE5F" w14:textId="77777777" w:rsidTr="00DA4CB7">
        <w:trPr>
          <w:trHeight w:val="40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5026C29"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VERSIÓN DE TRD</w:t>
            </w:r>
          </w:p>
        </w:tc>
        <w:tc>
          <w:tcPr>
            <w:tcW w:w="1814" w:type="pct"/>
            <w:tcBorders>
              <w:top w:val="single" w:sz="4" w:space="0" w:color="auto"/>
              <w:left w:val="nil"/>
              <w:bottom w:val="single" w:sz="4" w:space="0" w:color="auto"/>
              <w:right w:val="single" w:sz="4" w:space="0" w:color="000000"/>
            </w:tcBorders>
            <w:shd w:val="clear" w:color="auto" w:fill="auto"/>
            <w:vAlign w:val="center"/>
            <w:hideMark/>
          </w:tcPr>
          <w:p w14:paraId="38FC3138"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Periodo 4</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3DF90065"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w:t>
            </w:r>
          </w:p>
        </w:tc>
      </w:tr>
      <w:tr w:rsidR="00AC178B" w:rsidRPr="008F3796" w14:paraId="170D33F0" w14:textId="77777777" w:rsidTr="00DA4CB7">
        <w:trPr>
          <w:trHeight w:val="408"/>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17157786"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TIPO DE SOPORTE</w:t>
            </w:r>
          </w:p>
        </w:tc>
        <w:tc>
          <w:tcPr>
            <w:tcW w:w="3665" w:type="pct"/>
            <w:gridSpan w:val="4"/>
            <w:tcBorders>
              <w:top w:val="single" w:sz="4" w:space="0" w:color="auto"/>
              <w:left w:val="nil"/>
              <w:bottom w:val="single" w:sz="8" w:space="0" w:color="auto"/>
              <w:right w:val="single" w:sz="8" w:space="0" w:color="000000"/>
            </w:tcBorders>
            <w:shd w:val="clear" w:color="auto" w:fill="auto"/>
            <w:vAlign w:val="center"/>
            <w:hideMark/>
          </w:tcPr>
          <w:p w14:paraId="2D970E52"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Papel y electrónico</w:t>
            </w:r>
          </w:p>
        </w:tc>
      </w:tr>
    </w:tbl>
    <w:p w14:paraId="708E30FC"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40"/>
        <w:gridCol w:w="3380"/>
        <w:gridCol w:w="1421"/>
        <w:gridCol w:w="1149"/>
        <w:gridCol w:w="850"/>
      </w:tblGrid>
      <w:tr w:rsidR="00AC178B" w:rsidRPr="008F3796" w14:paraId="2F805469" w14:textId="77777777" w:rsidTr="00DA4CB7">
        <w:trPr>
          <w:trHeight w:val="40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9FA3999" w14:textId="77777777" w:rsidR="00AC178B" w:rsidRPr="008F3796" w:rsidRDefault="00AC178B" w:rsidP="00DA4CB7">
            <w:pPr>
              <w:jc w:val="center"/>
              <w:rPr>
                <w:rFonts w:ascii="Arial" w:eastAsia="Times New Roman" w:hAnsi="Arial" w:cs="Arial"/>
                <w:b/>
                <w:bCs/>
                <w:color w:val="FFFFFF"/>
                <w:sz w:val="16"/>
                <w:szCs w:val="16"/>
                <w:lang w:eastAsia="es-CO"/>
              </w:rPr>
            </w:pPr>
            <w:r w:rsidRPr="008F3796">
              <w:rPr>
                <w:rFonts w:ascii="Arial" w:eastAsia="Times New Roman" w:hAnsi="Arial" w:cs="Arial"/>
                <w:b/>
                <w:bCs/>
                <w:color w:val="FFFFFF"/>
                <w:sz w:val="16"/>
                <w:szCs w:val="16"/>
                <w:lang w:eastAsia="es-CO"/>
              </w:rPr>
              <w:t>ÁREA DE IDENTIFICACIÓN</w:t>
            </w:r>
          </w:p>
        </w:tc>
      </w:tr>
      <w:tr w:rsidR="00AC178B" w:rsidRPr="008F3796" w14:paraId="60B8BD6E"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93311F7"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 xml:space="preserve">TÉRMINO </w:t>
            </w:r>
          </w:p>
        </w:tc>
        <w:tc>
          <w:tcPr>
            <w:tcW w:w="3680"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6745180E" w14:textId="77777777" w:rsidR="00AC178B" w:rsidRPr="008F3796" w:rsidRDefault="00AC178B" w:rsidP="00DA4CB7">
            <w:pPr>
              <w:jc w:val="cente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MEMORIA AUDIOVISUAL</w:t>
            </w:r>
          </w:p>
        </w:tc>
      </w:tr>
      <w:tr w:rsidR="00AC178B" w:rsidRPr="008F3796" w14:paraId="12E2AF8B" w14:textId="77777777" w:rsidTr="00DA4CB7">
        <w:trPr>
          <w:trHeight w:val="408"/>
        </w:trPr>
        <w:tc>
          <w:tcPr>
            <w:tcW w:w="1320" w:type="pct"/>
            <w:tcBorders>
              <w:top w:val="nil"/>
              <w:left w:val="single" w:sz="8" w:space="0" w:color="auto"/>
              <w:bottom w:val="nil"/>
              <w:right w:val="single" w:sz="4" w:space="0" w:color="auto"/>
            </w:tcBorders>
            <w:shd w:val="clear" w:color="000000" w:fill="FCE4D6"/>
            <w:noWrap/>
            <w:vAlign w:val="center"/>
            <w:hideMark/>
          </w:tcPr>
          <w:p w14:paraId="2A4817D4"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 xml:space="preserve">NIVEL DE DESCRIPCIÓN </w:t>
            </w:r>
          </w:p>
        </w:tc>
        <w:tc>
          <w:tcPr>
            <w:tcW w:w="1829" w:type="pct"/>
            <w:tcBorders>
              <w:top w:val="single" w:sz="4" w:space="0" w:color="auto"/>
              <w:left w:val="nil"/>
              <w:bottom w:val="nil"/>
              <w:right w:val="single" w:sz="4" w:space="0" w:color="auto"/>
            </w:tcBorders>
            <w:shd w:val="clear" w:color="auto" w:fill="auto"/>
            <w:noWrap/>
            <w:vAlign w:val="center"/>
            <w:hideMark/>
          </w:tcPr>
          <w:p w14:paraId="2AC6E4F4" w14:textId="77777777" w:rsidR="00AC178B" w:rsidRPr="008F3796" w:rsidRDefault="00AC178B" w:rsidP="00DA4CB7">
            <w:pPr>
              <w:jc w:val="cente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SERIE</w:t>
            </w:r>
          </w:p>
        </w:tc>
        <w:tc>
          <w:tcPr>
            <w:tcW w:w="769" w:type="pct"/>
            <w:tcBorders>
              <w:top w:val="nil"/>
              <w:left w:val="single" w:sz="8" w:space="0" w:color="auto"/>
              <w:bottom w:val="single" w:sz="4" w:space="0" w:color="auto"/>
              <w:right w:val="single" w:sz="4" w:space="0" w:color="auto"/>
            </w:tcBorders>
            <w:shd w:val="clear" w:color="000000" w:fill="FCE4D6"/>
            <w:noWrap/>
            <w:vAlign w:val="center"/>
            <w:hideMark/>
          </w:tcPr>
          <w:p w14:paraId="2B4A1C50" w14:textId="77777777" w:rsidR="00AC178B" w:rsidRPr="008F3796" w:rsidRDefault="00AC178B" w:rsidP="00DA4CB7">
            <w:pPr>
              <w:jc w:val="cente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CÓDIGO</w:t>
            </w:r>
          </w:p>
        </w:tc>
        <w:tc>
          <w:tcPr>
            <w:tcW w:w="622" w:type="pct"/>
            <w:tcBorders>
              <w:top w:val="nil"/>
              <w:left w:val="nil"/>
              <w:bottom w:val="nil"/>
              <w:right w:val="single" w:sz="4" w:space="0" w:color="auto"/>
            </w:tcBorders>
            <w:shd w:val="clear" w:color="auto" w:fill="auto"/>
            <w:vAlign w:val="center"/>
            <w:hideMark/>
          </w:tcPr>
          <w:p w14:paraId="552D0154" w14:textId="77777777" w:rsidR="00AC178B" w:rsidRPr="008F3796" w:rsidRDefault="00AC178B" w:rsidP="00DA4CB7">
            <w:pPr>
              <w:jc w:val="cente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120-33</w:t>
            </w:r>
          </w:p>
        </w:tc>
        <w:tc>
          <w:tcPr>
            <w:tcW w:w="460" w:type="pct"/>
            <w:tcBorders>
              <w:top w:val="nil"/>
              <w:left w:val="nil"/>
              <w:bottom w:val="nil"/>
              <w:right w:val="single" w:sz="8" w:space="0" w:color="auto"/>
            </w:tcBorders>
            <w:shd w:val="clear" w:color="auto" w:fill="auto"/>
            <w:vAlign w:val="center"/>
            <w:hideMark/>
          </w:tcPr>
          <w:p w14:paraId="3A98CC4E" w14:textId="77777777" w:rsidR="00AC178B" w:rsidRPr="008F3796" w:rsidRDefault="00AC178B" w:rsidP="00DA4CB7">
            <w:pPr>
              <w:jc w:val="cente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w:t>
            </w:r>
          </w:p>
        </w:tc>
      </w:tr>
      <w:tr w:rsidR="00AC178B" w:rsidRPr="008F3796" w14:paraId="336CF38A" w14:textId="77777777" w:rsidTr="00DA4CB7">
        <w:trPr>
          <w:trHeight w:val="40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D752DDB" w14:textId="77777777" w:rsidR="00AC178B" w:rsidRPr="008F3796" w:rsidRDefault="00AC178B" w:rsidP="00DA4CB7">
            <w:pPr>
              <w:jc w:val="center"/>
              <w:rPr>
                <w:rFonts w:ascii="Arial" w:eastAsia="Times New Roman" w:hAnsi="Arial" w:cs="Arial"/>
                <w:b/>
                <w:bCs/>
                <w:color w:val="FFFFFF"/>
                <w:sz w:val="16"/>
                <w:szCs w:val="16"/>
                <w:lang w:eastAsia="es-CO"/>
              </w:rPr>
            </w:pPr>
            <w:r w:rsidRPr="008F3796">
              <w:rPr>
                <w:rFonts w:ascii="Arial" w:eastAsia="Times New Roman" w:hAnsi="Arial" w:cs="Arial"/>
                <w:b/>
                <w:bCs/>
                <w:color w:val="FFFFFF"/>
                <w:sz w:val="16"/>
                <w:szCs w:val="16"/>
                <w:lang w:eastAsia="es-CO"/>
              </w:rPr>
              <w:t>ÁREA DE CONTENIDO</w:t>
            </w:r>
          </w:p>
        </w:tc>
      </w:tr>
      <w:tr w:rsidR="00AC178B" w:rsidRPr="008F3796" w14:paraId="04BD83F9"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5C7CBD2"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DEFINICIÓN</w:t>
            </w:r>
          </w:p>
        </w:tc>
        <w:tc>
          <w:tcPr>
            <w:tcW w:w="3680" w:type="pct"/>
            <w:gridSpan w:val="4"/>
            <w:tcBorders>
              <w:top w:val="single" w:sz="4" w:space="0" w:color="auto"/>
              <w:left w:val="nil"/>
              <w:bottom w:val="nil"/>
              <w:right w:val="single" w:sz="8" w:space="0" w:color="000000"/>
            </w:tcBorders>
            <w:shd w:val="clear" w:color="auto" w:fill="auto"/>
            <w:vAlign w:val="center"/>
            <w:hideMark/>
          </w:tcPr>
          <w:p w14:paraId="0CE33D90"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Registros de producciones audiovisuales que representan la ejecución de las funciones misionales de la SDCRD realizadas en diferentes escenarios y que representan el arte de la ciudad</w:t>
            </w:r>
          </w:p>
        </w:tc>
      </w:tr>
      <w:tr w:rsidR="00AC178B" w:rsidRPr="008F3796" w14:paraId="4678E7F2"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57CA5F2"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 xml:space="preserve">TIPOS DOCUMENTALES </w:t>
            </w:r>
          </w:p>
        </w:tc>
        <w:tc>
          <w:tcPr>
            <w:tcW w:w="1829" w:type="pct"/>
            <w:tcBorders>
              <w:top w:val="single" w:sz="4" w:space="0" w:color="auto"/>
              <w:left w:val="nil"/>
              <w:bottom w:val="single" w:sz="4" w:space="0" w:color="auto"/>
              <w:right w:val="single" w:sz="4" w:space="0" w:color="000000"/>
            </w:tcBorders>
            <w:shd w:val="clear" w:color="auto" w:fill="auto"/>
            <w:vAlign w:val="center"/>
            <w:hideMark/>
          </w:tcPr>
          <w:p w14:paraId="49F7217C"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N/A</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28CC7388"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w:t>
            </w:r>
          </w:p>
        </w:tc>
      </w:tr>
      <w:tr w:rsidR="00AC178B" w:rsidRPr="008F3796" w14:paraId="089687AA"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76709F4"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SIGLAS Y/O ABREVIATURAS</w:t>
            </w:r>
          </w:p>
        </w:tc>
        <w:tc>
          <w:tcPr>
            <w:tcW w:w="3680" w:type="pct"/>
            <w:gridSpan w:val="4"/>
            <w:tcBorders>
              <w:top w:val="single" w:sz="4" w:space="0" w:color="auto"/>
              <w:left w:val="nil"/>
              <w:bottom w:val="nil"/>
              <w:right w:val="single" w:sz="8" w:space="0" w:color="000000"/>
            </w:tcBorders>
            <w:shd w:val="clear" w:color="auto" w:fill="auto"/>
            <w:vAlign w:val="center"/>
            <w:hideMark/>
          </w:tcPr>
          <w:p w14:paraId="36F5A3B7"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N/A</w:t>
            </w:r>
          </w:p>
        </w:tc>
      </w:tr>
      <w:tr w:rsidR="00AC178B" w:rsidRPr="008F3796" w14:paraId="7CBEFA2E"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1DF329E"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 xml:space="preserve">SINÓNIMOS </w:t>
            </w:r>
          </w:p>
        </w:tc>
        <w:tc>
          <w:tcPr>
            <w:tcW w:w="3680" w:type="pct"/>
            <w:gridSpan w:val="4"/>
            <w:tcBorders>
              <w:top w:val="single" w:sz="4" w:space="0" w:color="auto"/>
              <w:left w:val="nil"/>
              <w:bottom w:val="nil"/>
              <w:right w:val="single" w:sz="8" w:space="0" w:color="000000"/>
            </w:tcBorders>
            <w:shd w:val="clear" w:color="auto" w:fill="auto"/>
            <w:vAlign w:val="center"/>
            <w:hideMark/>
          </w:tcPr>
          <w:p w14:paraId="3AA5912B"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N/A</w:t>
            </w:r>
          </w:p>
        </w:tc>
      </w:tr>
      <w:tr w:rsidR="00AC178B" w:rsidRPr="008F3796" w14:paraId="15245A71"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590B591"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 xml:space="preserve">HOMÓNIMOS </w:t>
            </w:r>
          </w:p>
        </w:tc>
        <w:tc>
          <w:tcPr>
            <w:tcW w:w="3680" w:type="pct"/>
            <w:gridSpan w:val="4"/>
            <w:tcBorders>
              <w:top w:val="single" w:sz="4" w:space="0" w:color="auto"/>
              <w:left w:val="nil"/>
              <w:bottom w:val="nil"/>
              <w:right w:val="single" w:sz="8" w:space="0" w:color="000000"/>
            </w:tcBorders>
            <w:shd w:val="clear" w:color="auto" w:fill="auto"/>
            <w:vAlign w:val="center"/>
            <w:hideMark/>
          </w:tcPr>
          <w:p w14:paraId="5B924315"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N/A</w:t>
            </w:r>
          </w:p>
        </w:tc>
      </w:tr>
      <w:tr w:rsidR="00AC178B" w:rsidRPr="008F3796" w14:paraId="372546B1" w14:textId="77777777" w:rsidTr="00DA4CB7">
        <w:trPr>
          <w:trHeight w:val="72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EAE646A"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REGLAS O NORMAS</w:t>
            </w:r>
          </w:p>
        </w:tc>
        <w:tc>
          <w:tcPr>
            <w:tcW w:w="3680" w:type="pct"/>
            <w:gridSpan w:val="4"/>
            <w:tcBorders>
              <w:top w:val="single" w:sz="4" w:space="0" w:color="auto"/>
              <w:left w:val="nil"/>
              <w:bottom w:val="nil"/>
              <w:right w:val="single" w:sz="8" w:space="0" w:color="000000"/>
            </w:tcBorders>
            <w:shd w:val="clear" w:color="auto" w:fill="auto"/>
            <w:vAlign w:val="center"/>
            <w:hideMark/>
          </w:tcPr>
          <w:p w14:paraId="734EF54B" w14:textId="77777777" w:rsidR="00AC178B" w:rsidRPr="003F01D6" w:rsidRDefault="00AC178B" w:rsidP="00DA4CB7">
            <w:pPr>
              <w:rPr>
                <w:rFonts w:ascii="Arial" w:hAnsi="Arial" w:cs="Arial"/>
                <w:sz w:val="16"/>
                <w:szCs w:val="16"/>
              </w:rPr>
            </w:pPr>
            <w:r w:rsidRPr="00451EC5">
              <w:rPr>
                <w:rFonts w:ascii="Arial" w:hAnsi="Arial" w:cs="Arial"/>
                <w:sz w:val="16"/>
                <w:szCs w:val="16"/>
              </w:rPr>
              <w:t>DECRETO 037 DE 2017 Por medio del cual se modifica la estructura organizacional de la Secretaría Distrital de Cultura, Recreación y Deporte y se dictan otras disposiciones</w:t>
            </w:r>
          </w:p>
        </w:tc>
      </w:tr>
      <w:tr w:rsidR="00AC178B" w:rsidRPr="008F3796" w14:paraId="5A3EDC02" w14:textId="77777777" w:rsidTr="00DA4CB7">
        <w:trPr>
          <w:trHeight w:val="40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C15C54D" w14:textId="77777777" w:rsidR="00AC178B" w:rsidRPr="008F3796" w:rsidRDefault="00AC178B" w:rsidP="00DA4CB7">
            <w:pPr>
              <w:jc w:val="center"/>
              <w:rPr>
                <w:rFonts w:ascii="Arial" w:eastAsia="Times New Roman" w:hAnsi="Arial" w:cs="Arial"/>
                <w:b/>
                <w:bCs/>
                <w:color w:val="FFFFFF"/>
                <w:sz w:val="16"/>
                <w:szCs w:val="16"/>
                <w:lang w:eastAsia="es-CO"/>
              </w:rPr>
            </w:pPr>
            <w:r w:rsidRPr="008F3796">
              <w:rPr>
                <w:rFonts w:ascii="Arial" w:eastAsia="Times New Roman" w:hAnsi="Arial" w:cs="Arial"/>
                <w:b/>
                <w:bCs/>
                <w:color w:val="FFFFFF"/>
                <w:sz w:val="16"/>
                <w:szCs w:val="16"/>
                <w:lang w:eastAsia="es-CO"/>
              </w:rPr>
              <w:t>ÁREA DE CONTEXTO</w:t>
            </w:r>
          </w:p>
        </w:tc>
      </w:tr>
      <w:tr w:rsidR="00AC178B" w:rsidRPr="008F3796" w14:paraId="0C6ED08D"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88B2C0B"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OFICINA PRODUCTORA</w:t>
            </w:r>
          </w:p>
        </w:tc>
        <w:tc>
          <w:tcPr>
            <w:tcW w:w="3680" w:type="pct"/>
            <w:gridSpan w:val="4"/>
            <w:tcBorders>
              <w:top w:val="single" w:sz="4" w:space="0" w:color="auto"/>
              <w:left w:val="nil"/>
              <w:bottom w:val="nil"/>
              <w:right w:val="single" w:sz="8" w:space="0" w:color="000000"/>
            </w:tcBorders>
            <w:shd w:val="clear" w:color="auto" w:fill="auto"/>
            <w:vAlign w:val="center"/>
            <w:hideMark/>
          </w:tcPr>
          <w:p w14:paraId="4E256A60"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Oficina Asesora de Comunicaciones</w:t>
            </w:r>
          </w:p>
        </w:tc>
      </w:tr>
      <w:tr w:rsidR="00AC178B" w:rsidRPr="008F3796" w14:paraId="5961DCEB"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12436560"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DEPENDENCIAS ASOCIADAS</w:t>
            </w:r>
          </w:p>
        </w:tc>
        <w:tc>
          <w:tcPr>
            <w:tcW w:w="1829" w:type="pct"/>
            <w:tcBorders>
              <w:top w:val="single" w:sz="4" w:space="0" w:color="auto"/>
              <w:left w:val="nil"/>
              <w:bottom w:val="single" w:sz="4" w:space="0" w:color="auto"/>
              <w:right w:val="single" w:sz="4" w:space="0" w:color="000000"/>
            </w:tcBorders>
            <w:shd w:val="clear" w:color="auto" w:fill="auto"/>
            <w:vAlign w:val="center"/>
            <w:hideMark/>
          </w:tcPr>
          <w:p w14:paraId="3E94D789"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N/A</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6F1D7D6E"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w:t>
            </w:r>
          </w:p>
        </w:tc>
      </w:tr>
      <w:tr w:rsidR="00AC178B" w:rsidRPr="008F3796" w14:paraId="50E41199"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1A651C3C"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SERIES ASOCIADAS</w:t>
            </w:r>
          </w:p>
        </w:tc>
        <w:tc>
          <w:tcPr>
            <w:tcW w:w="1829" w:type="pct"/>
            <w:tcBorders>
              <w:top w:val="single" w:sz="4" w:space="0" w:color="auto"/>
              <w:left w:val="nil"/>
              <w:bottom w:val="single" w:sz="4" w:space="0" w:color="auto"/>
              <w:right w:val="single" w:sz="4" w:space="0" w:color="000000"/>
            </w:tcBorders>
            <w:shd w:val="clear" w:color="auto" w:fill="auto"/>
            <w:vAlign w:val="center"/>
            <w:hideMark/>
          </w:tcPr>
          <w:p w14:paraId="33F8DCC0"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Planes</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6D397901"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Publicaciones</w:t>
            </w:r>
          </w:p>
        </w:tc>
      </w:tr>
      <w:tr w:rsidR="00AC178B" w:rsidRPr="008F3796" w14:paraId="594EE368" w14:textId="77777777" w:rsidTr="00DA4CB7">
        <w:trPr>
          <w:trHeight w:val="61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8840CB2"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SUBSERIES ASOCIADAS</w:t>
            </w:r>
          </w:p>
        </w:tc>
        <w:tc>
          <w:tcPr>
            <w:tcW w:w="1829" w:type="pct"/>
            <w:tcBorders>
              <w:top w:val="single" w:sz="4" w:space="0" w:color="auto"/>
              <w:left w:val="nil"/>
              <w:bottom w:val="single" w:sz="4" w:space="0" w:color="auto"/>
              <w:right w:val="single" w:sz="4" w:space="0" w:color="000000"/>
            </w:tcBorders>
            <w:shd w:val="clear" w:color="auto" w:fill="auto"/>
            <w:vAlign w:val="center"/>
            <w:hideMark/>
          </w:tcPr>
          <w:p w14:paraId="5CE7FB01"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Producción Audiovisual</w:t>
            </w:r>
            <w:r w:rsidRPr="008F3796">
              <w:rPr>
                <w:rFonts w:ascii="Arial" w:eastAsia="Times New Roman" w:hAnsi="Arial" w:cs="Arial"/>
                <w:color w:val="000000"/>
                <w:sz w:val="16"/>
                <w:szCs w:val="16"/>
                <w:lang w:eastAsia="es-CO"/>
              </w:rPr>
              <w:br/>
              <w:t xml:space="preserve">Programa de publicaciones </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4A95363F"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xml:space="preserve">Plan estratégico de comunicaciones </w:t>
            </w:r>
            <w:r w:rsidRPr="008F3796">
              <w:rPr>
                <w:rFonts w:ascii="Arial" w:eastAsia="Times New Roman" w:hAnsi="Arial" w:cs="Arial"/>
                <w:color w:val="000000"/>
                <w:sz w:val="16"/>
                <w:szCs w:val="16"/>
                <w:lang w:eastAsia="es-CO"/>
              </w:rPr>
              <w:br/>
              <w:t xml:space="preserve">Plan estratégico institucional de comunicaciones </w:t>
            </w:r>
          </w:p>
        </w:tc>
      </w:tr>
      <w:tr w:rsidR="00AC178B" w:rsidRPr="008F3796" w14:paraId="57076959" w14:textId="77777777" w:rsidTr="00DA4CB7">
        <w:trPr>
          <w:trHeight w:val="40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276E26D"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VERSIÓN DE TRD</w:t>
            </w:r>
          </w:p>
        </w:tc>
        <w:tc>
          <w:tcPr>
            <w:tcW w:w="1829" w:type="pct"/>
            <w:tcBorders>
              <w:top w:val="single" w:sz="4" w:space="0" w:color="auto"/>
              <w:left w:val="nil"/>
              <w:bottom w:val="single" w:sz="4" w:space="0" w:color="auto"/>
              <w:right w:val="single" w:sz="4" w:space="0" w:color="000000"/>
            </w:tcBorders>
            <w:shd w:val="clear" w:color="auto" w:fill="auto"/>
            <w:vAlign w:val="center"/>
            <w:hideMark/>
          </w:tcPr>
          <w:p w14:paraId="65D93AAC"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Periodo 4</w:t>
            </w:r>
          </w:p>
        </w:tc>
        <w:tc>
          <w:tcPr>
            <w:tcW w:w="1851" w:type="pct"/>
            <w:gridSpan w:val="3"/>
            <w:tcBorders>
              <w:top w:val="single" w:sz="4" w:space="0" w:color="auto"/>
              <w:left w:val="nil"/>
              <w:bottom w:val="single" w:sz="4" w:space="0" w:color="auto"/>
              <w:right w:val="single" w:sz="8" w:space="0" w:color="000000"/>
            </w:tcBorders>
            <w:shd w:val="clear" w:color="auto" w:fill="auto"/>
            <w:vAlign w:val="center"/>
            <w:hideMark/>
          </w:tcPr>
          <w:p w14:paraId="59ACD8D6"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 </w:t>
            </w:r>
          </w:p>
        </w:tc>
      </w:tr>
      <w:tr w:rsidR="00AC178B" w:rsidRPr="008F3796" w14:paraId="5CE1B51F" w14:textId="77777777" w:rsidTr="00DA4CB7">
        <w:trPr>
          <w:trHeight w:val="408"/>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526172D8" w14:textId="77777777" w:rsidR="00AC178B" w:rsidRPr="008F3796" w:rsidRDefault="00AC178B" w:rsidP="00DA4CB7">
            <w:pPr>
              <w:rPr>
                <w:rFonts w:ascii="Arial" w:eastAsia="Times New Roman" w:hAnsi="Arial" w:cs="Arial"/>
                <w:b/>
                <w:bCs/>
                <w:color w:val="000000"/>
                <w:sz w:val="16"/>
                <w:szCs w:val="16"/>
                <w:lang w:eastAsia="es-CO"/>
              </w:rPr>
            </w:pPr>
            <w:r w:rsidRPr="008F3796">
              <w:rPr>
                <w:rFonts w:ascii="Arial" w:eastAsia="Times New Roman" w:hAnsi="Arial" w:cs="Arial"/>
                <w:b/>
                <w:bCs/>
                <w:color w:val="000000"/>
                <w:sz w:val="16"/>
                <w:szCs w:val="16"/>
                <w:lang w:eastAsia="es-CO"/>
              </w:rPr>
              <w:t>TIPO DE SOPORTE</w:t>
            </w:r>
          </w:p>
        </w:tc>
        <w:tc>
          <w:tcPr>
            <w:tcW w:w="3680" w:type="pct"/>
            <w:gridSpan w:val="4"/>
            <w:tcBorders>
              <w:top w:val="single" w:sz="4" w:space="0" w:color="auto"/>
              <w:left w:val="nil"/>
              <w:bottom w:val="single" w:sz="8" w:space="0" w:color="auto"/>
              <w:right w:val="single" w:sz="8" w:space="0" w:color="000000"/>
            </w:tcBorders>
            <w:shd w:val="clear" w:color="auto" w:fill="auto"/>
            <w:vAlign w:val="center"/>
            <w:hideMark/>
          </w:tcPr>
          <w:p w14:paraId="7F7F9771" w14:textId="77777777" w:rsidR="00AC178B" w:rsidRPr="008F3796" w:rsidRDefault="00AC178B" w:rsidP="00DA4CB7">
            <w:pPr>
              <w:rPr>
                <w:rFonts w:ascii="Arial" w:eastAsia="Times New Roman" w:hAnsi="Arial" w:cs="Arial"/>
                <w:color w:val="000000"/>
                <w:sz w:val="16"/>
                <w:szCs w:val="16"/>
                <w:lang w:eastAsia="es-CO"/>
              </w:rPr>
            </w:pPr>
            <w:r w:rsidRPr="008F3796">
              <w:rPr>
                <w:rFonts w:ascii="Arial" w:eastAsia="Times New Roman" w:hAnsi="Arial" w:cs="Arial"/>
                <w:color w:val="000000"/>
                <w:sz w:val="16"/>
                <w:szCs w:val="16"/>
                <w:lang w:eastAsia="es-CO"/>
              </w:rPr>
              <w:t>Papel y electrónico</w:t>
            </w:r>
          </w:p>
        </w:tc>
      </w:tr>
    </w:tbl>
    <w:p w14:paraId="59EE55D4"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39"/>
        <w:gridCol w:w="3236"/>
        <w:gridCol w:w="1414"/>
        <w:gridCol w:w="1173"/>
        <w:gridCol w:w="978"/>
      </w:tblGrid>
      <w:tr w:rsidR="00AC178B" w:rsidRPr="00A26E87" w14:paraId="18620795" w14:textId="77777777" w:rsidTr="00DA4CB7">
        <w:trPr>
          <w:trHeight w:val="360"/>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75F919D" w14:textId="77777777" w:rsidR="00AC178B" w:rsidRPr="00A26E87" w:rsidRDefault="00AC178B" w:rsidP="00DA4CB7">
            <w:pPr>
              <w:jc w:val="center"/>
              <w:rPr>
                <w:rFonts w:ascii="Arial" w:eastAsia="Times New Roman" w:hAnsi="Arial" w:cs="Arial"/>
                <w:b/>
                <w:bCs/>
                <w:color w:val="FFFFFF"/>
                <w:sz w:val="16"/>
                <w:szCs w:val="16"/>
                <w:lang w:eastAsia="es-CO"/>
              </w:rPr>
            </w:pPr>
            <w:r w:rsidRPr="00A26E87">
              <w:rPr>
                <w:rFonts w:ascii="Arial" w:eastAsia="Times New Roman" w:hAnsi="Arial" w:cs="Arial"/>
                <w:b/>
                <w:bCs/>
                <w:color w:val="FFFFFF"/>
                <w:sz w:val="16"/>
                <w:szCs w:val="16"/>
                <w:lang w:eastAsia="es-CO"/>
              </w:rPr>
              <w:t>ÁREA DE IDENTIFICACIÓN</w:t>
            </w:r>
          </w:p>
        </w:tc>
      </w:tr>
      <w:tr w:rsidR="00AC178B" w:rsidRPr="00A26E87" w14:paraId="45842FF1" w14:textId="77777777" w:rsidTr="00DA4CB7">
        <w:trPr>
          <w:trHeight w:val="36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03C9A6EA"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TÉRMINO </w:t>
            </w:r>
          </w:p>
        </w:tc>
        <w:tc>
          <w:tcPr>
            <w:tcW w:w="3680"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6A1512EE"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xml:space="preserve">MODELO DE REQUISITOS PARA LA GESTIÓN DE DOCUMENTOS ELECTRÓNICOS </w:t>
            </w:r>
          </w:p>
        </w:tc>
      </w:tr>
      <w:tr w:rsidR="00AC178B" w:rsidRPr="00A26E87" w14:paraId="5F9C0D69" w14:textId="77777777" w:rsidTr="00DA4CB7">
        <w:trPr>
          <w:trHeight w:val="360"/>
        </w:trPr>
        <w:tc>
          <w:tcPr>
            <w:tcW w:w="1320" w:type="pct"/>
            <w:tcBorders>
              <w:top w:val="nil"/>
              <w:left w:val="single" w:sz="8" w:space="0" w:color="auto"/>
              <w:bottom w:val="nil"/>
              <w:right w:val="single" w:sz="4" w:space="0" w:color="auto"/>
            </w:tcBorders>
            <w:shd w:val="clear" w:color="000000" w:fill="FCE4D6"/>
            <w:noWrap/>
            <w:vAlign w:val="center"/>
            <w:hideMark/>
          </w:tcPr>
          <w:p w14:paraId="7B301793"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NIVEL DE DESCRIPCIÓN </w:t>
            </w:r>
          </w:p>
        </w:tc>
        <w:tc>
          <w:tcPr>
            <w:tcW w:w="1751" w:type="pct"/>
            <w:tcBorders>
              <w:top w:val="single" w:sz="4" w:space="0" w:color="auto"/>
              <w:left w:val="nil"/>
              <w:bottom w:val="nil"/>
              <w:right w:val="single" w:sz="4" w:space="0" w:color="auto"/>
            </w:tcBorders>
            <w:shd w:val="clear" w:color="auto" w:fill="auto"/>
            <w:noWrap/>
            <w:vAlign w:val="center"/>
            <w:hideMark/>
          </w:tcPr>
          <w:p w14:paraId="7F05593C"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SERIE</w:t>
            </w:r>
          </w:p>
        </w:tc>
        <w:tc>
          <w:tcPr>
            <w:tcW w:w="765" w:type="pct"/>
            <w:tcBorders>
              <w:top w:val="nil"/>
              <w:left w:val="single" w:sz="8" w:space="0" w:color="auto"/>
              <w:bottom w:val="single" w:sz="4" w:space="0" w:color="auto"/>
              <w:right w:val="single" w:sz="4" w:space="0" w:color="auto"/>
            </w:tcBorders>
            <w:shd w:val="clear" w:color="000000" w:fill="FCE4D6"/>
            <w:noWrap/>
            <w:vAlign w:val="center"/>
            <w:hideMark/>
          </w:tcPr>
          <w:p w14:paraId="0B3D564D"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CÓDIGO</w:t>
            </w:r>
          </w:p>
        </w:tc>
        <w:tc>
          <w:tcPr>
            <w:tcW w:w="635" w:type="pct"/>
            <w:tcBorders>
              <w:top w:val="nil"/>
              <w:left w:val="nil"/>
              <w:bottom w:val="nil"/>
              <w:right w:val="single" w:sz="4" w:space="0" w:color="auto"/>
            </w:tcBorders>
            <w:shd w:val="clear" w:color="auto" w:fill="auto"/>
            <w:vAlign w:val="center"/>
            <w:hideMark/>
          </w:tcPr>
          <w:p w14:paraId="4B24730E"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710-41-5</w:t>
            </w:r>
          </w:p>
        </w:tc>
        <w:tc>
          <w:tcPr>
            <w:tcW w:w="529" w:type="pct"/>
            <w:tcBorders>
              <w:top w:val="nil"/>
              <w:left w:val="nil"/>
              <w:bottom w:val="nil"/>
              <w:right w:val="single" w:sz="8" w:space="0" w:color="auto"/>
            </w:tcBorders>
            <w:shd w:val="clear" w:color="auto" w:fill="auto"/>
            <w:vAlign w:val="center"/>
            <w:hideMark/>
          </w:tcPr>
          <w:p w14:paraId="505ECAEF"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304A2342" w14:textId="77777777" w:rsidTr="00DA4CB7">
        <w:trPr>
          <w:trHeight w:val="46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0BB6624" w14:textId="77777777" w:rsidR="00AC178B" w:rsidRPr="00A26E87" w:rsidRDefault="00AC178B" w:rsidP="00DA4CB7">
            <w:pPr>
              <w:jc w:val="center"/>
              <w:rPr>
                <w:rFonts w:ascii="Arial" w:eastAsia="Times New Roman" w:hAnsi="Arial" w:cs="Arial"/>
                <w:b/>
                <w:bCs/>
                <w:color w:val="FFFFFF"/>
                <w:sz w:val="16"/>
                <w:szCs w:val="16"/>
                <w:lang w:eastAsia="es-CO"/>
              </w:rPr>
            </w:pPr>
            <w:r w:rsidRPr="00A26E87">
              <w:rPr>
                <w:rFonts w:ascii="Arial" w:eastAsia="Times New Roman" w:hAnsi="Arial" w:cs="Arial"/>
                <w:b/>
                <w:bCs/>
                <w:color w:val="FFFFFF"/>
                <w:sz w:val="16"/>
                <w:szCs w:val="16"/>
                <w:lang w:eastAsia="es-CO"/>
              </w:rPr>
              <w:t>ÁREA DE CONTENIDO</w:t>
            </w:r>
          </w:p>
        </w:tc>
      </w:tr>
      <w:tr w:rsidR="00AC178B" w:rsidRPr="00A26E87" w14:paraId="15645F9A" w14:textId="77777777" w:rsidTr="00DA4CB7">
        <w:trPr>
          <w:trHeight w:val="468"/>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7376CF3"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DEFINICIÓN</w:t>
            </w:r>
          </w:p>
        </w:tc>
        <w:tc>
          <w:tcPr>
            <w:tcW w:w="3680" w:type="pct"/>
            <w:gridSpan w:val="4"/>
            <w:tcBorders>
              <w:top w:val="single" w:sz="4" w:space="0" w:color="auto"/>
              <w:left w:val="nil"/>
              <w:bottom w:val="nil"/>
              <w:right w:val="single" w:sz="8" w:space="0" w:color="000000"/>
            </w:tcBorders>
            <w:shd w:val="clear" w:color="auto" w:fill="auto"/>
            <w:vAlign w:val="center"/>
            <w:hideMark/>
          </w:tcPr>
          <w:p w14:paraId="145B80AE"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xml:space="preserve">Es un instrumento archivístico en el que se describe los requisitos funcionales y no funcionales de los documentos electrónicos producidos por la SDCRD </w:t>
            </w:r>
          </w:p>
        </w:tc>
      </w:tr>
      <w:tr w:rsidR="00AC178B" w:rsidRPr="00A26E87" w14:paraId="39891EA4" w14:textId="77777777" w:rsidTr="00DA4CB7">
        <w:trPr>
          <w:trHeight w:val="36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46B4649C"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TIPOS DOCUMENTALES </w:t>
            </w:r>
          </w:p>
        </w:tc>
        <w:tc>
          <w:tcPr>
            <w:tcW w:w="1751" w:type="pct"/>
            <w:tcBorders>
              <w:top w:val="single" w:sz="4" w:space="0" w:color="auto"/>
              <w:left w:val="nil"/>
              <w:bottom w:val="single" w:sz="4" w:space="0" w:color="auto"/>
              <w:right w:val="single" w:sz="4" w:space="0" w:color="000000"/>
            </w:tcBorders>
            <w:shd w:val="clear" w:color="auto" w:fill="auto"/>
            <w:vAlign w:val="center"/>
            <w:hideMark/>
          </w:tcPr>
          <w:p w14:paraId="118485B6"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xml:space="preserve">Modelo de requisitos     </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240A486C"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4F85F717" w14:textId="77777777" w:rsidTr="00DA4CB7">
        <w:trPr>
          <w:trHeight w:val="36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C695763"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SIGLAS Y/O ABREVIATURAS</w:t>
            </w:r>
          </w:p>
        </w:tc>
        <w:tc>
          <w:tcPr>
            <w:tcW w:w="3680" w:type="pct"/>
            <w:gridSpan w:val="4"/>
            <w:tcBorders>
              <w:top w:val="single" w:sz="4" w:space="0" w:color="auto"/>
              <w:left w:val="nil"/>
              <w:bottom w:val="nil"/>
              <w:right w:val="single" w:sz="8" w:space="0" w:color="000000"/>
            </w:tcBorders>
            <w:shd w:val="clear" w:color="auto" w:fill="auto"/>
            <w:vAlign w:val="center"/>
            <w:hideMark/>
          </w:tcPr>
          <w:p w14:paraId="504A5AB0"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N/A</w:t>
            </w:r>
          </w:p>
        </w:tc>
      </w:tr>
      <w:tr w:rsidR="00AC178B" w:rsidRPr="00A26E87" w14:paraId="1F069D1B" w14:textId="77777777" w:rsidTr="00DA4CB7">
        <w:trPr>
          <w:trHeight w:val="36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1650F6F"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SINÓNIMOS </w:t>
            </w:r>
          </w:p>
        </w:tc>
        <w:tc>
          <w:tcPr>
            <w:tcW w:w="3680" w:type="pct"/>
            <w:gridSpan w:val="4"/>
            <w:tcBorders>
              <w:top w:val="single" w:sz="4" w:space="0" w:color="auto"/>
              <w:left w:val="nil"/>
              <w:bottom w:val="nil"/>
              <w:right w:val="single" w:sz="8" w:space="0" w:color="000000"/>
            </w:tcBorders>
            <w:shd w:val="clear" w:color="auto" w:fill="auto"/>
            <w:vAlign w:val="center"/>
            <w:hideMark/>
          </w:tcPr>
          <w:p w14:paraId="7D0E0C9B"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N/A</w:t>
            </w:r>
          </w:p>
        </w:tc>
      </w:tr>
      <w:tr w:rsidR="00AC178B" w:rsidRPr="00A26E87" w14:paraId="595F7FE4" w14:textId="77777777" w:rsidTr="00DA4CB7">
        <w:trPr>
          <w:trHeight w:val="36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5BC5E5F4"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HOMÓNIMOS </w:t>
            </w:r>
          </w:p>
        </w:tc>
        <w:tc>
          <w:tcPr>
            <w:tcW w:w="3680" w:type="pct"/>
            <w:gridSpan w:val="4"/>
            <w:tcBorders>
              <w:top w:val="single" w:sz="4" w:space="0" w:color="auto"/>
              <w:left w:val="nil"/>
              <w:bottom w:val="nil"/>
              <w:right w:val="single" w:sz="8" w:space="0" w:color="000000"/>
            </w:tcBorders>
            <w:shd w:val="clear" w:color="auto" w:fill="auto"/>
            <w:vAlign w:val="center"/>
            <w:hideMark/>
          </w:tcPr>
          <w:p w14:paraId="5213B6FA"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N/A</w:t>
            </w:r>
          </w:p>
        </w:tc>
      </w:tr>
      <w:tr w:rsidR="00AC178B" w:rsidRPr="00A26E87" w14:paraId="3B597B8A" w14:textId="77777777" w:rsidTr="00DA4CB7">
        <w:trPr>
          <w:trHeight w:val="912"/>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3FBA3D52"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REGLAS O NORMAS</w:t>
            </w:r>
          </w:p>
        </w:tc>
        <w:tc>
          <w:tcPr>
            <w:tcW w:w="3680" w:type="pct"/>
            <w:gridSpan w:val="4"/>
            <w:tcBorders>
              <w:top w:val="single" w:sz="4" w:space="0" w:color="auto"/>
              <w:left w:val="nil"/>
              <w:bottom w:val="nil"/>
              <w:right w:val="single" w:sz="8" w:space="0" w:color="000000"/>
            </w:tcBorders>
            <w:shd w:val="clear" w:color="auto" w:fill="auto"/>
            <w:vAlign w:val="center"/>
            <w:hideMark/>
          </w:tcPr>
          <w:p w14:paraId="66CF576A" w14:textId="77777777" w:rsidR="00AC178B" w:rsidRPr="003F01D6" w:rsidRDefault="00AC178B" w:rsidP="00DA4CB7">
            <w:pPr>
              <w:rPr>
                <w:rFonts w:ascii="Arial" w:hAnsi="Arial" w:cs="Arial"/>
                <w:sz w:val="16"/>
                <w:szCs w:val="16"/>
              </w:rPr>
            </w:pPr>
            <w:r w:rsidRPr="00A26E87">
              <w:rPr>
                <w:rFonts w:ascii="Arial" w:eastAsia="Times New Roman" w:hAnsi="Arial" w:cs="Arial"/>
                <w:color w:val="000000"/>
                <w:sz w:val="16"/>
                <w:szCs w:val="16"/>
                <w:lang w:eastAsia="es-CO"/>
              </w:rPr>
              <w:t>NTC 15489-1 y NTC 15489-2</w:t>
            </w:r>
            <w:r w:rsidRPr="00A26E87">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p>
        </w:tc>
      </w:tr>
      <w:tr w:rsidR="00AC178B" w:rsidRPr="00A26E87" w14:paraId="5BB79FF1" w14:textId="77777777" w:rsidTr="00DA4CB7">
        <w:trPr>
          <w:trHeight w:val="420"/>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2E52489" w14:textId="77777777" w:rsidR="00AC178B" w:rsidRPr="00A26E87" w:rsidRDefault="00AC178B" w:rsidP="00DA4CB7">
            <w:pPr>
              <w:jc w:val="center"/>
              <w:rPr>
                <w:rFonts w:ascii="Arial" w:eastAsia="Times New Roman" w:hAnsi="Arial" w:cs="Arial"/>
                <w:b/>
                <w:bCs/>
                <w:color w:val="FFFFFF"/>
                <w:sz w:val="16"/>
                <w:szCs w:val="16"/>
                <w:lang w:eastAsia="es-CO"/>
              </w:rPr>
            </w:pPr>
            <w:r w:rsidRPr="00A26E87">
              <w:rPr>
                <w:rFonts w:ascii="Arial" w:eastAsia="Times New Roman" w:hAnsi="Arial" w:cs="Arial"/>
                <w:b/>
                <w:bCs/>
                <w:color w:val="FFFFFF"/>
                <w:sz w:val="16"/>
                <w:szCs w:val="16"/>
                <w:lang w:eastAsia="es-CO"/>
              </w:rPr>
              <w:t>ÁREA DE CONTEXTO</w:t>
            </w:r>
          </w:p>
        </w:tc>
      </w:tr>
      <w:tr w:rsidR="00AC178B" w:rsidRPr="00A26E87" w14:paraId="7BA56A35" w14:textId="77777777" w:rsidTr="00DA4CB7">
        <w:trPr>
          <w:trHeight w:val="42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2E7FCA47"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OFICINA PRODUCTORA</w:t>
            </w:r>
          </w:p>
        </w:tc>
        <w:tc>
          <w:tcPr>
            <w:tcW w:w="3680" w:type="pct"/>
            <w:gridSpan w:val="4"/>
            <w:tcBorders>
              <w:top w:val="single" w:sz="4" w:space="0" w:color="auto"/>
              <w:left w:val="nil"/>
              <w:bottom w:val="nil"/>
              <w:right w:val="single" w:sz="8" w:space="0" w:color="000000"/>
            </w:tcBorders>
            <w:shd w:val="clear" w:color="auto" w:fill="auto"/>
            <w:vAlign w:val="center"/>
            <w:hideMark/>
          </w:tcPr>
          <w:p w14:paraId="777FC494"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xml:space="preserve">Grupo Interno de Recursos Físicos </w:t>
            </w:r>
          </w:p>
        </w:tc>
      </w:tr>
      <w:tr w:rsidR="00AC178B" w:rsidRPr="00A26E87" w14:paraId="627356D9" w14:textId="77777777" w:rsidTr="00DA4CB7">
        <w:trPr>
          <w:trHeight w:val="420"/>
        </w:trPr>
        <w:tc>
          <w:tcPr>
            <w:tcW w:w="1320" w:type="pct"/>
            <w:tcBorders>
              <w:top w:val="nil"/>
              <w:left w:val="single" w:sz="8" w:space="0" w:color="auto"/>
              <w:bottom w:val="single" w:sz="4" w:space="0" w:color="auto"/>
              <w:right w:val="single" w:sz="4" w:space="0" w:color="auto"/>
            </w:tcBorders>
            <w:shd w:val="clear" w:color="000000" w:fill="FCE4D6"/>
            <w:vAlign w:val="center"/>
            <w:hideMark/>
          </w:tcPr>
          <w:p w14:paraId="13E86A9E"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DEPENDENCIAS ASOCIADAS</w:t>
            </w:r>
          </w:p>
        </w:tc>
        <w:tc>
          <w:tcPr>
            <w:tcW w:w="1751" w:type="pct"/>
            <w:tcBorders>
              <w:top w:val="single" w:sz="4" w:space="0" w:color="auto"/>
              <w:left w:val="nil"/>
              <w:bottom w:val="single" w:sz="4" w:space="0" w:color="auto"/>
              <w:right w:val="single" w:sz="4" w:space="0" w:color="000000"/>
            </w:tcBorders>
            <w:shd w:val="clear" w:color="auto" w:fill="auto"/>
            <w:vAlign w:val="center"/>
            <w:hideMark/>
          </w:tcPr>
          <w:p w14:paraId="564EF083"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xml:space="preserve">Grupo Interno de Sistemas </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2D6DA583"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1100AC1B" w14:textId="77777777" w:rsidTr="00DA4CB7">
        <w:trPr>
          <w:trHeight w:val="42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7DD7AEE0"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SERIES ASOCIADAS</w:t>
            </w:r>
          </w:p>
        </w:tc>
        <w:tc>
          <w:tcPr>
            <w:tcW w:w="1751" w:type="pct"/>
            <w:tcBorders>
              <w:top w:val="single" w:sz="4" w:space="0" w:color="auto"/>
              <w:left w:val="nil"/>
              <w:bottom w:val="single" w:sz="4" w:space="0" w:color="auto"/>
              <w:right w:val="single" w:sz="4" w:space="0" w:color="000000"/>
            </w:tcBorders>
            <w:shd w:val="clear" w:color="auto" w:fill="auto"/>
            <w:vAlign w:val="center"/>
            <w:hideMark/>
          </w:tcPr>
          <w:p w14:paraId="565CC4BB"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xml:space="preserve">Instrumentos Archivísticos </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3FF40F6D"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204082BD" w14:textId="77777777" w:rsidTr="00DA4CB7">
        <w:trPr>
          <w:trHeight w:val="42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1D743AD"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SUBSERIES ASOCIADAS</w:t>
            </w:r>
          </w:p>
        </w:tc>
        <w:tc>
          <w:tcPr>
            <w:tcW w:w="1751" w:type="pct"/>
            <w:tcBorders>
              <w:top w:val="single" w:sz="4" w:space="0" w:color="auto"/>
              <w:left w:val="nil"/>
              <w:bottom w:val="single" w:sz="4" w:space="0" w:color="auto"/>
              <w:right w:val="single" w:sz="4" w:space="0" w:color="000000"/>
            </w:tcBorders>
            <w:shd w:val="clear" w:color="auto" w:fill="auto"/>
            <w:vAlign w:val="center"/>
            <w:hideMark/>
          </w:tcPr>
          <w:p w14:paraId="1A4C22B6"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Plan Estratégico De Sistemas De Información</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75DC51F1"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783F38C8" w14:textId="77777777" w:rsidTr="00DA4CB7">
        <w:trPr>
          <w:trHeight w:val="420"/>
        </w:trPr>
        <w:tc>
          <w:tcPr>
            <w:tcW w:w="1320" w:type="pct"/>
            <w:tcBorders>
              <w:top w:val="nil"/>
              <w:left w:val="single" w:sz="8" w:space="0" w:color="auto"/>
              <w:bottom w:val="single" w:sz="4" w:space="0" w:color="auto"/>
              <w:right w:val="single" w:sz="4" w:space="0" w:color="auto"/>
            </w:tcBorders>
            <w:shd w:val="clear" w:color="000000" w:fill="FCE4D6"/>
            <w:noWrap/>
            <w:vAlign w:val="center"/>
            <w:hideMark/>
          </w:tcPr>
          <w:p w14:paraId="65E44D9F"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VERSIÓN DE TRD</w:t>
            </w:r>
          </w:p>
        </w:tc>
        <w:tc>
          <w:tcPr>
            <w:tcW w:w="1751" w:type="pct"/>
            <w:tcBorders>
              <w:top w:val="single" w:sz="4" w:space="0" w:color="auto"/>
              <w:left w:val="nil"/>
              <w:bottom w:val="single" w:sz="4" w:space="0" w:color="auto"/>
              <w:right w:val="single" w:sz="4" w:space="0" w:color="000000"/>
            </w:tcBorders>
            <w:shd w:val="clear" w:color="auto" w:fill="auto"/>
            <w:vAlign w:val="center"/>
            <w:hideMark/>
          </w:tcPr>
          <w:p w14:paraId="0282B91D"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Periodo 4</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6C0433AC"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00BA1DAA" w14:textId="77777777" w:rsidTr="00DA4CB7">
        <w:trPr>
          <w:trHeight w:val="420"/>
        </w:trPr>
        <w:tc>
          <w:tcPr>
            <w:tcW w:w="1320" w:type="pct"/>
            <w:tcBorders>
              <w:top w:val="nil"/>
              <w:left w:val="single" w:sz="8" w:space="0" w:color="auto"/>
              <w:bottom w:val="single" w:sz="8" w:space="0" w:color="auto"/>
              <w:right w:val="single" w:sz="4" w:space="0" w:color="auto"/>
            </w:tcBorders>
            <w:shd w:val="clear" w:color="000000" w:fill="FCE4D6"/>
            <w:noWrap/>
            <w:vAlign w:val="center"/>
            <w:hideMark/>
          </w:tcPr>
          <w:p w14:paraId="2C7245C5"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TIPO DE SOPORTE</w:t>
            </w:r>
          </w:p>
        </w:tc>
        <w:tc>
          <w:tcPr>
            <w:tcW w:w="3680" w:type="pct"/>
            <w:gridSpan w:val="4"/>
            <w:tcBorders>
              <w:top w:val="single" w:sz="4" w:space="0" w:color="auto"/>
              <w:left w:val="nil"/>
              <w:bottom w:val="single" w:sz="8" w:space="0" w:color="auto"/>
              <w:right w:val="single" w:sz="8" w:space="0" w:color="000000"/>
            </w:tcBorders>
            <w:shd w:val="clear" w:color="auto" w:fill="auto"/>
            <w:vAlign w:val="center"/>
            <w:hideMark/>
          </w:tcPr>
          <w:p w14:paraId="36EB6CCF"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Papel y electrónico</w:t>
            </w:r>
          </w:p>
        </w:tc>
      </w:tr>
    </w:tbl>
    <w:p w14:paraId="7F10BBC6"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71"/>
        <w:gridCol w:w="1987"/>
        <w:gridCol w:w="1216"/>
        <w:gridCol w:w="1312"/>
        <w:gridCol w:w="1166"/>
        <w:gridCol w:w="1088"/>
      </w:tblGrid>
      <w:tr w:rsidR="00AC178B" w:rsidRPr="00A26E87" w14:paraId="739C956E" w14:textId="77777777" w:rsidTr="00DA4CB7">
        <w:trPr>
          <w:trHeight w:val="31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000A3E6" w14:textId="77777777" w:rsidR="00AC178B" w:rsidRPr="00A26E87" w:rsidRDefault="00AC178B" w:rsidP="00DA4CB7">
            <w:pPr>
              <w:jc w:val="center"/>
              <w:rPr>
                <w:rFonts w:ascii="Arial" w:eastAsia="Times New Roman" w:hAnsi="Arial" w:cs="Arial"/>
                <w:b/>
                <w:bCs/>
                <w:color w:val="FFFFFF"/>
                <w:sz w:val="16"/>
                <w:szCs w:val="16"/>
                <w:lang w:eastAsia="es-CO"/>
              </w:rPr>
            </w:pPr>
            <w:r w:rsidRPr="00A26E87">
              <w:rPr>
                <w:rFonts w:ascii="Arial" w:eastAsia="Times New Roman" w:hAnsi="Arial" w:cs="Arial"/>
                <w:b/>
                <w:bCs/>
                <w:color w:val="FFFFFF"/>
                <w:sz w:val="16"/>
                <w:szCs w:val="16"/>
                <w:lang w:eastAsia="es-CO"/>
              </w:rPr>
              <w:t>ÁREA DE IDENTIFICACIÓN</w:t>
            </w:r>
          </w:p>
        </w:tc>
      </w:tr>
      <w:tr w:rsidR="00AC178B" w:rsidRPr="00A26E87" w14:paraId="47E850DB" w14:textId="77777777" w:rsidTr="00DA4CB7">
        <w:trPr>
          <w:trHeight w:val="312"/>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591D85DC"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TÉRMINO </w:t>
            </w:r>
          </w:p>
        </w:tc>
        <w:tc>
          <w:tcPr>
            <w:tcW w:w="3663"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5CA52E26"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MODIFICACIONES AL PRESUPUESTO DE FUNCIONAMIENTO</w:t>
            </w:r>
          </w:p>
        </w:tc>
      </w:tr>
      <w:tr w:rsidR="00AC178B" w:rsidRPr="00A26E87" w14:paraId="1704E0B7" w14:textId="77777777" w:rsidTr="00DA4CB7">
        <w:trPr>
          <w:trHeight w:val="312"/>
        </w:trPr>
        <w:tc>
          <w:tcPr>
            <w:tcW w:w="1337" w:type="pct"/>
            <w:tcBorders>
              <w:top w:val="nil"/>
              <w:left w:val="single" w:sz="8" w:space="0" w:color="auto"/>
              <w:bottom w:val="nil"/>
              <w:right w:val="single" w:sz="4" w:space="0" w:color="auto"/>
            </w:tcBorders>
            <w:shd w:val="clear" w:color="000000" w:fill="FCE4D6"/>
            <w:noWrap/>
            <w:vAlign w:val="center"/>
            <w:hideMark/>
          </w:tcPr>
          <w:p w14:paraId="3672AE5C"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NIVEL DE DESCRIPCIÓN </w:t>
            </w:r>
          </w:p>
        </w:tc>
        <w:tc>
          <w:tcPr>
            <w:tcW w:w="1733" w:type="pct"/>
            <w:gridSpan w:val="2"/>
            <w:tcBorders>
              <w:top w:val="single" w:sz="4" w:space="0" w:color="auto"/>
              <w:left w:val="nil"/>
              <w:bottom w:val="nil"/>
              <w:right w:val="single" w:sz="4" w:space="0" w:color="auto"/>
            </w:tcBorders>
            <w:shd w:val="clear" w:color="auto" w:fill="auto"/>
            <w:noWrap/>
            <w:vAlign w:val="center"/>
            <w:hideMark/>
          </w:tcPr>
          <w:p w14:paraId="6897E03A"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SUBSERIE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258204FC"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CÓDIGO</w:t>
            </w:r>
          </w:p>
        </w:tc>
        <w:tc>
          <w:tcPr>
            <w:tcW w:w="631" w:type="pct"/>
            <w:tcBorders>
              <w:top w:val="nil"/>
              <w:left w:val="nil"/>
              <w:bottom w:val="nil"/>
              <w:right w:val="single" w:sz="4" w:space="0" w:color="auto"/>
            </w:tcBorders>
            <w:shd w:val="clear" w:color="auto" w:fill="auto"/>
            <w:vAlign w:val="center"/>
            <w:hideMark/>
          </w:tcPr>
          <w:p w14:paraId="08061151"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720-34-1</w:t>
            </w:r>
          </w:p>
        </w:tc>
        <w:tc>
          <w:tcPr>
            <w:tcW w:w="589" w:type="pct"/>
            <w:tcBorders>
              <w:top w:val="nil"/>
              <w:left w:val="nil"/>
              <w:bottom w:val="nil"/>
              <w:right w:val="single" w:sz="8" w:space="0" w:color="auto"/>
            </w:tcBorders>
            <w:shd w:val="clear" w:color="auto" w:fill="auto"/>
            <w:vAlign w:val="center"/>
            <w:hideMark/>
          </w:tcPr>
          <w:p w14:paraId="6BD2F4C3"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3D867E27" w14:textId="77777777" w:rsidTr="00DA4CB7">
        <w:trPr>
          <w:trHeight w:val="31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12D9A55" w14:textId="77777777" w:rsidR="00AC178B" w:rsidRPr="00A26E87" w:rsidRDefault="00AC178B" w:rsidP="00DA4CB7">
            <w:pPr>
              <w:jc w:val="center"/>
              <w:rPr>
                <w:rFonts w:ascii="Arial" w:eastAsia="Times New Roman" w:hAnsi="Arial" w:cs="Arial"/>
                <w:b/>
                <w:bCs/>
                <w:color w:val="FFFFFF"/>
                <w:sz w:val="16"/>
                <w:szCs w:val="16"/>
                <w:lang w:eastAsia="es-CO"/>
              </w:rPr>
            </w:pPr>
            <w:r w:rsidRPr="00A26E87">
              <w:rPr>
                <w:rFonts w:ascii="Arial" w:eastAsia="Times New Roman" w:hAnsi="Arial" w:cs="Arial"/>
                <w:b/>
                <w:bCs/>
                <w:color w:val="FFFFFF"/>
                <w:sz w:val="16"/>
                <w:szCs w:val="16"/>
                <w:lang w:eastAsia="es-CO"/>
              </w:rPr>
              <w:t>ÁREA DE CONTENIDO</w:t>
            </w:r>
          </w:p>
        </w:tc>
      </w:tr>
      <w:tr w:rsidR="00AC178B" w:rsidRPr="00A26E87" w14:paraId="233D7A9B" w14:textId="77777777" w:rsidTr="00DA4CB7">
        <w:trPr>
          <w:trHeight w:val="312"/>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6BA27EC0"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DEFINICIÓN</w:t>
            </w:r>
          </w:p>
        </w:tc>
        <w:tc>
          <w:tcPr>
            <w:tcW w:w="3663" w:type="pct"/>
            <w:gridSpan w:val="5"/>
            <w:tcBorders>
              <w:top w:val="single" w:sz="4" w:space="0" w:color="auto"/>
              <w:left w:val="nil"/>
              <w:bottom w:val="nil"/>
              <w:right w:val="single" w:sz="8" w:space="0" w:color="000000"/>
            </w:tcBorders>
            <w:shd w:val="clear" w:color="auto" w:fill="auto"/>
            <w:vAlign w:val="center"/>
            <w:hideMark/>
          </w:tcPr>
          <w:p w14:paraId="53E56AC2"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xml:space="preserve">Subserie que evidencia cambios al componente presupuestal asignado del detalle de funcionamiento </w:t>
            </w:r>
          </w:p>
        </w:tc>
      </w:tr>
      <w:tr w:rsidR="00AC178B" w:rsidRPr="00A26E87" w14:paraId="6687EE57" w14:textId="77777777" w:rsidTr="00DA4CB7">
        <w:trPr>
          <w:trHeight w:val="1020"/>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089555E4"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TIPOS DOCUMENTALES </w:t>
            </w:r>
          </w:p>
        </w:tc>
        <w:tc>
          <w:tcPr>
            <w:tcW w:w="1733" w:type="pct"/>
            <w:gridSpan w:val="2"/>
            <w:tcBorders>
              <w:top w:val="single" w:sz="4" w:space="0" w:color="auto"/>
              <w:left w:val="nil"/>
              <w:bottom w:val="single" w:sz="4" w:space="0" w:color="auto"/>
              <w:right w:val="single" w:sz="4" w:space="0" w:color="000000"/>
            </w:tcBorders>
            <w:shd w:val="clear" w:color="auto" w:fill="auto"/>
            <w:vAlign w:val="center"/>
            <w:hideMark/>
          </w:tcPr>
          <w:p w14:paraId="640CCD8A"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Comunicación oficial</w:t>
            </w:r>
            <w:r w:rsidRPr="00A26E87">
              <w:rPr>
                <w:rFonts w:ascii="Arial" w:eastAsia="Times New Roman" w:hAnsi="Arial" w:cs="Arial"/>
                <w:color w:val="000000"/>
                <w:sz w:val="16"/>
                <w:szCs w:val="16"/>
                <w:lang w:eastAsia="es-CO"/>
              </w:rPr>
              <w:br/>
              <w:t>Certificado de Disponibilidad Presupuestal CDP</w:t>
            </w:r>
            <w:r w:rsidRPr="00A26E87">
              <w:rPr>
                <w:rFonts w:ascii="Arial" w:eastAsia="Times New Roman" w:hAnsi="Arial" w:cs="Arial"/>
                <w:color w:val="000000"/>
                <w:sz w:val="16"/>
                <w:szCs w:val="16"/>
                <w:lang w:eastAsia="es-CO"/>
              </w:rPr>
              <w:br/>
              <w:t>Justificación de traslado presupuestal</w:t>
            </w:r>
            <w:r w:rsidRPr="00A26E87">
              <w:rPr>
                <w:rFonts w:ascii="Arial" w:eastAsia="Times New Roman" w:hAnsi="Arial" w:cs="Arial"/>
                <w:color w:val="000000"/>
                <w:sz w:val="16"/>
                <w:szCs w:val="16"/>
                <w:lang w:eastAsia="es-CO"/>
              </w:rPr>
              <w:br/>
              <w:t>Proyecto de resolución de traslado presupuestal</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5A360C6F"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Cuadro demostrativo de traslado</w:t>
            </w:r>
            <w:r w:rsidRPr="00A26E87">
              <w:rPr>
                <w:rFonts w:ascii="Arial" w:eastAsia="Times New Roman" w:hAnsi="Arial" w:cs="Arial"/>
                <w:color w:val="000000"/>
                <w:sz w:val="16"/>
                <w:szCs w:val="16"/>
                <w:lang w:eastAsia="es-CO"/>
              </w:rPr>
              <w:br/>
              <w:t>Ejecución presupuestal</w:t>
            </w:r>
            <w:r w:rsidRPr="00A26E87">
              <w:rPr>
                <w:rFonts w:ascii="Arial" w:eastAsia="Times New Roman" w:hAnsi="Arial" w:cs="Arial"/>
                <w:color w:val="000000"/>
                <w:sz w:val="16"/>
                <w:szCs w:val="16"/>
                <w:lang w:eastAsia="es-CO"/>
              </w:rPr>
              <w:br/>
              <w:t>Resolución de modificación del presupuesto</w:t>
            </w:r>
          </w:p>
        </w:tc>
      </w:tr>
      <w:tr w:rsidR="00AC178B" w:rsidRPr="00A26E87" w14:paraId="6A900070" w14:textId="77777777" w:rsidTr="00DA4CB7">
        <w:trPr>
          <w:trHeight w:val="312"/>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07CF6EA7"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SIGLAS Y/O ABREVIATURAS</w:t>
            </w:r>
          </w:p>
        </w:tc>
        <w:tc>
          <w:tcPr>
            <w:tcW w:w="3663" w:type="pct"/>
            <w:gridSpan w:val="5"/>
            <w:tcBorders>
              <w:top w:val="single" w:sz="4" w:space="0" w:color="auto"/>
              <w:left w:val="nil"/>
              <w:bottom w:val="single" w:sz="4" w:space="0" w:color="auto"/>
              <w:right w:val="single" w:sz="8" w:space="0" w:color="000000"/>
            </w:tcBorders>
            <w:shd w:val="clear" w:color="auto" w:fill="auto"/>
            <w:vAlign w:val="center"/>
            <w:hideMark/>
          </w:tcPr>
          <w:p w14:paraId="3BD4B77D"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N/A</w:t>
            </w:r>
          </w:p>
        </w:tc>
      </w:tr>
      <w:tr w:rsidR="00AC178B" w:rsidRPr="00A26E87" w14:paraId="24897212" w14:textId="77777777" w:rsidTr="00DA4CB7">
        <w:trPr>
          <w:trHeight w:val="312"/>
        </w:trPr>
        <w:tc>
          <w:tcPr>
            <w:tcW w:w="1337"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316DB436"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SINÓNIMOS </w:t>
            </w:r>
          </w:p>
        </w:tc>
        <w:tc>
          <w:tcPr>
            <w:tcW w:w="3663" w:type="pct"/>
            <w:gridSpan w:val="5"/>
            <w:tcBorders>
              <w:top w:val="single" w:sz="4" w:space="0" w:color="auto"/>
              <w:left w:val="nil"/>
              <w:bottom w:val="single" w:sz="4" w:space="0" w:color="auto"/>
              <w:right w:val="single" w:sz="8" w:space="0" w:color="000000"/>
            </w:tcBorders>
            <w:shd w:val="clear" w:color="auto" w:fill="auto"/>
            <w:vAlign w:val="center"/>
            <w:hideMark/>
          </w:tcPr>
          <w:p w14:paraId="58A74831"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N/A</w:t>
            </w:r>
          </w:p>
        </w:tc>
      </w:tr>
      <w:tr w:rsidR="00AC178B" w:rsidRPr="00A26E87" w14:paraId="203E3DE8" w14:textId="77777777" w:rsidTr="00DA4CB7">
        <w:trPr>
          <w:trHeight w:val="312"/>
        </w:trPr>
        <w:tc>
          <w:tcPr>
            <w:tcW w:w="1337"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7E9D017"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HOMÓNIMOS </w:t>
            </w:r>
          </w:p>
        </w:tc>
        <w:tc>
          <w:tcPr>
            <w:tcW w:w="3663" w:type="pct"/>
            <w:gridSpan w:val="5"/>
            <w:tcBorders>
              <w:top w:val="single" w:sz="4" w:space="0" w:color="auto"/>
              <w:left w:val="nil"/>
              <w:bottom w:val="single" w:sz="4" w:space="0" w:color="auto"/>
              <w:right w:val="single" w:sz="8" w:space="0" w:color="000000"/>
            </w:tcBorders>
            <w:shd w:val="clear" w:color="auto" w:fill="auto"/>
            <w:vAlign w:val="center"/>
            <w:hideMark/>
          </w:tcPr>
          <w:p w14:paraId="6FE0DAFE"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N/A</w:t>
            </w:r>
          </w:p>
        </w:tc>
      </w:tr>
      <w:tr w:rsidR="00AC178B" w:rsidRPr="00A26E87" w14:paraId="313F8F66" w14:textId="77777777" w:rsidTr="00DA4CB7">
        <w:trPr>
          <w:trHeight w:val="1296"/>
        </w:trPr>
        <w:tc>
          <w:tcPr>
            <w:tcW w:w="1337"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ED9BC09"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REGLAS O NORMAS</w:t>
            </w:r>
          </w:p>
        </w:tc>
        <w:tc>
          <w:tcPr>
            <w:tcW w:w="3663" w:type="pct"/>
            <w:gridSpan w:val="5"/>
            <w:tcBorders>
              <w:top w:val="single" w:sz="4" w:space="0" w:color="auto"/>
              <w:left w:val="nil"/>
              <w:bottom w:val="nil"/>
              <w:right w:val="single" w:sz="8" w:space="0" w:color="000000"/>
            </w:tcBorders>
            <w:shd w:val="clear" w:color="auto" w:fill="auto"/>
            <w:vAlign w:val="center"/>
            <w:hideMark/>
          </w:tcPr>
          <w:p w14:paraId="520F5513"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Ley 617 de 2000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r w:rsidRPr="00A26E87">
              <w:rPr>
                <w:rFonts w:ascii="Arial" w:eastAsia="Times New Roman" w:hAnsi="Arial" w:cs="Arial"/>
                <w:color w:val="000000"/>
                <w:sz w:val="16"/>
                <w:szCs w:val="16"/>
                <w:lang w:eastAsia="es-CO"/>
              </w:rPr>
              <w:br/>
              <w:t>Ley 819 de 2003 Por la cual se dictan normas orgánicas en materia de presupuesto, responsabilidad y transparencia fiscal y se dictan otras disposiciones</w:t>
            </w:r>
          </w:p>
        </w:tc>
      </w:tr>
      <w:tr w:rsidR="00AC178B" w:rsidRPr="00A26E87" w14:paraId="65A0D565" w14:textId="77777777" w:rsidTr="00DA4CB7">
        <w:trPr>
          <w:trHeight w:val="30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E6CF932" w14:textId="77777777" w:rsidR="00AC178B" w:rsidRPr="00A26E87" w:rsidRDefault="00AC178B" w:rsidP="00DA4CB7">
            <w:pPr>
              <w:jc w:val="center"/>
              <w:rPr>
                <w:rFonts w:ascii="Arial" w:eastAsia="Times New Roman" w:hAnsi="Arial" w:cs="Arial"/>
                <w:b/>
                <w:bCs/>
                <w:color w:val="FFFFFF"/>
                <w:sz w:val="16"/>
                <w:szCs w:val="16"/>
                <w:lang w:eastAsia="es-CO"/>
              </w:rPr>
            </w:pPr>
            <w:r w:rsidRPr="00A26E87">
              <w:rPr>
                <w:rFonts w:ascii="Arial" w:eastAsia="Times New Roman" w:hAnsi="Arial" w:cs="Arial"/>
                <w:b/>
                <w:bCs/>
                <w:color w:val="FFFFFF"/>
                <w:sz w:val="16"/>
                <w:szCs w:val="16"/>
                <w:lang w:eastAsia="es-CO"/>
              </w:rPr>
              <w:t>ÁREA DE CONTEXTO</w:t>
            </w:r>
          </w:p>
        </w:tc>
      </w:tr>
      <w:tr w:rsidR="00AC178B" w:rsidRPr="00A26E87" w14:paraId="55F68538" w14:textId="77777777" w:rsidTr="00DA4CB7">
        <w:trPr>
          <w:trHeight w:val="396"/>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662762A0"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OFICINA PRODUCTORA</w:t>
            </w:r>
          </w:p>
        </w:tc>
        <w:tc>
          <w:tcPr>
            <w:tcW w:w="3663" w:type="pct"/>
            <w:gridSpan w:val="5"/>
            <w:tcBorders>
              <w:top w:val="single" w:sz="4" w:space="0" w:color="auto"/>
              <w:left w:val="nil"/>
              <w:bottom w:val="nil"/>
              <w:right w:val="single" w:sz="8" w:space="0" w:color="000000"/>
            </w:tcBorders>
            <w:shd w:val="clear" w:color="auto" w:fill="auto"/>
            <w:vAlign w:val="center"/>
            <w:hideMark/>
          </w:tcPr>
          <w:p w14:paraId="0FFF734A"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xml:space="preserve">Grupo Interno de Recursos Físicos </w:t>
            </w:r>
          </w:p>
        </w:tc>
      </w:tr>
      <w:tr w:rsidR="00AC178B" w:rsidRPr="00A26E87" w14:paraId="4AD794E6" w14:textId="77777777" w:rsidTr="00DA4CB7">
        <w:trPr>
          <w:trHeight w:val="396"/>
        </w:trPr>
        <w:tc>
          <w:tcPr>
            <w:tcW w:w="1337" w:type="pct"/>
            <w:tcBorders>
              <w:top w:val="nil"/>
              <w:left w:val="single" w:sz="8" w:space="0" w:color="auto"/>
              <w:bottom w:val="single" w:sz="4" w:space="0" w:color="auto"/>
              <w:right w:val="single" w:sz="4" w:space="0" w:color="auto"/>
            </w:tcBorders>
            <w:shd w:val="clear" w:color="000000" w:fill="FCE4D6"/>
            <w:vAlign w:val="center"/>
            <w:hideMark/>
          </w:tcPr>
          <w:p w14:paraId="6D619D0B"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DEPENDENCIAS ASOCIADAS</w:t>
            </w:r>
          </w:p>
        </w:tc>
        <w:tc>
          <w:tcPr>
            <w:tcW w:w="1733" w:type="pct"/>
            <w:gridSpan w:val="2"/>
            <w:tcBorders>
              <w:top w:val="single" w:sz="4" w:space="0" w:color="auto"/>
              <w:left w:val="nil"/>
              <w:bottom w:val="single" w:sz="4" w:space="0" w:color="auto"/>
              <w:right w:val="single" w:sz="4" w:space="0" w:color="000000"/>
            </w:tcBorders>
            <w:shd w:val="clear" w:color="auto" w:fill="auto"/>
            <w:vAlign w:val="center"/>
            <w:hideMark/>
          </w:tcPr>
          <w:p w14:paraId="54D297D2"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Dirección de Planeación</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2E1731A0"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135AA6F2" w14:textId="77777777" w:rsidTr="00DA4CB7">
        <w:trPr>
          <w:trHeight w:val="396"/>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4B782A39"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SERIES ASOCIADAS</w:t>
            </w:r>
          </w:p>
        </w:tc>
        <w:tc>
          <w:tcPr>
            <w:tcW w:w="1733" w:type="pct"/>
            <w:gridSpan w:val="2"/>
            <w:tcBorders>
              <w:top w:val="single" w:sz="4" w:space="0" w:color="auto"/>
              <w:left w:val="nil"/>
              <w:bottom w:val="single" w:sz="4" w:space="0" w:color="auto"/>
              <w:right w:val="single" w:sz="4" w:space="0" w:color="000000"/>
            </w:tcBorders>
            <w:shd w:val="clear" w:color="auto" w:fill="auto"/>
            <w:vAlign w:val="center"/>
            <w:hideMark/>
          </w:tcPr>
          <w:p w14:paraId="5BF8B169"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xml:space="preserve">Modificaciones presupuestales </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6EBAE7C7"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028282B9" w14:textId="77777777" w:rsidTr="00DA4CB7">
        <w:trPr>
          <w:trHeight w:val="540"/>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17C349E3"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SUBSERIES ASOCIADAS</w:t>
            </w:r>
          </w:p>
        </w:tc>
        <w:tc>
          <w:tcPr>
            <w:tcW w:w="1733" w:type="pct"/>
            <w:gridSpan w:val="2"/>
            <w:tcBorders>
              <w:top w:val="single" w:sz="4" w:space="0" w:color="auto"/>
              <w:left w:val="nil"/>
              <w:bottom w:val="single" w:sz="4" w:space="0" w:color="auto"/>
              <w:right w:val="single" w:sz="4" w:space="0" w:color="000000"/>
            </w:tcBorders>
            <w:shd w:val="clear" w:color="auto" w:fill="auto"/>
            <w:vAlign w:val="center"/>
            <w:hideMark/>
          </w:tcPr>
          <w:p w14:paraId="39F6573E"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Modificaciones al Presupuesto De Inversión</w:t>
            </w:r>
            <w:r w:rsidRPr="00A26E87">
              <w:rPr>
                <w:rFonts w:ascii="Arial" w:eastAsia="Times New Roman" w:hAnsi="Arial" w:cs="Arial"/>
                <w:color w:val="000000"/>
                <w:sz w:val="16"/>
                <w:szCs w:val="16"/>
                <w:lang w:eastAsia="es-CO"/>
              </w:rPr>
              <w:br/>
              <w:t>Anteproyecto de presupuesto</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3A7DADD4"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Presupuestos Secretaría Distrital De Cultura Recreación Y Deporte y Entidades Del Sector Cultura, Recreación Y Deporte</w:t>
            </w:r>
          </w:p>
        </w:tc>
      </w:tr>
      <w:tr w:rsidR="00AC178B" w:rsidRPr="00A26E87" w14:paraId="607DBA4A" w14:textId="77777777" w:rsidTr="00DA4CB7">
        <w:trPr>
          <w:trHeight w:val="396"/>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63DDAB7A"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VERSIÓN DE TRD</w:t>
            </w:r>
          </w:p>
        </w:tc>
        <w:tc>
          <w:tcPr>
            <w:tcW w:w="1733" w:type="pct"/>
            <w:gridSpan w:val="2"/>
            <w:tcBorders>
              <w:top w:val="single" w:sz="4" w:space="0" w:color="auto"/>
              <w:left w:val="nil"/>
              <w:bottom w:val="single" w:sz="4" w:space="0" w:color="auto"/>
              <w:right w:val="single" w:sz="4" w:space="0" w:color="000000"/>
            </w:tcBorders>
            <w:shd w:val="clear" w:color="auto" w:fill="auto"/>
            <w:vAlign w:val="center"/>
            <w:hideMark/>
          </w:tcPr>
          <w:p w14:paraId="4A0850F9"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Periodo 1,2,3,4,</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3C172F48"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48E3CF81" w14:textId="77777777" w:rsidTr="00DA4CB7">
        <w:trPr>
          <w:trHeight w:val="396"/>
        </w:trPr>
        <w:tc>
          <w:tcPr>
            <w:tcW w:w="1337" w:type="pct"/>
            <w:tcBorders>
              <w:top w:val="nil"/>
              <w:left w:val="single" w:sz="8" w:space="0" w:color="auto"/>
              <w:bottom w:val="single" w:sz="8" w:space="0" w:color="auto"/>
              <w:right w:val="single" w:sz="4" w:space="0" w:color="auto"/>
            </w:tcBorders>
            <w:shd w:val="clear" w:color="000000" w:fill="FCE4D6"/>
            <w:noWrap/>
            <w:vAlign w:val="center"/>
            <w:hideMark/>
          </w:tcPr>
          <w:p w14:paraId="5260A09E"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TIPO DE SOPORTE</w:t>
            </w:r>
          </w:p>
        </w:tc>
        <w:tc>
          <w:tcPr>
            <w:tcW w:w="3663" w:type="pct"/>
            <w:gridSpan w:val="5"/>
            <w:tcBorders>
              <w:top w:val="single" w:sz="4" w:space="0" w:color="auto"/>
              <w:left w:val="nil"/>
              <w:bottom w:val="single" w:sz="8" w:space="0" w:color="auto"/>
              <w:right w:val="single" w:sz="8" w:space="0" w:color="000000"/>
            </w:tcBorders>
            <w:shd w:val="clear" w:color="auto" w:fill="auto"/>
            <w:vAlign w:val="center"/>
            <w:hideMark/>
          </w:tcPr>
          <w:p w14:paraId="5FFEB147"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Papel y electrónico</w:t>
            </w:r>
          </w:p>
        </w:tc>
      </w:tr>
      <w:tr w:rsidR="00AC178B" w:rsidRPr="00A26E87" w14:paraId="7222B2B2" w14:textId="77777777" w:rsidTr="00DA4CB7">
        <w:trPr>
          <w:trHeight w:val="300"/>
        </w:trPr>
        <w:tc>
          <w:tcPr>
            <w:tcW w:w="1337" w:type="pct"/>
            <w:tcBorders>
              <w:top w:val="nil"/>
              <w:left w:val="nil"/>
              <w:bottom w:val="nil"/>
              <w:right w:val="nil"/>
            </w:tcBorders>
            <w:shd w:val="clear" w:color="auto" w:fill="auto"/>
            <w:noWrap/>
            <w:vAlign w:val="bottom"/>
            <w:hideMark/>
          </w:tcPr>
          <w:p w14:paraId="669C521D" w14:textId="77777777" w:rsidR="00AC178B" w:rsidRPr="00A26E87" w:rsidRDefault="00AC178B" w:rsidP="00DA4CB7">
            <w:pPr>
              <w:rPr>
                <w:rFonts w:ascii="Arial" w:eastAsia="Times New Roman" w:hAnsi="Arial" w:cs="Arial"/>
                <w:color w:val="000000"/>
                <w:sz w:val="16"/>
                <w:szCs w:val="16"/>
                <w:lang w:eastAsia="es-CO"/>
              </w:rPr>
            </w:pPr>
          </w:p>
        </w:tc>
        <w:tc>
          <w:tcPr>
            <w:tcW w:w="1075" w:type="pct"/>
            <w:tcBorders>
              <w:top w:val="nil"/>
              <w:left w:val="nil"/>
              <w:bottom w:val="nil"/>
              <w:right w:val="nil"/>
            </w:tcBorders>
            <w:shd w:val="clear" w:color="auto" w:fill="auto"/>
            <w:noWrap/>
            <w:vAlign w:val="bottom"/>
            <w:hideMark/>
          </w:tcPr>
          <w:p w14:paraId="160722F7" w14:textId="77777777" w:rsidR="00AC178B" w:rsidRPr="00A26E87" w:rsidRDefault="00AC178B" w:rsidP="00DA4CB7">
            <w:pPr>
              <w:rPr>
                <w:rFonts w:ascii="Times New Roman" w:eastAsia="Times New Roman" w:hAnsi="Times New Roman" w:cs="Times New Roman"/>
                <w:sz w:val="20"/>
                <w:szCs w:val="20"/>
                <w:lang w:eastAsia="es-CO"/>
              </w:rPr>
            </w:pPr>
          </w:p>
        </w:tc>
        <w:tc>
          <w:tcPr>
            <w:tcW w:w="658" w:type="pct"/>
            <w:tcBorders>
              <w:top w:val="nil"/>
              <w:left w:val="nil"/>
              <w:bottom w:val="nil"/>
              <w:right w:val="nil"/>
            </w:tcBorders>
            <w:shd w:val="clear" w:color="auto" w:fill="auto"/>
            <w:noWrap/>
            <w:vAlign w:val="bottom"/>
            <w:hideMark/>
          </w:tcPr>
          <w:p w14:paraId="2AD51DF2" w14:textId="77777777" w:rsidR="00AC178B" w:rsidRPr="00A26E87"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4CEA99F1" w14:textId="77777777" w:rsidR="00AC178B" w:rsidRPr="00A26E87" w:rsidRDefault="00AC178B" w:rsidP="00DA4CB7">
            <w:pPr>
              <w:rPr>
                <w:rFonts w:ascii="Times New Roman" w:eastAsia="Times New Roman" w:hAnsi="Times New Roman" w:cs="Times New Roman"/>
                <w:sz w:val="20"/>
                <w:szCs w:val="20"/>
                <w:lang w:eastAsia="es-CO"/>
              </w:rPr>
            </w:pPr>
          </w:p>
        </w:tc>
        <w:tc>
          <w:tcPr>
            <w:tcW w:w="631" w:type="pct"/>
            <w:tcBorders>
              <w:top w:val="nil"/>
              <w:left w:val="nil"/>
              <w:bottom w:val="nil"/>
              <w:right w:val="nil"/>
            </w:tcBorders>
            <w:shd w:val="clear" w:color="auto" w:fill="auto"/>
            <w:noWrap/>
            <w:vAlign w:val="bottom"/>
            <w:hideMark/>
          </w:tcPr>
          <w:p w14:paraId="5F2081E6" w14:textId="77777777" w:rsidR="00AC178B" w:rsidRPr="00A26E87" w:rsidRDefault="00AC178B" w:rsidP="00DA4CB7">
            <w:pPr>
              <w:rPr>
                <w:rFonts w:ascii="Times New Roman" w:eastAsia="Times New Roman" w:hAnsi="Times New Roman" w:cs="Times New Roman"/>
                <w:sz w:val="20"/>
                <w:szCs w:val="20"/>
                <w:lang w:eastAsia="es-CO"/>
              </w:rPr>
            </w:pPr>
          </w:p>
        </w:tc>
        <w:tc>
          <w:tcPr>
            <w:tcW w:w="589" w:type="pct"/>
            <w:tcBorders>
              <w:top w:val="nil"/>
              <w:left w:val="nil"/>
              <w:bottom w:val="nil"/>
              <w:right w:val="nil"/>
            </w:tcBorders>
            <w:shd w:val="clear" w:color="auto" w:fill="auto"/>
            <w:noWrap/>
            <w:vAlign w:val="bottom"/>
            <w:hideMark/>
          </w:tcPr>
          <w:p w14:paraId="7D243C1A" w14:textId="77777777" w:rsidR="00AC178B" w:rsidRPr="00A26E87" w:rsidRDefault="00AC178B" w:rsidP="00DA4CB7">
            <w:pPr>
              <w:rPr>
                <w:rFonts w:ascii="Times New Roman" w:eastAsia="Times New Roman" w:hAnsi="Times New Roman" w:cs="Times New Roman"/>
                <w:sz w:val="20"/>
                <w:szCs w:val="20"/>
                <w:lang w:eastAsia="es-CO"/>
              </w:rPr>
            </w:pPr>
          </w:p>
        </w:tc>
      </w:tr>
      <w:tr w:rsidR="00AC178B" w:rsidRPr="00A26E87" w14:paraId="60F0409F"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82E3D3E" w14:textId="77777777" w:rsidR="00AC178B" w:rsidRPr="00A26E87" w:rsidRDefault="00AC178B" w:rsidP="00DA4CB7">
            <w:pPr>
              <w:jc w:val="center"/>
              <w:rPr>
                <w:rFonts w:ascii="Arial" w:eastAsia="Times New Roman" w:hAnsi="Arial" w:cs="Arial"/>
                <w:b/>
                <w:bCs/>
                <w:color w:val="FFFFFF"/>
                <w:sz w:val="16"/>
                <w:szCs w:val="16"/>
                <w:lang w:eastAsia="es-CO"/>
              </w:rPr>
            </w:pPr>
            <w:r w:rsidRPr="00A26E87">
              <w:rPr>
                <w:rFonts w:ascii="Arial" w:eastAsia="Times New Roman" w:hAnsi="Arial" w:cs="Arial"/>
                <w:b/>
                <w:bCs/>
                <w:color w:val="FFFFFF"/>
                <w:sz w:val="16"/>
                <w:szCs w:val="16"/>
                <w:lang w:eastAsia="es-CO"/>
              </w:rPr>
              <w:t>ÁREA DE IDENTIFICACIÓN</w:t>
            </w:r>
          </w:p>
        </w:tc>
      </w:tr>
      <w:tr w:rsidR="00AC178B" w:rsidRPr="00A26E87" w14:paraId="66492405" w14:textId="77777777" w:rsidTr="00DA4CB7">
        <w:trPr>
          <w:trHeight w:val="408"/>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7BEC1070"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TÉRMINO </w:t>
            </w:r>
          </w:p>
        </w:tc>
        <w:tc>
          <w:tcPr>
            <w:tcW w:w="3663"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2A3FA27B"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MODIFICACIONES AL PRESUPUESTO DE INVERSIÓN</w:t>
            </w:r>
          </w:p>
        </w:tc>
      </w:tr>
      <w:tr w:rsidR="00AC178B" w:rsidRPr="00A26E87" w14:paraId="6A442A4A" w14:textId="77777777" w:rsidTr="00DA4CB7">
        <w:trPr>
          <w:trHeight w:val="408"/>
        </w:trPr>
        <w:tc>
          <w:tcPr>
            <w:tcW w:w="1337" w:type="pct"/>
            <w:tcBorders>
              <w:top w:val="nil"/>
              <w:left w:val="single" w:sz="8" w:space="0" w:color="auto"/>
              <w:bottom w:val="nil"/>
              <w:right w:val="single" w:sz="4" w:space="0" w:color="auto"/>
            </w:tcBorders>
            <w:shd w:val="clear" w:color="000000" w:fill="FCE4D6"/>
            <w:noWrap/>
            <w:vAlign w:val="center"/>
            <w:hideMark/>
          </w:tcPr>
          <w:p w14:paraId="1EF7BDC4"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NIVEL DE DESCRIPCIÓN </w:t>
            </w:r>
          </w:p>
        </w:tc>
        <w:tc>
          <w:tcPr>
            <w:tcW w:w="1733" w:type="pct"/>
            <w:gridSpan w:val="2"/>
            <w:tcBorders>
              <w:top w:val="single" w:sz="4" w:space="0" w:color="auto"/>
              <w:left w:val="nil"/>
              <w:bottom w:val="nil"/>
              <w:right w:val="single" w:sz="4" w:space="0" w:color="auto"/>
            </w:tcBorders>
            <w:shd w:val="clear" w:color="auto" w:fill="auto"/>
            <w:noWrap/>
            <w:vAlign w:val="center"/>
            <w:hideMark/>
          </w:tcPr>
          <w:p w14:paraId="2137DBE6"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76FBDC45"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CÓDIGO</w:t>
            </w:r>
          </w:p>
        </w:tc>
        <w:tc>
          <w:tcPr>
            <w:tcW w:w="631" w:type="pct"/>
            <w:tcBorders>
              <w:top w:val="nil"/>
              <w:left w:val="nil"/>
              <w:bottom w:val="nil"/>
              <w:right w:val="single" w:sz="4" w:space="0" w:color="auto"/>
            </w:tcBorders>
            <w:shd w:val="clear" w:color="auto" w:fill="auto"/>
            <w:vAlign w:val="center"/>
            <w:hideMark/>
          </w:tcPr>
          <w:p w14:paraId="373E3B7A"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500-34-2</w:t>
            </w:r>
          </w:p>
        </w:tc>
        <w:tc>
          <w:tcPr>
            <w:tcW w:w="589" w:type="pct"/>
            <w:tcBorders>
              <w:top w:val="nil"/>
              <w:left w:val="nil"/>
              <w:bottom w:val="nil"/>
              <w:right w:val="single" w:sz="8" w:space="0" w:color="auto"/>
            </w:tcBorders>
            <w:shd w:val="clear" w:color="auto" w:fill="auto"/>
            <w:vAlign w:val="center"/>
            <w:hideMark/>
          </w:tcPr>
          <w:p w14:paraId="697C8D43"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1C4ECEDC"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41748C0" w14:textId="77777777" w:rsidR="00AC178B" w:rsidRPr="00A26E87" w:rsidRDefault="00AC178B" w:rsidP="00DA4CB7">
            <w:pPr>
              <w:jc w:val="center"/>
              <w:rPr>
                <w:rFonts w:ascii="Arial" w:eastAsia="Times New Roman" w:hAnsi="Arial" w:cs="Arial"/>
                <w:b/>
                <w:bCs/>
                <w:color w:val="FFFFFF"/>
                <w:sz w:val="16"/>
                <w:szCs w:val="16"/>
                <w:lang w:eastAsia="es-CO"/>
              </w:rPr>
            </w:pPr>
            <w:r w:rsidRPr="00A26E87">
              <w:rPr>
                <w:rFonts w:ascii="Arial" w:eastAsia="Times New Roman" w:hAnsi="Arial" w:cs="Arial"/>
                <w:b/>
                <w:bCs/>
                <w:color w:val="FFFFFF"/>
                <w:sz w:val="16"/>
                <w:szCs w:val="16"/>
                <w:lang w:eastAsia="es-CO"/>
              </w:rPr>
              <w:t>ÁREA DE CONTENIDO</w:t>
            </w:r>
          </w:p>
        </w:tc>
      </w:tr>
      <w:tr w:rsidR="00AC178B" w:rsidRPr="00A26E87" w14:paraId="45047D38" w14:textId="77777777" w:rsidTr="00DA4CB7">
        <w:trPr>
          <w:trHeight w:val="408"/>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166290FC"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DEFINICIÓN</w:t>
            </w:r>
          </w:p>
        </w:tc>
        <w:tc>
          <w:tcPr>
            <w:tcW w:w="3663" w:type="pct"/>
            <w:gridSpan w:val="5"/>
            <w:tcBorders>
              <w:top w:val="single" w:sz="4" w:space="0" w:color="auto"/>
              <w:left w:val="nil"/>
              <w:bottom w:val="nil"/>
              <w:right w:val="single" w:sz="8" w:space="0" w:color="000000"/>
            </w:tcBorders>
            <w:shd w:val="clear" w:color="auto" w:fill="auto"/>
            <w:vAlign w:val="center"/>
            <w:hideMark/>
          </w:tcPr>
          <w:p w14:paraId="5E60DCD3"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Subserie que evidencia cambios al componente del detalle presupuestal asignado a la inversión institucional</w:t>
            </w:r>
          </w:p>
        </w:tc>
      </w:tr>
      <w:tr w:rsidR="00AC178B" w:rsidRPr="00A26E87" w14:paraId="676EAB55" w14:textId="77777777" w:rsidTr="00DA4CB7">
        <w:trPr>
          <w:trHeight w:val="744"/>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58449CC4"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TIPOS DOCUMENTALES </w:t>
            </w:r>
          </w:p>
        </w:tc>
        <w:tc>
          <w:tcPr>
            <w:tcW w:w="1733" w:type="pct"/>
            <w:gridSpan w:val="2"/>
            <w:tcBorders>
              <w:top w:val="single" w:sz="4" w:space="0" w:color="auto"/>
              <w:left w:val="nil"/>
              <w:bottom w:val="single" w:sz="4" w:space="0" w:color="auto"/>
              <w:right w:val="single" w:sz="4" w:space="0" w:color="000000"/>
            </w:tcBorders>
            <w:shd w:val="clear" w:color="auto" w:fill="auto"/>
            <w:vAlign w:val="center"/>
            <w:hideMark/>
          </w:tcPr>
          <w:p w14:paraId="5B3EF9B9"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Resolución</w:t>
            </w:r>
            <w:r w:rsidRPr="00A26E87">
              <w:rPr>
                <w:rFonts w:ascii="Arial" w:eastAsia="Times New Roman" w:hAnsi="Arial" w:cs="Arial"/>
                <w:color w:val="000000"/>
                <w:sz w:val="16"/>
                <w:szCs w:val="16"/>
                <w:lang w:eastAsia="es-CO"/>
              </w:rPr>
              <w:br/>
              <w:t>Certificado de Disponibilidad Presupuestal CDP</w:t>
            </w:r>
            <w:r w:rsidRPr="00A26E87">
              <w:rPr>
                <w:rFonts w:ascii="Arial" w:eastAsia="Times New Roman" w:hAnsi="Arial" w:cs="Arial"/>
                <w:color w:val="000000"/>
                <w:sz w:val="16"/>
                <w:szCs w:val="16"/>
                <w:lang w:eastAsia="es-CO"/>
              </w:rPr>
              <w:br/>
              <w:t>Comunicación oficial</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19FF04FA"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Cuadro ajustado de presupuesto</w:t>
            </w:r>
            <w:r w:rsidRPr="00A26E87">
              <w:rPr>
                <w:rFonts w:ascii="Arial" w:eastAsia="Times New Roman" w:hAnsi="Arial" w:cs="Arial"/>
                <w:color w:val="000000"/>
                <w:sz w:val="16"/>
                <w:szCs w:val="16"/>
                <w:lang w:eastAsia="es-CO"/>
              </w:rPr>
              <w:br/>
              <w:t>Acto administrativo (circular) de instrucción</w:t>
            </w:r>
          </w:p>
        </w:tc>
      </w:tr>
      <w:tr w:rsidR="00AC178B" w:rsidRPr="00A26E87" w14:paraId="0D84365F" w14:textId="77777777" w:rsidTr="00DA4CB7">
        <w:trPr>
          <w:trHeight w:val="408"/>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1BAFC4C8"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SIGLAS Y/O ABREVIATURAS</w:t>
            </w:r>
          </w:p>
        </w:tc>
        <w:tc>
          <w:tcPr>
            <w:tcW w:w="3663" w:type="pct"/>
            <w:gridSpan w:val="5"/>
            <w:tcBorders>
              <w:top w:val="single" w:sz="4" w:space="0" w:color="auto"/>
              <w:left w:val="nil"/>
              <w:bottom w:val="nil"/>
              <w:right w:val="single" w:sz="8" w:space="0" w:color="000000"/>
            </w:tcBorders>
            <w:shd w:val="clear" w:color="auto" w:fill="auto"/>
            <w:vAlign w:val="center"/>
            <w:hideMark/>
          </w:tcPr>
          <w:p w14:paraId="411CEB85"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N/A</w:t>
            </w:r>
          </w:p>
        </w:tc>
      </w:tr>
      <w:tr w:rsidR="00AC178B" w:rsidRPr="00A26E87" w14:paraId="1BD4D88C" w14:textId="77777777" w:rsidTr="00DA4CB7">
        <w:trPr>
          <w:trHeight w:val="408"/>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242680F4"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SINÓNIMOS </w:t>
            </w:r>
          </w:p>
        </w:tc>
        <w:tc>
          <w:tcPr>
            <w:tcW w:w="3663" w:type="pct"/>
            <w:gridSpan w:val="5"/>
            <w:tcBorders>
              <w:top w:val="single" w:sz="4" w:space="0" w:color="auto"/>
              <w:left w:val="nil"/>
              <w:bottom w:val="nil"/>
              <w:right w:val="single" w:sz="8" w:space="0" w:color="000000"/>
            </w:tcBorders>
            <w:shd w:val="clear" w:color="auto" w:fill="auto"/>
            <w:vAlign w:val="center"/>
            <w:hideMark/>
          </w:tcPr>
          <w:p w14:paraId="742DCB15"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N/A</w:t>
            </w:r>
          </w:p>
        </w:tc>
      </w:tr>
      <w:tr w:rsidR="00AC178B" w:rsidRPr="00A26E87" w14:paraId="1D0E2466" w14:textId="77777777" w:rsidTr="00DA4CB7">
        <w:trPr>
          <w:trHeight w:val="408"/>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4F842656"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HOMÓNIMOS </w:t>
            </w:r>
          </w:p>
        </w:tc>
        <w:tc>
          <w:tcPr>
            <w:tcW w:w="3663" w:type="pct"/>
            <w:gridSpan w:val="5"/>
            <w:tcBorders>
              <w:top w:val="single" w:sz="4" w:space="0" w:color="auto"/>
              <w:left w:val="nil"/>
              <w:bottom w:val="nil"/>
              <w:right w:val="single" w:sz="8" w:space="0" w:color="000000"/>
            </w:tcBorders>
            <w:shd w:val="clear" w:color="auto" w:fill="auto"/>
            <w:vAlign w:val="center"/>
            <w:hideMark/>
          </w:tcPr>
          <w:p w14:paraId="1BBF82EB"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N/A</w:t>
            </w:r>
          </w:p>
        </w:tc>
      </w:tr>
      <w:tr w:rsidR="00AC178B" w:rsidRPr="00A26E87" w14:paraId="6B4E9A9F" w14:textId="77777777" w:rsidTr="00DA4CB7">
        <w:trPr>
          <w:trHeight w:val="1248"/>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42972B48"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REGLAS O NORMAS</w:t>
            </w:r>
          </w:p>
        </w:tc>
        <w:tc>
          <w:tcPr>
            <w:tcW w:w="3663" w:type="pct"/>
            <w:gridSpan w:val="5"/>
            <w:tcBorders>
              <w:top w:val="single" w:sz="4" w:space="0" w:color="auto"/>
              <w:left w:val="nil"/>
              <w:bottom w:val="nil"/>
              <w:right w:val="single" w:sz="8" w:space="0" w:color="000000"/>
            </w:tcBorders>
            <w:shd w:val="clear" w:color="auto" w:fill="auto"/>
            <w:vAlign w:val="center"/>
            <w:hideMark/>
          </w:tcPr>
          <w:p w14:paraId="3C6434E9"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Ley 617 de 2000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r w:rsidRPr="00A26E87">
              <w:rPr>
                <w:rFonts w:ascii="Arial" w:eastAsia="Times New Roman" w:hAnsi="Arial" w:cs="Arial"/>
                <w:color w:val="000000"/>
                <w:sz w:val="16"/>
                <w:szCs w:val="16"/>
                <w:lang w:eastAsia="es-CO"/>
              </w:rPr>
              <w:br/>
              <w:t>Ley 819 de 2003 Por la cual se dictan normas orgánicas en materia de presupuesto, responsabilidad y transparencia fiscal y se dictan otras disposiciones</w:t>
            </w:r>
          </w:p>
        </w:tc>
      </w:tr>
      <w:tr w:rsidR="00AC178B" w:rsidRPr="00A26E87" w14:paraId="189BDC8A"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18EA6A5" w14:textId="77777777" w:rsidR="00AC178B" w:rsidRPr="00A26E87" w:rsidRDefault="00AC178B" w:rsidP="00DA4CB7">
            <w:pPr>
              <w:jc w:val="center"/>
              <w:rPr>
                <w:rFonts w:ascii="Arial" w:eastAsia="Times New Roman" w:hAnsi="Arial" w:cs="Arial"/>
                <w:b/>
                <w:bCs/>
                <w:color w:val="FFFFFF"/>
                <w:sz w:val="16"/>
                <w:szCs w:val="16"/>
                <w:lang w:eastAsia="es-CO"/>
              </w:rPr>
            </w:pPr>
            <w:r w:rsidRPr="00A26E87">
              <w:rPr>
                <w:rFonts w:ascii="Arial" w:eastAsia="Times New Roman" w:hAnsi="Arial" w:cs="Arial"/>
                <w:b/>
                <w:bCs/>
                <w:color w:val="FFFFFF"/>
                <w:sz w:val="16"/>
                <w:szCs w:val="16"/>
                <w:lang w:eastAsia="es-CO"/>
              </w:rPr>
              <w:t>ÁREA DE CONTEXTO</w:t>
            </w:r>
          </w:p>
        </w:tc>
      </w:tr>
      <w:tr w:rsidR="00AC178B" w:rsidRPr="00A26E87" w14:paraId="2A96F650" w14:textId="77777777" w:rsidTr="00DA4CB7">
        <w:trPr>
          <w:trHeight w:val="648"/>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2E685062"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OFICINA PRODUCTORA</w:t>
            </w:r>
          </w:p>
        </w:tc>
        <w:tc>
          <w:tcPr>
            <w:tcW w:w="3663" w:type="pct"/>
            <w:gridSpan w:val="5"/>
            <w:tcBorders>
              <w:top w:val="single" w:sz="4" w:space="0" w:color="auto"/>
              <w:left w:val="nil"/>
              <w:bottom w:val="nil"/>
              <w:right w:val="single" w:sz="8" w:space="0" w:color="000000"/>
            </w:tcBorders>
            <w:shd w:val="clear" w:color="auto" w:fill="auto"/>
            <w:vAlign w:val="center"/>
            <w:hideMark/>
          </w:tcPr>
          <w:p w14:paraId="72E0868E"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Dirección de Planeación</w:t>
            </w:r>
            <w:r w:rsidRPr="00A26E87">
              <w:rPr>
                <w:rFonts w:ascii="Arial" w:eastAsia="Times New Roman" w:hAnsi="Arial" w:cs="Arial"/>
                <w:color w:val="000000"/>
                <w:sz w:val="16"/>
                <w:szCs w:val="16"/>
                <w:lang w:eastAsia="es-CO"/>
              </w:rPr>
              <w:br/>
              <w:t xml:space="preserve">Grupo Interno de Recursos Físicos </w:t>
            </w:r>
          </w:p>
        </w:tc>
      </w:tr>
      <w:tr w:rsidR="00AC178B" w:rsidRPr="00A26E87" w14:paraId="65BB8257" w14:textId="77777777" w:rsidTr="00DA4CB7">
        <w:trPr>
          <w:trHeight w:val="348"/>
        </w:trPr>
        <w:tc>
          <w:tcPr>
            <w:tcW w:w="1337" w:type="pct"/>
            <w:tcBorders>
              <w:top w:val="nil"/>
              <w:left w:val="single" w:sz="8" w:space="0" w:color="auto"/>
              <w:bottom w:val="single" w:sz="4" w:space="0" w:color="auto"/>
              <w:right w:val="single" w:sz="4" w:space="0" w:color="auto"/>
            </w:tcBorders>
            <w:shd w:val="clear" w:color="000000" w:fill="FCE4D6"/>
            <w:vAlign w:val="center"/>
            <w:hideMark/>
          </w:tcPr>
          <w:p w14:paraId="7C74374C"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DEPENDENCIAS ASOCIADAS</w:t>
            </w:r>
          </w:p>
        </w:tc>
        <w:tc>
          <w:tcPr>
            <w:tcW w:w="1733" w:type="pct"/>
            <w:gridSpan w:val="2"/>
            <w:tcBorders>
              <w:top w:val="single" w:sz="4" w:space="0" w:color="auto"/>
              <w:left w:val="nil"/>
              <w:bottom w:val="single" w:sz="4" w:space="0" w:color="auto"/>
              <w:right w:val="single" w:sz="4" w:space="0" w:color="000000"/>
            </w:tcBorders>
            <w:shd w:val="clear" w:color="auto" w:fill="auto"/>
            <w:vAlign w:val="center"/>
            <w:hideMark/>
          </w:tcPr>
          <w:p w14:paraId="117A4F74"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xml:space="preserve">Dirección de planeación     </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1C46DDE6"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510DF0B5" w14:textId="77777777" w:rsidTr="00DA4CB7">
        <w:trPr>
          <w:trHeight w:val="348"/>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65842FE0"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SERIES ASOCIADAS</w:t>
            </w:r>
          </w:p>
        </w:tc>
        <w:tc>
          <w:tcPr>
            <w:tcW w:w="1733" w:type="pct"/>
            <w:gridSpan w:val="2"/>
            <w:tcBorders>
              <w:top w:val="single" w:sz="4" w:space="0" w:color="auto"/>
              <w:left w:val="nil"/>
              <w:bottom w:val="single" w:sz="4" w:space="0" w:color="auto"/>
              <w:right w:val="single" w:sz="4" w:space="0" w:color="000000"/>
            </w:tcBorders>
            <w:shd w:val="clear" w:color="auto" w:fill="auto"/>
            <w:vAlign w:val="center"/>
            <w:hideMark/>
          </w:tcPr>
          <w:p w14:paraId="1B2D9046"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xml:space="preserve">Modificaciones presupuestales </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3E04967C"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0EECF0D8" w14:textId="77777777" w:rsidTr="00DA4CB7">
        <w:trPr>
          <w:trHeight w:val="540"/>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1ED82B8B"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SUBSERIES ASOCIADAS</w:t>
            </w:r>
          </w:p>
        </w:tc>
        <w:tc>
          <w:tcPr>
            <w:tcW w:w="1733" w:type="pct"/>
            <w:gridSpan w:val="2"/>
            <w:tcBorders>
              <w:top w:val="single" w:sz="4" w:space="0" w:color="auto"/>
              <w:left w:val="nil"/>
              <w:bottom w:val="single" w:sz="4" w:space="0" w:color="auto"/>
              <w:right w:val="single" w:sz="4" w:space="0" w:color="000000"/>
            </w:tcBorders>
            <w:shd w:val="clear" w:color="auto" w:fill="auto"/>
            <w:vAlign w:val="center"/>
            <w:hideMark/>
          </w:tcPr>
          <w:p w14:paraId="660B3A87"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Modificaciones al presupuesto de funcionamiento</w:t>
            </w:r>
            <w:r w:rsidRPr="00A26E87">
              <w:rPr>
                <w:rFonts w:ascii="Arial" w:eastAsia="Times New Roman" w:hAnsi="Arial" w:cs="Arial"/>
                <w:color w:val="000000"/>
                <w:sz w:val="16"/>
                <w:szCs w:val="16"/>
                <w:lang w:eastAsia="es-CO"/>
              </w:rPr>
              <w:br/>
              <w:t>Anteproyecto de presupuesto</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57D12E60"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Presupuestos Secretaría Distrital De Cultura Recreación Y Deporte y Entidades Del Sector Cultura, Recreación Y Deporte</w:t>
            </w:r>
          </w:p>
        </w:tc>
      </w:tr>
      <w:tr w:rsidR="00AC178B" w:rsidRPr="00A26E87" w14:paraId="5A190EE0" w14:textId="77777777" w:rsidTr="00DA4CB7">
        <w:trPr>
          <w:trHeight w:val="348"/>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32E04B63"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VERSIÓN DE TRD</w:t>
            </w:r>
          </w:p>
        </w:tc>
        <w:tc>
          <w:tcPr>
            <w:tcW w:w="1733" w:type="pct"/>
            <w:gridSpan w:val="2"/>
            <w:tcBorders>
              <w:top w:val="single" w:sz="4" w:space="0" w:color="auto"/>
              <w:left w:val="nil"/>
              <w:bottom w:val="single" w:sz="4" w:space="0" w:color="auto"/>
              <w:right w:val="single" w:sz="4" w:space="0" w:color="000000"/>
            </w:tcBorders>
            <w:shd w:val="clear" w:color="auto" w:fill="auto"/>
            <w:vAlign w:val="center"/>
            <w:hideMark/>
          </w:tcPr>
          <w:p w14:paraId="61B8E24A"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Periodo 1,2,3,4,</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0CCE1C1C"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083EAC58" w14:textId="77777777" w:rsidTr="00DA4CB7">
        <w:trPr>
          <w:trHeight w:val="348"/>
        </w:trPr>
        <w:tc>
          <w:tcPr>
            <w:tcW w:w="1337" w:type="pct"/>
            <w:tcBorders>
              <w:top w:val="nil"/>
              <w:left w:val="single" w:sz="8" w:space="0" w:color="auto"/>
              <w:bottom w:val="single" w:sz="8" w:space="0" w:color="auto"/>
              <w:right w:val="single" w:sz="4" w:space="0" w:color="auto"/>
            </w:tcBorders>
            <w:shd w:val="clear" w:color="000000" w:fill="FCE4D6"/>
            <w:noWrap/>
            <w:vAlign w:val="center"/>
            <w:hideMark/>
          </w:tcPr>
          <w:p w14:paraId="0E5C83C4"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TIPO DE SOPORTE</w:t>
            </w:r>
          </w:p>
        </w:tc>
        <w:tc>
          <w:tcPr>
            <w:tcW w:w="3663" w:type="pct"/>
            <w:gridSpan w:val="5"/>
            <w:tcBorders>
              <w:top w:val="single" w:sz="4" w:space="0" w:color="auto"/>
              <w:left w:val="nil"/>
              <w:bottom w:val="single" w:sz="8" w:space="0" w:color="auto"/>
              <w:right w:val="single" w:sz="8" w:space="0" w:color="000000"/>
            </w:tcBorders>
            <w:shd w:val="clear" w:color="auto" w:fill="auto"/>
            <w:vAlign w:val="center"/>
            <w:hideMark/>
          </w:tcPr>
          <w:p w14:paraId="0E37A842"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Papel y electrónico</w:t>
            </w:r>
          </w:p>
        </w:tc>
      </w:tr>
      <w:tr w:rsidR="00AC178B" w:rsidRPr="00A26E87" w14:paraId="0516A6BD" w14:textId="77777777" w:rsidTr="00DA4CB7">
        <w:trPr>
          <w:trHeight w:val="300"/>
        </w:trPr>
        <w:tc>
          <w:tcPr>
            <w:tcW w:w="1337" w:type="pct"/>
            <w:tcBorders>
              <w:top w:val="nil"/>
              <w:left w:val="nil"/>
              <w:bottom w:val="nil"/>
              <w:right w:val="nil"/>
            </w:tcBorders>
            <w:shd w:val="clear" w:color="auto" w:fill="auto"/>
            <w:noWrap/>
            <w:vAlign w:val="bottom"/>
            <w:hideMark/>
          </w:tcPr>
          <w:p w14:paraId="67666091" w14:textId="77777777" w:rsidR="00AC178B" w:rsidRPr="00A26E87" w:rsidRDefault="00AC178B" w:rsidP="00DA4CB7">
            <w:pPr>
              <w:rPr>
                <w:rFonts w:ascii="Arial" w:eastAsia="Times New Roman" w:hAnsi="Arial" w:cs="Arial"/>
                <w:color w:val="000000"/>
                <w:sz w:val="16"/>
                <w:szCs w:val="16"/>
                <w:lang w:eastAsia="es-CO"/>
              </w:rPr>
            </w:pPr>
          </w:p>
        </w:tc>
        <w:tc>
          <w:tcPr>
            <w:tcW w:w="1075" w:type="pct"/>
            <w:tcBorders>
              <w:top w:val="nil"/>
              <w:left w:val="nil"/>
              <w:bottom w:val="nil"/>
              <w:right w:val="nil"/>
            </w:tcBorders>
            <w:shd w:val="clear" w:color="auto" w:fill="auto"/>
            <w:noWrap/>
            <w:vAlign w:val="bottom"/>
            <w:hideMark/>
          </w:tcPr>
          <w:p w14:paraId="5D938825" w14:textId="77777777" w:rsidR="00AC178B" w:rsidRPr="00A26E87" w:rsidRDefault="00AC178B" w:rsidP="00DA4CB7">
            <w:pPr>
              <w:rPr>
                <w:rFonts w:ascii="Times New Roman" w:eastAsia="Times New Roman" w:hAnsi="Times New Roman" w:cs="Times New Roman"/>
                <w:sz w:val="20"/>
                <w:szCs w:val="20"/>
                <w:lang w:eastAsia="es-CO"/>
              </w:rPr>
            </w:pPr>
          </w:p>
        </w:tc>
        <w:tc>
          <w:tcPr>
            <w:tcW w:w="658" w:type="pct"/>
            <w:tcBorders>
              <w:top w:val="nil"/>
              <w:left w:val="nil"/>
              <w:bottom w:val="nil"/>
              <w:right w:val="nil"/>
            </w:tcBorders>
            <w:shd w:val="clear" w:color="auto" w:fill="auto"/>
            <w:noWrap/>
            <w:vAlign w:val="bottom"/>
            <w:hideMark/>
          </w:tcPr>
          <w:p w14:paraId="7FDADBBD" w14:textId="77777777" w:rsidR="00AC178B" w:rsidRPr="00A26E87"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0A2CDBDF" w14:textId="77777777" w:rsidR="00AC178B" w:rsidRPr="00A26E87" w:rsidRDefault="00AC178B" w:rsidP="00DA4CB7">
            <w:pPr>
              <w:rPr>
                <w:rFonts w:ascii="Times New Roman" w:eastAsia="Times New Roman" w:hAnsi="Times New Roman" w:cs="Times New Roman"/>
                <w:sz w:val="20"/>
                <w:szCs w:val="20"/>
                <w:lang w:eastAsia="es-CO"/>
              </w:rPr>
            </w:pPr>
          </w:p>
        </w:tc>
        <w:tc>
          <w:tcPr>
            <w:tcW w:w="631" w:type="pct"/>
            <w:tcBorders>
              <w:top w:val="nil"/>
              <w:left w:val="nil"/>
              <w:bottom w:val="nil"/>
              <w:right w:val="nil"/>
            </w:tcBorders>
            <w:shd w:val="clear" w:color="auto" w:fill="auto"/>
            <w:noWrap/>
            <w:vAlign w:val="bottom"/>
            <w:hideMark/>
          </w:tcPr>
          <w:p w14:paraId="75FBB760" w14:textId="77777777" w:rsidR="00AC178B" w:rsidRPr="00A26E87" w:rsidRDefault="00AC178B" w:rsidP="00DA4CB7">
            <w:pPr>
              <w:rPr>
                <w:rFonts w:ascii="Times New Roman" w:eastAsia="Times New Roman" w:hAnsi="Times New Roman" w:cs="Times New Roman"/>
                <w:sz w:val="20"/>
                <w:szCs w:val="20"/>
                <w:lang w:eastAsia="es-CO"/>
              </w:rPr>
            </w:pPr>
          </w:p>
        </w:tc>
        <w:tc>
          <w:tcPr>
            <w:tcW w:w="589" w:type="pct"/>
            <w:tcBorders>
              <w:top w:val="nil"/>
              <w:left w:val="nil"/>
              <w:bottom w:val="nil"/>
              <w:right w:val="nil"/>
            </w:tcBorders>
            <w:shd w:val="clear" w:color="auto" w:fill="auto"/>
            <w:noWrap/>
            <w:vAlign w:val="bottom"/>
            <w:hideMark/>
          </w:tcPr>
          <w:p w14:paraId="54B6D503" w14:textId="77777777" w:rsidR="00AC178B" w:rsidRPr="00A26E87" w:rsidRDefault="00AC178B" w:rsidP="00DA4CB7">
            <w:pPr>
              <w:rPr>
                <w:rFonts w:ascii="Times New Roman" w:eastAsia="Times New Roman" w:hAnsi="Times New Roman" w:cs="Times New Roman"/>
                <w:sz w:val="20"/>
                <w:szCs w:val="20"/>
                <w:lang w:eastAsia="es-CO"/>
              </w:rPr>
            </w:pPr>
          </w:p>
        </w:tc>
      </w:tr>
      <w:tr w:rsidR="00AC178B" w:rsidRPr="00A26E87" w14:paraId="23361D3D"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107618C" w14:textId="77777777" w:rsidR="00AC178B" w:rsidRPr="00A26E87" w:rsidRDefault="00AC178B" w:rsidP="00DA4CB7">
            <w:pPr>
              <w:jc w:val="center"/>
              <w:rPr>
                <w:rFonts w:ascii="Arial" w:eastAsia="Times New Roman" w:hAnsi="Arial" w:cs="Arial"/>
                <w:b/>
                <w:bCs/>
                <w:color w:val="FFFFFF"/>
                <w:sz w:val="16"/>
                <w:szCs w:val="16"/>
                <w:lang w:eastAsia="es-CO"/>
              </w:rPr>
            </w:pPr>
            <w:r w:rsidRPr="00A26E87">
              <w:rPr>
                <w:rFonts w:ascii="Arial" w:eastAsia="Times New Roman" w:hAnsi="Arial" w:cs="Arial"/>
                <w:b/>
                <w:bCs/>
                <w:color w:val="FFFFFF"/>
                <w:sz w:val="16"/>
                <w:szCs w:val="16"/>
                <w:lang w:eastAsia="es-CO"/>
              </w:rPr>
              <w:t>ÁREA DE IDENTIFICACIÓN</w:t>
            </w:r>
          </w:p>
        </w:tc>
      </w:tr>
      <w:tr w:rsidR="00AC178B" w:rsidRPr="00A26E87" w14:paraId="3A80AB66" w14:textId="77777777" w:rsidTr="00DA4CB7">
        <w:trPr>
          <w:trHeight w:val="336"/>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6E0C7DC8"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TÉRMINO </w:t>
            </w:r>
          </w:p>
        </w:tc>
        <w:tc>
          <w:tcPr>
            <w:tcW w:w="3663"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70424C94"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xml:space="preserve">MODIFICACIONES PRESUPUESTALES </w:t>
            </w:r>
          </w:p>
        </w:tc>
      </w:tr>
      <w:tr w:rsidR="00AC178B" w:rsidRPr="00A26E87" w14:paraId="3A44E5C2" w14:textId="77777777" w:rsidTr="00DA4CB7">
        <w:trPr>
          <w:trHeight w:val="468"/>
        </w:trPr>
        <w:tc>
          <w:tcPr>
            <w:tcW w:w="1337" w:type="pct"/>
            <w:tcBorders>
              <w:top w:val="nil"/>
              <w:left w:val="single" w:sz="8" w:space="0" w:color="auto"/>
              <w:bottom w:val="nil"/>
              <w:right w:val="single" w:sz="4" w:space="0" w:color="auto"/>
            </w:tcBorders>
            <w:shd w:val="clear" w:color="000000" w:fill="FCE4D6"/>
            <w:noWrap/>
            <w:vAlign w:val="center"/>
            <w:hideMark/>
          </w:tcPr>
          <w:p w14:paraId="753C359A"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NIVEL DE DESCRIPCIÓN </w:t>
            </w:r>
          </w:p>
        </w:tc>
        <w:tc>
          <w:tcPr>
            <w:tcW w:w="1733" w:type="pct"/>
            <w:gridSpan w:val="2"/>
            <w:tcBorders>
              <w:top w:val="single" w:sz="4" w:space="0" w:color="auto"/>
              <w:left w:val="nil"/>
              <w:bottom w:val="nil"/>
              <w:right w:val="single" w:sz="4" w:space="0" w:color="auto"/>
            </w:tcBorders>
            <w:shd w:val="clear" w:color="auto" w:fill="auto"/>
            <w:noWrap/>
            <w:vAlign w:val="center"/>
            <w:hideMark/>
          </w:tcPr>
          <w:p w14:paraId="21E15513"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xml:space="preserve">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5C8984C1"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CÓDIGO</w:t>
            </w:r>
          </w:p>
        </w:tc>
        <w:tc>
          <w:tcPr>
            <w:tcW w:w="631" w:type="pct"/>
            <w:tcBorders>
              <w:top w:val="nil"/>
              <w:left w:val="nil"/>
              <w:bottom w:val="nil"/>
              <w:right w:val="single" w:sz="4" w:space="0" w:color="auto"/>
            </w:tcBorders>
            <w:shd w:val="clear" w:color="auto" w:fill="auto"/>
            <w:vAlign w:val="center"/>
            <w:hideMark/>
          </w:tcPr>
          <w:p w14:paraId="22B6CB90"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500-34</w:t>
            </w:r>
            <w:r w:rsidRPr="00A26E87">
              <w:rPr>
                <w:rFonts w:ascii="Arial" w:eastAsia="Times New Roman" w:hAnsi="Arial" w:cs="Arial"/>
                <w:color w:val="000000"/>
                <w:sz w:val="16"/>
                <w:szCs w:val="16"/>
                <w:lang w:eastAsia="es-CO"/>
              </w:rPr>
              <w:br/>
              <w:t>720-34</w:t>
            </w:r>
          </w:p>
        </w:tc>
        <w:tc>
          <w:tcPr>
            <w:tcW w:w="589" w:type="pct"/>
            <w:tcBorders>
              <w:top w:val="nil"/>
              <w:left w:val="nil"/>
              <w:bottom w:val="nil"/>
              <w:right w:val="single" w:sz="8" w:space="0" w:color="auto"/>
            </w:tcBorders>
            <w:shd w:val="clear" w:color="auto" w:fill="auto"/>
            <w:vAlign w:val="center"/>
            <w:hideMark/>
          </w:tcPr>
          <w:p w14:paraId="59AC18EB" w14:textId="77777777" w:rsidR="00AC178B" w:rsidRPr="00A26E87" w:rsidRDefault="00AC178B" w:rsidP="00DA4CB7">
            <w:pPr>
              <w:jc w:val="cente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2A78FE9E"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02F1D05" w14:textId="77777777" w:rsidR="00AC178B" w:rsidRPr="00A26E87" w:rsidRDefault="00AC178B" w:rsidP="00DA4CB7">
            <w:pPr>
              <w:jc w:val="center"/>
              <w:rPr>
                <w:rFonts w:ascii="Arial" w:eastAsia="Times New Roman" w:hAnsi="Arial" w:cs="Arial"/>
                <w:b/>
                <w:bCs/>
                <w:color w:val="FFFFFF"/>
                <w:sz w:val="16"/>
                <w:szCs w:val="16"/>
                <w:lang w:eastAsia="es-CO"/>
              </w:rPr>
            </w:pPr>
            <w:r w:rsidRPr="00A26E87">
              <w:rPr>
                <w:rFonts w:ascii="Arial" w:eastAsia="Times New Roman" w:hAnsi="Arial" w:cs="Arial"/>
                <w:b/>
                <w:bCs/>
                <w:color w:val="FFFFFF"/>
                <w:sz w:val="16"/>
                <w:szCs w:val="16"/>
                <w:lang w:eastAsia="es-CO"/>
              </w:rPr>
              <w:t>ÁREA DE CONTENIDO</w:t>
            </w:r>
          </w:p>
        </w:tc>
      </w:tr>
      <w:tr w:rsidR="00AC178B" w:rsidRPr="00A26E87" w14:paraId="0DDB5E86" w14:textId="77777777" w:rsidTr="00DA4CB7">
        <w:trPr>
          <w:trHeight w:val="336"/>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7ECCB6E8"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DEFINICIÓN</w:t>
            </w:r>
          </w:p>
        </w:tc>
        <w:tc>
          <w:tcPr>
            <w:tcW w:w="3663" w:type="pct"/>
            <w:gridSpan w:val="5"/>
            <w:tcBorders>
              <w:top w:val="single" w:sz="4" w:space="0" w:color="auto"/>
              <w:left w:val="nil"/>
              <w:bottom w:val="nil"/>
              <w:right w:val="single" w:sz="8" w:space="0" w:color="000000"/>
            </w:tcBorders>
            <w:shd w:val="clear" w:color="auto" w:fill="auto"/>
            <w:vAlign w:val="center"/>
            <w:hideMark/>
          </w:tcPr>
          <w:p w14:paraId="0E91E3C3"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Son los ajustes realizados a la apropiación presupuestal durante la vigencia, ya sea para incrementarla o reducirla.</w:t>
            </w:r>
          </w:p>
        </w:tc>
      </w:tr>
      <w:tr w:rsidR="00AC178B" w:rsidRPr="00A26E87" w14:paraId="37D02336" w14:textId="77777777" w:rsidTr="00DA4CB7">
        <w:trPr>
          <w:trHeight w:val="336"/>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33C5F460"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TIPOS DOCUMENTALES </w:t>
            </w:r>
          </w:p>
        </w:tc>
        <w:tc>
          <w:tcPr>
            <w:tcW w:w="1733" w:type="pct"/>
            <w:gridSpan w:val="2"/>
            <w:tcBorders>
              <w:top w:val="single" w:sz="4" w:space="0" w:color="auto"/>
              <w:left w:val="nil"/>
              <w:bottom w:val="single" w:sz="4" w:space="0" w:color="auto"/>
              <w:right w:val="single" w:sz="4" w:space="0" w:color="000000"/>
            </w:tcBorders>
            <w:shd w:val="clear" w:color="auto" w:fill="auto"/>
            <w:vAlign w:val="center"/>
            <w:hideMark/>
          </w:tcPr>
          <w:p w14:paraId="4C3CDB78"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55BC6734"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N/A</w:t>
            </w:r>
          </w:p>
        </w:tc>
      </w:tr>
      <w:tr w:rsidR="00AC178B" w:rsidRPr="00A26E87" w14:paraId="0E2A16FA" w14:textId="77777777" w:rsidTr="00DA4CB7">
        <w:trPr>
          <w:trHeight w:val="336"/>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46E3A8FB"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SIGLAS Y/O ABREVIATURAS</w:t>
            </w:r>
          </w:p>
        </w:tc>
        <w:tc>
          <w:tcPr>
            <w:tcW w:w="3663" w:type="pct"/>
            <w:gridSpan w:val="5"/>
            <w:tcBorders>
              <w:top w:val="single" w:sz="4" w:space="0" w:color="auto"/>
              <w:left w:val="nil"/>
              <w:bottom w:val="nil"/>
              <w:right w:val="single" w:sz="8" w:space="0" w:color="000000"/>
            </w:tcBorders>
            <w:shd w:val="clear" w:color="auto" w:fill="auto"/>
            <w:vAlign w:val="center"/>
            <w:hideMark/>
          </w:tcPr>
          <w:p w14:paraId="26D68146"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N/A</w:t>
            </w:r>
          </w:p>
        </w:tc>
      </w:tr>
      <w:tr w:rsidR="00AC178B" w:rsidRPr="00A26E87" w14:paraId="5D26A9D1" w14:textId="77777777" w:rsidTr="00DA4CB7">
        <w:trPr>
          <w:trHeight w:val="336"/>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7FC01F4D"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SINÓNIMOS </w:t>
            </w:r>
          </w:p>
        </w:tc>
        <w:tc>
          <w:tcPr>
            <w:tcW w:w="3663" w:type="pct"/>
            <w:gridSpan w:val="5"/>
            <w:tcBorders>
              <w:top w:val="single" w:sz="4" w:space="0" w:color="auto"/>
              <w:left w:val="nil"/>
              <w:bottom w:val="nil"/>
              <w:right w:val="single" w:sz="8" w:space="0" w:color="000000"/>
            </w:tcBorders>
            <w:shd w:val="clear" w:color="auto" w:fill="auto"/>
            <w:vAlign w:val="center"/>
            <w:hideMark/>
          </w:tcPr>
          <w:p w14:paraId="087DCCCE"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N/A</w:t>
            </w:r>
          </w:p>
        </w:tc>
      </w:tr>
      <w:tr w:rsidR="00AC178B" w:rsidRPr="00A26E87" w14:paraId="062A5700" w14:textId="77777777" w:rsidTr="00DA4CB7">
        <w:trPr>
          <w:trHeight w:val="336"/>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2F4D8C7F"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 xml:space="preserve">HOMÓNIMOS </w:t>
            </w:r>
          </w:p>
        </w:tc>
        <w:tc>
          <w:tcPr>
            <w:tcW w:w="3663" w:type="pct"/>
            <w:gridSpan w:val="5"/>
            <w:tcBorders>
              <w:top w:val="single" w:sz="4" w:space="0" w:color="auto"/>
              <w:left w:val="nil"/>
              <w:bottom w:val="nil"/>
              <w:right w:val="single" w:sz="8" w:space="0" w:color="000000"/>
            </w:tcBorders>
            <w:shd w:val="clear" w:color="auto" w:fill="auto"/>
            <w:vAlign w:val="center"/>
            <w:hideMark/>
          </w:tcPr>
          <w:p w14:paraId="4D13A83F"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N/A</w:t>
            </w:r>
          </w:p>
        </w:tc>
      </w:tr>
      <w:tr w:rsidR="00AC178B" w:rsidRPr="00A26E87" w14:paraId="28EE04CB" w14:textId="77777777" w:rsidTr="00DA4CB7">
        <w:trPr>
          <w:trHeight w:val="1380"/>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215853DF"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REGLAS O NORMAS</w:t>
            </w:r>
          </w:p>
        </w:tc>
        <w:tc>
          <w:tcPr>
            <w:tcW w:w="3663" w:type="pct"/>
            <w:gridSpan w:val="5"/>
            <w:tcBorders>
              <w:top w:val="single" w:sz="4" w:space="0" w:color="auto"/>
              <w:left w:val="nil"/>
              <w:bottom w:val="nil"/>
              <w:right w:val="single" w:sz="8" w:space="0" w:color="000000"/>
            </w:tcBorders>
            <w:shd w:val="clear" w:color="auto" w:fill="auto"/>
            <w:vAlign w:val="center"/>
            <w:hideMark/>
          </w:tcPr>
          <w:p w14:paraId="549666AE"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Ley 617 de 2000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r w:rsidRPr="00A26E87">
              <w:rPr>
                <w:rFonts w:ascii="Arial" w:eastAsia="Times New Roman" w:hAnsi="Arial" w:cs="Arial"/>
                <w:color w:val="000000"/>
                <w:sz w:val="16"/>
                <w:szCs w:val="16"/>
                <w:lang w:eastAsia="es-CO"/>
              </w:rPr>
              <w:br/>
              <w:t>Ley 819 de 2003 Por la cual se dictan normas orgánicas en materia de presupuesto, responsabilidad y transparencia fiscal y se dictan otras disposiciones</w:t>
            </w:r>
          </w:p>
        </w:tc>
      </w:tr>
      <w:tr w:rsidR="00AC178B" w:rsidRPr="00A26E87" w14:paraId="3A7C08DE"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E3AA295" w14:textId="77777777" w:rsidR="00AC178B" w:rsidRPr="00A26E87" w:rsidRDefault="00AC178B" w:rsidP="00DA4CB7">
            <w:pPr>
              <w:jc w:val="center"/>
              <w:rPr>
                <w:rFonts w:ascii="Arial" w:eastAsia="Times New Roman" w:hAnsi="Arial" w:cs="Arial"/>
                <w:b/>
                <w:bCs/>
                <w:color w:val="FFFFFF"/>
                <w:sz w:val="16"/>
                <w:szCs w:val="16"/>
                <w:lang w:eastAsia="es-CO"/>
              </w:rPr>
            </w:pPr>
            <w:r w:rsidRPr="00A26E87">
              <w:rPr>
                <w:rFonts w:ascii="Arial" w:eastAsia="Times New Roman" w:hAnsi="Arial" w:cs="Arial"/>
                <w:b/>
                <w:bCs/>
                <w:color w:val="FFFFFF"/>
                <w:sz w:val="16"/>
                <w:szCs w:val="16"/>
                <w:lang w:eastAsia="es-CO"/>
              </w:rPr>
              <w:t>ÁREA DE CONTEXTO</w:t>
            </w:r>
          </w:p>
        </w:tc>
      </w:tr>
      <w:tr w:rsidR="00AC178B" w:rsidRPr="00A26E87" w14:paraId="39CEE5E1" w14:textId="77777777" w:rsidTr="00DA4CB7">
        <w:trPr>
          <w:trHeight w:val="420"/>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436D0537"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OFICINA PRODUCTORA</w:t>
            </w:r>
          </w:p>
        </w:tc>
        <w:tc>
          <w:tcPr>
            <w:tcW w:w="3663" w:type="pct"/>
            <w:gridSpan w:val="5"/>
            <w:tcBorders>
              <w:top w:val="single" w:sz="4" w:space="0" w:color="auto"/>
              <w:left w:val="nil"/>
              <w:bottom w:val="nil"/>
              <w:right w:val="single" w:sz="8" w:space="0" w:color="000000"/>
            </w:tcBorders>
            <w:shd w:val="clear" w:color="auto" w:fill="auto"/>
            <w:vAlign w:val="center"/>
            <w:hideMark/>
          </w:tcPr>
          <w:p w14:paraId="486DDD48"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xml:space="preserve">Grupo Interno de Recursos Físicos </w:t>
            </w:r>
          </w:p>
        </w:tc>
      </w:tr>
      <w:tr w:rsidR="00AC178B" w:rsidRPr="00A26E87" w14:paraId="254E77D4" w14:textId="77777777" w:rsidTr="00DA4CB7">
        <w:trPr>
          <w:trHeight w:val="420"/>
        </w:trPr>
        <w:tc>
          <w:tcPr>
            <w:tcW w:w="1337" w:type="pct"/>
            <w:tcBorders>
              <w:top w:val="nil"/>
              <w:left w:val="single" w:sz="8" w:space="0" w:color="auto"/>
              <w:bottom w:val="single" w:sz="4" w:space="0" w:color="auto"/>
              <w:right w:val="single" w:sz="4" w:space="0" w:color="auto"/>
            </w:tcBorders>
            <w:shd w:val="clear" w:color="000000" w:fill="FCE4D6"/>
            <w:vAlign w:val="center"/>
            <w:hideMark/>
          </w:tcPr>
          <w:p w14:paraId="5155B098"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DEPENDENCIAS ASOCIADAS</w:t>
            </w:r>
          </w:p>
        </w:tc>
        <w:tc>
          <w:tcPr>
            <w:tcW w:w="1733" w:type="pct"/>
            <w:gridSpan w:val="2"/>
            <w:tcBorders>
              <w:top w:val="single" w:sz="4" w:space="0" w:color="auto"/>
              <w:left w:val="nil"/>
              <w:bottom w:val="single" w:sz="4" w:space="0" w:color="auto"/>
              <w:right w:val="single" w:sz="4" w:space="0" w:color="000000"/>
            </w:tcBorders>
            <w:shd w:val="clear" w:color="auto" w:fill="auto"/>
            <w:vAlign w:val="center"/>
            <w:hideMark/>
          </w:tcPr>
          <w:p w14:paraId="5F649879"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Dirección de Planeación</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313A5152"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1C52B201" w14:textId="77777777" w:rsidTr="00DA4CB7">
        <w:trPr>
          <w:trHeight w:val="420"/>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4E57CCF7"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SERIES ASOCIADAS</w:t>
            </w:r>
          </w:p>
        </w:tc>
        <w:tc>
          <w:tcPr>
            <w:tcW w:w="1733" w:type="pct"/>
            <w:gridSpan w:val="2"/>
            <w:tcBorders>
              <w:top w:val="single" w:sz="4" w:space="0" w:color="auto"/>
              <w:left w:val="nil"/>
              <w:bottom w:val="single" w:sz="4" w:space="0" w:color="auto"/>
              <w:right w:val="single" w:sz="4" w:space="0" w:color="000000"/>
            </w:tcBorders>
            <w:shd w:val="clear" w:color="auto" w:fill="auto"/>
            <w:vAlign w:val="center"/>
            <w:hideMark/>
          </w:tcPr>
          <w:p w14:paraId="195F0E7A"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6EBB23A0"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755772AB" w14:textId="77777777" w:rsidTr="00DA4CB7">
        <w:trPr>
          <w:trHeight w:val="900"/>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2B839406"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SUBSERIES ASOCIADAS</w:t>
            </w:r>
          </w:p>
        </w:tc>
        <w:tc>
          <w:tcPr>
            <w:tcW w:w="1733" w:type="pct"/>
            <w:gridSpan w:val="2"/>
            <w:tcBorders>
              <w:top w:val="single" w:sz="4" w:space="0" w:color="auto"/>
              <w:left w:val="nil"/>
              <w:bottom w:val="single" w:sz="4" w:space="0" w:color="auto"/>
              <w:right w:val="single" w:sz="4" w:space="0" w:color="000000"/>
            </w:tcBorders>
            <w:shd w:val="clear" w:color="auto" w:fill="auto"/>
            <w:vAlign w:val="center"/>
            <w:hideMark/>
          </w:tcPr>
          <w:p w14:paraId="71D284D7"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Modificaciones al Presupuesto De Inversión</w:t>
            </w:r>
            <w:r w:rsidRPr="00A26E87">
              <w:rPr>
                <w:rFonts w:ascii="Arial" w:eastAsia="Times New Roman" w:hAnsi="Arial" w:cs="Arial"/>
                <w:color w:val="000000"/>
                <w:sz w:val="16"/>
                <w:szCs w:val="16"/>
                <w:lang w:eastAsia="es-CO"/>
              </w:rPr>
              <w:br/>
              <w:t>Modificaciones al Presupuesto De Funcionamiento</w:t>
            </w:r>
            <w:r w:rsidRPr="00A26E87">
              <w:rPr>
                <w:rFonts w:ascii="Arial" w:eastAsia="Times New Roman" w:hAnsi="Arial" w:cs="Arial"/>
                <w:color w:val="000000"/>
                <w:sz w:val="16"/>
                <w:szCs w:val="16"/>
                <w:lang w:eastAsia="es-CO"/>
              </w:rPr>
              <w:br/>
              <w:t>Anteproyecto de presupuesto</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343F2411"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Presupuestos Secretaría Distrital De Cultura Recreación Y Deporte y Entidades Del Sector Cultura, Recreación Y Deporte</w:t>
            </w:r>
          </w:p>
        </w:tc>
      </w:tr>
      <w:tr w:rsidR="00AC178B" w:rsidRPr="00A26E87" w14:paraId="37C415F4" w14:textId="77777777" w:rsidTr="00DA4CB7">
        <w:trPr>
          <w:trHeight w:val="420"/>
        </w:trPr>
        <w:tc>
          <w:tcPr>
            <w:tcW w:w="1337" w:type="pct"/>
            <w:tcBorders>
              <w:top w:val="nil"/>
              <w:left w:val="single" w:sz="8" w:space="0" w:color="auto"/>
              <w:bottom w:val="single" w:sz="4" w:space="0" w:color="auto"/>
              <w:right w:val="single" w:sz="4" w:space="0" w:color="auto"/>
            </w:tcBorders>
            <w:shd w:val="clear" w:color="000000" w:fill="FCE4D6"/>
            <w:noWrap/>
            <w:vAlign w:val="center"/>
            <w:hideMark/>
          </w:tcPr>
          <w:p w14:paraId="36D709CD"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VERSIÓN DE TRD</w:t>
            </w:r>
          </w:p>
        </w:tc>
        <w:tc>
          <w:tcPr>
            <w:tcW w:w="1733" w:type="pct"/>
            <w:gridSpan w:val="2"/>
            <w:tcBorders>
              <w:top w:val="single" w:sz="4" w:space="0" w:color="auto"/>
              <w:left w:val="nil"/>
              <w:bottom w:val="single" w:sz="4" w:space="0" w:color="auto"/>
              <w:right w:val="single" w:sz="4" w:space="0" w:color="000000"/>
            </w:tcBorders>
            <w:shd w:val="clear" w:color="auto" w:fill="auto"/>
            <w:vAlign w:val="center"/>
            <w:hideMark/>
          </w:tcPr>
          <w:p w14:paraId="729FC4BA"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Periodo 1,2,3,4,</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764B09CE"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 </w:t>
            </w:r>
          </w:p>
        </w:tc>
      </w:tr>
      <w:tr w:rsidR="00AC178B" w:rsidRPr="00A26E87" w14:paraId="57A343B7" w14:textId="77777777" w:rsidTr="00DA4CB7">
        <w:trPr>
          <w:trHeight w:val="420"/>
        </w:trPr>
        <w:tc>
          <w:tcPr>
            <w:tcW w:w="1337" w:type="pct"/>
            <w:tcBorders>
              <w:top w:val="nil"/>
              <w:left w:val="single" w:sz="8" w:space="0" w:color="auto"/>
              <w:bottom w:val="single" w:sz="8" w:space="0" w:color="auto"/>
              <w:right w:val="single" w:sz="4" w:space="0" w:color="auto"/>
            </w:tcBorders>
            <w:shd w:val="clear" w:color="000000" w:fill="FCE4D6"/>
            <w:noWrap/>
            <w:vAlign w:val="center"/>
            <w:hideMark/>
          </w:tcPr>
          <w:p w14:paraId="788AFDB1" w14:textId="77777777" w:rsidR="00AC178B" w:rsidRPr="00A26E87" w:rsidRDefault="00AC178B" w:rsidP="00DA4CB7">
            <w:pPr>
              <w:rPr>
                <w:rFonts w:ascii="Arial" w:eastAsia="Times New Roman" w:hAnsi="Arial" w:cs="Arial"/>
                <w:b/>
                <w:bCs/>
                <w:color w:val="000000"/>
                <w:sz w:val="16"/>
                <w:szCs w:val="16"/>
                <w:lang w:eastAsia="es-CO"/>
              </w:rPr>
            </w:pPr>
            <w:r w:rsidRPr="00A26E87">
              <w:rPr>
                <w:rFonts w:ascii="Arial" w:eastAsia="Times New Roman" w:hAnsi="Arial" w:cs="Arial"/>
                <w:b/>
                <w:bCs/>
                <w:color w:val="000000"/>
                <w:sz w:val="16"/>
                <w:szCs w:val="16"/>
                <w:lang w:eastAsia="es-CO"/>
              </w:rPr>
              <w:t>TIPO DE SOPORTE</w:t>
            </w:r>
          </w:p>
        </w:tc>
        <w:tc>
          <w:tcPr>
            <w:tcW w:w="3663" w:type="pct"/>
            <w:gridSpan w:val="5"/>
            <w:tcBorders>
              <w:top w:val="single" w:sz="4" w:space="0" w:color="auto"/>
              <w:left w:val="nil"/>
              <w:bottom w:val="single" w:sz="8" w:space="0" w:color="auto"/>
              <w:right w:val="single" w:sz="8" w:space="0" w:color="000000"/>
            </w:tcBorders>
            <w:shd w:val="clear" w:color="auto" w:fill="auto"/>
            <w:vAlign w:val="center"/>
            <w:hideMark/>
          </w:tcPr>
          <w:p w14:paraId="07335728" w14:textId="77777777" w:rsidR="00AC178B" w:rsidRPr="00A26E87" w:rsidRDefault="00AC178B" w:rsidP="00DA4CB7">
            <w:pPr>
              <w:rPr>
                <w:rFonts w:ascii="Arial" w:eastAsia="Times New Roman" w:hAnsi="Arial" w:cs="Arial"/>
                <w:color w:val="000000"/>
                <w:sz w:val="16"/>
                <w:szCs w:val="16"/>
                <w:lang w:eastAsia="es-CO"/>
              </w:rPr>
            </w:pPr>
            <w:r w:rsidRPr="00A26E87">
              <w:rPr>
                <w:rFonts w:ascii="Arial" w:eastAsia="Times New Roman" w:hAnsi="Arial" w:cs="Arial"/>
                <w:color w:val="000000"/>
                <w:sz w:val="16"/>
                <w:szCs w:val="16"/>
                <w:lang w:eastAsia="es-CO"/>
              </w:rPr>
              <w:t>Papel y electrónico</w:t>
            </w:r>
          </w:p>
        </w:tc>
      </w:tr>
    </w:tbl>
    <w:p w14:paraId="2D69A770"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467"/>
        <w:gridCol w:w="3208"/>
        <w:gridCol w:w="1268"/>
        <w:gridCol w:w="1262"/>
        <w:gridCol w:w="1035"/>
      </w:tblGrid>
      <w:tr w:rsidR="00AC178B" w:rsidRPr="00933D25" w14:paraId="18367380" w14:textId="77777777" w:rsidTr="00DA4CB7">
        <w:trPr>
          <w:trHeight w:val="396"/>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9493300" w14:textId="77777777" w:rsidR="00AC178B" w:rsidRPr="00933D25" w:rsidRDefault="00AC178B" w:rsidP="00DA4CB7">
            <w:pPr>
              <w:jc w:val="center"/>
              <w:rPr>
                <w:rFonts w:ascii="Arial" w:eastAsia="Times New Roman" w:hAnsi="Arial" w:cs="Arial"/>
                <w:b/>
                <w:bCs/>
                <w:color w:val="FFFFFF"/>
                <w:sz w:val="16"/>
                <w:szCs w:val="16"/>
                <w:lang w:eastAsia="es-CO"/>
              </w:rPr>
            </w:pPr>
            <w:r w:rsidRPr="00933D25">
              <w:rPr>
                <w:rFonts w:ascii="Arial" w:eastAsia="Times New Roman" w:hAnsi="Arial" w:cs="Arial"/>
                <w:b/>
                <w:bCs/>
                <w:color w:val="FFFFFF"/>
                <w:sz w:val="16"/>
                <w:szCs w:val="16"/>
                <w:lang w:eastAsia="es-CO"/>
              </w:rPr>
              <w:t>ÁREA DE IDENTIFICACIÓN</w:t>
            </w:r>
          </w:p>
        </w:tc>
      </w:tr>
      <w:tr w:rsidR="00AC178B" w:rsidRPr="00933D25" w14:paraId="65541A70"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BF9A992" w14:textId="77777777" w:rsidR="00AC178B" w:rsidRPr="00933D25" w:rsidRDefault="00AC178B" w:rsidP="00DA4CB7">
            <w:pPr>
              <w:rPr>
                <w:rFonts w:ascii="Arial" w:eastAsia="Times New Roman" w:hAnsi="Arial" w:cs="Arial"/>
                <w:b/>
                <w:bCs/>
                <w:color w:val="000000"/>
                <w:sz w:val="16"/>
                <w:szCs w:val="16"/>
                <w:lang w:eastAsia="es-CO"/>
              </w:rPr>
            </w:pPr>
            <w:r w:rsidRPr="00933D25">
              <w:rPr>
                <w:rFonts w:ascii="Arial" w:eastAsia="Times New Roman" w:hAnsi="Arial" w:cs="Arial"/>
                <w:b/>
                <w:bCs/>
                <w:color w:val="000000"/>
                <w:sz w:val="16"/>
                <w:szCs w:val="16"/>
                <w:lang w:eastAsia="es-CO"/>
              </w:rPr>
              <w:t xml:space="preserve">TÉRMINO </w:t>
            </w:r>
          </w:p>
        </w:tc>
        <w:tc>
          <w:tcPr>
            <w:tcW w:w="3665"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33EB4F75" w14:textId="77777777" w:rsidR="00AC178B" w:rsidRPr="00933D25" w:rsidRDefault="00AC178B" w:rsidP="00DA4CB7">
            <w:pPr>
              <w:jc w:val="cente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NÓMINAS</w:t>
            </w:r>
          </w:p>
        </w:tc>
      </w:tr>
      <w:tr w:rsidR="00AC178B" w:rsidRPr="00933D25" w14:paraId="4A9BA858" w14:textId="77777777" w:rsidTr="00DA4CB7">
        <w:trPr>
          <w:trHeight w:val="396"/>
        </w:trPr>
        <w:tc>
          <w:tcPr>
            <w:tcW w:w="1335" w:type="pct"/>
            <w:tcBorders>
              <w:top w:val="nil"/>
              <w:left w:val="single" w:sz="8" w:space="0" w:color="auto"/>
              <w:bottom w:val="nil"/>
              <w:right w:val="single" w:sz="4" w:space="0" w:color="auto"/>
            </w:tcBorders>
            <w:shd w:val="clear" w:color="000000" w:fill="FCE4D6"/>
            <w:noWrap/>
            <w:vAlign w:val="center"/>
            <w:hideMark/>
          </w:tcPr>
          <w:p w14:paraId="668719D8" w14:textId="77777777" w:rsidR="00AC178B" w:rsidRPr="00933D25" w:rsidRDefault="00AC178B" w:rsidP="00DA4CB7">
            <w:pPr>
              <w:rPr>
                <w:rFonts w:ascii="Arial" w:eastAsia="Times New Roman" w:hAnsi="Arial" w:cs="Arial"/>
                <w:b/>
                <w:bCs/>
                <w:color w:val="000000"/>
                <w:sz w:val="16"/>
                <w:szCs w:val="16"/>
                <w:lang w:eastAsia="es-CO"/>
              </w:rPr>
            </w:pPr>
            <w:r w:rsidRPr="00933D25">
              <w:rPr>
                <w:rFonts w:ascii="Arial" w:eastAsia="Times New Roman" w:hAnsi="Arial" w:cs="Arial"/>
                <w:b/>
                <w:bCs/>
                <w:color w:val="000000"/>
                <w:sz w:val="16"/>
                <w:szCs w:val="16"/>
                <w:lang w:eastAsia="es-CO"/>
              </w:rPr>
              <w:t xml:space="preserve">NIVEL DE DESCRIPCIÓN </w:t>
            </w:r>
          </w:p>
        </w:tc>
        <w:tc>
          <w:tcPr>
            <w:tcW w:w="1736" w:type="pct"/>
            <w:tcBorders>
              <w:top w:val="single" w:sz="4" w:space="0" w:color="auto"/>
              <w:left w:val="nil"/>
              <w:bottom w:val="nil"/>
              <w:right w:val="single" w:sz="4" w:space="0" w:color="auto"/>
            </w:tcBorders>
            <w:shd w:val="clear" w:color="auto" w:fill="auto"/>
            <w:noWrap/>
            <w:vAlign w:val="center"/>
            <w:hideMark/>
          </w:tcPr>
          <w:p w14:paraId="67F76788" w14:textId="77777777" w:rsidR="00AC178B" w:rsidRPr="00933D25" w:rsidRDefault="00AC178B" w:rsidP="00DA4CB7">
            <w:pPr>
              <w:jc w:val="cente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SERIE</w:t>
            </w:r>
          </w:p>
        </w:tc>
        <w:tc>
          <w:tcPr>
            <w:tcW w:w="686" w:type="pct"/>
            <w:tcBorders>
              <w:top w:val="nil"/>
              <w:left w:val="single" w:sz="8" w:space="0" w:color="auto"/>
              <w:bottom w:val="single" w:sz="4" w:space="0" w:color="auto"/>
              <w:right w:val="single" w:sz="4" w:space="0" w:color="auto"/>
            </w:tcBorders>
            <w:shd w:val="clear" w:color="000000" w:fill="FCE4D6"/>
            <w:noWrap/>
            <w:vAlign w:val="center"/>
            <w:hideMark/>
          </w:tcPr>
          <w:p w14:paraId="194BB41C" w14:textId="77777777" w:rsidR="00AC178B" w:rsidRPr="00933D25" w:rsidRDefault="00AC178B" w:rsidP="00DA4CB7">
            <w:pPr>
              <w:jc w:val="cente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CÓDIGO</w:t>
            </w:r>
          </w:p>
        </w:tc>
        <w:tc>
          <w:tcPr>
            <w:tcW w:w="683" w:type="pct"/>
            <w:tcBorders>
              <w:top w:val="nil"/>
              <w:left w:val="nil"/>
              <w:bottom w:val="nil"/>
              <w:right w:val="single" w:sz="4" w:space="0" w:color="auto"/>
            </w:tcBorders>
            <w:shd w:val="clear" w:color="auto" w:fill="auto"/>
            <w:vAlign w:val="center"/>
            <w:hideMark/>
          </w:tcPr>
          <w:p w14:paraId="084958A3" w14:textId="77777777" w:rsidR="00AC178B" w:rsidRPr="00933D25" w:rsidRDefault="00AC178B" w:rsidP="00DA4CB7">
            <w:pPr>
              <w:jc w:val="cente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730-35</w:t>
            </w:r>
          </w:p>
        </w:tc>
        <w:tc>
          <w:tcPr>
            <w:tcW w:w="560" w:type="pct"/>
            <w:tcBorders>
              <w:top w:val="nil"/>
              <w:left w:val="nil"/>
              <w:bottom w:val="nil"/>
              <w:right w:val="single" w:sz="8" w:space="0" w:color="auto"/>
            </w:tcBorders>
            <w:shd w:val="clear" w:color="auto" w:fill="auto"/>
            <w:vAlign w:val="center"/>
            <w:hideMark/>
          </w:tcPr>
          <w:p w14:paraId="00DA1D1E" w14:textId="77777777" w:rsidR="00AC178B" w:rsidRPr="00933D25" w:rsidRDefault="00AC178B" w:rsidP="00DA4CB7">
            <w:pPr>
              <w:jc w:val="cente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 </w:t>
            </w:r>
          </w:p>
        </w:tc>
      </w:tr>
      <w:tr w:rsidR="00AC178B" w:rsidRPr="00933D25" w14:paraId="2633867C" w14:textId="77777777" w:rsidTr="00DA4CB7">
        <w:trPr>
          <w:trHeight w:val="396"/>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0960465" w14:textId="77777777" w:rsidR="00AC178B" w:rsidRPr="00933D25" w:rsidRDefault="00AC178B" w:rsidP="00DA4CB7">
            <w:pPr>
              <w:jc w:val="center"/>
              <w:rPr>
                <w:rFonts w:ascii="Arial" w:eastAsia="Times New Roman" w:hAnsi="Arial" w:cs="Arial"/>
                <w:b/>
                <w:bCs/>
                <w:color w:val="FFFFFF"/>
                <w:sz w:val="16"/>
                <w:szCs w:val="16"/>
                <w:lang w:eastAsia="es-CO"/>
              </w:rPr>
            </w:pPr>
            <w:r w:rsidRPr="00933D25">
              <w:rPr>
                <w:rFonts w:ascii="Arial" w:eastAsia="Times New Roman" w:hAnsi="Arial" w:cs="Arial"/>
                <w:b/>
                <w:bCs/>
                <w:color w:val="FFFFFF"/>
                <w:sz w:val="16"/>
                <w:szCs w:val="16"/>
                <w:lang w:eastAsia="es-CO"/>
              </w:rPr>
              <w:t>ÁREA DE CONTENIDO</w:t>
            </w:r>
          </w:p>
        </w:tc>
      </w:tr>
      <w:tr w:rsidR="00AC178B" w:rsidRPr="00933D25" w14:paraId="2B8879AB" w14:textId="77777777" w:rsidTr="00DA4CB7">
        <w:trPr>
          <w:trHeight w:val="396"/>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1BB1D30" w14:textId="77777777" w:rsidR="00AC178B" w:rsidRPr="00933D25" w:rsidRDefault="00AC178B" w:rsidP="00DA4CB7">
            <w:pPr>
              <w:rPr>
                <w:rFonts w:ascii="Arial" w:eastAsia="Times New Roman" w:hAnsi="Arial" w:cs="Arial"/>
                <w:b/>
                <w:bCs/>
                <w:color w:val="000000"/>
                <w:sz w:val="16"/>
                <w:szCs w:val="16"/>
                <w:lang w:eastAsia="es-CO"/>
              </w:rPr>
            </w:pPr>
            <w:r w:rsidRPr="00933D25">
              <w:rPr>
                <w:rFonts w:ascii="Arial" w:eastAsia="Times New Roman" w:hAnsi="Arial" w:cs="Arial"/>
                <w:b/>
                <w:bCs/>
                <w:color w:val="000000"/>
                <w:sz w:val="16"/>
                <w:szCs w:val="16"/>
                <w:lang w:eastAsia="es-CO"/>
              </w:rPr>
              <w:t>DEFINICIÓN</w:t>
            </w:r>
          </w:p>
        </w:tc>
        <w:tc>
          <w:tcPr>
            <w:tcW w:w="3665" w:type="pct"/>
            <w:gridSpan w:val="4"/>
            <w:tcBorders>
              <w:top w:val="single" w:sz="4" w:space="0" w:color="auto"/>
              <w:left w:val="nil"/>
              <w:bottom w:val="single" w:sz="4" w:space="0" w:color="auto"/>
              <w:right w:val="single" w:sz="8" w:space="0" w:color="000000"/>
            </w:tcBorders>
            <w:shd w:val="clear" w:color="auto" w:fill="auto"/>
            <w:vAlign w:val="center"/>
            <w:hideMark/>
          </w:tcPr>
          <w:p w14:paraId="225B819F"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Serie que informa el pago de un salario a  las personas que están vinculadas a la S</w:t>
            </w:r>
            <w:r>
              <w:rPr>
                <w:rFonts w:ascii="Arial" w:eastAsia="Times New Roman" w:hAnsi="Arial" w:cs="Arial"/>
                <w:color w:val="000000"/>
                <w:sz w:val="16"/>
                <w:szCs w:val="16"/>
                <w:lang w:eastAsia="es-CO"/>
              </w:rPr>
              <w:t>D</w:t>
            </w:r>
            <w:r w:rsidRPr="00933D25">
              <w:rPr>
                <w:rFonts w:ascii="Arial" w:eastAsia="Times New Roman" w:hAnsi="Arial" w:cs="Arial"/>
                <w:color w:val="000000"/>
                <w:sz w:val="16"/>
                <w:szCs w:val="16"/>
                <w:lang w:eastAsia="es-CO"/>
              </w:rPr>
              <w:t>CRD</w:t>
            </w:r>
          </w:p>
        </w:tc>
      </w:tr>
      <w:tr w:rsidR="00AC178B" w:rsidRPr="00933D25" w14:paraId="50D34B08" w14:textId="77777777" w:rsidTr="00DA4CB7">
        <w:trPr>
          <w:trHeight w:val="3960"/>
        </w:trPr>
        <w:tc>
          <w:tcPr>
            <w:tcW w:w="13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2DB064D9" w14:textId="77777777" w:rsidR="00AC178B" w:rsidRPr="00933D25" w:rsidRDefault="00AC178B" w:rsidP="00DA4CB7">
            <w:pPr>
              <w:rPr>
                <w:rFonts w:ascii="Arial" w:eastAsia="Times New Roman" w:hAnsi="Arial" w:cs="Arial"/>
                <w:b/>
                <w:bCs/>
                <w:color w:val="000000"/>
                <w:sz w:val="16"/>
                <w:szCs w:val="16"/>
                <w:lang w:eastAsia="es-CO"/>
              </w:rPr>
            </w:pPr>
            <w:r w:rsidRPr="00933D25">
              <w:rPr>
                <w:rFonts w:ascii="Arial" w:eastAsia="Times New Roman" w:hAnsi="Arial" w:cs="Arial"/>
                <w:b/>
                <w:bCs/>
                <w:color w:val="000000"/>
                <w:sz w:val="16"/>
                <w:szCs w:val="16"/>
                <w:lang w:eastAsia="es-CO"/>
              </w:rPr>
              <w:t xml:space="preserve">TIPOS DOCUMENTALES </w:t>
            </w:r>
          </w:p>
        </w:tc>
        <w:tc>
          <w:tcPr>
            <w:tcW w:w="1736" w:type="pct"/>
            <w:tcBorders>
              <w:top w:val="single" w:sz="4" w:space="0" w:color="auto"/>
              <w:left w:val="nil"/>
              <w:bottom w:val="single" w:sz="4" w:space="0" w:color="auto"/>
              <w:right w:val="single" w:sz="4" w:space="0" w:color="000000"/>
            </w:tcBorders>
            <w:shd w:val="clear" w:color="auto" w:fill="auto"/>
            <w:vAlign w:val="center"/>
            <w:hideMark/>
          </w:tcPr>
          <w:p w14:paraId="6319967F"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Notificaciones de Cesantías</w:t>
            </w:r>
            <w:r w:rsidRPr="00933D25">
              <w:rPr>
                <w:rFonts w:ascii="Arial" w:eastAsia="Times New Roman" w:hAnsi="Arial" w:cs="Arial"/>
                <w:color w:val="000000"/>
                <w:sz w:val="16"/>
                <w:szCs w:val="16"/>
                <w:lang w:eastAsia="es-CO"/>
              </w:rPr>
              <w:br/>
              <w:t>Autorización de descuentos con destino a terceros</w:t>
            </w:r>
            <w:r w:rsidRPr="00933D25">
              <w:rPr>
                <w:rFonts w:ascii="Arial" w:eastAsia="Times New Roman" w:hAnsi="Arial" w:cs="Arial"/>
                <w:color w:val="000000"/>
                <w:sz w:val="16"/>
                <w:szCs w:val="16"/>
                <w:lang w:eastAsia="es-CO"/>
              </w:rPr>
              <w:br/>
              <w:t>Acto administrativo (resolución) de ingresos</w:t>
            </w:r>
            <w:r w:rsidRPr="00933D25">
              <w:rPr>
                <w:rFonts w:ascii="Arial" w:eastAsia="Times New Roman" w:hAnsi="Arial" w:cs="Arial"/>
                <w:color w:val="000000"/>
                <w:sz w:val="16"/>
                <w:szCs w:val="16"/>
                <w:lang w:eastAsia="es-CO"/>
              </w:rPr>
              <w:br/>
              <w:t>Acto administrativo (resolución) del retiro del funcionario</w:t>
            </w:r>
            <w:r w:rsidRPr="00933D25">
              <w:rPr>
                <w:rFonts w:ascii="Arial" w:eastAsia="Times New Roman" w:hAnsi="Arial" w:cs="Arial"/>
                <w:color w:val="000000"/>
                <w:sz w:val="16"/>
                <w:szCs w:val="16"/>
                <w:lang w:eastAsia="es-CO"/>
              </w:rPr>
              <w:br/>
              <w:t>Acto administrativo (resolución) de encargos</w:t>
            </w:r>
            <w:r w:rsidRPr="00933D25">
              <w:rPr>
                <w:rFonts w:ascii="Arial" w:eastAsia="Times New Roman" w:hAnsi="Arial" w:cs="Arial"/>
                <w:color w:val="000000"/>
                <w:sz w:val="16"/>
                <w:szCs w:val="16"/>
                <w:lang w:eastAsia="es-CO"/>
              </w:rPr>
              <w:br/>
              <w:t>Acto administrativo (resolución) de reconocimiento o ajuste de prima técnica</w:t>
            </w:r>
            <w:r w:rsidRPr="00933D25">
              <w:rPr>
                <w:rFonts w:ascii="Arial" w:eastAsia="Times New Roman" w:hAnsi="Arial" w:cs="Arial"/>
                <w:color w:val="000000"/>
                <w:sz w:val="16"/>
                <w:szCs w:val="16"/>
                <w:lang w:eastAsia="es-CO"/>
              </w:rPr>
              <w:br/>
              <w:t>Acto administrativo (resolución) de reconocimiento por coordinación</w:t>
            </w:r>
            <w:r w:rsidRPr="00933D25">
              <w:rPr>
                <w:rFonts w:ascii="Arial" w:eastAsia="Times New Roman" w:hAnsi="Arial" w:cs="Arial"/>
                <w:color w:val="000000"/>
                <w:sz w:val="16"/>
                <w:szCs w:val="16"/>
                <w:lang w:eastAsia="es-CO"/>
              </w:rPr>
              <w:br/>
              <w:t>Acto administrativo (resolución) de suspensiones</w:t>
            </w:r>
            <w:r w:rsidRPr="00933D25">
              <w:rPr>
                <w:rFonts w:ascii="Arial" w:eastAsia="Times New Roman" w:hAnsi="Arial" w:cs="Arial"/>
                <w:color w:val="000000"/>
                <w:sz w:val="16"/>
                <w:szCs w:val="16"/>
                <w:lang w:eastAsia="es-CO"/>
              </w:rPr>
              <w:br/>
              <w:t>Acto administrativo (resolución) de licencias</w:t>
            </w:r>
            <w:r w:rsidRPr="00933D25">
              <w:rPr>
                <w:rFonts w:ascii="Arial" w:eastAsia="Times New Roman" w:hAnsi="Arial" w:cs="Arial"/>
                <w:color w:val="000000"/>
                <w:sz w:val="16"/>
                <w:szCs w:val="16"/>
                <w:lang w:eastAsia="es-CO"/>
              </w:rPr>
              <w:br/>
              <w:t>Acto administrativo (resolución) de horas extras</w:t>
            </w:r>
            <w:r w:rsidRPr="00933D25">
              <w:rPr>
                <w:rFonts w:ascii="Arial" w:eastAsia="Times New Roman" w:hAnsi="Arial" w:cs="Arial"/>
                <w:color w:val="000000"/>
                <w:sz w:val="16"/>
                <w:szCs w:val="16"/>
                <w:lang w:eastAsia="es-CO"/>
              </w:rPr>
              <w:br/>
              <w:t>Planilla de horas extras</w:t>
            </w:r>
            <w:r w:rsidRPr="00933D25">
              <w:rPr>
                <w:rFonts w:ascii="Arial" w:eastAsia="Times New Roman" w:hAnsi="Arial" w:cs="Arial"/>
                <w:color w:val="000000"/>
                <w:sz w:val="16"/>
                <w:szCs w:val="16"/>
                <w:lang w:eastAsia="es-CO"/>
              </w:rPr>
              <w:br/>
              <w:t>Reclamación de nómina</w:t>
            </w:r>
            <w:r w:rsidRPr="00933D25">
              <w:rPr>
                <w:rFonts w:ascii="Arial" w:eastAsia="Times New Roman" w:hAnsi="Arial" w:cs="Arial"/>
                <w:color w:val="000000"/>
                <w:sz w:val="16"/>
                <w:szCs w:val="16"/>
                <w:lang w:eastAsia="es-CO"/>
              </w:rPr>
              <w:br/>
              <w:t>Acto administrativo (resolución) de Vacaciones</w:t>
            </w:r>
            <w:r w:rsidRPr="00933D25">
              <w:rPr>
                <w:rFonts w:ascii="Arial" w:eastAsia="Times New Roman" w:hAnsi="Arial" w:cs="Arial"/>
                <w:color w:val="000000"/>
                <w:sz w:val="16"/>
                <w:szCs w:val="16"/>
                <w:lang w:eastAsia="es-CO"/>
              </w:rPr>
              <w:br/>
              <w:t>Acto administrativo (resolución) de reconocimiento de incapacidad</w:t>
            </w:r>
            <w:r w:rsidRPr="00933D25">
              <w:rPr>
                <w:rFonts w:ascii="Arial" w:eastAsia="Times New Roman" w:hAnsi="Arial" w:cs="Arial"/>
                <w:color w:val="000000"/>
                <w:sz w:val="16"/>
                <w:szCs w:val="16"/>
                <w:lang w:eastAsia="es-CO"/>
              </w:rPr>
              <w:br/>
              <w:t>Autorización de descuento por incapacidades expedidas por EPS o ARP</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67AF72C8"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br/>
              <w:t>Certificados para disminución de la base de retención en la fuente por concepto de salud prepagada</w:t>
            </w:r>
            <w:r w:rsidRPr="00933D25">
              <w:rPr>
                <w:rFonts w:ascii="Arial" w:eastAsia="Times New Roman" w:hAnsi="Arial" w:cs="Arial"/>
                <w:color w:val="000000"/>
                <w:sz w:val="16"/>
                <w:szCs w:val="16"/>
                <w:lang w:eastAsia="es-CO"/>
              </w:rPr>
              <w:br/>
              <w:t>Certificados para disminución de la base de retención en la fuente por concepto de educación</w:t>
            </w:r>
            <w:r w:rsidRPr="00933D25">
              <w:rPr>
                <w:rFonts w:ascii="Arial" w:eastAsia="Times New Roman" w:hAnsi="Arial" w:cs="Arial"/>
                <w:color w:val="000000"/>
                <w:sz w:val="16"/>
                <w:szCs w:val="16"/>
                <w:lang w:eastAsia="es-CO"/>
              </w:rPr>
              <w:br/>
              <w:t>Acto administrativo (resolución) sobre acuerdo de retroactividad o incremento salarial</w:t>
            </w:r>
            <w:r w:rsidRPr="00933D25">
              <w:rPr>
                <w:rFonts w:ascii="Arial" w:eastAsia="Times New Roman" w:hAnsi="Arial" w:cs="Arial"/>
                <w:color w:val="000000"/>
                <w:sz w:val="16"/>
                <w:szCs w:val="16"/>
                <w:lang w:eastAsia="es-CO"/>
              </w:rPr>
              <w:br/>
              <w:t>Reporte de nómina</w:t>
            </w:r>
            <w:r w:rsidRPr="00933D25">
              <w:rPr>
                <w:rFonts w:ascii="Arial" w:eastAsia="Times New Roman" w:hAnsi="Arial" w:cs="Arial"/>
                <w:color w:val="000000"/>
                <w:sz w:val="16"/>
                <w:szCs w:val="16"/>
                <w:lang w:eastAsia="es-CO"/>
              </w:rPr>
              <w:br/>
              <w:t>Resumen presupuestal</w:t>
            </w:r>
            <w:r w:rsidRPr="00933D25">
              <w:rPr>
                <w:rFonts w:ascii="Arial" w:eastAsia="Times New Roman" w:hAnsi="Arial" w:cs="Arial"/>
                <w:color w:val="000000"/>
                <w:sz w:val="16"/>
                <w:szCs w:val="16"/>
                <w:lang w:eastAsia="es-CO"/>
              </w:rPr>
              <w:br/>
              <w:t>Relación de descuentos a terceros</w:t>
            </w:r>
            <w:r w:rsidRPr="00933D25">
              <w:rPr>
                <w:rFonts w:ascii="Arial" w:eastAsia="Times New Roman" w:hAnsi="Arial" w:cs="Arial"/>
                <w:color w:val="000000"/>
                <w:sz w:val="16"/>
                <w:szCs w:val="16"/>
                <w:lang w:eastAsia="es-CO"/>
              </w:rPr>
              <w:br/>
              <w:t>Liquidación de aportes seguridad social y parafiscales (patronales y del empleado)</w:t>
            </w:r>
            <w:r w:rsidRPr="00933D25">
              <w:rPr>
                <w:rFonts w:ascii="Arial" w:eastAsia="Times New Roman" w:hAnsi="Arial" w:cs="Arial"/>
                <w:color w:val="000000"/>
                <w:sz w:val="16"/>
                <w:szCs w:val="16"/>
                <w:lang w:eastAsia="es-CO"/>
              </w:rPr>
              <w:br/>
              <w:t>Certificado para disminución de la base de retención en la fuente por concepto</w:t>
            </w:r>
            <w:r w:rsidRPr="00933D25">
              <w:rPr>
                <w:rFonts w:ascii="Arial" w:eastAsia="Times New Roman" w:hAnsi="Arial" w:cs="Arial"/>
                <w:color w:val="000000"/>
                <w:sz w:val="16"/>
                <w:szCs w:val="16"/>
                <w:lang w:eastAsia="es-CO"/>
              </w:rPr>
              <w:br/>
              <w:t>Desprendible de pago de nómina</w:t>
            </w:r>
            <w:r w:rsidRPr="00933D25">
              <w:rPr>
                <w:rFonts w:ascii="Arial" w:eastAsia="Times New Roman" w:hAnsi="Arial" w:cs="Arial"/>
                <w:color w:val="000000"/>
                <w:sz w:val="16"/>
                <w:szCs w:val="16"/>
                <w:lang w:eastAsia="es-CO"/>
              </w:rPr>
              <w:br/>
              <w:t>Relación de los funcionarios afiliados y valor acreditado</w:t>
            </w:r>
            <w:r w:rsidRPr="00933D25">
              <w:rPr>
                <w:rFonts w:ascii="Arial" w:eastAsia="Times New Roman" w:hAnsi="Arial" w:cs="Arial"/>
                <w:color w:val="000000"/>
                <w:sz w:val="16"/>
                <w:szCs w:val="16"/>
                <w:lang w:eastAsia="es-CO"/>
              </w:rPr>
              <w:br/>
              <w:t>Listado de los afiliados al fondo de cesantías del Fondo Nacional del Ahorro</w:t>
            </w:r>
            <w:r w:rsidRPr="00933D25">
              <w:rPr>
                <w:rFonts w:ascii="Arial" w:eastAsia="Times New Roman" w:hAnsi="Arial" w:cs="Arial"/>
                <w:color w:val="000000"/>
                <w:sz w:val="16"/>
                <w:szCs w:val="16"/>
                <w:lang w:eastAsia="es-CO"/>
              </w:rPr>
              <w:br/>
              <w:t>Certificación de pago de cesantías del Fondo Nacional del Ahorro</w:t>
            </w:r>
            <w:r w:rsidRPr="00933D25">
              <w:rPr>
                <w:rFonts w:ascii="Arial" w:eastAsia="Times New Roman" w:hAnsi="Arial" w:cs="Arial"/>
                <w:color w:val="000000"/>
                <w:sz w:val="16"/>
                <w:szCs w:val="16"/>
                <w:lang w:eastAsia="es-CO"/>
              </w:rPr>
              <w:br/>
              <w:t>Comunicación oficial</w:t>
            </w:r>
            <w:r w:rsidRPr="00933D25">
              <w:rPr>
                <w:rFonts w:ascii="Arial" w:eastAsia="Times New Roman" w:hAnsi="Arial" w:cs="Arial"/>
                <w:color w:val="000000"/>
                <w:sz w:val="16"/>
                <w:szCs w:val="16"/>
                <w:lang w:eastAsia="es-CO"/>
              </w:rPr>
              <w:br/>
              <w:t>Relación de autorización de nómina</w:t>
            </w:r>
          </w:p>
        </w:tc>
      </w:tr>
      <w:tr w:rsidR="00AC178B" w:rsidRPr="00933D25" w14:paraId="4212696B"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4F24CB8" w14:textId="77777777" w:rsidR="00AC178B" w:rsidRPr="00933D25" w:rsidRDefault="00AC178B" w:rsidP="00DA4CB7">
            <w:pPr>
              <w:rPr>
                <w:rFonts w:ascii="Arial" w:eastAsia="Times New Roman" w:hAnsi="Arial" w:cs="Arial"/>
                <w:b/>
                <w:bCs/>
                <w:color w:val="000000"/>
                <w:sz w:val="16"/>
                <w:szCs w:val="16"/>
                <w:lang w:eastAsia="es-CO"/>
              </w:rPr>
            </w:pPr>
            <w:r w:rsidRPr="00933D25">
              <w:rPr>
                <w:rFonts w:ascii="Arial" w:eastAsia="Times New Roman" w:hAnsi="Arial" w:cs="Arial"/>
                <w:b/>
                <w:bCs/>
                <w:color w:val="000000"/>
                <w:sz w:val="16"/>
                <w:szCs w:val="16"/>
                <w:lang w:eastAsia="es-CO"/>
              </w:rPr>
              <w:t>SIGLAS Y/O ABREVIATURAS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6E760E60"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N/A</w:t>
            </w:r>
          </w:p>
        </w:tc>
      </w:tr>
      <w:tr w:rsidR="00AC178B" w:rsidRPr="00933D25" w14:paraId="75DC9264"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5763011E" w14:textId="77777777" w:rsidR="00AC178B" w:rsidRPr="00933D25" w:rsidRDefault="00AC178B" w:rsidP="00DA4CB7">
            <w:pPr>
              <w:rPr>
                <w:rFonts w:ascii="Arial" w:eastAsia="Times New Roman" w:hAnsi="Arial" w:cs="Arial"/>
                <w:b/>
                <w:bCs/>
                <w:color w:val="000000"/>
                <w:sz w:val="16"/>
                <w:szCs w:val="16"/>
                <w:lang w:eastAsia="es-CO"/>
              </w:rPr>
            </w:pPr>
            <w:r w:rsidRPr="00933D25">
              <w:rPr>
                <w:rFonts w:ascii="Arial" w:eastAsia="Times New Roman" w:hAnsi="Arial" w:cs="Arial"/>
                <w:b/>
                <w:bCs/>
                <w:color w:val="000000"/>
                <w:sz w:val="16"/>
                <w:szCs w:val="16"/>
                <w:lang w:eastAsia="es-CO"/>
              </w:rPr>
              <w:t xml:space="preserve">SINÓNIMOS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0C2EAE2C"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N/A</w:t>
            </w:r>
          </w:p>
        </w:tc>
      </w:tr>
      <w:tr w:rsidR="00AC178B" w:rsidRPr="00933D25" w14:paraId="0E40C0BC"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9E90050" w14:textId="77777777" w:rsidR="00AC178B" w:rsidRPr="00933D25" w:rsidRDefault="00AC178B" w:rsidP="00DA4CB7">
            <w:pPr>
              <w:rPr>
                <w:rFonts w:ascii="Arial" w:eastAsia="Times New Roman" w:hAnsi="Arial" w:cs="Arial"/>
                <w:b/>
                <w:bCs/>
                <w:color w:val="000000"/>
                <w:sz w:val="16"/>
                <w:szCs w:val="16"/>
                <w:lang w:eastAsia="es-CO"/>
              </w:rPr>
            </w:pPr>
            <w:r w:rsidRPr="00933D25">
              <w:rPr>
                <w:rFonts w:ascii="Arial" w:eastAsia="Times New Roman" w:hAnsi="Arial" w:cs="Arial"/>
                <w:b/>
                <w:bCs/>
                <w:color w:val="000000"/>
                <w:sz w:val="16"/>
                <w:szCs w:val="16"/>
                <w:lang w:eastAsia="es-CO"/>
              </w:rPr>
              <w:t xml:space="preserve">HOMÓNIMOS </w:t>
            </w:r>
          </w:p>
        </w:tc>
        <w:tc>
          <w:tcPr>
            <w:tcW w:w="3665" w:type="pct"/>
            <w:gridSpan w:val="4"/>
            <w:tcBorders>
              <w:top w:val="single" w:sz="4" w:space="0" w:color="auto"/>
              <w:left w:val="nil"/>
              <w:bottom w:val="nil"/>
              <w:right w:val="single" w:sz="8" w:space="0" w:color="000000"/>
            </w:tcBorders>
            <w:shd w:val="clear" w:color="auto" w:fill="auto"/>
            <w:vAlign w:val="center"/>
            <w:hideMark/>
          </w:tcPr>
          <w:p w14:paraId="6ABDCBCF"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N/A</w:t>
            </w:r>
          </w:p>
        </w:tc>
      </w:tr>
      <w:tr w:rsidR="00AC178B" w:rsidRPr="00933D25" w14:paraId="4A2B2FAD" w14:textId="77777777" w:rsidTr="00DA4CB7">
        <w:trPr>
          <w:trHeight w:val="684"/>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652E9B6D" w14:textId="77777777" w:rsidR="00AC178B" w:rsidRPr="00933D25" w:rsidRDefault="00AC178B" w:rsidP="00DA4CB7">
            <w:pPr>
              <w:rPr>
                <w:rFonts w:ascii="Arial" w:eastAsia="Times New Roman" w:hAnsi="Arial" w:cs="Arial"/>
                <w:b/>
                <w:bCs/>
                <w:color w:val="000000"/>
                <w:sz w:val="16"/>
                <w:szCs w:val="16"/>
                <w:lang w:eastAsia="es-CO"/>
              </w:rPr>
            </w:pPr>
            <w:r w:rsidRPr="00933D25">
              <w:rPr>
                <w:rFonts w:ascii="Arial" w:eastAsia="Times New Roman" w:hAnsi="Arial" w:cs="Arial"/>
                <w:b/>
                <w:bCs/>
                <w:color w:val="000000"/>
                <w:sz w:val="16"/>
                <w:szCs w:val="16"/>
                <w:lang w:eastAsia="es-CO"/>
              </w:rPr>
              <w:t>REGLAS O NORMAS</w:t>
            </w:r>
          </w:p>
        </w:tc>
        <w:tc>
          <w:tcPr>
            <w:tcW w:w="3665" w:type="pct"/>
            <w:gridSpan w:val="4"/>
            <w:tcBorders>
              <w:top w:val="single" w:sz="4" w:space="0" w:color="auto"/>
              <w:left w:val="nil"/>
              <w:bottom w:val="nil"/>
              <w:right w:val="single" w:sz="8" w:space="0" w:color="000000"/>
            </w:tcBorders>
            <w:shd w:val="clear" w:color="auto" w:fill="auto"/>
            <w:vAlign w:val="center"/>
            <w:hideMark/>
          </w:tcPr>
          <w:p w14:paraId="480D881A"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Ley 344 de 1996 Por la cual se dictan normas tendientes a la racionalización del gasto público, se conceden unas facultades extraordinarias y se expiden otras disposiciones</w:t>
            </w:r>
          </w:p>
        </w:tc>
      </w:tr>
      <w:tr w:rsidR="00AC178B" w:rsidRPr="00933D25" w14:paraId="68FC9DF1" w14:textId="77777777" w:rsidTr="00DA4CB7">
        <w:trPr>
          <w:trHeight w:val="420"/>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5D0DEB4" w14:textId="77777777" w:rsidR="00AC178B" w:rsidRPr="00933D25" w:rsidRDefault="00AC178B" w:rsidP="00DA4CB7">
            <w:pPr>
              <w:jc w:val="center"/>
              <w:rPr>
                <w:rFonts w:ascii="Arial" w:eastAsia="Times New Roman" w:hAnsi="Arial" w:cs="Arial"/>
                <w:b/>
                <w:bCs/>
                <w:color w:val="FFFFFF"/>
                <w:sz w:val="16"/>
                <w:szCs w:val="16"/>
                <w:lang w:eastAsia="es-CO"/>
              </w:rPr>
            </w:pPr>
            <w:r w:rsidRPr="00933D25">
              <w:rPr>
                <w:rFonts w:ascii="Arial" w:eastAsia="Times New Roman" w:hAnsi="Arial" w:cs="Arial"/>
                <w:b/>
                <w:bCs/>
                <w:color w:val="FFFFFF"/>
                <w:sz w:val="16"/>
                <w:szCs w:val="16"/>
                <w:lang w:eastAsia="es-CO"/>
              </w:rPr>
              <w:t>ÁREA DE CONTEXTO</w:t>
            </w:r>
          </w:p>
        </w:tc>
      </w:tr>
      <w:tr w:rsidR="00AC178B" w:rsidRPr="00933D25" w14:paraId="0FCA9F01"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E441ED0" w14:textId="77777777" w:rsidR="00AC178B" w:rsidRPr="00933D25" w:rsidRDefault="00AC178B" w:rsidP="00DA4CB7">
            <w:pPr>
              <w:rPr>
                <w:rFonts w:ascii="Arial" w:eastAsia="Times New Roman" w:hAnsi="Arial" w:cs="Arial"/>
                <w:b/>
                <w:bCs/>
                <w:color w:val="000000"/>
                <w:sz w:val="16"/>
                <w:szCs w:val="16"/>
                <w:lang w:eastAsia="es-CO"/>
              </w:rPr>
            </w:pPr>
            <w:r w:rsidRPr="00933D25">
              <w:rPr>
                <w:rFonts w:ascii="Arial" w:eastAsia="Times New Roman" w:hAnsi="Arial" w:cs="Arial"/>
                <w:b/>
                <w:bCs/>
                <w:color w:val="000000"/>
                <w:sz w:val="16"/>
                <w:szCs w:val="16"/>
                <w:lang w:eastAsia="es-CO"/>
              </w:rPr>
              <w:t>OFICINA PRODUCTORA</w:t>
            </w:r>
          </w:p>
        </w:tc>
        <w:tc>
          <w:tcPr>
            <w:tcW w:w="3665" w:type="pct"/>
            <w:gridSpan w:val="4"/>
            <w:tcBorders>
              <w:top w:val="single" w:sz="4" w:space="0" w:color="auto"/>
              <w:left w:val="nil"/>
              <w:bottom w:val="nil"/>
              <w:right w:val="single" w:sz="8" w:space="0" w:color="000000"/>
            </w:tcBorders>
            <w:shd w:val="clear" w:color="auto" w:fill="auto"/>
            <w:vAlign w:val="center"/>
            <w:hideMark/>
          </w:tcPr>
          <w:p w14:paraId="565ED97E"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 xml:space="preserve">Grupo Interno de Recursos Humanos </w:t>
            </w:r>
          </w:p>
        </w:tc>
      </w:tr>
      <w:tr w:rsidR="00AC178B" w:rsidRPr="00933D25" w14:paraId="17A7F0AB"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vAlign w:val="center"/>
            <w:hideMark/>
          </w:tcPr>
          <w:p w14:paraId="6B428FE0" w14:textId="77777777" w:rsidR="00AC178B" w:rsidRPr="00933D25" w:rsidRDefault="00AC178B" w:rsidP="00DA4CB7">
            <w:pPr>
              <w:rPr>
                <w:rFonts w:ascii="Arial" w:eastAsia="Times New Roman" w:hAnsi="Arial" w:cs="Arial"/>
                <w:b/>
                <w:bCs/>
                <w:color w:val="000000"/>
                <w:sz w:val="16"/>
                <w:szCs w:val="16"/>
                <w:lang w:eastAsia="es-CO"/>
              </w:rPr>
            </w:pPr>
            <w:r w:rsidRPr="00933D25">
              <w:rPr>
                <w:rFonts w:ascii="Arial" w:eastAsia="Times New Roman" w:hAnsi="Arial" w:cs="Arial"/>
                <w:b/>
                <w:bCs/>
                <w:color w:val="000000"/>
                <w:sz w:val="16"/>
                <w:szCs w:val="16"/>
                <w:lang w:eastAsia="es-CO"/>
              </w:rPr>
              <w:t>DEPENDENCIAS ASOCIADAS</w:t>
            </w:r>
          </w:p>
        </w:tc>
        <w:tc>
          <w:tcPr>
            <w:tcW w:w="1736" w:type="pct"/>
            <w:tcBorders>
              <w:top w:val="single" w:sz="4" w:space="0" w:color="auto"/>
              <w:left w:val="nil"/>
              <w:bottom w:val="single" w:sz="4" w:space="0" w:color="auto"/>
              <w:right w:val="single" w:sz="4" w:space="0" w:color="000000"/>
            </w:tcBorders>
            <w:shd w:val="clear" w:color="auto" w:fill="auto"/>
            <w:vAlign w:val="center"/>
            <w:hideMark/>
          </w:tcPr>
          <w:p w14:paraId="73966C26"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Dirección de Gestión Corporativa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6CBFDDAC"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 </w:t>
            </w:r>
          </w:p>
        </w:tc>
      </w:tr>
      <w:tr w:rsidR="00AC178B" w:rsidRPr="00933D25" w14:paraId="2808F2D3" w14:textId="77777777" w:rsidTr="00DA4CB7">
        <w:trPr>
          <w:trHeight w:val="468"/>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20C89A3A" w14:textId="77777777" w:rsidR="00AC178B" w:rsidRPr="00933D25" w:rsidRDefault="00AC178B" w:rsidP="00DA4CB7">
            <w:pPr>
              <w:rPr>
                <w:rFonts w:ascii="Arial" w:eastAsia="Times New Roman" w:hAnsi="Arial" w:cs="Arial"/>
                <w:b/>
                <w:bCs/>
                <w:color w:val="000000"/>
                <w:sz w:val="16"/>
                <w:szCs w:val="16"/>
                <w:lang w:eastAsia="es-CO"/>
              </w:rPr>
            </w:pPr>
            <w:r w:rsidRPr="00933D25">
              <w:rPr>
                <w:rFonts w:ascii="Arial" w:eastAsia="Times New Roman" w:hAnsi="Arial" w:cs="Arial"/>
                <w:b/>
                <w:bCs/>
                <w:color w:val="000000"/>
                <w:sz w:val="16"/>
                <w:szCs w:val="16"/>
                <w:lang w:eastAsia="es-CO"/>
              </w:rPr>
              <w:t>SERIES ASOCIADAS</w:t>
            </w:r>
          </w:p>
        </w:tc>
        <w:tc>
          <w:tcPr>
            <w:tcW w:w="1736" w:type="pct"/>
            <w:tcBorders>
              <w:top w:val="single" w:sz="4" w:space="0" w:color="auto"/>
              <w:left w:val="nil"/>
              <w:bottom w:val="single" w:sz="4" w:space="0" w:color="auto"/>
              <w:right w:val="single" w:sz="4" w:space="0" w:color="000000"/>
            </w:tcBorders>
            <w:shd w:val="clear" w:color="auto" w:fill="auto"/>
            <w:vAlign w:val="center"/>
            <w:hideMark/>
          </w:tcPr>
          <w:p w14:paraId="4AD16F32"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Historias Laborales</w:t>
            </w:r>
            <w:r w:rsidRPr="00933D25">
              <w:rPr>
                <w:rFonts w:ascii="Arial" w:eastAsia="Times New Roman" w:hAnsi="Arial" w:cs="Arial"/>
                <w:color w:val="000000"/>
                <w:sz w:val="16"/>
                <w:szCs w:val="16"/>
                <w:lang w:eastAsia="es-CO"/>
              </w:rPr>
              <w:br/>
              <w:t>Gestión de Pagos</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5FA3BFFB"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 </w:t>
            </w:r>
          </w:p>
        </w:tc>
      </w:tr>
      <w:tr w:rsidR="00AC178B" w:rsidRPr="00933D25" w14:paraId="44FD2EBC"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7A585F0B" w14:textId="77777777" w:rsidR="00AC178B" w:rsidRPr="00933D25" w:rsidRDefault="00AC178B" w:rsidP="00DA4CB7">
            <w:pPr>
              <w:rPr>
                <w:rFonts w:ascii="Arial" w:eastAsia="Times New Roman" w:hAnsi="Arial" w:cs="Arial"/>
                <w:b/>
                <w:bCs/>
                <w:color w:val="000000"/>
                <w:sz w:val="16"/>
                <w:szCs w:val="16"/>
                <w:lang w:eastAsia="es-CO"/>
              </w:rPr>
            </w:pPr>
            <w:r w:rsidRPr="00933D25">
              <w:rPr>
                <w:rFonts w:ascii="Arial" w:eastAsia="Times New Roman" w:hAnsi="Arial" w:cs="Arial"/>
                <w:b/>
                <w:bCs/>
                <w:color w:val="000000"/>
                <w:sz w:val="16"/>
                <w:szCs w:val="16"/>
                <w:lang w:eastAsia="es-CO"/>
              </w:rPr>
              <w:t>SUBSERIES ASOCIADAS</w:t>
            </w:r>
          </w:p>
        </w:tc>
        <w:tc>
          <w:tcPr>
            <w:tcW w:w="1736" w:type="pct"/>
            <w:tcBorders>
              <w:top w:val="single" w:sz="4" w:space="0" w:color="auto"/>
              <w:left w:val="nil"/>
              <w:bottom w:val="single" w:sz="4" w:space="0" w:color="auto"/>
              <w:right w:val="single" w:sz="4" w:space="0" w:color="000000"/>
            </w:tcBorders>
            <w:shd w:val="clear" w:color="auto" w:fill="auto"/>
            <w:vAlign w:val="center"/>
            <w:hideMark/>
          </w:tcPr>
          <w:p w14:paraId="2B431365"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474BE0D5"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 </w:t>
            </w:r>
          </w:p>
        </w:tc>
      </w:tr>
      <w:tr w:rsidR="00AC178B" w:rsidRPr="00933D25" w14:paraId="19C4115B" w14:textId="77777777" w:rsidTr="00DA4CB7">
        <w:trPr>
          <w:trHeight w:val="420"/>
        </w:trPr>
        <w:tc>
          <w:tcPr>
            <w:tcW w:w="1335" w:type="pct"/>
            <w:tcBorders>
              <w:top w:val="nil"/>
              <w:left w:val="single" w:sz="8" w:space="0" w:color="auto"/>
              <w:bottom w:val="single" w:sz="4" w:space="0" w:color="auto"/>
              <w:right w:val="single" w:sz="4" w:space="0" w:color="auto"/>
            </w:tcBorders>
            <w:shd w:val="clear" w:color="000000" w:fill="FCE4D6"/>
            <w:noWrap/>
            <w:vAlign w:val="center"/>
            <w:hideMark/>
          </w:tcPr>
          <w:p w14:paraId="3FF6B697" w14:textId="77777777" w:rsidR="00AC178B" w:rsidRPr="00933D25" w:rsidRDefault="00AC178B" w:rsidP="00DA4CB7">
            <w:pPr>
              <w:rPr>
                <w:rFonts w:ascii="Arial" w:eastAsia="Times New Roman" w:hAnsi="Arial" w:cs="Arial"/>
                <w:b/>
                <w:bCs/>
                <w:color w:val="000000"/>
                <w:sz w:val="16"/>
                <w:szCs w:val="16"/>
                <w:lang w:eastAsia="es-CO"/>
              </w:rPr>
            </w:pPr>
            <w:r w:rsidRPr="00933D25">
              <w:rPr>
                <w:rFonts w:ascii="Arial" w:eastAsia="Times New Roman" w:hAnsi="Arial" w:cs="Arial"/>
                <w:b/>
                <w:bCs/>
                <w:color w:val="000000"/>
                <w:sz w:val="16"/>
                <w:szCs w:val="16"/>
                <w:lang w:eastAsia="es-CO"/>
              </w:rPr>
              <w:t>VERSIÓN DE TRD</w:t>
            </w:r>
          </w:p>
        </w:tc>
        <w:tc>
          <w:tcPr>
            <w:tcW w:w="1736" w:type="pct"/>
            <w:tcBorders>
              <w:top w:val="single" w:sz="4" w:space="0" w:color="auto"/>
              <w:left w:val="nil"/>
              <w:bottom w:val="single" w:sz="4" w:space="0" w:color="auto"/>
              <w:right w:val="single" w:sz="4" w:space="0" w:color="000000"/>
            </w:tcBorders>
            <w:shd w:val="clear" w:color="auto" w:fill="auto"/>
            <w:vAlign w:val="center"/>
            <w:hideMark/>
          </w:tcPr>
          <w:p w14:paraId="76C7A5F4"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 xml:space="preserve">Periodo </w:t>
            </w:r>
            <w:r>
              <w:rPr>
                <w:rFonts w:ascii="Arial" w:eastAsia="Times New Roman" w:hAnsi="Arial" w:cs="Arial"/>
                <w:color w:val="000000"/>
                <w:sz w:val="16"/>
                <w:szCs w:val="16"/>
                <w:lang w:eastAsia="es-CO"/>
              </w:rPr>
              <w:t xml:space="preserve">1,2,3, </w:t>
            </w:r>
            <w:r w:rsidRPr="00933D25">
              <w:rPr>
                <w:rFonts w:ascii="Arial" w:eastAsia="Times New Roman" w:hAnsi="Arial" w:cs="Arial"/>
                <w:color w:val="000000"/>
                <w:sz w:val="16"/>
                <w:szCs w:val="16"/>
                <w:lang w:eastAsia="es-CO"/>
              </w:rPr>
              <w:t>4</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64367F71"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 </w:t>
            </w:r>
          </w:p>
        </w:tc>
      </w:tr>
      <w:tr w:rsidR="00AC178B" w:rsidRPr="00933D25" w14:paraId="75439C6F" w14:textId="77777777" w:rsidTr="00DA4CB7">
        <w:trPr>
          <w:trHeight w:val="420"/>
        </w:trPr>
        <w:tc>
          <w:tcPr>
            <w:tcW w:w="1335" w:type="pct"/>
            <w:tcBorders>
              <w:top w:val="nil"/>
              <w:left w:val="single" w:sz="8" w:space="0" w:color="auto"/>
              <w:bottom w:val="single" w:sz="8" w:space="0" w:color="auto"/>
              <w:right w:val="single" w:sz="4" w:space="0" w:color="auto"/>
            </w:tcBorders>
            <w:shd w:val="clear" w:color="000000" w:fill="FCE4D6"/>
            <w:noWrap/>
            <w:vAlign w:val="center"/>
            <w:hideMark/>
          </w:tcPr>
          <w:p w14:paraId="11DA9AD7" w14:textId="77777777" w:rsidR="00AC178B" w:rsidRPr="00933D25" w:rsidRDefault="00AC178B" w:rsidP="00DA4CB7">
            <w:pPr>
              <w:rPr>
                <w:rFonts w:ascii="Arial" w:eastAsia="Times New Roman" w:hAnsi="Arial" w:cs="Arial"/>
                <w:b/>
                <w:bCs/>
                <w:color w:val="000000"/>
                <w:sz w:val="16"/>
                <w:szCs w:val="16"/>
                <w:lang w:eastAsia="es-CO"/>
              </w:rPr>
            </w:pPr>
            <w:r w:rsidRPr="00933D25">
              <w:rPr>
                <w:rFonts w:ascii="Arial" w:eastAsia="Times New Roman" w:hAnsi="Arial" w:cs="Arial"/>
                <w:b/>
                <w:bCs/>
                <w:color w:val="000000"/>
                <w:sz w:val="16"/>
                <w:szCs w:val="16"/>
                <w:lang w:eastAsia="es-CO"/>
              </w:rPr>
              <w:t>TIPO DE SOPORTE</w:t>
            </w:r>
          </w:p>
        </w:tc>
        <w:tc>
          <w:tcPr>
            <w:tcW w:w="3665" w:type="pct"/>
            <w:gridSpan w:val="4"/>
            <w:tcBorders>
              <w:top w:val="single" w:sz="4" w:space="0" w:color="auto"/>
              <w:left w:val="nil"/>
              <w:bottom w:val="single" w:sz="8" w:space="0" w:color="auto"/>
              <w:right w:val="single" w:sz="8" w:space="0" w:color="000000"/>
            </w:tcBorders>
            <w:shd w:val="clear" w:color="auto" w:fill="auto"/>
            <w:vAlign w:val="center"/>
            <w:hideMark/>
          </w:tcPr>
          <w:p w14:paraId="0A72E83A" w14:textId="77777777" w:rsidR="00AC178B" w:rsidRPr="00933D25" w:rsidRDefault="00AC178B" w:rsidP="00DA4CB7">
            <w:pPr>
              <w:rPr>
                <w:rFonts w:ascii="Arial" w:eastAsia="Times New Roman" w:hAnsi="Arial" w:cs="Arial"/>
                <w:color w:val="000000"/>
                <w:sz w:val="16"/>
                <w:szCs w:val="16"/>
                <w:lang w:eastAsia="es-CO"/>
              </w:rPr>
            </w:pPr>
            <w:r w:rsidRPr="00933D25">
              <w:rPr>
                <w:rFonts w:ascii="Arial" w:eastAsia="Times New Roman" w:hAnsi="Arial" w:cs="Arial"/>
                <w:color w:val="000000"/>
                <w:sz w:val="16"/>
                <w:szCs w:val="16"/>
                <w:lang w:eastAsia="es-CO"/>
              </w:rPr>
              <w:t>Papel y electrónico</w:t>
            </w:r>
          </w:p>
        </w:tc>
      </w:tr>
    </w:tbl>
    <w:p w14:paraId="3DD54456"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653"/>
        <w:gridCol w:w="3021"/>
        <w:gridCol w:w="1356"/>
        <w:gridCol w:w="959"/>
        <w:gridCol w:w="1251"/>
      </w:tblGrid>
      <w:tr w:rsidR="00AC178B" w:rsidRPr="00C41E61" w14:paraId="019C7E9D" w14:textId="77777777" w:rsidTr="00DA4CB7">
        <w:trPr>
          <w:trHeight w:val="396"/>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9AB7461" w14:textId="77777777" w:rsidR="00AC178B" w:rsidRPr="00C41E61" w:rsidRDefault="00AC178B" w:rsidP="00DA4CB7">
            <w:pPr>
              <w:jc w:val="center"/>
              <w:rPr>
                <w:rFonts w:ascii="Arial" w:eastAsia="Times New Roman" w:hAnsi="Arial" w:cs="Arial"/>
                <w:b/>
                <w:bCs/>
                <w:color w:val="FFFFFF"/>
                <w:sz w:val="16"/>
                <w:szCs w:val="16"/>
                <w:lang w:eastAsia="es-CO"/>
              </w:rPr>
            </w:pPr>
            <w:r w:rsidRPr="00C41E61">
              <w:rPr>
                <w:rFonts w:ascii="Arial" w:eastAsia="Times New Roman" w:hAnsi="Arial" w:cs="Arial"/>
                <w:b/>
                <w:bCs/>
                <w:color w:val="FFFFFF"/>
                <w:sz w:val="16"/>
                <w:szCs w:val="16"/>
                <w:lang w:eastAsia="es-CO"/>
              </w:rPr>
              <w:t>ÁREA DE IDENTIFICACIÓN</w:t>
            </w:r>
          </w:p>
        </w:tc>
      </w:tr>
      <w:tr w:rsidR="00AC178B" w:rsidRPr="00C41E61" w14:paraId="7890239D" w14:textId="77777777" w:rsidTr="00DA4CB7">
        <w:trPr>
          <w:trHeight w:val="396"/>
        </w:trPr>
        <w:tc>
          <w:tcPr>
            <w:tcW w:w="1435" w:type="pct"/>
            <w:tcBorders>
              <w:top w:val="nil"/>
              <w:left w:val="single" w:sz="8" w:space="0" w:color="auto"/>
              <w:bottom w:val="single" w:sz="4" w:space="0" w:color="auto"/>
              <w:right w:val="single" w:sz="4" w:space="0" w:color="auto"/>
            </w:tcBorders>
            <w:shd w:val="clear" w:color="000000" w:fill="FCE4D6"/>
            <w:noWrap/>
            <w:vAlign w:val="center"/>
            <w:hideMark/>
          </w:tcPr>
          <w:p w14:paraId="6BB20A8D" w14:textId="77777777" w:rsidR="00AC178B" w:rsidRPr="00C41E61" w:rsidRDefault="00AC178B" w:rsidP="00DA4CB7">
            <w:pPr>
              <w:rPr>
                <w:rFonts w:ascii="Arial" w:eastAsia="Times New Roman" w:hAnsi="Arial" w:cs="Arial"/>
                <w:b/>
                <w:bCs/>
                <w:color w:val="000000"/>
                <w:sz w:val="16"/>
                <w:szCs w:val="16"/>
                <w:lang w:eastAsia="es-CO"/>
              </w:rPr>
            </w:pPr>
            <w:r w:rsidRPr="00C41E61">
              <w:rPr>
                <w:rFonts w:ascii="Arial" w:eastAsia="Times New Roman" w:hAnsi="Arial" w:cs="Arial"/>
                <w:b/>
                <w:bCs/>
                <w:color w:val="000000"/>
                <w:sz w:val="16"/>
                <w:szCs w:val="16"/>
                <w:lang w:eastAsia="es-CO"/>
              </w:rPr>
              <w:t xml:space="preserve">TÉRMINO </w:t>
            </w:r>
          </w:p>
        </w:tc>
        <w:tc>
          <w:tcPr>
            <w:tcW w:w="3565"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284BA1EF" w14:textId="77777777" w:rsidR="00AC178B" w:rsidRPr="00C41E61" w:rsidRDefault="00AC178B" w:rsidP="00DA4CB7">
            <w:pPr>
              <w:jc w:val="cente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 xml:space="preserve">NORMOGRAMA DEL SISTEMA INTEGRADO DE GESTIÓN </w:t>
            </w:r>
          </w:p>
        </w:tc>
      </w:tr>
      <w:tr w:rsidR="00AC178B" w:rsidRPr="00C41E61" w14:paraId="2F127F82" w14:textId="77777777" w:rsidTr="00DA4CB7">
        <w:trPr>
          <w:trHeight w:val="396"/>
        </w:trPr>
        <w:tc>
          <w:tcPr>
            <w:tcW w:w="1435" w:type="pct"/>
            <w:tcBorders>
              <w:top w:val="nil"/>
              <w:left w:val="single" w:sz="8" w:space="0" w:color="auto"/>
              <w:bottom w:val="nil"/>
              <w:right w:val="single" w:sz="4" w:space="0" w:color="auto"/>
            </w:tcBorders>
            <w:shd w:val="clear" w:color="000000" w:fill="FCE4D6"/>
            <w:noWrap/>
            <w:vAlign w:val="center"/>
            <w:hideMark/>
          </w:tcPr>
          <w:p w14:paraId="4CB33D6A" w14:textId="77777777" w:rsidR="00AC178B" w:rsidRPr="00C41E61" w:rsidRDefault="00AC178B" w:rsidP="00DA4CB7">
            <w:pPr>
              <w:rPr>
                <w:rFonts w:ascii="Arial" w:eastAsia="Times New Roman" w:hAnsi="Arial" w:cs="Arial"/>
                <w:b/>
                <w:bCs/>
                <w:color w:val="000000"/>
                <w:sz w:val="16"/>
                <w:szCs w:val="16"/>
                <w:lang w:eastAsia="es-CO"/>
              </w:rPr>
            </w:pPr>
            <w:r w:rsidRPr="00C41E61">
              <w:rPr>
                <w:rFonts w:ascii="Arial" w:eastAsia="Times New Roman" w:hAnsi="Arial" w:cs="Arial"/>
                <w:b/>
                <w:bCs/>
                <w:color w:val="000000"/>
                <w:sz w:val="16"/>
                <w:szCs w:val="16"/>
                <w:lang w:eastAsia="es-CO"/>
              </w:rPr>
              <w:t xml:space="preserve">NIVEL DE DESCRIPCIÓN </w:t>
            </w:r>
          </w:p>
        </w:tc>
        <w:tc>
          <w:tcPr>
            <w:tcW w:w="1635" w:type="pct"/>
            <w:tcBorders>
              <w:top w:val="single" w:sz="4" w:space="0" w:color="auto"/>
              <w:left w:val="nil"/>
              <w:bottom w:val="nil"/>
              <w:right w:val="single" w:sz="4" w:space="0" w:color="auto"/>
            </w:tcBorders>
            <w:shd w:val="clear" w:color="auto" w:fill="auto"/>
            <w:noWrap/>
            <w:vAlign w:val="center"/>
            <w:hideMark/>
          </w:tcPr>
          <w:p w14:paraId="1347DD42" w14:textId="77777777" w:rsidR="00AC178B" w:rsidRPr="00C41E61" w:rsidRDefault="00AC178B" w:rsidP="00DA4CB7">
            <w:pPr>
              <w:jc w:val="cente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SUBSERIE</w:t>
            </w:r>
          </w:p>
        </w:tc>
        <w:tc>
          <w:tcPr>
            <w:tcW w:w="734" w:type="pct"/>
            <w:tcBorders>
              <w:top w:val="nil"/>
              <w:left w:val="single" w:sz="8" w:space="0" w:color="auto"/>
              <w:bottom w:val="single" w:sz="4" w:space="0" w:color="auto"/>
              <w:right w:val="single" w:sz="4" w:space="0" w:color="auto"/>
            </w:tcBorders>
            <w:shd w:val="clear" w:color="000000" w:fill="FCE4D6"/>
            <w:noWrap/>
            <w:vAlign w:val="center"/>
            <w:hideMark/>
          </w:tcPr>
          <w:p w14:paraId="46FFE6F9" w14:textId="77777777" w:rsidR="00AC178B" w:rsidRPr="00C41E61" w:rsidRDefault="00AC178B" w:rsidP="00DA4CB7">
            <w:pPr>
              <w:jc w:val="cente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CÓDIGO</w:t>
            </w:r>
          </w:p>
        </w:tc>
        <w:tc>
          <w:tcPr>
            <w:tcW w:w="519" w:type="pct"/>
            <w:tcBorders>
              <w:top w:val="nil"/>
              <w:left w:val="nil"/>
              <w:bottom w:val="nil"/>
              <w:right w:val="single" w:sz="4" w:space="0" w:color="auto"/>
            </w:tcBorders>
            <w:shd w:val="clear" w:color="auto" w:fill="auto"/>
            <w:vAlign w:val="center"/>
            <w:hideMark/>
          </w:tcPr>
          <w:p w14:paraId="624CA88F" w14:textId="77777777" w:rsidR="00AC178B" w:rsidRPr="00C41E61" w:rsidRDefault="00AC178B" w:rsidP="00DA4CB7">
            <w:pPr>
              <w:jc w:val="cente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500-28-6</w:t>
            </w:r>
          </w:p>
        </w:tc>
        <w:tc>
          <w:tcPr>
            <w:tcW w:w="677" w:type="pct"/>
            <w:tcBorders>
              <w:top w:val="nil"/>
              <w:left w:val="nil"/>
              <w:bottom w:val="nil"/>
              <w:right w:val="single" w:sz="8" w:space="0" w:color="auto"/>
            </w:tcBorders>
            <w:shd w:val="clear" w:color="auto" w:fill="auto"/>
            <w:vAlign w:val="center"/>
            <w:hideMark/>
          </w:tcPr>
          <w:p w14:paraId="31EB6871" w14:textId="77777777" w:rsidR="00AC178B" w:rsidRPr="00C41E61" w:rsidRDefault="00AC178B" w:rsidP="00DA4CB7">
            <w:pPr>
              <w:jc w:val="cente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 </w:t>
            </w:r>
          </w:p>
        </w:tc>
      </w:tr>
      <w:tr w:rsidR="00AC178B" w:rsidRPr="00C41E61" w14:paraId="1EACAD42" w14:textId="77777777" w:rsidTr="00DA4CB7">
        <w:trPr>
          <w:trHeight w:val="396"/>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3B26A80" w14:textId="77777777" w:rsidR="00AC178B" w:rsidRPr="00C41E61"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C41E61">
              <w:rPr>
                <w:rFonts w:ascii="Arial" w:eastAsia="Times New Roman" w:hAnsi="Arial" w:cs="Arial"/>
                <w:b/>
                <w:bCs/>
                <w:color w:val="FFFFFF"/>
                <w:sz w:val="16"/>
                <w:szCs w:val="16"/>
                <w:lang w:eastAsia="es-CO"/>
              </w:rPr>
              <w:t xml:space="preserve"> DE CONTENIDO</w:t>
            </w:r>
          </w:p>
        </w:tc>
      </w:tr>
      <w:tr w:rsidR="00AC178B" w:rsidRPr="00C41E61" w14:paraId="44854FAE" w14:textId="77777777" w:rsidTr="00DA4CB7">
        <w:trPr>
          <w:trHeight w:val="396"/>
        </w:trPr>
        <w:tc>
          <w:tcPr>
            <w:tcW w:w="1435" w:type="pct"/>
            <w:tcBorders>
              <w:top w:val="nil"/>
              <w:left w:val="single" w:sz="8" w:space="0" w:color="auto"/>
              <w:bottom w:val="single" w:sz="4" w:space="0" w:color="auto"/>
              <w:right w:val="single" w:sz="4" w:space="0" w:color="auto"/>
            </w:tcBorders>
            <w:shd w:val="clear" w:color="000000" w:fill="FCE4D6"/>
            <w:noWrap/>
            <w:vAlign w:val="center"/>
            <w:hideMark/>
          </w:tcPr>
          <w:p w14:paraId="617F8116" w14:textId="77777777" w:rsidR="00AC178B" w:rsidRPr="00C41E61" w:rsidRDefault="00AC178B" w:rsidP="00DA4CB7">
            <w:pPr>
              <w:rPr>
                <w:rFonts w:ascii="Arial" w:eastAsia="Times New Roman" w:hAnsi="Arial" w:cs="Arial"/>
                <w:b/>
                <w:bCs/>
                <w:color w:val="000000"/>
                <w:sz w:val="16"/>
                <w:szCs w:val="16"/>
                <w:lang w:eastAsia="es-CO"/>
              </w:rPr>
            </w:pPr>
            <w:r w:rsidRPr="00C41E61">
              <w:rPr>
                <w:rFonts w:ascii="Arial" w:eastAsia="Times New Roman" w:hAnsi="Arial" w:cs="Arial"/>
                <w:b/>
                <w:bCs/>
                <w:color w:val="000000"/>
                <w:sz w:val="16"/>
                <w:szCs w:val="16"/>
                <w:lang w:eastAsia="es-CO"/>
              </w:rPr>
              <w:t>DEFINICIÓN</w:t>
            </w:r>
          </w:p>
        </w:tc>
        <w:tc>
          <w:tcPr>
            <w:tcW w:w="3565" w:type="pct"/>
            <w:gridSpan w:val="4"/>
            <w:tcBorders>
              <w:top w:val="single" w:sz="4" w:space="0" w:color="auto"/>
              <w:left w:val="nil"/>
              <w:bottom w:val="single" w:sz="4" w:space="0" w:color="auto"/>
              <w:right w:val="single" w:sz="8" w:space="0" w:color="000000"/>
            </w:tcBorders>
            <w:shd w:val="clear" w:color="auto" w:fill="auto"/>
            <w:vAlign w:val="center"/>
            <w:hideMark/>
          </w:tcPr>
          <w:p w14:paraId="73880719"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 xml:space="preserve">Es un instrumento que describe las normas legales, reglamentario y de autorregulación que se articulan con la ejecución de las funciones de la SDCRD </w:t>
            </w:r>
          </w:p>
        </w:tc>
      </w:tr>
      <w:tr w:rsidR="00AC178B" w:rsidRPr="00C41E61" w14:paraId="58323611" w14:textId="77777777" w:rsidTr="00DA4CB7">
        <w:trPr>
          <w:trHeight w:val="708"/>
        </w:trPr>
        <w:tc>
          <w:tcPr>
            <w:tcW w:w="143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94E9AF4" w14:textId="77777777" w:rsidR="00AC178B" w:rsidRPr="00C41E61" w:rsidRDefault="00AC178B" w:rsidP="00DA4CB7">
            <w:pPr>
              <w:rPr>
                <w:rFonts w:ascii="Arial" w:eastAsia="Times New Roman" w:hAnsi="Arial" w:cs="Arial"/>
                <w:b/>
                <w:bCs/>
                <w:color w:val="000000"/>
                <w:sz w:val="16"/>
                <w:szCs w:val="16"/>
                <w:lang w:eastAsia="es-CO"/>
              </w:rPr>
            </w:pPr>
            <w:r w:rsidRPr="00C41E61">
              <w:rPr>
                <w:rFonts w:ascii="Arial" w:eastAsia="Times New Roman" w:hAnsi="Arial" w:cs="Arial"/>
                <w:b/>
                <w:bCs/>
                <w:color w:val="000000"/>
                <w:sz w:val="16"/>
                <w:szCs w:val="16"/>
                <w:lang w:eastAsia="es-CO"/>
              </w:rPr>
              <w:t xml:space="preserve">TIPOS DOCUMENTALES </w:t>
            </w:r>
          </w:p>
        </w:tc>
        <w:tc>
          <w:tcPr>
            <w:tcW w:w="1635" w:type="pct"/>
            <w:tcBorders>
              <w:top w:val="single" w:sz="4" w:space="0" w:color="auto"/>
              <w:left w:val="nil"/>
              <w:bottom w:val="single" w:sz="4" w:space="0" w:color="auto"/>
              <w:right w:val="single" w:sz="4" w:space="0" w:color="000000"/>
            </w:tcBorders>
            <w:shd w:val="clear" w:color="auto" w:fill="auto"/>
            <w:vAlign w:val="center"/>
            <w:hideMark/>
          </w:tcPr>
          <w:p w14:paraId="679B6D30"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Comunicación oficial</w:t>
            </w:r>
            <w:r w:rsidRPr="00C41E61">
              <w:rPr>
                <w:rFonts w:ascii="Arial" w:eastAsia="Times New Roman" w:hAnsi="Arial" w:cs="Arial"/>
                <w:color w:val="000000"/>
                <w:sz w:val="16"/>
                <w:szCs w:val="16"/>
                <w:lang w:eastAsia="es-CO"/>
              </w:rPr>
              <w:br/>
              <w:t>Normograma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50B8AF84"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 </w:t>
            </w:r>
          </w:p>
        </w:tc>
      </w:tr>
      <w:tr w:rsidR="00AC178B" w:rsidRPr="00C41E61" w14:paraId="07C92F04" w14:textId="77777777" w:rsidTr="00DA4CB7">
        <w:trPr>
          <w:trHeight w:val="396"/>
        </w:trPr>
        <w:tc>
          <w:tcPr>
            <w:tcW w:w="1435" w:type="pct"/>
            <w:tcBorders>
              <w:top w:val="nil"/>
              <w:left w:val="single" w:sz="8" w:space="0" w:color="auto"/>
              <w:bottom w:val="single" w:sz="4" w:space="0" w:color="auto"/>
              <w:right w:val="single" w:sz="4" w:space="0" w:color="auto"/>
            </w:tcBorders>
            <w:shd w:val="clear" w:color="000000" w:fill="FCE4D6"/>
            <w:noWrap/>
            <w:vAlign w:val="center"/>
            <w:hideMark/>
          </w:tcPr>
          <w:p w14:paraId="1950FF39" w14:textId="77777777" w:rsidR="00AC178B" w:rsidRPr="00C41E61" w:rsidRDefault="00AC178B" w:rsidP="00DA4CB7">
            <w:pPr>
              <w:rPr>
                <w:rFonts w:ascii="Arial" w:eastAsia="Times New Roman" w:hAnsi="Arial" w:cs="Arial"/>
                <w:b/>
                <w:bCs/>
                <w:color w:val="000000"/>
                <w:sz w:val="16"/>
                <w:szCs w:val="16"/>
                <w:lang w:eastAsia="es-CO"/>
              </w:rPr>
            </w:pPr>
            <w:r w:rsidRPr="00C41E61">
              <w:rPr>
                <w:rFonts w:ascii="Arial" w:eastAsia="Times New Roman" w:hAnsi="Arial" w:cs="Arial"/>
                <w:b/>
                <w:bCs/>
                <w:color w:val="000000"/>
                <w:sz w:val="16"/>
                <w:szCs w:val="16"/>
                <w:lang w:eastAsia="es-CO"/>
              </w:rPr>
              <w:t>SIGLAS Y/O ABREVIATURAS</w:t>
            </w:r>
          </w:p>
        </w:tc>
        <w:tc>
          <w:tcPr>
            <w:tcW w:w="3565" w:type="pct"/>
            <w:gridSpan w:val="4"/>
            <w:tcBorders>
              <w:top w:val="single" w:sz="4" w:space="0" w:color="auto"/>
              <w:left w:val="nil"/>
              <w:bottom w:val="nil"/>
              <w:right w:val="single" w:sz="8" w:space="0" w:color="000000"/>
            </w:tcBorders>
            <w:shd w:val="clear" w:color="auto" w:fill="auto"/>
            <w:vAlign w:val="center"/>
            <w:hideMark/>
          </w:tcPr>
          <w:p w14:paraId="535BE767"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N/A</w:t>
            </w:r>
          </w:p>
        </w:tc>
      </w:tr>
      <w:tr w:rsidR="00AC178B" w:rsidRPr="00C41E61" w14:paraId="7176E2B1" w14:textId="77777777" w:rsidTr="00DA4CB7">
        <w:trPr>
          <w:trHeight w:val="396"/>
        </w:trPr>
        <w:tc>
          <w:tcPr>
            <w:tcW w:w="1435" w:type="pct"/>
            <w:tcBorders>
              <w:top w:val="nil"/>
              <w:left w:val="single" w:sz="8" w:space="0" w:color="auto"/>
              <w:bottom w:val="single" w:sz="4" w:space="0" w:color="auto"/>
              <w:right w:val="single" w:sz="4" w:space="0" w:color="auto"/>
            </w:tcBorders>
            <w:shd w:val="clear" w:color="000000" w:fill="FCE4D6"/>
            <w:noWrap/>
            <w:vAlign w:val="center"/>
            <w:hideMark/>
          </w:tcPr>
          <w:p w14:paraId="4C1D62B3" w14:textId="77777777" w:rsidR="00AC178B" w:rsidRPr="00C41E61" w:rsidRDefault="00AC178B" w:rsidP="00DA4CB7">
            <w:pPr>
              <w:rPr>
                <w:rFonts w:ascii="Arial" w:eastAsia="Times New Roman" w:hAnsi="Arial" w:cs="Arial"/>
                <w:b/>
                <w:bCs/>
                <w:color w:val="000000"/>
                <w:sz w:val="16"/>
                <w:szCs w:val="16"/>
                <w:lang w:eastAsia="es-CO"/>
              </w:rPr>
            </w:pPr>
            <w:r w:rsidRPr="00C41E61">
              <w:rPr>
                <w:rFonts w:ascii="Arial" w:eastAsia="Times New Roman" w:hAnsi="Arial" w:cs="Arial"/>
                <w:b/>
                <w:bCs/>
                <w:color w:val="000000"/>
                <w:sz w:val="16"/>
                <w:szCs w:val="16"/>
                <w:lang w:eastAsia="es-CO"/>
              </w:rPr>
              <w:t xml:space="preserve">SINÓNIMOS </w:t>
            </w:r>
          </w:p>
        </w:tc>
        <w:tc>
          <w:tcPr>
            <w:tcW w:w="3565" w:type="pct"/>
            <w:gridSpan w:val="4"/>
            <w:tcBorders>
              <w:top w:val="single" w:sz="4" w:space="0" w:color="auto"/>
              <w:left w:val="nil"/>
              <w:bottom w:val="nil"/>
              <w:right w:val="single" w:sz="8" w:space="0" w:color="000000"/>
            </w:tcBorders>
            <w:shd w:val="clear" w:color="auto" w:fill="auto"/>
            <w:vAlign w:val="center"/>
            <w:hideMark/>
          </w:tcPr>
          <w:p w14:paraId="1E605A5A"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N/A</w:t>
            </w:r>
          </w:p>
        </w:tc>
      </w:tr>
      <w:tr w:rsidR="00AC178B" w:rsidRPr="00C41E61" w14:paraId="7F8F17D2" w14:textId="77777777" w:rsidTr="00DA4CB7">
        <w:trPr>
          <w:trHeight w:val="396"/>
        </w:trPr>
        <w:tc>
          <w:tcPr>
            <w:tcW w:w="1435" w:type="pct"/>
            <w:tcBorders>
              <w:top w:val="nil"/>
              <w:left w:val="single" w:sz="8" w:space="0" w:color="auto"/>
              <w:bottom w:val="single" w:sz="4" w:space="0" w:color="auto"/>
              <w:right w:val="single" w:sz="4" w:space="0" w:color="auto"/>
            </w:tcBorders>
            <w:shd w:val="clear" w:color="000000" w:fill="FCE4D6"/>
            <w:noWrap/>
            <w:vAlign w:val="center"/>
            <w:hideMark/>
          </w:tcPr>
          <w:p w14:paraId="78E3A2BF" w14:textId="77777777" w:rsidR="00AC178B" w:rsidRPr="00C41E61" w:rsidRDefault="00AC178B" w:rsidP="00DA4CB7">
            <w:pPr>
              <w:rPr>
                <w:rFonts w:ascii="Arial" w:eastAsia="Times New Roman" w:hAnsi="Arial" w:cs="Arial"/>
                <w:b/>
                <w:bCs/>
                <w:color w:val="000000"/>
                <w:sz w:val="16"/>
                <w:szCs w:val="16"/>
                <w:lang w:eastAsia="es-CO"/>
              </w:rPr>
            </w:pPr>
            <w:r w:rsidRPr="00C41E61">
              <w:rPr>
                <w:rFonts w:ascii="Arial" w:eastAsia="Times New Roman" w:hAnsi="Arial" w:cs="Arial"/>
                <w:b/>
                <w:bCs/>
                <w:color w:val="000000"/>
                <w:sz w:val="16"/>
                <w:szCs w:val="16"/>
                <w:lang w:eastAsia="es-CO"/>
              </w:rPr>
              <w:t xml:space="preserve">HOMÓNIMOS </w:t>
            </w:r>
          </w:p>
        </w:tc>
        <w:tc>
          <w:tcPr>
            <w:tcW w:w="3565" w:type="pct"/>
            <w:gridSpan w:val="4"/>
            <w:tcBorders>
              <w:top w:val="single" w:sz="4" w:space="0" w:color="auto"/>
              <w:left w:val="nil"/>
              <w:bottom w:val="nil"/>
              <w:right w:val="single" w:sz="8" w:space="0" w:color="000000"/>
            </w:tcBorders>
            <w:shd w:val="clear" w:color="auto" w:fill="auto"/>
            <w:vAlign w:val="center"/>
            <w:hideMark/>
          </w:tcPr>
          <w:p w14:paraId="4FE782BB"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N/A</w:t>
            </w:r>
          </w:p>
        </w:tc>
      </w:tr>
      <w:tr w:rsidR="00AC178B" w:rsidRPr="00C41E61" w14:paraId="508D4732" w14:textId="77777777" w:rsidTr="00DA4CB7">
        <w:trPr>
          <w:trHeight w:val="672"/>
        </w:trPr>
        <w:tc>
          <w:tcPr>
            <w:tcW w:w="1435" w:type="pct"/>
            <w:tcBorders>
              <w:top w:val="nil"/>
              <w:left w:val="single" w:sz="8" w:space="0" w:color="auto"/>
              <w:bottom w:val="single" w:sz="4" w:space="0" w:color="auto"/>
              <w:right w:val="single" w:sz="4" w:space="0" w:color="auto"/>
            </w:tcBorders>
            <w:shd w:val="clear" w:color="000000" w:fill="FCE4D6"/>
            <w:noWrap/>
            <w:vAlign w:val="center"/>
            <w:hideMark/>
          </w:tcPr>
          <w:p w14:paraId="2F91D5F7" w14:textId="77777777" w:rsidR="00AC178B" w:rsidRPr="00C41E61" w:rsidRDefault="00AC178B" w:rsidP="00DA4CB7">
            <w:pPr>
              <w:rPr>
                <w:rFonts w:ascii="Arial" w:eastAsia="Times New Roman" w:hAnsi="Arial" w:cs="Arial"/>
                <w:b/>
                <w:bCs/>
                <w:color w:val="000000"/>
                <w:sz w:val="16"/>
                <w:szCs w:val="16"/>
                <w:lang w:eastAsia="es-CO"/>
              </w:rPr>
            </w:pPr>
            <w:r w:rsidRPr="00C41E61">
              <w:rPr>
                <w:rFonts w:ascii="Arial" w:eastAsia="Times New Roman" w:hAnsi="Arial" w:cs="Arial"/>
                <w:b/>
                <w:bCs/>
                <w:color w:val="000000"/>
                <w:sz w:val="16"/>
                <w:szCs w:val="16"/>
                <w:lang w:eastAsia="es-CO"/>
              </w:rPr>
              <w:t>REGLAS O NORMAS</w:t>
            </w:r>
          </w:p>
        </w:tc>
        <w:tc>
          <w:tcPr>
            <w:tcW w:w="3565" w:type="pct"/>
            <w:gridSpan w:val="4"/>
            <w:tcBorders>
              <w:top w:val="single" w:sz="4" w:space="0" w:color="auto"/>
              <w:left w:val="nil"/>
              <w:bottom w:val="nil"/>
              <w:right w:val="single" w:sz="8" w:space="0" w:color="000000"/>
            </w:tcBorders>
            <w:shd w:val="clear" w:color="auto" w:fill="auto"/>
            <w:vAlign w:val="center"/>
            <w:hideMark/>
          </w:tcPr>
          <w:p w14:paraId="08CA362E"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Decreto 1499 de 2017, mediante el cual se establece el objeto e instancias de dirección y coordinación del sistema de gestión</w:t>
            </w:r>
            <w:r w:rsidRPr="00C41E61">
              <w:rPr>
                <w:rFonts w:ascii="Arial" w:eastAsia="Times New Roman" w:hAnsi="Arial" w:cs="Arial"/>
                <w:color w:val="000000"/>
                <w:sz w:val="16"/>
                <w:szCs w:val="16"/>
                <w:lang w:eastAsia="es-CO"/>
              </w:rPr>
              <w:br/>
              <w:t>Ley 1753 de 2015, que integra los Sistemas de Desarrollo Administrativo y de Gestión de la Calidad</w:t>
            </w:r>
            <w:r w:rsidRPr="00C41E61">
              <w:rPr>
                <w:rFonts w:ascii="Arial" w:eastAsia="Times New Roman" w:hAnsi="Arial" w:cs="Arial"/>
                <w:color w:val="000000"/>
                <w:sz w:val="16"/>
                <w:szCs w:val="16"/>
                <w:lang w:eastAsia="es-CO"/>
              </w:rPr>
              <w:br/>
              <w:t>Decreto 807 de 2019  "Por medio del cual se reglamenta el Sistema de Gestión en el Distrito Capital y se dictan otras disposiciones</w:t>
            </w:r>
          </w:p>
        </w:tc>
      </w:tr>
      <w:tr w:rsidR="00AC178B" w:rsidRPr="00C41E61" w14:paraId="7BF56DBD" w14:textId="77777777" w:rsidTr="00DA4CB7">
        <w:trPr>
          <w:trHeight w:val="46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6F123C0" w14:textId="77777777" w:rsidR="00AC178B" w:rsidRPr="00C41E61" w:rsidRDefault="00AC178B" w:rsidP="00DA4CB7">
            <w:pPr>
              <w:jc w:val="center"/>
              <w:rPr>
                <w:rFonts w:ascii="Arial" w:eastAsia="Times New Roman" w:hAnsi="Arial" w:cs="Arial"/>
                <w:b/>
                <w:bCs/>
                <w:color w:val="FFFFFF"/>
                <w:sz w:val="16"/>
                <w:szCs w:val="16"/>
                <w:lang w:eastAsia="es-CO"/>
              </w:rPr>
            </w:pPr>
            <w:r w:rsidRPr="00C41E61">
              <w:rPr>
                <w:rFonts w:ascii="Arial" w:eastAsia="Times New Roman" w:hAnsi="Arial" w:cs="Arial"/>
                <w:b/>
                <w:bCs/>
                <w:color w:val="FFFFFF"/>
                <w:sz w:val="16"/>
                <w:szCs w:val="16"/>
                <w:lang w:eastAsia="es-CO"/>
              </w:rPr>
              <w:t>ÁREA DE CONTEXTO</w:t>
            </w:r>
          </w:p>
        </w:tc>
      </w:tr>
      <w:tr w:rsidR="00AC178B" w:rsidRPr="00C41E61" w14:paraId="5B329313" w14:textId="77777777" w:rsidTr="00DA4CB7">
        <w:trPr>
          <w:trHeight w:val="648"/>
        </w:trPr>
        <w:tc>
          <w:tcPr>
            <w:tcW w:w="1435" w:type="pct"/>
            <w:tcBorders>
              <w:top w:val="nil"/>
              <w:left w:val="single" w:sz="8" w:space="0" w:color="auto"/>
              <w:bottom w:val="single" w:sz="4" w:space="0" w:color="auto"/>
              <w:right w:val="single" w:sz="4" w:space="0" w:color="auto"/>
            </w:tcBorders>
            <w:shd w:val="clear" w:color="000000" w:fill="FCE4D6"/>
            <w:noWrap/>
            <w:vAlign w:val="center"/>
            <w:hideMark/>
          </w:tcPr>
          <w:p w14:paraId="117FE892" w14:textId="77777777" w:rsidR="00AC178B" w:rsidRPr="00C41E61" w:rsidRDefault="00AC178B" w:rsidP="00DA4CB7">
            <w:pPr>
              <w:rPr>
                <w:rFonts w:ascii="Arial" w:eastAsia="Times New Roman" w:hAnsi="Arial" w:cs="Arial"/>
                <w:b/>
                <w:bCs/>
                <w:color w:val="000000"/>
                <w:sz w:val="16"/>
                <w:szCs w:val="16"/>
                <w:lang w:eastAsia="es-CO"/>
              </w:rPr>
            </w:pPr>
            <w:r w:rsidRPr="00C41E61">
              <w:rPr>
                <w:rFonts w:ascii="Arial" w:eastAsia="Times New Roman" w:hAnsi="Arial" w:cs="Arial"/>
                <w:b/>
                <w:bCs/>
                <w:color w:val="000000"/>
                <w:sz w:val="16"/>
                <w:szCs w:val="16"/>
                <w:lang w:eastAsia="es-CO"/>
              </w:rPr>
              <w:t>OFICINA PRODUCTORA</w:t>
            </w:r>
          </w:p>
        </w:tc>
        <w:tc>
          <w:tcPr>
            <w:tcW w:w="3565" w:type="pct"/>
            <w:gridSpan w:val="4"/>
            <w:tcBorders>
              <w:top w:val="single" w:sz="4" w:space="0" w:color="auto"/>
              <w:left w:val="nil"/>
              <w:bottom w:val="nil"/>
              <w:right w:val="single" w:sz="8" w:space="0" w:color="000000"/>
            </w:tcBorders>
            <w:shd w:val="clear" w:color="auto" w:fill="auto"/>
            <w:vAlign w:val="center"/>
            <w:hideMark/>
          </w:tcPr>
          <w:p w14:paraId="7309D4B8"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Dirección de Planeación</w:t>
            </w:r>
          </w:p>
        </w:tc>
      </w:tr>
      <w:tr w:rsidR="00AC178B" w:rsidRPr="00C41E61" w14:paraId="1E337D59" w14:textId="77777777" w:rsidTr="00DA4CB7">
        <w:trPr>
          <w:trHeight w:val="504"/>
        </w:trPr>
        <w:tc>
          <w:tcPr>
            <w:tcW w:w="1435" w:type="pct"/>
            <w:tcBorders>
              <w:top w:val="nil"/>
              <w:left w:val="single" w:sz="8" w:space="0" w:color="auto"/>
              <w:bottom w:val="single" w:sz="4" w:space="0" w:color="auto"/>
              <w:right w:val="single" w:sz="4" w:space="0" w:color="auto"/>
            </w:tcBorders>
            <w:shd w:val="clear" w:color="000000" w:fill="FCE4D6"/>
            <w:vAlign w:val="center"/>
            <w:hideMark/>
          </w:tcPr>
          <w:p w14:paraId="3E412009" w14:textId="77777777" w:rsidR="00AC178B" w:rsidRPr="00C41E61" w:rsidRDefault="00AC178B" w:rsidP="00DA4CB7">
            <w:pPr>
              <w:rPr>
                <w:rFonts w:ascii="Arial" w:eastAsia="Times New Roman" w:hAnsi="Arial" w:cs="Arial"/>
                <w:b/>
                <w:bCs/>
                <w:color w:val="000000"/>
                <w:sz w:val="16"/>
                <w:szCs w:val="16"/>
                <w:lang w:eastAsia="es-CO"/>
              </w:rPr>
            </w:pPr>
            <w:r w:rsidRPr="00C41E61">
              <w:rPr>
                <w:rFonts w:ascii="Arial" w:eastAsia="Times New Roman" w:hAnsi="Arial" w:cs="Arial"/>
                <w:b/>
                <w:bCs/>
                <w:color w:val="000000"/>
                <w:sz w:val="16"/>
                <w:szCs w:val="16"/>
                <w:lang w:eastAsia="es-CO"/>
              </w:rPr>
              <w:t>DEPENDENCIAS ASOCIADAS</w:t>
            </w:r>
          </w:p>
        </w:tc>
        <w:tc>
          <w:tcPr>
            <w:tcW w:w="1635" w:type="pct"/>
            <w:tcBorders>
              <w:top w:val="single" w:sz="4" w:space="0" w:color="auto"/>
              <w:left w:val="nil"/>
              <w:bottom w:val="single" w:sz="4" w:space="0" w:color="auto"/>
              <w:right w:val="single" w:sz="4" w:space="0" w:color="000000"/>
            </w:tcBorders>
            <w:shd w:val="clear" w:color="auto" w:fill="auto"/>
            <w:vAlign w:val="center"/>
            <w:hideMark/>
          </w:tcPr>
          <w:p w14:paraId="6376D4D4"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60CFC7DE"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 </w:t>
            </w:r>
          </w:p>
        </w:tc>
      </w:tr>
      <w:tr w:rsidR="00AC178B" w:rsidRPr="00C41E61" w14:paraId="7A5DA987" w14:textId="77777777" w:rsidTr="00DA4CB7">
        <w:trPr>
          <w:trHeight w:val="468"/>
        </w:trPr>
        <w:tc>
          <w:tcPr>
            <w:tcW w:w="1435" w:type="pct"/>
            <w:tcBorders>
              <w:top w:val="nil"/>
              <w:left w:val="single" w:sz="8" w:space="0" w:color="auto"/>
              <w:bottom w:val="single" w:sz="4" w:space="0" w:color="auto"/>
              <w:right w:val="single" w:sz="4" w:space="0" w:color="auto"/>
            </w:tcBorders>
            <w:shd w:val="clear" w:color="000000" w:fill="FCE4D6"/>
            <w:noWrap/>
            <w:vAlign w:val="center"/>
            <w:hideMark/>
          </w:tcPr>
          <w:p w14:paraId="385C6FD0" w14:textId="77777777" w:rsidR="00AC178B" w:rsidRPr="00C41E61" w:rsidRDefault="00AC178B" w:rsidP="00DA4CB7">
            <w:pPr>
              <w:rPr>
                <w:rFonts w:ascii="Arial" w:eastAsia="Times New Roman" w:hAnsi="Arial" w:cs="Arial"/>
                <w:b/>
                <w:bCs/>
                <w:color w:val="000000"/>
                <w:sz w:val="16"/>
                <w:szCs w:val="16"/>
                <w:lang w:eastAsia="es-CO"/>
              </w:rPr>
            </w:pPr>
            <w:r w:rsidRPr="00C41E61">
              <w:rPr>
                <w:rFonts w:ascii="Arial" w:eastAsia="Times New Roman" w:hAnsi="Arial" w:cs="Arial"/>
                <w:b/>
                <w:bCs/>
                <w:color w:val="000000"/>
                <w:sz w:val="16"/>
                <w:szCs w:val="16"/>
                <w:lang w:eastAsia="es-CO"/>
              </w:rPr>
              <w:t>SERIES ASOCIADAS</w:t>
            </w:r>
          </w:p>
        </w:tc>
        <w:tc>
          <w:tcPr>
            <w:tcW w:w="1635" w:type="pct"/>
            <w:tcBorders>
              <w:top w:val="single" w:sz="4" w:space="0" w:color="auto"/>
              <w:left w:val="nil"/>
              <w:bottom w:val="single" w:sz="4" w:space="0" w:color="auto"/>
              <w:right w:val="single" w:sz="4" w:space="0" w:color="000000"/>
            </w:tcBorders>
            <w:shd w:val="clear" w:color="auto" w:fill="auto"/>
            <w:vAlign w:val="center"/>
            <w:hideMark/>
          </w:tcPr>
          <w:p w14:paraId="4D3A460B"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4F9DF8C6"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 </w:t>
            </w:r>
          </w:p>
        </w:tc>
      </w:tr>
      <w:tr w:rsidR="00AC178B" w:rsidRPr="00C41E61" w14:paraId="4349BE39" w14:textId="77777777" w:rsidTr="00DA4CB7">
        <w:trPr>
          <w:trHeight w:val="540"/>
        </w:trPr>
        <w:tc>
          <w:tcPr>
            <w:tcW w:w="1435" w:type="pct"/>
            <w:tcBorders>
              <w:top w:val="nil"/>
              <w:left w:val="single" w:sz="8" w:space="0" w:color="auto"/>
              <w:bottom w:val="single" w:sz="4" w:space="0" w:color="auto"/>
              <w:right w:val="single" w:sz="4" w:space="0" w:color="auto"/>
            </w:tcBorders>
            <w:shd w:val="clear" w:color="000000" w:fill="FCE4D6"/>
            <w:noWrap/>
            <w:vAlign w:val="center"/>
            <w:hideMark/>
          </w:tcPr>
          <w:p w14:paraId="763DABEE" w14:textId="77777777" w:rsidR="00AC178B" w:rsidRPr="00C41E61" w:rsidRDefault="00AC178B" w:rsidP="00DA4CB7">
            <w:pPr>
              <w:rPr>
                <w:rFonts w:ascii="Arial" w:eastAsia="Times New Roman" w:hAnsi="Arial" w:cs="Arial"/>
                <w:b/>
                <w:bCs/>
                <w:color w:val="000000"/>
                <w:sz w:val="16"/>
                <w:szCs w:val="16"/>
                <w:lang w:eastAsia="es-CO"/>
              </w:rPr>
            </w:pPr>
            <w:r w:rsidRPr="00C41E61">
              <w:rPr>
                <w:rFonts w:ascii="Arial" w:eastAsia="Times New Roman" w:hAnsi="Arial" w:cs="Arial"/>
                <w:b/>
                <w:bCs/>
                <w:color w:val="000000"/>
                <w:sz w:val="16"/>
                <w:szCs w:val="16"/>
                <w:lang w:eastAsia="es-CO"/>
              </w:rPr>
              <w:t>SUBSERIES ASOCIADAS</w:t>
            </w:r>
          </w:p>
        </w:tc>
        <w:tc>
          <w:tcPr>
            <w:tcW w:w="1635" w:type="pct"/>
            <w:tcBorders>
              <w:top w:val="single" w:sz="4" w:space="0" w:color="auto"/>
              <w:left w:val="nil"/>
              <w:bottom w:val="single" w:sz="4" w:space="0" w:color="auto"/>
              <w:right w:val="single" w:sz="4" w:space="0" w:color="000000"/>
            </w:tcBorders>
            <w:shd w:val="clear" w:color="auto" w:fill="auto"/>
            <w:vAlign w:val="center"/>
            <w:hideMark/>
          </w:tcPr>
          <w:p w14:paraId="36F9CE76"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N/A</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2872483B"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 </w:t>
            </w:r>
          </w:p>
        </w:tc>
      </w:tr>
      <w:tr w:rsidR="00AC178B" w:rsidRPr="00C41E61" w14:paraId="48FA26A3" w14:textId="77777777" w:rsidTr="00DA4CB7">
        <w:trPr>
          <w:trHeight w:val="468"/>
        </w:trPr>
        <w:tc>
          <w:tcPr>
            <w:tcW w:w="1435" w:type="pct"/>
            <w:tcBorders>
              <w:top w:val="nil"/>
              <w:left w:val="single" w:sz="8" w:space="0" w:color="auto"/>
              <w:bottom w:val="single" w:sz="4" w:space="0" w:color="auto"/>
              <w:right w:val="single" w:sz="4" w:space="0" w:color="auto"/>
            </w:tcBorders>
            <w:shd w:val="clear" w:color="000000" w:fill="FCE4D6"/>
            <w:noWrap/>
            <w:vAlign w:val="center"/>
            <w:hideMark/>
          </w:tcPr>
          <w:p w14:paraId="7F1372C9" w14:textId="77777777" w:rsidR="00AC178B" w:rsidRPr="00C41E61" w:rsidRDefault="00AC178B" w:rsidP="00DA4CB7">
            <w:pPr>
              <w:rPr>
                <w:rFonts w:ascii="Arial" w:eastAsia="Times New Roman" w:hAnsi="Arial" w:cs="Arial"/>
                <w:b/>
                <w:bCs/>
                <w:color w:val="000000"/>
                <w:sz w:val="16"/>
                <w:szCs w:val="16"/>
                <w:lang w:eastAsia="es-CO"/>
              </w:rPr>
            </w:pPr>
            <w:r w:rsidRPr="00C41E61">
              <w:rPr>
                <w:rFonts w:ascii="Arial" w:eastAsia="Times New Roman" w:hAnsi="Arial" w:cs="Arial"/>
                <w:b/>
                <w:bCs/>
                <w:color w:val="000000"/>
                <w:sz w:val="16"/>
                <w:szCs w:val="16"/>
                <w:lang w:eastAsia="es-CO"/>
              </w:rPr>
              <w:t>VERSIÓN DE TRD</w:t>
            </w:r>
          </w:p>
        </w:tc>
        <w:tc>
          <w:tcPr>
            <w:tcW w:w="1635" w:type="pct"/>
            <w:tcBorders>
              <w:top w:val="single" w:sz="4" w:space="0" w:color="auto"/>
              <w:left w:val="nil"/>
              <w:bottom w:val="single" w:sz="4" w:space="0" w:color="auto"/>
              <w:right w:val="single" w:sz="4" w:space="0" w:color="000000"/>
            </w:tcBorders>
            <w:shd w:val="clear" w:color="auto" w:fill="auto"/>
            <w:vAlign w:val="center"/>
            <w:hideMark/>
          </w:tcPr>
          <w:p w14:paraId="2827804F"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Periodo 3,4</w:t>
            </w:r>
          </w:p>
        </w:tc>
        <w:tc>
          <w:tcPr>
            <w:tcW w:w="1930" w:type="pct"/>
            <w:gridSpan w:val="3"/>
            <w:tcBorders>
              <w:top w:val="single" w:sz="4" w:space="0" w:color="auto"/>
              <w:left w:val="nil"/>
              <w:bottom w:val="single" w:sz="4" w:space="0" w:color="auto"/>
              <w:right w:val="single" w:sz="8" w:space="0" w:color="000000"/>
            </w:tcBorders>
            <w:shd w:val="clear" w:color="auto" w:fill="auto"/>
            <w:vAlign w:val="center"/>
            <w:hideMark/>
          </w:tcPr>
          <w:p w14:paraId="0E7210C6"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 </w:t>
            </w:r>
          </w:p>
        </w:tc>
      </w:tr>
      <w:tr w:rsidR="00AC178B" w:rsidRPr="00C41E61" w14:paraId="28F0C0E9" w14:textId="77777777" w:rsidTr="00DA4CB7">
        <w:trPr>
          <w:trHeight w:val="468"/>
        </w:trPr>
        <w:tc>
          <w:tcPr>
            <w:tcW w:w="1435" w:type="pct"/>
            <w:tcBorders>
              <w:top w:val="nil"/>
              <w:left w:val="single" w:sz="8" w:space="0" w:color="auto"/>
              <w:bottom w:val="single" w:sz="8" w:space="0" w:color="auto"/>
              <w:right w:val="single" w:sz="4" w:space="0" w:color="auto"/>
            </w:tcBorders>
            <w:shd w:val="clear" w:color="000000" w:fill="FCE4D6"/>
            <w:noWrap/>
            <w:vAlign w:val="center"/>
            <w:hideMark/>
          </w:tcPr>
          <w:p w14:paraId="3FA92996" w14:textId="77777777" w:rsidR="00AC178B" w:rsidRPr="00C41E61" w:rsidRDefault="00AC178B" w:rsidP="00DA4CB7">
            <w:pPr>
              <w:rPr>
                <w:rFonts w:ascii="Arial" w:eastAsia="Times New Roman" w:hAnsi="Arial" w:cs="Arial"/>
                <w:b/>
                <w:bCs/>
                <w:color w:val="000000"/>
                <w:sz w:val="16"/>
                <w:szCs w:val="16"/>
                <w:lang w:eastAsia="es-CO"/>
              </w:rPr>
            </w:pPr>
            <w:r w:rsidRPr="00C41E61">
              <w:rPr>
                <w:rFonts w:ascii="Arial" w:eastAsia="Times New Roman" w:hAnsi="Arial" w:cs="Arial"/>
                <w:b/>
                <w:bCs/>
                <w:color w:val="000000"/>
                <w:sz w:val="16"/>
                <w:szCs w:val="16"/>
                <w:lang w:eastAsia="es-CO"/>
              </w:rPr>
              <w:t>TIPO DE SOPORTE</w:t>
            </w:r>
          </w:p>
        </w:tc>
        <w:tc>
          <w:tcPr>
            <w:tcW w:w="3565" w:type="pct"/>
            <w:gridSpan w:val="4"/>
            <w:tcBorders>
              <w:top w:val="single" w:sz="4" w:space="0" w:color="auto"/>
              <w:left w:val="nil"/>
              <w:bottom w:val="single" w:sz="8" w:space="0" w:color="auto"/>
              <w:right w:val="single" w:sz="8" w:space="0" w:color="000000"/>
            </w:tcBorders>
            <w:shd w:val="clear" w:color="auto" w:fill="auto"/>
            <w:vAlign w:val="center"/>
            <w:hideMark/>
          </w:tcPr>
          <w:p w14:paraId="57AD2852" w14:textId="77777777" w:rsidR="00AC178B" w:rsidRPr="00C41E61" w:rsidRDefault="00AC178B" w:rsidP="00DA4CB7">
            <w:pPr>
              <w:rPr>
                <w:rFonts w:ascii="Arial" w:eastAsia="Times New Roman" w:hAnsi="Arial" w:cs="Arial"/>
                <w:color w:val="000000"/>
                <w:sz w:val="16"/>
                <w:szCs w:val="16"/>
                <w:lang w:eastAsia="es-CO"/>
              </w:rPr>
            </w:pPr>
            <w:r w:rsidRPr="00C41E61">
              <w:rPr>
                <w:rFonts w:ascii="Arial" w:eastAsia="Times New Roman" w:hAnsi="Arial" w:cs="Arial"/>
                <w:color w:val="000000"/>
                <w:sz w:val="16"/>
                <w:szCs w:val="16"/>
                <w:lang w:eastAsia="es-CO"/>
              </w:rPr>
              <w:t>Papel y electrónico</w:t>
            </w:r>
          </w:p>
        </w:tc>
      </w:tr>
    </w:tbl>
    <w:p w14:paraId="37256C6F"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613"/>
        <w:gridCol w:w="3493"/>
        <w:gridCol w:w="811"/>
        <w:gridCol w:w="1294"/>
        <w:gridCol w:w="1029"/>
      </w:tblGrid>
      <w:tr w:rsidR="00AC178B" w:rsidRPr="00720CAF" w14:paraId="53525754" w14:textId="77777777" w:rsidTr="00DA4CB7">
        <w:trPr>
          <w:trHeight w:val="40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1BDA43C" w14:textId="77777777" w:rsidR="00AC178B" w:rsidRPr="00720CAF" w:rsidRDefault="00AC178B" w:rsidP="00DA4CB7">
            <w:pPr>
              <w:jc w:val="center"/>
              <w:rPr>
                <w:rFonts w:ascii="Arial" w:eastAsia="Times New Roman" w:hAnsi="Arial" w:cs="Arial"/>
                <w:b/>
                <w:bCs/>
                <w:color w:val="FFFFFF"/>
                <w:sz w:val="16"/>
                <w:szCs w:val="16"/>
                <w:lang w:eastAsia="es-CO"/>
              </w:rPr>
            </w:pPr>
            <w:r w:rsidRPr="00720CAF">
              <w:rPr>
                <w:rFonts w:ascii="Arial" w:eastAsia="Times New Roman" w:hAnsi="Arial" w:cs="Arial"/>
                <w:b/>
                <w:bCs/>
                <w:color w:val="FFFFFF"/>
                <w:sz w:val="16"/>
                <w:szCs w:val="16"/>
                <w:lang w:eastAsia="es-CO"/>
              </w:rPr>
              <w:t>ÁREA DE IDENTIFICACIÓN</w:t>
            </w:r>
          </w:p>
        </w:tc>
      </w:tr>
      <w:tr w:rsidR="00AC178B" w:rsidRPr="00720CAF" w14:paraId="3870C6D6"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8ED20F0" w14:textId="77777777" w:rsidR="00AC178B" w:rsidRPr="00720CAF" w:rsidRDefault="00AC178B" w:rsidP="00DA4CB7">
            <w:pPr>
              <w:rPr>
                <w:rFonts w:ascii="Arial" w:eastAsia="Times New Roman" w:hAnsi="Arial" w:cs="Arial"/>
                <w:b/>
                <w:bCs/>
                <w:color w:val="000000"/>
                <w:sz w:val="16"/>
                <w:szCs w:val="16"/>
                <w:lang w:eastAsia="es-CO"/>
              </w:rPr>
            </w:pPr>
            <w:r w:rsidRPr="00720CAF">
              <w:rPr>
                <w:rFonts w:ascii="Arial" w:eastAsia="Times New Roman" w:hAnsi="Arial" w:cs="Arial"/>
                <w:b/>
                <w:bCs/>
                <w:color w:val="000000"/>
                <w:sz w:val="16"/>
                <w:szCs w:val="16"/>
                <w:lang w:eastAsia="es-CO"/>
              </w:rPr>
              <w:t xml:space="preserve">TÉRMINO </w:t>
            </w:r>
          </w:p>
        </w:tc>
        <w:tc>
          <w:tcPr>
            <w:tcW w:w="3586"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5C154E7C" w14:textId="77777777" w:rsidR="00AC178B" w:rsidRPr="00720CAF" w:rsidRDefault="00AC178B" w:rsidP="00DA4CB7">
            <w:pPr>
              <w:jc w:val="cente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ORDENES DE PAGO</w:t>
            </w:r>
          </w:p>
        </w:tc>
      </w:tr>
      <w:tr w:rsidR="00AC178B" w:rsidRPr="00720CAF" w14:paraId="59660A36" w14:textId="77777777" w:rsidTr="00DA4CB7">
        <w:trPr>
          <w:trHeight w:val="408"/>
        </w:trPr>
        <w:tc>
          <w:tcPr>
            <w:tcW w:w="1414" w:type="pct"/>
            <w:tcBorders>
              <w:top w:val="nil"/>
              <w:left w:val="single" w:sz="8" w:space="0" w:color="auto"/>
              <w:bottom w:val="nil"/>
              <w:right w:val="single" w:sz="4" w:space="0" w:color="auto"/>
            </w:tcBorders>
            <w:shd w:val="clear" w:color="000000" w:fill="FCE4D6"/>
            <w:noWrap/>
            <w:vAlign w:val="center"/>
            <w:hideMark/>
          </w:tcPr>
          <w:p w14:paraId="5988C6C6" w14:textId="77777777" w:rsidR="00AC178B" w:rsidRPr="00720CAF" w:rsidRDefault="00AC178B" w:rsidP="00DA4CB7">
            <w:pPr>
              <w:rPr>
                <w:rFonts w:ascii="Arial" w:eastAsia="Times New Roman" w:hAnsi="Arial" w:cs="Arial"/>
                <w:b/>
                <w:bCs/>
                <w:color w:val="000000"/>
                <w:sz w:val="16"/>
                <w:szCs w:val="16"/>
                <w:lang w:eastAsia="es-CO"/>
              </w:rPr>
            </w:pPr>
            <w:r w:rsidRPr="00720CAF">
              <w:rPr>
                <w:rFonts w:ascii="Arial" w:eastAsia="Times New Roman" w:hAnsi="Arial" w:cs="Arial"/>
                <w:b/>
                <w:bCs/>
                <w:color w:val="000000"/>
                <w:sz w:val="16"/>
                <w:szCs w:val="16"/>
                <w:lang w:eastAsia="es-CO"/>
              </w:rPr>
              <w:t xml:space="preserve">NIVEL DE DESCRIPCIÓN </w:t>
            </w:r>
          </w:p>
        </w:tc>
        <w:tc>
          <w:tcPr>
            <w:tcW w:w="1890" w:type="pct"/>
            <w:tcBorders>
              <w:top w:val="single" w:sz="4" w:space="0" w:color="auto"/>
              <w:left w:val="nil"/>
              <w:bottom w:val="nil"/>
              <w:right w:val="single" w:sz="4" w:space="0" w:color="auto"/>
            </w:tcBorders>
            <w:shd w:val="clear" w:color="auto" w:fill="auto"/>
            <w:noWrap/>
            <w:vAlign w:val="center"/>
            <w:hideMark/>
          </w:tcPr>
          <w:p w14:paraId="6F3E7B42" w14:textId="77777777" w:rsidR="00AC178B" w:rsidRPr="00720CAF" w:rsidRDefault="00AC178B" w:rsidP="00DA4CB7">
            <w:pPr>
              <w:jc w:val="cente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 xml:space="preserve">SUBSERIE </w:t>
            </w:r>
          </w:p>
        </w:tc>
        <w:tc>
          <w:tcPr>
            <w:tcW w:w="439" w:type="pct"/>
            <w:tcBorders>
              <w:top w:val="nil"/>
              <w:left w:val="single" w:sz="8" w:space="0" w:color="auto"/>
              <w:bottom w:val="single" w:sz="4" w:space="0" w:color="auto"/>
              <w:right w:val="single" w:sz="4" w:space="0" w:color="auto"/>
            </w:tcBorders>
            <w:shd w:val="clear" w:color="000000" w:fill="FCE4D6"/>
            <w:noWrap/>
            <w:vAlign w:val="center"/>
            <w:hideMark/>
          </w:tcPr>
          <w:p w14:paraId="4B0B914E" w14:textId="77777777" w:rsidR="00AC178B" w:rsidRPr="00720CAF" w:rsidRDefault="00AC178B" w:rsidP="00DA4CB7">
            <w:pPr>
              <w:jc w:val="cente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CÓDIGO</w:t>
            </w:r>
          </w:p>
        </w:tc>
        <w:tc>
          <w:tcPr>
            <w:tcW w:w="700" w:type="pct"/>
            <w:tcBorders>
              <w:top w:val="nil"/>
              <w:left w:val="nil"/>
              <w:bottom w:val="nil"/>
              <w:right w:val="single" w:sz="4" w:space="0" w:color="auto"/>
            </w:tcBorders>
            <w:shd w:val="clear" w:color="auto" w:fill="auto"/>
            <w:vAlign w:val="center"/>
            <w:hideMark/>
          </w:tcPr>
          <w:p w14:paraId="15D240C5" w14:textId="77777777" w:rsidR="00AC178B" w:rsidRPr="00720CAF" w:rsidRDefault="00AC178B" w:rsidP="00DA4CB7">
            <w:pPr>
              <w:jc w:val="cente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720-31-1</w:t>
            </w:r>
          </w:p>
        </w:tc>
        <w:tc>
          <w:tcPr>
            <w:tcW w:w="556" w:type="pct"/>
            <w:tcBorders>
              <w:top w:val="nil"/>
              <w:left w:val="nil"/>
              <w:bottom w:val="nil"/>
              <w:right w:val="single" w:sz="8" w:space="0" w:color="auto"/>
            </w:tcBorders>
            <w:shd w:val="clear" w:color="auto" w:fill="auto"/>
            <w:vAlign w:val="center"/>
            <w:hideMark/>
          </w:tcPr>
          <w:p w14:paraId="3E0B7A77" w14:textId="77777777" w:rsidR="00AC178B" w:rsidRPr="00720CAF" w:rsidRDefault="00AC178B" w:rsidP="00DA4CB7">
            <w:pPr>
              <w:jc w:val="cente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 </w:t>
            </w:r>
          </w:p>
        </w:tc>
      </w:tr>
      <w:tr w:rsidR="00AC178B" w:rsidRPr="00720CAF" w14:paraId="09B224AC" w14:textId="77777777" w:rsidTr="00DA4CB7">
        <w:trPr>
          <w:trHeight w:val="40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AA2916F" w14:textId="77777777" w:rsidR="00AC178B" w:rsidRPr="00720CAF" w:rsidRDefault="00AC178B" w:rsidP="00DA4CB7">
            <w:pPr>
              <w:jc w:val="center"/>
              <w:rPr>
                <w:rFonts w:ascii="Arial" w:eastAsia="Times New Roman" w:hAnsi="Arial" w:cs="Arial"/>
                <w:b/>
                <w:bCs/>
                <w:color w:val="FFFFFF"/>
                <w:sz w:val="16"/>
                <w:szCs w:val="16"/>
                <w:lang w:eastAsia="es-CO"/>
              </w:rPr>
            </w:pPr>
            <w:r w:rsidRPr="00720CAF">
              <w:rPr>
                <w:rFonts w:ascii="Arial" w:eastAsia="Times New Roman" w:hAnsi="Arial" w:cs="Arial"/>
                <w:b/>
                <w:bCs/>
                <w:color w:val="FFFFFF"/>
                <w:sz w:val="16"/>
                <w:szCs w:val="16"/>
                <w:lang w:eastAsia="es-CO"/>
              </w:rPr>
              <w:t>ÁREA DE CONTENIDO</w:t>
            </w:r>
          </w:p>
        </w:tc>
      </w:tr>
      <w:tr w:rsidR="00AC178B" w:rsidRPr="00720CAF" w14:paraId="568C0D41"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23589B1" w14:textId="77777777" w:rsidR="00AC178B" w:rsidRPr="00720CAF" w:rsidRDefault="00AC178B" w:rsidP="00DA4CB7">
            <w:pPr>
              <w:rPr>
                <w:rFonts w:ascii="Arial" w:eastAsia="Times New Roman" w:hAnsi="Arial" w:cs="Arial"/>
                <w:b/>
                <w:bCs/>
                <w:color w:val="000000"/>
                <w:sz w:val="16"/>
                <w:szCs w:val="16"/>
                <w:lang w:eastAsia="es-CO"/>
              </w:rPr>
            </w:pPr>
            <w:r w:rsidRPr="00720CAF">
              <w:rPr>
                <w:rFonts w:ascii="Arial" w:eastAsia="Times New Roman" w:hAnsi="Arial" w:cs="Arial"/>
                <w:b/>
                <w:bCs/>
                <w:color w:val="000000"/>
                <w:sz w:val="16"/>
                <w:szCs w:val="16"/>
                <w:lang w:eastAsia="es-CO"/>
              </w:rPr>
              <w:t>DEFINICIÓN</w:t>
            </w:r>
          </w:p>
        </w:tc>
        <w:tc>
          <w:tcPr>
            <w:tcW w:w="3586" w:type="pct"/>
            <w:gridSpan w:val="4"/>
            <w:tcBorders>
              <w:top w:val="single" w:sz="4" w:space="0" w:color="auto"/>
              <w:left w:val="nil"/>
              <w:bottom w:val="nil"/>
              <w:right w:val="single" w:sz="8" w:space="0" w:color="000000"/>
            </w:tcBorders>
            <w:shd w:val="clear" w:color="auto" w:fill="auto"/>
            <w:vAlign w:val="center"/>
            <w:hideMark/>
          </w:tcPr>
          <w:p w14:paraId="2AF00F6A"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Subserie que registra los documentos que evidencian detalladamente los movimientos contables de la SDCRD</w:t>
            </w:r>
          </w:p>
        </w:tc>
      </w:tr>
      <w:tr w:rsidR="00AC178B" w:rsidRPr="00720CAF" w14:paraId="5794FC77"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5E555D9" w14:textId="77777777" w:rsidR="00AC178B" w:rsidRPr="00720CAF" w:rsidRDefault="00AC178B" w:rsidP="00DA4CB7">
            <w:pPr>
              <w:rPr>
                <w:rFonts w:ascii="Arial" w:eastAsia="Times New Roman" w:hAnsi="Arial" w:cs="Arial"/>
                <w:b/>
                <w:bCs/>
                <w:color w:val="000000"/>
                <w:sz w:val="16"/>
                <w:szCs w:val="16"/>
                <w:lang w:eastAsia="es-CO"/>
              </w:rPr>
            </w:pPr>
            <w:r w:rsidRPr="00720CAF">
              <w:rPr>
                <w:rFonts w:ascii="Arial" w:eastAsia="Times New Roman" w:hAnsi="Arial" w:cs="Arial"/>
                <w:b/>
                <w:bCs/>
                <w:color w:val="000000"/>
                <w:sz w:val="16"/>
                <w:szCs w:val="16"/>
                <w:lang w:eastAsia="es-CO"/>
              </w:rPr>
              <w:t xml:space="preserve">TIPOS DOCUMENTALES </w:t>
            </w:r>
          </w:p>
        </w:tc>
        <w:tc>
          <w:tcPr>
            <w:tcW w:w="1890" w:type="pct"/>
            <w:tcBorders>
              <w:top w:val="single" w:sz="4" w:space="0" w:color="auto"/>
              <w:left w:val="nil"/>
              <w:bottom w:val="single" w:sz="4" w:space="0" w:color="auto"/>
              <w:right w:val="single" w:sz="4" w:space="0" w:color="000000"/>
            </w:tcBorders>
            <w:shd w:val="clear" w:color="auto" w:fill="auto"/>
            <w:vAlign w:val="center"/>
            <w:hideMark/>
          </w:tcPr>
          <w:p w14:paraId="5A1B3A80"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 xml:space="preserve">Libro    </w:t>
            </w:r>
          </w:p>
        </w:tc>
        <w:tc>
          <w:tcPr>
            <w:tcW w:w="1696" w:type="pct"/>
            <w:gridSpan w:val="3"/>
            <w:tcBorders>
              <w:top w:val="single" w:sz="4" w:space="0" w:color="auto"/>
              <w:left w:val="nil"/>
              <w:bottom w:val="single" w:sz="4" w:space="0" w:color="auto"/>
              <w:right w:val="single" w:sz="8" w:space="0" w:color="000000"/>
            </w:tcBorders>
            <w:shd w:val="clear" w:color="auto" w:fill="auto"/>
            <w:vAlign w:val="center"/>
            <w:hideMark/>
          </w:tcPr>
          <w:p w14:paraId="61A02414"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 </w:t>
            </w:r>
          </w:p>
        </w:tc>
      </w:tr>
      <w:tr w:rsidR="00AC178B" w:rsidRPr="00720CAF" w14:paraId="3AB02EB2"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9A63BF9" w14:textId="77777777" w:rsidR="00AC178B" w:rsidRPr="00720CAF" w:rsidRDefault="00AC178B" w:rsidP="00DA4CB7">
            <w:pPr>
              <w:rPr>
                <w:rFonts w:ascii="Arial" w:eastAsia="Times New Roman" w:hAnsi="Arial" w:cs="Arial"/>
                <w:b/>
                <w:bCs/>
                <w:color w:val="000000"/>
                <w:sz w:val="16"/>
                <w:szCs w:val="16"/>
                <w:lang w:eastAsia="es-CO"/>
              </w:rPr>
            </w:pPr>
            <w:r w:rsidRPr="00720CAF">
              <w:rPr>
                <w:rFonts w:ascii="Arial" w:eastAsia="Times New Roman" w:hAnsi="Arial" w:cs="Arial"/>
                <w:b/>
                <w:bCs/>
                <w:color w:val="000000"/>
                <w:sz w:val="16"/>
                <w:szCs w:val="16"/>
                <w:lang w:eastAsia="es-CO"/>
              </w:rPr>
              <w:t>SIGLAS Y/O ABREVIATURAS</w:t>
            </w:r>
          </w:p>
        </w:tc>
        <w:tc>
          <w:tcPr>
            <w:tcW w:w="3586" w:type="pct"/>
            <w:gridSpan w:val="4"/>
            <w:tcBorders>
              <w:top w:val="single" w:sz="4" w:space="0" w:color="auto"/>
              <w:left w:val="nil"/>
              <w:bottom w:val="nil"/>
              <w:right w:val="single" w:sz="8" w:space="0" w:color="000000"/>
            </w:tcBorders>
            <w:shd w:val="clear" w:color="auto" w:fill="auto"/>
            <w:vAlign w:val="center"/>
            <w:hideMark/>
          </w:tcPr>
          <w:p w14:paraId="495771A9"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N/A</w:t>
            </w:r>
          </w:p>
        </w:tc>
      </w:tr>
      <w:tr w:rsidR="00AC178B" w:rsidRPr="00720CAF" w14:paraId="7CA8FF8B"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3FC3563" w14:textId="77777777" w:rsidR="00AC178B" w:rsidRPr="00720CAF" w:rsidRDefault="00AC178B" w:rsidP="00DA4CB7">
            <w:pPr>
              <w:rPr>
                <w:rFonts w:ascii="Arial" w:eastAsia="Times New Roman" w:hAnsi="Arial" w:cs="Arial"/>
                <w:b/>
                <w:bCs/>
                <w:color w:val="000000"/>
                <w:sz w:val="16"/>
                <w:szCs w:val="16"/>
                <w:lang w:eastAsia="es-CO"/>
              </w:rPr>
            </w:pPr>
            <w:r w:rsidRPr="00720CAF">
              <w:rPr>
                <w:rFonts w:ascii="Arial" w:eastAsia="Times New Roman" w:hAnsi="Arial" w:cs="Arial"/>
                <w:b/>
                <w:bCs/>
                <w:color w:val="000000"/>
                <w:sz w:val="16"/>
                <w:szCs w:val="16"/>
                <w:lang w:eastAsia="es-CO"/>
              </w:rPr>
              <w:t xml:space="preserve">SINÓNIMOS </w:t>
            </w:r>
          </w:p>
        </w:tc>
        <w:tc>
          <w:tcPr>
            <w:tcW w:w="3586" w:type="pct"/>
            <w:gridSpan w:val="4"/>
            <w:tcBorders>
              <w:top w:val="single" w:sz="4" w:space="0" w:color="auto"/>
              <w:left w:val="nil"/>
              <w:bottom w:val="nil"/>
              <w:right w:val="single" w:sz="8" w:space="0" w:color="000000"/>
            </w:tcBorders>
            <w:shd w:val="clear" w:color="auto" w:fill="auto"/>
            <w:vAlign w:val="center"/>
            <w:hideMark/>
          </w:tcPr>
          <w:p w14:paraId="4D98DED2"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N/A</w:t>
            </w:r>
          </w:p>
        </w:tc>
      </w:tr>
      <w:tr w:rsidR="00AC178B" w:rsidRPr="00720CAF" w14:paraId="1D0CC044"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A606EDB" w14:textId="77777777" w:rsidR="00AC178B" w:rsidRPr="00720CAF" w:rsidRDefault="00AC178B" w:rsidP="00DA4CB7">
            <w:pPr>
              <w:rPr>
                <w:rFonts w:ascii="Arial" w:eastAsia="Times New Roman" w:hAnsi="Arial" w:cs="Arial"/>
                <w:b/>
                <w:bCs/>
                <w:color w:val="000000"/>
                <w:sz w:val="16"/>
                <w:szCs w:val="16"/>
                <w:lang w:eastAsia="es-CO"/>
              </w:rPr>
            </w:pPr>
            <w:r w:rsidRPr="00720CAF">
              <w:rPr>
                <w:rFonts w:ascii="Arial" w:eastAsia="Times New Roman" w:hAnsi="Arial" w:cs="Arial"/>
                <w:b/>
                <w:bCs/>
                <w:color w:val="000000"/>
                <w:sz w:val="16"/>
                <w:szCs w:val="16"/>
                <w:lang w:eastAsia="es-CO"/>
              </w:rPr>
              <w:t xml:space="preserve">HOMÓNIMOS </w:t>
            </w:r>
          </w:p>
        </w:tc>
        <w:tc>
          <w:tcPr>
            <w:tcW w:w="3586" w:type="pct"/>
            <w:gridSpan w:val="4"/>
            <w:tcBorders>
              <w:top w:val="single" w:sz="4" w:space="0" w:color="auto"/>
              <w:left w:val="nil"/>
              <w:bottom w:val="single" w:sz="4" w:space="0" w:color="auto"/>
              <w:right w:val="single" w:sz="8" w:space="0" w:color="000000"/>
            </w:tcBorders>
            <w:shd w:val="clear" w:color="auto" w:fill="auto"/>
            <w:vAlign w:val="center"/>
            <w:hideMark/>
          </w:tcPr>
          <w:p w14:paraId="6089AF08"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N/A</w:t>
            </w:r>
          </w:p>
        </w:tc>
      </w:tr>
      <w:tr w:rsidR="00AC178B" w:rsidRPr="00720CAF" w14:paraId="7A068A54" w14:textId="77777777" w:rsidTr="00DA4CB7">
        <w:trPr>
          <w:trHeight w:val="1404"/>
        </w:trPr>
        <w:tc>
          <w:tcPr>
            <w:tcW w:w="141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D38BBEF" w14:textId="77777777" w:rsidR="00AC178B" w:rsidRPr="00720CAF" w:rsidRDefault="00AC178B" w:rsidP="00DA4CB7">
            <w:pPr>
              <w:rPr>
                <w:rFonts w:ascii="Arial" w:eastAsia="Times New Roman" w:hAnsi="Arial" w:cs="Arial"/>
                <w:b/>
                <w:bCs/>
                <w:color w:val="000000"/>
                <w:sz w:val="16"/>
                <w:szCs w:val="16"/>
                <w:lang w:eastAsia="es-CO"/>
              </w:rPr>
            </w:pPr>
            <w:r w:rsidRPr="00720CAF">
              <w:rPr>
                <w:rFonts w:ascii="Arial" w:eastAsia="Times New Roman" w:hAnsi="Arial" w:cs="Arial"/>
                <w:b/>
                <w:bCs/>
                <w:color w:val="000000"/>
                <w:sz w:val="16"/>
                <w:szCs w:val="16"/>
                <w:lang w:eastAsia="es-CO"/>
              </w:rPr>
              <w:t>REGLAS O NORMAS</w:t>
            </w:r>
          </w:p>
        </w:tc>
        <w:tc>
          <w:tcPr>
            <w:tcW w:w="3586" w:type="pct"/>
            <w:gridSpan w:val="4"/>
            <w:tcBorders>
              <w:top w:val="single" w:sz="4" w:space="0" w:color="auto"/>
              <w:left w:val="nil"/>
              <w:bottom w:val="single" w:sz="4" w:space="0" w:color="auto"/>
              <w:right w:val="single" w:sz="8" w:space="0" w:color="000000"/>
            </w:tcBorders>
            <w:shd w:val="clear" w:color="auto" w:fill="auto"/>
            <w:vAlign w:val="center"/>
            <w:hideMark/>
          </w:tcPr>
          <w:p w14:paraId="548E8163"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 xml:space="preserve">Ley 1314 de 2009 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 </w:t>
            </w:r>
            <w:r w:rsidRPr="00720CAF">
              <w:rPr>
                <w:rFonts w:ascii="Arial" w:eastAsia="Times New Roman" w:hAnsi="Arial" w:cs="Arial"/>
                <w:color w:val="000000"/>
                <w:sz w:val="16"/>
                <w:szCs w:val="16"/>
                <w:lang w:eastAsia="es-CO"/>
              </w:rPr>
              <w:br/>
              <w:t>Decreto único Reglamentario 2420 de 2015 Por medio del cual se expide el Decreto Único Reglamentario de las Normas de Contabilidad, de Información Financiera y de Aseguramiento de la Información y se dictan otras disposiciones</w:t>
            </w:r>
          </w:p>
        </w:tc>
      </w:tr>
      <w:tr w:rsidR="00AC178B" w:rsidRPr="00720CAF" w14:paraId="578B8A4C" w14:textId="77777777" w:rsidTr="00DA4CB7">
        <w:trPr>
          <w:trHeight w:val="348"/>
        </w:trPr>
        <w:tc>
          <w:tcPr>
            <w:tcW w:w="5000" w:type="pct"/>
            <w:gridSpan w:val="5"/>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67F5B0C6" w14:textId="77777777" w:rsidR="00AC178B" w:rsidRPr="00720CAF" w:rsidRDefault="00AC178B" w:rsidP="00DA4CB7">
            <w:pPr>
              <w:jc w:val="center"/>
              <w:rPr>
                <w:rFonts w:ascii="Arial" w:eastAsia="Times New Roman" w:hAnsi="Arial" w:cs="Arial"/>
                <w:b/>
                <w:bCs/>
                <w:color w:val="FFFFFF"/>
                <w:sz w:val="16"/>
                <w:szCs w:val="16"/>
                <w:lang w:eastAsia="es-CO"/>
              </w:rPr>
            </w:pPr>
            <w:r w:rsidRPr="00720CAF">
              <w:rPr>
                <w:rFonts w:ascii="Arial" w:eastAsia="Times New Roman" w:hAnsi="Arial" w:cs="Arial"/>
                <w:b/>
                <w:bCs/>
                <w:color w:val="FFFFFF"/>
                <w:sz w:val="16"/>
                <w:szCs w:val="16"/>
                <w:lang w:eastAsia="es-CO"/>
              </w:rPr>
              <w:t>ÁREA DE CONTEXTO</w:t>
            </w:r>
          </w:p>
        </w:tc>
      </w:tr>
      <w:tr w:rsidR="00AC178B" w:rsidRPr="00720CAF" w14:paraId="54F54801"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F4574CE" w14:textId="77777777" w:rsidR="00AC178B" w:rsidRPr="00720CAF" w:rsidRDefault="00AC178B" w:rsidP="00DA4CB7">
            <w:pPr>
              <w:rPr>
                <w:rFonts w:ascii="Arial" w:eastAsia="Times New Roman" w:hAnsi="Arial" w:cs="Arial"/>
                <w:b/>
                <w:bCs/>
                <w:color w:val="000000"/>
                <w:sz w:val="16"/>
                <w:szCs w:val="16"/>
                <w:lang w:eastAsia="es-CO"/>
              </w:rPr>
            </w:pPr>
            <w:r w:rsidRPr="00720CAF">
              <w:rPr>
                <w:rFonts w:ascii="Arial" w:eastAsia="Times New Roman" w:hAnsi="Arial" w:cs="Arial"/>
                <w:b/>
                <w:bCs/>
                <w:color w:val="000000"/>
                <w:sz w:val="16"/>
                <w:szCs w:val="16"/>
                <w:lang w:eastAsia="es-CO"/>
              </w:rPr>
              <w:t>OFICINA PRODUCTORA</w:t>
            </w:r>
          </w:p>
        </w:tc>
        <w:tc>
          <w:tcPr>
            <w:tcW w:w="3586" w:type="pct"/>
            <w:gridSpan w:val="4"/>
            <w:tcBorders>
              <w:top w:val="single" w:sz="4" w:space="0" w:color="auto"/>
              <w:left w:val="nil"/>
              <w:bottom w:val="nil"/>
              <w:right w:val="single" w:sz="8" w:space="0" w:color="000000"/>
            </w:tcBorders>
            <w:shd w:val="clear" w:color="auto" w:fill="auto"/>
            <w:vAlign w:val="center"/>
            <w:hideMark/>
          </w:tcPr>
          <w:p w14:paraId="469ECB97"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Grupo Interno de Recursos Financieros</w:t>
            </w:r>
          </w:p>
        </w:tc>
      </w:tr>
      <w:tr w:rsidR="00AC178B" w:rsidRPr="00720CAF" w14:paraId="57FFB67F"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60D83AA2" w14:textId="77777777" w:rsidR="00AC178B" w:rsidRPr="00720CAF" w:rsidRDefault="00AC178B" w:rsidP="00DA4CB7">
            <w:pPr>
              <w:rPr>
                <w:rFonts w:ascii="Arial" w:eastAsia="Times New Roman" w:hAnsi="Arial" w:cs="Arial"/>
                <w:b/>
                <w:bCs/>
                <w:color w:val="000000"/>
                <w:sz w:val="16"/>
                <w:szCs w:val="16"/>
                <w:lang w:eastAsia="es-CO"/>
              </w:rPr>
            </w:pPr>
            <w:r w:rsidRPr="00720CAF">
              <w:rPr>
                <w:rFonts w:ascii="Arial" w:eastAsia="Times New Roman" w:hAnsi="Arial" w:cs="Arial"/>
                <w:b/>
                <w:bCs/>
                <w:color w:val="000000"/>
                <w:sz w:val="16"/>
                <w:szCs w:val="16"/>
                <w:lang w:eastAsia="es-CO"/>
              </w:rPr>
              <w:t>DEPENDENCIAS ASOCIADAS</w:t>
            </w:r>
          </w:p>
        </w:tc>
        <w:tc>
          <w:tcPr>
            <w:tcW w:w="1890" w:type="pct"/>
            <w:tcBorders>
              <w:top w:val="single" w:sz="4" w:space="0" w:color="auto"/>
              <w:left w:val="nil"/>
              <w:bottom w:val="single" w:sz="4" w:space="0" w:color="auto"/>
              <w:right w:val="single" w:sz="4" w:space="0" w:color="000000"/>
            </w:tcBorders>
            <w:shd w:val="clear" w:color="auto" w:fill="auto"/>
            <w:vAlign w:val="center"/>
            <w:hideMark/>
          </w:tcPr>
          <w:p w14:paraId="624E44BF"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Dirección de Gestión Corporativa</w:t>
            </w:r>
          </w:p>
        </w:tc>
        <w:tc>
          <w:tcPr>
            <w:tcW w:w="1696" w:type="pct"/>
            <w:gridSpan w:val="3"/>
            <w:tcBorders>
              <w:top w:val="single" w:sz="4" w:space="0" w:color="auto"/>
              <w:left w:val="nil"/>
              <w:bottom w:val="single" w:sz="4" w:space="0" w:color="auto"/>
              <w:right w:val="single" w:sz="8" w:space="0" w:color="000000"/>
            </w:tcBorders>
            <w:shd w:val="clear" w:color="auto" w:fill="auto"/>
            <w:vAlign w:val="center"/>
            <w:hideMark/>
          </w:tcPr>
          <w:p w14:paraId="6FB042CD"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 </w:t>
            </w:r>
          </w:p>
        </w:tc>
      </w:tr>
      <w:tr w:rsidR="00AC178B" w:rsidRPr="00720CAF" w14:paraId="15BC512A"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8090214" w14:textId="77777777" w:rsidR="00AC178B" w:rsidRPr="00720CAF" w:rsidRDefault="00AC178B" w:rsidP="00DA4CB7">
            <w:pPr>
              <w:rPr>
                <w:rFonts w:ascii="Arial" w:eastAsia="Times New Roman" w:hAnsi="Arial" w:cs="Arial"/>
                <w:b/>
                <w:bCs/>
                <w:color w:val="000000"/>
                <w:sz w:val="16"/>
                <w:szCs w:val="16"/>
                <w:lang w:eastAsia="es-CO"/>
              </w:rPr>
            </w:pPr>
            <w:r w:rsidRPr="00720CAF">
              <w:rPr>
                <w:rFonts w:ascii="Arial" w:eastAsia="Times New Roman" w:hAnsi="Arial" w:cs="Arial"/>
                <w:b/>
                <w:bCs/>
                <w:color w:val="000000"/>
                <w:sz w:val="16"/>
                <w:szCs w:val="16"/>
                <w:lang w:eastAsia="es-CO"/>
              </w:rPr>
              <w:t>SERIES ASOCIADAS</w:t>
            </w:r>
          </w:p>
        </w:tc>
        <w:tc>
          <w:tcPr>
            <w:tcW w:w="1890" w:type="pct"/>
            <w:tcBorders>
              <w:top w:val="single" w:sz="4" w:space="0" w:color="auto"/>
              <w:left w:val="nil"/>
              <w:bottom w:val="single" w:sz="4" w:space="0" w:color="auto"/>
              <w:right w:val="single" w:sz="4" w:space="0" w:color="000000"/>
            </w:tcBorders>
            <w:shd w:val="clear" w:color="auto" w:fill="auto"/>
            <w:vAlign w:val="center"/>
            <w:hideMark/>
          </w:tcPr>
          <w:p w14:paraId="5CA167DF"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 xml:space="preserve">Gestión de Pagos </w:t>
            </w:r>
            <w:r w:rsidRPr="00720CAF">
              <w:rPr>
                <w:rFonts w:ascii="Arial" w:eastAsia="Times New Roman" w:hAnsi="Arial" w:cs="Arial"/>
                <w:color w:val="000000"/>
                <w:sz w:val="16"/>
                <w:szCs w:val="16"/>
                <w:lang w:eastAsia="es-CO"/>
              </w:rPr>
              <w:br/>
              <w:t>Comprobantes de contabilidad</w:t>
            </w:r>
          </w:p>
        </w:tc>
        <w:tc>
          <w:tcPr>
            <w:tcW w:w="1696" w:type="pct"/>
            <w:gridSpan w:val="3"/>
            <w:tcBorders>
              <w:top w:val="single" w:sz="4" w:space="0" w:color="auto"/>
              <w:left w:val="nil"/>
              <w:bottom w:val="single" w:sz="4" w:space="0" w:color="auto"/>
              <w:right w:val="single" w:sz="8" w:space="0" w:color="000000"/>
            </w:tcBorders>
            <w:shd w:val="clear" w:color="auto" w:fill="auto"/>
            <w:vAlign w:val="center"/>
            <w:hideMark/>
          </w:tcPr>
          <w:p w14:paraId="371AAF1A"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 </w:t>
            </w:r>
          </w:p>
        </w:tc>
      </w:tr>
      <w:tr w:rsidR="00AC178B" w:rsidRPr="00720CAF" w14:paraId="0667FC81" w14:textId="77777777" w:rsidTr="00DA4CB7">
        <w:trPr>
          <w:trHeight w:val="54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4826E21" w14:textId="77777777" w:rsidR="00AC178B" w:rsidRPr="00720CAF" w:rsidRDefault="00AC178B" w:rsidP="00DA4CB7">
            <w:pPr>
              <w:rPr>
                <w:rFonts w:ascii="Arial" w:eastAsia="Times New Roman" w:hAnsi="Arial" w:cs="Arial"/>
                <w:b/>
                <w:bCs/>
                <w:color w:val="000000"/>
                <w:sz w:val="16"/>
                <w:szCs w:val="16"/>
                <w:lang w:eastAsia="es-CO"/>
              </w:rPr>
            </w:pPr>
            <w:r w:rsidRPr="00720CAF">
              <w:rPr>
                <w:rFonts w:ascii="Arial" w:eastAsia="Times New Roman" w:hAnsi="Arial" w:cs="Arial"/>
                <w:b/>
                <w:bCs/>
                <w:color w:val="000000"/>
                <w:sz w:val="16"/>
                <w:szCs w:val="16"/>
                <w:lang w:eastAsia="es-CO"/>
              </w:rPr>
              <w:t>SUBSERIES ASOCIADAS</w:t>
            </w:r>
          </w:p>
        </w:tc>
        <w:tc>
          <w:tcPr>
            <w:tcW w:w="1890" w:type="pct"/>
            <w:tcBorders>
              <w:top w:val="single" w:sz="4" w:space="0" w:color="auto"/>
              <w:left w:val="nil"/>
              <w:bottom w:val="single" w:sz="4" w:space="0" w:color="auto"/>
              <w:right w:val="single" w:sz="4" w:space="0" w:color="000000"/>
            </w:tcBorders>
            <w:shd w:val="clear" w:color="auto" w:fill="auto"/>
            <w:vAlign w:val="center"/>
            <w:hideMark/>
          </w:tcPr>
          <w:p w14:paraId="4AC7D8D4"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Relaciones de autorización</w:t>
            </w:r>
            <w:r w:rsidRPr="00720CAF">
              <w:rPr>
                <w:rFonts w:ascii="Arial" w:eastAsia="Times New Roman" w:hAnsi="Arial" w:cs="Arial"/>
                <w:color w:val="000000"/>
                <w:sz w:val="16"/>
                <w:szCs w:val="16"/>
                <w:lang w:eastAsia="es-CO"/>
              </w:rPr>
              <w:br/>
              <w:t>Planilla de órdenes de pago</w:t>
            </w:r>
          </w:p>
        </w:tc>
        <w:tc>
          <w:tcPr>
            <w:tcW w:w="1696" w:type="pct"/>
            <w:gridSpan w:val="3"/>
            <w:tcBorders>
              <w:top w:val="single" w:sz="4" w:space="0" w:color="auto"/>
              <w:left w:val="nil"/>
              <w:bottom w:val="single" w:sz="4" w:space="0" w:color="auto"/>
              <w:right w:val="single" w:sz="8" w:space="0" w:color="000000"/>
            </w:tcBorders>
            <w:shd w:val="clear" w:color="auto" w:fill="auto"/>
            <w:vAlign w:val="center"/>
            <w:hideMark/>
          </w:tcPr>
          <w:p w14:paraId="6FD62C22"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 </w:t>
            </w:r>
          </w:p>
        </w:tc>
      </w:tr>
      <w:tr w:rsidR="00AC178B" w:rsidRPr="00720CAF" w14:paraId="1B3CCB97"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E4EA6EB" w14:textId="77777777" w:rsidR="00AC178B" w:rsidRPr="00720CAF" w:rsidRDefault="00AC178B" w:rsidP="00DA4CB7">
            <w:pPr>
              <w:rPr>
                <w:rFonts w:ascii="Arial" w:eastAsia="Times New Roman" w:hAnsi="Arial" w:cs="Arial"/>
                <w:b/>
                <w:bCs/>
                <w:color w:val="000000"/>
                <w:sz w:val="16"/>
                <w:szCs w:val="16"/>
                <w:lang w:eastAsia="es-CO"/>
              </w:rPr>
            </w:pPr>
            <w:r w:rsidRPr="00720CAF">
              <w:rPr>
                <w:rFonts w:ascii="Arial" w:eastAsia="Times New Roman" w:hAnsi="Arial" w:cs="Arial"/>
                <w:b/>
                <w:bCs/>
                <w:color w:val="000000"/>
                <w:sz w:val="16"/>
                <w:szCs w:val="16"/>
                <w:lang w:eastAsia="es-CO"/>
              </w:rPr>
              <w:t>VERSIÓN DE TRD</w:t>
            </w:r>
          </w:p>
        </w:tc>
        <w:tc>
          <w:tcPr>
            <w:tcW w:w="1890" w:type="pct"/>
            <w:tcBorders>
              <w:top w:val="single" w:sz="4" w:space="0" w:color="auto"/>
              <w:left w:val="nil"/>
              <w:bottom w:val="single" w:sz="4" w:space="0" w:color="auto"/>
              <w:right w:val="single" w:sz="4" w:space="0" w:color="000000"/>
            </w:tcBorders>
            <w:shd w:val="clear" w:color="auto" w:fill="auto"/>
            <w:vAlign w:val="center"/>
            <w:hideMark/>
          </w:tcPr>
          <w:p w14:paraId="0A667F35"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Periodo 1,2,3,4</w:t>
            </w:r>
          </w:p>
        </w:tc>
        <w:tc>
          <w:tcPr>
            <w:tcW w:w="1696" w:type="pct"/>
            <w:gridSpan w:val="3"/>
            <w:tcBorders>
              <w:top w:val="single" w:sz="4" w:space="0" w:color="auto"/>
              <w:left w:val="nil"/>
              <w:bottom w:val="single" w:sz="4" w:space="0" w:color="auto"/>
              <w:right w:val="single" w:sz="8" w:space="0" w:color="000000"/>
            </w:tcBorders>
            <w:shd w:val="clear" w:color="auto" w:fill="auto"/>
            <w:vAlign w:val="center"/>
            <w:hideMark/>
          </w:tcPr>
          <w:p w14:paraId="192AD512"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 </w:t>
            </w:r>
          </w:p>
        </w:tc>
      </w:tr>
      <w:tr w:rsidR="00AC178B" w:rsidRPr="00720CAF" w14:paraId="5B535B0C" w14:textId="77777777" w:rsidTr="00DA4CB7">
        <w:trPr>
          <w:trHeight w:val="348"/>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065B0E3D" w14:textId="77777777" w:rsidR="00AC178B" w:rsidRPr="00720CAF" w:rsidRDefault="00AC178B" w:rsidP="00DA4CB7">
            <w:pPr>
              <w:rPr>
                <w:rFonts w:ascii="Arial" w:eastAsia="Times New Roman" w:hAnsi="Arial" w:cs="Arial"/>
                <w:b/>
                <w:bCs/>
                <w:color w:val="000000"/>
                <w:sz w:val="16"/>
                <w:szCs w:val="16"/>
                <w:lang w:eastAsia="es-CO"/>
              </w:rPr>
            </w:pPr>
            <w:r w:rsidRPr="00720CAF">
              <w:rPr>
                <w:rFonts w:ascii="Arial" w:eastAsia="Times New Roman" w:hAnsi="Arial" w:cs="Arial"/>
                <w:b/>
                <w:bCs/>
                <w:color w:val="000000"/>
                <w:sz w:val="16"/>
                <w:szCs w:val="16"/>
                <w:lang w:eastAsia="es-CO"/>
              </w:rPr>
              <w:t>TIPO DE SOPORTE</w:t>
            </w:r>
          </w:p>
        </w:tc>
        <w:tc>
          <w:tcPr>
            <w:tcW w:w="3586" w:type="pct"/>
            <w:gridSpan w:val="4"/>
            <w:tcBorders>
              <w:top w:val="single" w:sz="4" w:space="0" w:color="auto"/>
              <w:left w:val="nil"/>
              <w:bottom w:val="single" w:sz="8" w:space="0" w:color="auto"/>
              <w:right w:val="single" w:sz="8" w:space="0" w:color="000000"/>
            </w:tcBorders>
            <w:shd w:val="clear" w:color="auto" w:fill="auto"/>
            <w:vAlign w:val="center"/>
            <w:hideMark/>
          </w:tcPr>
          <w:p w14:paraId="6E3DFE58" w14:textId="77777777" w:rsidR="00AC178B" w:rsidRPr="00720CAF" w:rsidRDefault="00AC178B" w:rsidP="00DA4CB7">
            <w:pPr>
              <w:rPr>
                <w:rFonts w:ascii="Arial" w:eastAsia="Times New Roman" w:hAnsi="Arial" w:cs="Arial"/>
                <w:color w:val="000000"/>
                <w:sz w:val="16"/>
                <w:szCs w:val="16"/>
                <w:lang w:eastAsia="es-CO"/>
              </w:rPr>
            </w:pPr>
            <w:r w:rsidRPr="00720CAF">
              <w:rPr>
                <w:rFonts w:ascii="Arial" w:eastAsia="Times New Roman" w:hAnsi="Arial" w:cs="Arial"/>
                <w:color w:val="000000"/>
                <w:sz w:val="16"/>
                <w:szCs w:val="16"/>
                <w:lang w:eastAsia="es-CO"/>
              </w:rPr>
              <w:t>Papel y electrónico</w:t>
            </w:r>
          </w:p>
        </w:tc>
      </w:tr>
    </w:tbl>
    <w:p w14:paraId="27D8B68D"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616"/>
        <w:gridCol w:w="3496"/>
        <w:gridCol w:w="1247"/>
        <w:gridCol w:w="846"/>
        <w:gridCol w:w="1035"/>
      </w:tblGrid>
      <w:tr w:rsidR="00AC178B" w:rsidRPr="0037046C" w14:paraId="0DC1EAF4" w14:textId="77777777" w:rsidTr="00DA4CB7">
        <w:trPr>
          <w:trHeight w:val="40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FDFF4DF" w14:textId="77777777" w:rsidR="00AC178B" w:rsidRPr="0037046C" w:rsidRDefault="00AC178B" w:rsidP="00DA4CB7">
            <w:pPr>
              <w:jc w:val="center"/>
              <w:rPr>
                <w:rFonts w:ascii="Arial" w:eastAsia="Times New Roman" w:hAnsi="Arial" w:cs="Arial"/>
                <w:b/>
                <w:bCs/>
                <w:color w:val="FFFFFF"/>
                <w:sz w:val="16"/>
                <w:szCs w:val="16"/>
                <w:lang w:eastAsia="es-CO"/>
              </w:rPr>
            </w:pPr>
            <w:r w:rsidRPr="0037046C">
              <w:rPr>
                <w:rFonts w:ascii="Arial" w:eastAsia="Times New Roman" w:hAnsi="Arial" w:cs="Arial"/>
                <w:b/>
                <w:bCs/>
                <w:color w:val="FFFFFF"/>
                <w:sz w:val="16"/>
                <w:szCs w:val="16"/>
                <w:lang w:eastAsia="es-CO"/>
              </w:rPr>
              <w:t>ÁREA DE IDENTIFICACIÓN</w:t>
            </w:r>
          </w:p>
        </w:tc>
      </w:tr>
      <w:tr w:rsidR="00AC178B" w:rsidRPr="0037046C" w14:paraId="18E7DD8A" w14:textId="77777777" w:rsidTr="00DA4CB7">
        <w:trPr>
          <w:trHeight w:val="40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35F413F" w14:textId="77777777" w:rsidR="00AC178B" w:rsidRPr="0037046C" w:rsidRDefault="00AC178B" w:rsidP="00DA4CB7">
            <w:pPr>
              <w:rPr>
                <w:rFonts w:ascii="Arial" w:eastAsia="Times New Roman" w:hAnsi="Arial" w:cs="Arial"/>
                <w:b/>
                <w:bCs/>
                <w:color w:val="000000"/>
                <w:sz w:val="16"/>
                <w:szCs w:val="16"/>
                <w:lang w:eastAsia="es-CO"/>
              </w:rPr>
            </w:pPr>
            <w:r w:rsidRPr="0037046C">
              <w:rPr>
                <w:rFonts w:ascii="Arial" w:eastAsia="Times New Roman" w:hAnsi="Arial" w:cs="Arial"/>
                <w:b/>
                <w:bCs/>
                <w:color w:val="000000"/>
                <w:sz w:val="16"/>
                <w:szCs w:val="16"/>
                <w:lang w:eastAsia="es-CO"/>
              </w:rPr>
              <w:t xml:space="preserve">TÉRMINO </w:t>
            </w:r>
          </w:p>
        </w:tc>
        <w:tc>
          <w:tcPr>
            <w:tcW w:w="3585"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5856E6FA" w14:textId="77777777" w:rsidR="00AC178B" w:rsidRPr="0037046C" w:rsidRDefault="00AC178B" w:rsidP="00DA4CB7">
            <w:pPr>
              <w:jc w:val="cente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PERSONERÍAS JURÍDICAS DE ENTIDADES SIN ANIMO DE LUCRO</w:t>
            </w:r>
          </w:p>
        </w:tc>
      </w:tr>
      <w:tr w:rsidR="00AC178B" w:rsidRPr="0037046C" w14:paraId="22F6D46F" w14:textId="77777777" w:rsidTr="00DA4CB7">
        <w:trPr>
          <w:trHeight w:val="408"/>
        </w:trPr>
        <w:tc>
          <w:tcPr>
            <w:tcW w:w="1415" w:type="pct"/>
            <w:tcBorders>
              <w:top w:val="nil"/>
              <w:left w:val="single" w:sz="8" w:space="0" w:color="auto"/>
              <w:bottom w:val="nil"/>
              <w:right w:val="single" w:sz="4" w:space="0" w:color="auto"/>
            </w:tcBorders>
            <w:shd w:val="clear" w:color="000000" w:fill="FCE4D6"/>
            <w:noWrap/>
            <w:vAlign w:val="center"/>
            <w:hideMark/>
          </w:tcPr>
          <w:p w14:paraId="122AAD02" w14:textId="77777777" w:rsidR="00AC178B" w:rsidRPr="0037046C" w:rsidRDefault="00AC178B" w:rsidP="00DA4CB7">
            <w:pPr>
              <w:rPr>
                <w:rFonts w:ascii="Arial" w:eastAsia="Times New Roman" w:hAnsi="Arial" w:cs="Arial"/>
                <w:b/>
                <w:bCs/>
                <w:color w:val="000000"/>
                <w:sz w:val="16"/>
                <w:szCs w:val="16"/>
                <w:lang w:eastAsia="es-CO"/>
              </w:rPr>
            </w:pPr>
            <w:r w:rsidRPr="0037046C">
              <w:rPr>
                <w:rFonts w:ascii="Arial" w:eastAsia="Times New Roman" w:hAnsi="Arial" w:cs="Arial"/>
                <w:b/>
                <w:bCs/>
                <w:color w:val="000000"/>
                <w:sz w:val="16"/>
                <w:szCs w:val="16"/>
                <w:lang w:eastAsia="es-CO"/>
              </w:rPr>
              <w:t xml:space="preserve">NIVEL DE DESCRIPCIÓN </w:t>
            </w:r>
          </w:p>
        </w:tc>
        <w:tc>
          <w:tcPr>
            <w:tcW w:w="1892" w:type="pct"/>
            <w:tcBorders>
              <w:top w:val="single" w:sz="4" w:space="0" w:color="auto"/>
              <w:left w:val="nil"/>
              <w:bottom w:val="nil"/>
              <w:right w:val="single" w:sz="4" w:space="0" w:color="auto"/>
            </w:tcBorders>
            <w:shd w:val="clear" w:color="auto" w:fill="auto"/>
            <w:noWrap/>
            <w:vAlign w:val="center"/>
            <w:hideMark/>
          </w:tcPr>
          <w:p w14:paraId="0A3BF035" w14:textId="77777777" w:rsidR="00AC178B" w:rsidRPr="0037046C" w:rsidRDefault="00AC178B" w:rsidP="00DA4CB7">
            <w:pPr>
              <w:jc w:val="cente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SERIE</w:t>
            </w:r>
          </w:p>
        </w:tc>
        <w:tc>
          <w:tcPr>
            <w:tcW w:w="675" w:type="pct"/>
            <w:tcBorders>
              <w:top w:val="nil"/>
              <w:left w:val="single" w:sz="8" w:space="0" w:color="auto"/>
              <w:bottom w:val="single" w:sz="4" w:space="0" w:color="auto"/>
              <w:right w:val="single" w:sz="4" w:space="0" w:color="auto"/>
            </w:tcBorders>
            <w:shd w:val="clear" w:color="000000" w:fill="FCE4D6"/>
            <w:noWrap/>
            <w:vAlign w:val="center"/>
            <w:hideMark/>
          </w:tcPr>
          <w:p w14:paraId="387AE9DC" w14:textId="77777777" w:rsidR="00AC178B" w:rsidRPr="0037046C" w:rsidRDefault="00AC178B" w:rsidP="00DA4CB7">
            <w:pPr>
              <w:jc w:val="cente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CÓDIGO</w:t>
            </w:r>
          </w:p>
        </w:tc>
        <w:tc>
          <w:tcPr>
            <w:tcW w:w="458" w:type="pct"/>
            <w:tcBorders>
              <w:top w:val="nil"/>
              <w:left w:val="nil"/>
              <w:bottom w:val="nil"/>
              <w:right w:val="single" w:sz="4" w:space="0" w:color="auto"/>
            </w:tcBorders>
            <w:shd w:val="clear" w:color="auto" w:fill="auto"/>
            <w:vAlign w:val="center"/>
            <w:hideMark/>
          </w:tcPr>
          <w:p w14:paraId="5E6A7722" w14:textId="77777777" w:rsidR="00AC178B" w:rsidRPr="0037046C" w:rsidRDefault="00AC178B" w:rsidP="00DA4CB7">
            <w:pPr>
              <w:jc w:val="cente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230-36</w:t>
            </w:r>
          </w:p>
        </w:tc>
        <w:tc>
          <w:tcPr>
            <w:tcW w:w="561" w:type="pct"/>
            <w:tcBorders>
              <w:top w:val="nil"/>
              <w:left w:val="nil"/>
              <w:bottom w:val="nil"/>
              <w:right w:val="single" w:sz="8" w:space="0" w:color="auto"/>
            </w:tcBorders>
            <w:shd w:val="clear" w:color="auto" w:fill="auto"/>
            <w:vAlign w:val="center"/>
            <w:hideMark/>
          </w:tcPr>
          <w:p w14:paraId="356947DE" w14:textId="77777777" w:rsidR="00AC178B" w:rsidRPr="0037046C" w:rsidRDefault="00AC178B" w:rsidP="00DA4CB7">
            <w:pPr>
              <w:jc w:val="cente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 </w:t>
            </w:r>
          </w:p>
        </w:tc>
      </w:tr>
      <w:tr w:rsidR="00AC178B" w:rsidRPr="0037046C" w14:paraId="2E0BEDBE" w14:textId="77777777" w:rsidTr="00DA4CB7">
        <w:trPr>
          <w:trHeight w:val="40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240766B" w14:textId="77777777" w:rsidR="00AC178B" w:rsidRPr="0037046C" w:rsidRDefault="00AC178B" w:rsidP="00DA4CB7">
            <w:pPr>
              <w:jc w:val="center"/>
              <w:rPr>
                <w:rFonts w:ascii="Arial" w:eastAsia="Times New Roman" w:hAnsi="Arial" w:cs="Arial"/>
                <w:b/>
                <w:bCs/>
                <w:color w:val="FFFFFF"/>
                <w:sz w:val="16"/>
                <w:szCs w:val="16"/>
                <w:lang w:eastAsia="es-CO"/>
              </w:rPr>
            </w:pPr>
            <w:r w:rsidRPr="0037046C">
              <w:rPr>
                <w:rFonts w:ascii="Arial" w:eastAsia="Times New Roman" w:hAnsi="Arial" w:cs="Arial"/>
                <w:b/>
                <w:bCs/>
                <w:color w:val="FFFFFF"/>
                <w:sz w:val="16"/>
                <w:szCs w:val="16"/>
                <w:lang w:eastAsia="es-CO"/>
              </w:rPr>
              <w:t>ÁREA DE CONTENIDO</w:t>
            </w:r>
          </w:p>
        </w:tc>
      </w:tr>
      <w:tr w:rsidR="00AC178B" w:rsidRPr="0037046C" w14:paraId="07207905" w14:textId="77777777" w:rsidTr="00DA4CB7">
        <w:trPr>
          <w:trHeight w:val="64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1AAC6A11" w14:textId="77777777" w:rsidR="00AC178B" w:rsidRPr="0037046C" w:rsidRDefault="00AC178B" w:rsidP="00DA4CB7">
            <w:pPr>
              <w:rPr>
                <w:rFonts w:ascii="Arial" w:eastAsia="Times New Roman" w:hAnsi="Arial" w:cs="Arial"/>
                <w:b/>
                <w:bCs/>
                <w:color w:val="000000"/>
                <w:sz w:val="16"/>
                <w:szCs w:val="16"/>
                <w:lang w:eastAsia="es-CO"/>
              </w:rPr>
            </w:pPr>
            <w:r w:rsidRPr="0037046C">
              <w:rPr>
                <w:rFonts w:ascii="Arial" w:eastAsia="Times New Roman" w:hAnsi="Arial" w:cs="Arial"/>
                <w:b/>
                <w:bCs/>
                <w:color w:val="000000"/>
                <w:sz w:val="16"/>
                <w:szCs w:val="16"/>
                <w:lang w:eastAsia="es-CO"/>
              </w:rPr>
              <w:t>DEFINICIÓN</w:t>
            </w:r>
          </w:p>
        </w:tc>
        <w:tc>
          <w:tcPr>
            <w:tcW w:w="3585" w:type="pct"/>
            <w:gridSpan w:val="4"/>
            <w:tcBorders>
              <w:top w:val="single" w:sz="4" w:space="0" w:color="auto"/>
              <w:left w:val="nil"/>
              <w:bottom w:val="nil"/>
              <w:right w:val="single" w:sz="8" w:space="0" w:color="000000"/>
            </w:tcBorders>
            <w:shd w:val="clear" w:color="auto" w:fill="auto"/>
            <w:vAlign w:val="center"/>
            <w:hideMark/>
          </w:tcPr>
          <w:p w14:paraId="636DD20F" w14:textId="77777777" w:rsidR="00AC178B" w:rsidRPr="0037046C" w:rsidRDefault="00AC178B" w:rsidP="00DA4CB7">
            <w:pP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Serie que refleja reconocimiento otorgado a las entidades con personerías jurídicas sin ánimo de lucro y las actividades que realizan ya sea personas naturales o jurídicas por el beneficio de terceras personas o de los asociados.</w:t>
            </w:r>
          </w:p>
        </w:tc>
      </w:tr>
      <w:tr w:rsidR="00AC178B" w:rsidRPr="0037046C" w14:paraId="7A2C1D1E" w14:textId="77777777" w:rsidTr="00DA4CB7">
        <w:trPr>
          <w:trHeight w:val="60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3CF7A0E" w14:textId="77777777" w:rsidR="00AC178B" w:rsidRPr="0037046C" w:rsidRDefault="00AC178B" w:rsidP="00DA4CB7">
            <w:pPr>
              <w:rPr>
                <w:rFonts w:ascii="Arial" w:eastAsia="Times New Roman" w:hAnsi="Arial" w:cs="Arial"/>
                <w:b/>
                <w:bCs/>
                <w:color w:val="000000"/>
                <w:sz w:val="16"/>
                <w:szCs w:val="16"/>
                <w:lang w:eastAsia="es-CO"/>
              </w:rPr>
            </w:pPr>
            <w:r w:rsidRPr="0037046C">
              <w:rPr>
                <w:rFonts w:ascii="Arial" w:eastAsia="Times New Roman" w:hAnsi="Arial" w:cs="Arial"/>
                <w:b/>
                <w:bCs/>
                <w:color w:val="000000"/>
                <w:sz w:val="16"/>
                <w:szCs w:val="16"/>
                <w:lang w:eastAsia="es-CO"/>
              </w:rPr>
              <w:t xml:space="preserve">TIPOS DOCUMENTALES </w:t>
            </w:r>
          </w:p>
        </w:tc>
        <w:tc>
          <w:tcPr>
            <w:tcW w:w="1892" w:type="pct"/>
            <w:tcBorders>
              <w:top w:val="single" w:sz="4" w:space="0" w:color="auto"/>
              <w:left w:val="nil"/>
              <w:bottom w:val="single" w:sz="4" w:space="0" w:color="auto"/>
              <w:right w:val="single" w:sz="4" w:space="0" w:color="000000"/>
            </w:tcBorders>
            <w:shd w:val="clear" w:color="auto" w:fill="auto"/>
            <w:vAlign w:val="center"/>
            <w:hideMark/>
          </w:tcPr>
          <w:p w14:paraId="498A1844" w14:textId="77777777" w:rsidR="00AC178B" w:rsidRPr="0037046C" w:rsidRDefault="00AC178B" w:rsidP="00DA4CB7">
            <w:pPr>
              <w:spacing w:after="240"/>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Acta de constitución</w:t>
            </w:r>
            <w:r w:rsidRPr="0037046C">
              <w:rPr>
                <w:rFonts w:ascii="Arial" w:eastAsia="Times New Roman" w:hAnsi="Arial" w:cs="Arial"/>
                <w:color w:val="000000"/>
                <w:sz w:val="16"/>
                <w:szCs w:val="16"/>
                <w:lang w:eastAsia="es-CO"/>
              </w:rPr>
              <w:br/>
              <w:t>Certificados de estudio</w:t>
            </w:r>
            <w:r w:rsidRPr="0037046C">
              <w:rPr>
                <w:rFonts w:ascii="Arial" w:eastAsia="Times New Roman" w:hAnsi="Arial" w:cs="Arial"/>
                <w:color w:val="000000"/>
                <w:sz w:val="16"/>
                <w:szCs w:val="16"/>
                <w:lang w:eastAsia="es-CO"/>
              </w:rPr>
              <w:br/>
              <w:t>Certificado de existencia y representación legal</w:t>
            </w:r>
            <w:r w:rsidRPr="0037046C">
              <w:rPr>
                <w:rFonts w:ascii="Arial" w:eastAsia="Times New Roman" w:hAnsi="Arial" w:cs="Arial"/>
                <w:color w:val="000000"/>
                <w:sz w:val="16"/>
                <w:szCs w:val="16"/>
                <w:lang w:eastAsia="es-CO"/>
              </w:rPr>
              <w:br/>
              <w:t>Acta aclaratoria</w:t>
            </w:r>
            <w:r w:rsidRPr="0037046C">
              <w:rPr>
                <w:rFonts w:ascii="Arial" w:eastAsia="Times New Roman" w:hAnsi="Arial" w:cs="Arial"/>
                <w:color w:val="000000"/>
                <w:sz w:val="16"/>
                <w:szCs w:val="16"/>
                <w:lang w:eastAsia="es-CO"/>
              </w:rPr>
              <w:br/>
              <w:t>Acta de compromiso deportivo y/o Listado de afiliados</w:t>
            </w:r>
            <w:r w:rsidRPr="0037046C">
              <w:rPr>
                <w:rFonts w:ascii="Arial" w:eastAsia="Times New Roman" w:hAnsi="Arial" w:cs="Arial"/>
                <w:color w:val="000000"/>
                <w:sz w:val="16"/>
                <w:szCs w:val="16"/>
                <w:lang w:eastAsia="es-CO"/>
              </w:rPr>
              <w:br/>
              <w:t>Acta de defunción</w:t>
            </w:r>
            <w:r w:rsidRPr="0037046C">
              <w:rPr>
                <w:rFonts w:ascii="Arial" w:eastAsia="Times New Roman" w:hAnsi="Arial" w:cs="Arial"/>
                <w:color w:val="000000"/>
                <w:sz w:val="16"/>
                <w:szCs w:val="16"/>
                <w:lang w:eastAsia="es-CO"/>
              </w:rPr>
              <w:br/>
              <w:t>Acta de disolución de la entidad en la cual conste el nombramiento del liquidador, balance general y estudio de cuentas</w:t>
            </w:r>
            <w:r w:rsidRPr="0037046C">
              <w:rPr>
                <w:rFonts w:ascii="Arial" w:eastAsia="Times New Roman" w:hAnsi="Arial" w:cs="Arial"/>
                <w:color w:val="000000"/>
                <w:sz w:val="16"/>
                <w:szCs w:val="16"/>
                <w:lang w:eastAsia="es-CO"/>
              </w:rPr>
              <w:br/>
              <w:t>Acta de reunión</w:t>
            </w:r>
            <w:r w:rsidRPr="0037046C">
              <w:rPr>
                <w:rFonts w:ascii="Arial" w:eastAsia="Times New Roman" w:hAnsi="Arial" w:cs="Arial"/>
                <w:color w:val="000000"/>
                <w:sz w:val="16"/>
                <w:szCs w:val="16"/>
                <w:lang w:eastAsia="es-CO"/>
              </w:rPr>
              <w:br/>
              <w:t>Acta donde conste la inasistencia a las reuniones de órgano de administración</w:t>
            </w:r>
            <w:r w:rsidRPr="0037046C">
              <w:rPr>
                <w:rFonts w:ascii="Arial" w:eastAsia="Times New Roman" w:hAnsi="Arial" w:cs="Arial"/>
                <w:color w:val="000000"/>
                <w:sz w:val="16"/>
                <w:szCs w:val="16"/>
                <w:lang w:eastAsia="es-CO"/>
              </w:rPr>
              <w:br/>
              <w:t>Acto administrativo (resolución) de aprobación de reforma estatutaria</w:t>
            </w:r>
            <w:r w:rsidRPr="0037046C">
              <w:rPr>
                <w:rFonts w:ascii="Arial" w:eastAsia="Times New Roman" w:hAnsi="Arial" w:cs="Arial"/>
                <w:color w:val="000000"/>
                <w:sz w:val="16"/>
                <w:szCs w:val="16"/>
                <w:lang w:eastAsia="es-CO"/>
              </w:rPr>
              <w:br/>
              <w:t>Acto administrativo (resolución) de reconocimiento de personería jurídica</w:t>
            </w:r>
            <w:r w:rsidRPr="0037046C">
              <w:rPr>
                <w:rFonts w:ascii="Arial" w:eastAsia="Times New Roman" w:hAnsi="Arial" w:cs="Arial"/>
                <w:color w:val="000000"/>
                <w:sz w:val="16"/>
                <w:szCs w:val="16"/>
                <w:lang w:eastAsia="es-CO"/>
              </w:rPr>
              <w:br/>
              <w:t>Acto administrativo (resolución) de suspensión de la personería jurídica</w:t>
            </w:r>
            <w:r w:rsidRPr="0037046C">
              <w:rPr>
                <w:rFonts w:ascii="Arial" w:eastAsia="Times New Roman" w:hAnsi="Arial" w:cs="Arial"/>
                <w:color w:val="000000"/>
                <w:sz w:val="16"/>
                <w:szCs w:val="16"/>
                <w:lang w:eastAsia="es-CO"/>
              </w:rPr>
              <w:br/>
              <w:t>Auto aclaratorio</w:t>
            </w:r>
            <w:r w:rsidRPr="0037046C">
              <w:rPr>
                <w:rFonts w:ascii="Arial" w:eastAsia="Times New Roman" w:hAnsi="Arial" w:cs="Arial"/>
                <w:color w:val="000000"/>
                <w:sz w:val="16"/>
                <w:szCs w:val="16"/>
                <w:lang w:eastAsia="es-CO"/>
              </w:rPr>
              <w:br/>
              <w:t>Auto modificatorio</w:t>
            </w:r>
            <w:r w:rsidRPr="0037046C">
              <w:rPr>
                <w:rFonts w:ascii="Arial" w:eastAsia="Times New Roman" w:hAnsi="Arial" w:cs="Arial"/>
                <w:color w:val="000000"/>
                <w:sz w:val="16"/>
                <w:szCs w:val="16"/>
                <w:lang w:eastAsia="es-CO"/>
              </w:rPr>
              <w:br/>
              <w:t>Auto(s) de inscripción de dignatarios</w:t>
            </w:r>
            <w:r w:rsidRPr="0037046C">
              <w:rPr>
                <w:rFonts w:ascii="Arial" w:eastAsia="Times New Roman" w:hAnsi="Arial" w:cs="Arial"/>
                <w:color w:val="000000"/>
                <w:sz w:val="16"/>
                <w:szCs w:val="16"/>
                <w:lang w:eastAsia="es-CO"/>
              </w:rPr>
              <w:br/>
              <w:t>Autorización para la entrega de libros</w:t>
            </w:r>
            <w:r w:rsidRPr="0037046C">
              <w:rPr>
                <w:rFonts w:ascii="Arial" w:eastAsia="Times New Roman" w:hAnsi="Arial" w:cs="Arial"/>
                <w:color w:val="000000"/>
                <w:sz w:val="16"/>
                <w:szCs w:val="16"/>
                <w:lang w:eastAsia="es-CO"/>
              </w:rPr>
              <w:br/>
              <w:t>Carta (s) de aceptación de cargo</w:t>
            </w:r>
            <w:r w:rsidRPr="0037046C">
              <w:rPr>
                <w:rFonts w:ascii="Arial" w:eastAsia="Times New Roman" w:hAnsi="Arial" w:cs="Arial"/>
                <w:color w:val="000000"/>
                <w:sz w:val="16"/>
                <w:szCs w:val="16"/>
                <w:lang w:eastAsia="es-CO"/>
              </w:rPr>
              <w:br/>
              <w:t xml:space="preserve">Cédula de ciudadanía (fotocopia) </w:t>
            </w:r>
            <w:r w:rsidRPr="0037046C">
              <w:rPr>
                <w:rFonts w:ascii="Arial" w:eastAsia="Times New Roman" w:hAnsi="Arial" w:cs="Arial"/>
                <w:color w:val="000000"/>
                <w:sz w:val="16"/>
                <w:szCs w:val="16"/>
                <w:lang w:eastAsia="es-CO"/>
              </w:rPr>
              <w:br/>
              <w:t>Certificación expedida por la entidad que reciba el remanente de los bienes</w:t>
            </w:r>
            <w:r w:rsidRPr="0037046C">
              <w:rPr>
                <w:rFonts w:ascii="Arial" w:eastAsia="Times New Roman" w:hAnsi="Arial" w:cs="Arial"/>
                <w:color w:val="000000"/>
                <w:sz w:val="16"/>
                <w:szCs w:val="16"/>
                <w:lang w:eastAsia="es-CO"/>
              </w:rPr>
              <w:br/>
              <w:t>Certificación quórum</w:t>
            </w:r>
            <w:r w:rsidRPr="0037046C">
              <w:rPr>
                <w:rFonts w:ascii="Arial" w:eastAsia="Times New Roman" w:hAnsi="Arial" w:cs="Arial"/>
                <w:color w:val="000000"/>
                <w:sz w:val="16"/>
                <w:szCs w:val="16"/>
                <w:lang w:eastAsia="es-CO"/>
              </w:rPr>
              <w:br/>
              <w:t>Certificado de revisor fiscal o contador acreditando la necesidad de registro del libro(s)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1D1D6D9" w14:textId="77777777" w:rsidR="00AC178B" w:rsidRPr="0037046C" w:rsidRDefault="00AC178B" w:rsidP="00DA4CB7">
            <w:pP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Comunicación oficial</w:t>
            </w:r>
            <w:r w:rsidRPr="0037046C">
              <w:rPr>
                <w:rFonts w:ascii="Arial" w:eastAsia="Times New Roman" w:hAnsi="Arial" w:cs="Arial"/>
                <w:color w:val="000000"/>
                <w:sz w:val="16"/>
                <w:szCs w:val="16"/>
                <w:lang w:eastAsia="es-CO"/>
              </w:rPr>
              <w:br/>
              <w:t>Concepto previo favorable a la aprobación de reforma estatutaria</w:t>
            </w:r>
            <w:r w:rsidRPr="0037046C">
              <w:rPr>
                <w:rFonts w:ascii="Arial" w:eastAsia="Times New Roman" w:hAnsi="Arial" w:cs="Arial"/>
                <w:color w:val="000000"/>
                <w:sz w:val="16"/>
                <w:szCs w:val="16"/>
                <w:lang w:eastAsia="es-CO"/>
              </w:rPr>
              <w:br/>
              <w:t>Concepto previo favorable al reconocimiento de personería jurídica con documentos anexos</w:t>
            </w:r>
            <w:r w:rsidRPr="0037046C">
              <w:rPr>
                <w:rFonts w:ascii="Arial" w:eastAsia="Times New Roman" w:hAnsi="Arial" w:cs="Arial"/>
                <w:color w:val="000000"/>
                <w:sz w:val="16"/>
                <w:szCs w:val="16"/>
                <w:lang w:eastAsia="es-CO"/>
              </w:rPr>
              <w:br/>
              <w:t>Constancia de aviso de disolución a la DIAN</w:t>
            </w:r>
            <w:r w:rsidRPr="0037046C">
              <w:rPr>
                <w:rFonts w:ascii="Arial" w:eastAsia="Times New Roman" w:hAnsi="Arial" w:cs="Arial"/>
                <w:color w:val="000000"/>
                <w:sz w:val="16"/>
                <w:szCs w:val="16"/>
                <w:lang w:eastAsia="es-CO"/>
              </w:rPr>
              <w:br/>
              <w:t>Constancia de entrega de libros</w:t>
            </w:r>
            <w:r w:rsidRPr="0037046C">
              <w:rPr>
                <w:rFonts w:ascii="Arial" w:eastAsia="Times New Roman" w:hAnsi="Arial" w:cs="Arial"/>
                <w:color w:val="000000"/>
                <w:sz w:val="16"/>
                <w:szCs w:val="16"/>
                <w:lang w:eastAsia="es-CO"/>
              </w:rPr>
              <w:br/>
              <w:t>Convocatoria a reunión de asamblea</w:t>
            </w:r>
            <w:r w:rsidRPr="0037046C">
              <w:rPr>
                <w:rFonts w:ascii="Arial" w:eastAsia="Times New Roman" w:hAnsi="Arial" w:cs="Arial"/>
                <w:color w:val="000000"/>
                <w:sz w:val="16"/>
                <w:szCs w:val="16"/>
                <w:lang w:eastAsia="es-CO"/>
              </w:rPr>
              <w:br/>
              <w:t>Denuncia (copia auténtica) de pérdida, extravío o destrucción del libro</w:t>
            </w:r>
            <w:r w:rsidRPr="0037046C">
              <w:rPr>
                <w:rFonts w:ascii="Arial" w:eastAsia="Times New Roman" w:hAnsi="Arial" w:cs="Arial"/>
                <w:color w:val="000000"/>
                <w:sz w:val="16"/>
                <w:szCs w:val="16"/>
                <w:lang w:eastAsia="es-CO"/>
              </w:rPr>
              <w:br/>
              <w:t xml:space="preserve"> Estatutos</w:t>
            </w:r>
            <w:r w:rsidRPr="0037046C">
              <w:rPr>
                <w:rFonts w:ascii="Arial" w:eastAsia="Times New Roman" w:hAnsi="Arial" w:cs="Arial"/>
                <w:color w:val="000000"/>
                <w:sz w:val="16"/>
                <w:szCs w:val="16"/>
                <w:lang w:eastAsia="es-CO"/>
              </w:rPr>
              <w:br/>
              <w:t xml:space="preserve"> Estatutos reformados</w:t>
            </w:r>
            <w:r w:rsidRPr="0037046C">
              <w:rPr>
                <w:rFonts w:ascii="Arial" w:eastAsia="Times New Roman" w:hAnsi="Arial" w:cs="Arial"/>
                <w:color w:val="000000"/>
                <w:sz w:val="16"/>
                <w:szCs w:val="16"/>
                <w:lang w:eastAsia="es-CO"/>
              </w:rPr>
              <w:br/>
              <w:t xml:space="preserve"> Hoja de trabajo de verificación para el otorgamiento de la personería jurídica</w:t>
            </w:r>
            <w:r w:rsidRPr="0037046C">
              <w:rPr>
                <w:rFonts w:ascii="Arial" w:eastAsia="Times New Roman" w:hAnsi="Arial" w:cs="Arial"/>
                <w:color w:val="000000"/>
                <w:sz w:val="16"/>
                <w:szCs w:val="16"/>
                <w:lang w:eastAsia="es-CO"/>
              </w:rPr>
              <w:br/>
              <w:t xml:space="preserve"> Hoja de trabajo de verificación para la inscripción de dignatarios</w:t>
            </w:r>
            <w:r w:rsidRPr="0037046C">
              <w:rPr>
                <w:rFonts w:ascii="Arial" w:eastAsia="Times New Roman" w:hAnsi="Arial" w:cs="Arial"/>
                <w:color w:val="000000"/>
                <w:sz w:val="16"/>
                <w:szCs w:val="16"/>
                <w:lang w:eastAsia="es-CO"/>
              </w:rPr>
              <w:br/>
              <w:t xml:space="preserve"> Hoja de trabajo para aprobación de reforma estatutaria</w:t>
            </w:r>
            <w:r w:rsidRPr="0037046C">
              <w:rPr>
                <w:rFonts w:ascii="Arial" w:eastAsia="Times New Roman" w:hAnsi="Arial" w:cs="Arial"/>
                <w:color w:val="000000"/>
                <w:sz w:val="16"/>
                <w:szCs w:val="16"/>
                <w:lang w:eastAsia="es-CO"/>
              </w:rPr>
              <w:br/>
              <w:t xml:space="preserve"> Paralelo entre estatutos vigentes y la reforma aprobada</w:t>
            </w:r>
            <w:r w:rsidRPr="0037046C">
              <w:rPr>
                <w:rFonts w:ascii="Arial" w:eastAsia="Times New Roman" w:hAnsi="Arial" w:cs="Arial"/>
                <w:color w:val="000000"/>
                <w:sz w:val="16"/>
                <w:szCs w:val="16"/>
                <w:lang w:eastAsia="es-CO"/>
              </w:rPr>
              <w:br/>
              <w:t xml:space="preserve"> Publicación en diario de amplia circulación</w:t>
            </w:r>
            <w:r w:rsidRPr="0037046C">
              <w:rPr>
                <w:rFonts w:ascii="Arial" w:eastAsia="Times New Roman" w:hAnsi="Arial" w:cs="Arial"/>
                <w:color w:val="000000"/>
                <w:sz w:val="16"/>
                <w:szCs w:val="16"/>
                <w:lang w:eastAsia="es-CO"/>
              </w:rPr>
              <w:br/>
              <w:t xml:space="preserve"> Publicación y avisos de liquidación</w:t>
            </w:r>
            <w:r w:rsidRPr="0037046C">
              <w:rPr>
                <w:rFonts w:ascii="Arial" w:eastAsia="Times New Roman" w:hAnsi="Arial" w:cs="Arial"/>
                <w:color w:val="000000"/>
                <w:sz w:val="16"/>
                <w:szCs w:val="16"/>
                <w:lang w:eastAsia="es-CO"/>
              </w:rPr>
              <w:br/>
              <w:t xml:space="preserve"> Recibo de pago de impuesto de timbre</w:t>
            </w:r>
            <w:r w:rsidRPr="0037046C">
              <w:rPr>
                <w:rFonts w:ascii="Arial" w:eastAsia="Times New Roman" w:hAnsi="Arial" w:cs="Arial"/>
                <w:color w:val="000000"/>
                <w:sz w:val="16"/>
                <w:szCs w:val="16"/>
                <w:lang w:eastAsia="es-CO"/>
              </w:rPr>
              <w:br/>
              <w:t xml:space="preserve"> Reconocimiento deportivo u oficial</w:t>
            </w:r>
            <w:r w:rsidRPr="0037046C">
              <w:rPr>
                <w:rFonts w:ascii="Arial" w:eastAsia="Times New Roman" w:hAnsi="Arial" w:cs="Arial"/>
                <w:color w:val="000000"/>
                <w:sz w:val="16"/>
                <w:szCs w:val="16"/>
                <w:lang w:eastAsia="es-CO"/>
              </w:rPr>
              <w:br/>
              <w:t xml:space="preserve"> Registro Único Tributario - RUT</w:t>
            </w:r>
            <w:r w:rsidRPr="0037046C">
              <w:rPr>
                <w:rFonts w:ascii="Arial" w:eastAsia="Times New Roman" w:hAnsi="Arial" w:cs="Arial"/>
                <w:color w:val="000000"/>
                <w:sz w:val="16"/>
                <w:szCs w:val="16"/>
                <w:lang w:eastAsia="es-CO"/>
              </w:rPr>
              <w:br/>
              <w:t xml:space="preserve"> Renuncia (s) al cargo</w:t>
            </w:r>
            <w:r w:rsidRPr="0037046C">
              <w:rPr>
                <w:rFonts w:ascii="Arial" w:eastAsia="Times New Roman" w:hAnsi="Arial" w:cs="Arial"/>
                <w:color w:val="000000"/>
                <w:sz w:val="16"/>
                <w:szCs w:val="16"/>
                <w:lang w:eastAsia="es-CO"/>
              </w:rPr>
              <w:br/>
              <w:t xml:space="preserve"> Solicitud de certificado de existencia y representación legal de entidades deportivas y/o recreativas sin ánimo de lucro</w:t>
            </w:r>
            <w:r w:rsidRPr="0037046C">
              <w:rPr>
                <w:rFonts w:ascii="Arial" w:eastAsia="Times New Roman" w:hAnsi="Arial" w:cs="Arial"/>
                <w:color w:val="000000"/>
                <w:sz w:val="16"/>
                <w:szCs w:val="16"/>
                <w:lang w:eastAsia="es-CO"/>
              </w:rPr>
              <w:br/>
              <w:t xml:space="preserve"> Solicitud para inscripción de representante y dignatarios de entidad deportiva y/o recreativa sin ánimo de lucro</w:t>
            </w:r>
            <w:r w:rsidRPr="0037046C">
              <w:rPr>
                <w:rFonts w:ascii="Arial" w:eastAsia="Times New Roman" w:hAnsi="Arial" w:cs="Arial"/>
                <w:color w:val="000000"/>
                <w:sz w:val="16"/>
                <w:szCs w:val="16"/>
                <w:lang w:eastAsia="es-CO"/>
              </w:rPr>
              <w:br/>
              <w:t xml:space="preserve"> Tarjeta profesional del contador</w:t>
            </w:r>
            <w:r w:rsidRPr="0037046C">
              <w:rPr>
                <w:rFonts w:ascii="Arial" w:eastAsia="Times New Roman" w:hAnsi="Arial" w:cs="Arial"/>
                <w:color w:val="000000"/>
                <w:sz w:val="16"/>
                <w:szCs w:val="16"/>
                <w:lang w:eastAsia="es-CO"/>
              </w:rPr>
              <w:br/>
              <w:t xml:space="preserve"> Trabajo de liquidación</w:t>
            </w:r>
            <w:r w:rsidRPr="0037046C">
              <w:rPr>
                <w:rFonts w:ascii="Arial" w:eastAsia="Times New Roman" w:hAnsi="Arial" w:cs="Arial"/>
                <w:color w:val="000000"/>
                <w:sz w:val="16"/>
                <w:szCs w:val="16"/>
                <w:lang w:eastAsia="es-CO"/>
              </w:rPr>
              <w:br/>
              <w:t xml:space="preserve"> Verificación criterio de aceptación</w:t>
            </w:r>
            <w:r w:rsidRPr="0037046C">
              <w:rPr>
                <w:rFonts w:ascii="Arial" w:eastAsia="Times New Roman" w:hAnsi="Arial" w:cs="Arial"/>
                <w:color w:val="000000"/>
                <w:sz w:val="16"/>
                <w:szCs w:val="16"/>
                <w:lang w:eastAsia="es-CO"/>
              </w:rPr>
              <w:br/>
              <w:t xml:space="preserve"> Informe de gestión relacionados con Personería Jurídicas</w:t>
            </w:r>
          </w:p>
        </w:tc>
      </w:tr>
      <w:tr w:rsidR="00AC178B" w:rsidRPr="0037046C" w14:paraId="74FE0C2C" w14:textId="77777777" w:rsidTr="00DA4CB7">
        <w:trPr>
          <w:trHeight w:val="42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9660362" w14:textId="77777777" w:rsidR="00AC178B" w:rsidRPr="0037046C" w:rsidRDefault="00AC178B" w:rsidP="00DA4CB7">
            <w:pPr>
              <w:rPr>
                <w:rFonts w:ascii="Arial" w:eastAsia="Times New Roman" w:hAnsi="Arial" w:cs="Arial"/>
                <w:b/>
                <w:bCs/>
                <w:color w:val="000000"/>
                <w:sz w:val="16"/>
                <w:szCs w:val="16"/>
                <w:lang w:eastAsia="es-CO"/>
              </w:rPr>
            </w:pPr>
            <w:r w:rsidRPr="0037046C">
              <w:rPr>
                <w:rFonts w:ascii="Arial" w:eastAsia="Times New Roman" w:hAnsi="Arial" w:cs="Arial"/>
                <w:b/>
                <w:bCs/>
                <w:color w:val="000000"/>
                <w:sz w:val="16"/>
                <w:szCs w:val="16"/>
                <w:lang w:eastAsia="es-CO"/>
              </w:rPr>
              <w:t>SIGLAS Y/O ABREVIATURAS</w:t>
            </w:r>
          </w:p>
        </w:tc>
        <w:tc>
          <w:tcPr>
            <w:tcW w:w="3585" w:type="pct"/>
            <w:gridSpan w:val="4"/>
            <w:tcBorders>
              <w:top w:val="single" w:sz="4" w:space="0" w:color="auto"/>
              <w:left w:val="nil"/>
              <w:bottom w:val="nil"/>
              <w:right w:val="single" w:sz="8" w:space="0" w:color="000000"/>
            </w:tcBorders>
            <w:shd w:val="clear" w:color="auto" w:fill="auto"/>
            <w:vAlign w:val="center"/>
            <w:hideMark/>
          </w:tcPr>
          <w:p w14:paraId="299C8744" w14:textId="77777777" w:rsidR="00AC178B" w:rsidRPr="0037046C" w:rsidRDefault="00AC178B" w:rsidP="00DA4CB7">
            <w:pP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N/A</w:t>
            </w:r>
          </w:p>
        </w:tc>
      </w:tr>
      <w:tr w:rsidR="00AC178B" w:rsidRPr="0037046C" w14:paraId="4948F5D7" w14:textId="77777777" w:rsidTr="00DA4CB7">
        <w:trPr>
          <w:trHeight w:val="42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125F755" w14:textId="77777777" w:rsidR="00AC178B" w:rsidRPr="0037046C" w:rsidRDefault="00AC178B" w:rsidP="00DA4CB7">
            <w:pPr>
              <w:rPr>
                <w:rFonts w:ascii="Arial" w:eastAsia="Times New Roman" w:hAnsi="Arial" w:cs="Arial"/>
                <w:b/>
                <w:bCs/>
                <w:color w:val="000000"/>
                <w:sz w:val="16"/>
                <w:szCs w:val="16"/>
                <w:lang w:eastAsia="es-CO"/>
              </w:rPr>
            </w:pPr>
            <w:r w:rsidRPr="0037046C">
              <w:rPr>
                <w:rFonts w:ascii="Arial" w:eastAsia="Times New Roman" w:hAnsi="Arial" w:cs="Arial"/>
                <w:b/>
                <w:bCs/>
                <w:color w:val="000000"/>
                <w:sz w:val="16"/>
                <w:szCs w:val="16"/>
                <w:lang w:eastAsia="es-CO"/>
              </w:rPr>
              <w:t xml:space="preserve">SINÓNIMOS </w:t>
            </w:r>
          </w:p>
        </w:tc>
        <w:tc>
          <w:tcPr>
            <w:tcW w:w="3585" w:type="pct"/>
            <w:gridSpan w:val="4"/>
            <w:tcBorders>
              <w:top w:val="single" w:sz="4" w:space="0" w:color="auto"/>
              <w:left w:val="nil"/>
              <w:bottom w:val="nil"/>
              <w:right w:val="single" w:sz="8" w:space="0" w:color="000000"/>
            </w:tcBorders>
            <w:shd w:val="clear" w:color="auto" w:fill="auto"/>
            <w:vAlign w:val="center"/>
            <w:hideMark/>
          </w:tcPr>
          <w:p w14:paraId="388E61C1" w14:textId="77777777" w:rsidR="00AC178B" w:rsidRPr="0037046C" w:rsidRDefault="00AC178B" w:rsidP="00DA4CB7">
            <w:pP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N/A</w:t>
            </w:r>
          </w:p>
        </w:tc>
      </w:tr>
      <w:tr w:rsidR="00AC178B" w:rsidRPr="0037046C" w14:paraId="6CDA16E1" w14:textId="77777777" w:rsidTr="00DA4CB7">
        <w:trPr>
          <w:trHeight w:val="42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F0C12F3" w14:textId="77777777" w:rsidR="00AC178B" w:rsidRPr="0037046C" w:rsidRDefault="00AC178B" w:rsidP="00DA4CB7">
            <w:pPr>
              <w:rPr>
                <w:rFonts w:ascii="Arial" w:eastAsia="Times New Roman" w:hAnsi="Arial" w:cs="Arial"/>
                <w:b/>
                <w:bCs/>
                <w:color w:val="000000"/>
                <w:sz w:val="16"/>
                <w:szCs w:val="16"/>
                <w:lang w:eastAsia="es-CO"/>
              </w:rPr>
            </w:pPr>
            <w:r w:rsidRPr="0037046C">
              <w:rPr>
                <w:rFonts w:ascii="Arial" w:eastAsia="Times New Roman" w:hAnsi="Arial" w:cs="Arial"/>
                <w:b/>
                <w:bCs/>
                <w:color w:val="000000"/>
                <w:sz w:val="16"/>
                <w:szCs w:val="16"/>
                <w:lang w:eastAsia="es-CO"/>
              </w:rPr>
              <w:t xml:space="preserve">HOMÓNIMOS </w:t>
            </w:r>
          </w:p>
        </w:tc>
        <w:tc>
          <w:tcPr>
            <w:tcW w:w="3585" w:type="pct"/>
            <w:gridSpan w:val="4"/>
            <w:tcBorders>
              <w:top w:val="single" w:sz="4" w:space="0" w:color="auto"/>
              <w:left w:val="nil"/>
              <w:bottom w:val="nil"/>
              <w:right w:val="single" w:sz="8" w:space="0" w:color="000000"/>
            </w:tcBorders>
            <w:shd w:val="clear" w:color="auto" w:fill="auto"/>
            <w:vAlign w:val="center"/>
            <w:hideMark/>
          </w:tcPr>
          <w:p w14:paraId="5D3F9F96" w14:textId="77777777" w:rsidR="00AC178B" w:rsidRPr="0037046C" w:rsidRDefault="00AC178B" w:rsidP="00DA4CB7">
            <w:pP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N/A</w:t>
            </w:r>
          </w:p>
        </w:tc>
      </w:tr>
      <w:tr w:rsidR="00AC178B" w:rsidRPr="0037046C" w14:paraId="7BEF370A" w14:textId="77777777" w:rsidTr="00DA4CB7">
        <w:trPr>
          <w:trHeight w:val="117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5ACAA55" w14:textId="77777777" w:rsidR="00AC178B" w:rsidRPr="0037046C" w:rsidRDefault="00AC178B" w:rsidP="00DA4CB7">
            <w:pPr>
              <w:rPr>
                <w:rFonts w:ascii="Arial" w:eastAsia="Times New Roman" w:hAnsi="Arial" w:cs="Arial"/>
                <w:b/>
                <w:bCs/>
                <w:color w:val="000000"/>
                <w:sz w:val="16"/>
                <w:szCs w:val="16"/>
                <w:lang w:eastAsia="es-CO"/>
              </w:rPr>
            </w:pPr>
            <w:r w:rsidRPr="0037046C">
              <w:rPr>
                <w:rFonts w:ascii="Arial" w:eastAsia="Times New Roman" w:hAnsi="Arial" w:cs="Arial"/>
                <w:b/>
                <w:bCs/>
                <w:color w:val="000000"/>
                <w:sz w:val="16"/>
                <w:szCs w:val="16"/>
                <w:lang w:eastAsia="es-CO"/>
              </w:rPr>
              <w:t>REGLAS O NORMAS</w:t>
            </w:r>
          </w:p>
        </w:tc>
        <w:tc>
          <w:tcPr>
            <w:tcW w:w="3585" w:type="pct"/>
            <w:gridSpan w:val="4"/>
            <w:tcBorders>
              <w:top w:val="single" w:sz="4" w:space="0" w:color="auto"/>
              <w:left w:val="nil"/>
              <w:bottom w:val="nil"/>
              <w:right w:val="single" w:sz="8" w:space="0" w:color="000000"/>
            </w:tcBorders>
            <w:shd w:val="clear" w:color="auto" w:fill="auto"/>
            <w:vAlign w:val="center"/>
            <w:hideMark/>
          </w:tcPr>
          <w:p w14:paraId="4C0F2445" w14:textId="77777777" w:rsidR="00AC178B" w:rsidRPr="0037046C" w:rsidRDefault="00AC178B" w:rsidP="00DA4CB7">
            <w:pP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 xml:space="preserve">Colombia. Asamblea Nacional Constituyente </w:t>
            </w:r>
            <w:r w:rsidRPr="0037046C">
              <w:rPr>
                <w:rFonts w:ascii="Arial" w:eastAsia="Times New Roman" w:hAnsi="Arial" w:cs="Arial"/>
                <w:color w:val="000000"/>
                <w:sz w:val="16"/>
                <w:szCs w:val="16"/>
                <w:lang w:eastAsia="es-CO"/>
              </w:rPr>
              <w:br/>
              <w:t>CONGRESO DE LA REPÚBLICA. Ley 393 de 1997. Por la cual se desarrolla el artículo 87 de la Constitución Política.</w:t>
            </w:r>
            <w:r w:rsidRPr="0037046C">
              <w:rPr>
                <w:rFonts w:ascii="Arial" w:eastAsia="Times New Roman" w:hAnsi="Arial" w:cs="Arial"/>
                <w:color w:val="000000"/>
                <w:sz w:val="16"/>
                <w:szCs w:val="16"/>
                <w:lang w:eastAsia="es-CO"/>
              </w:rPr>
              <w:br/>
              <w:t>LEY 472 de 1998. Por la cual se desarrolla el artículo 88 de la Constitución Política de Colombia en relación con el ejercicio de las acciones populares y de grupo y se dictan otras disposiciones.</w:t>
            </w:r>
            <w:r w:rsidRPr="0037046C">
              <w:rPr>
                <w:rFonts w:ascii="Arial" w:eastAsia="Times New Roman" w:hAnsi="Arial" w:cs="Arial"/>
                <w:color w:val="000000"/>
                <w:sz w:val="16"/>
                <w:szCs w:val="16"/>
                <w:lang w:eastAsia="es-CO"/>
              </w:rPr>
              <w:br/>
              <w:t>Código Civil art 633</w:t>
            </w:r>
          </w:p>
        </w:tc>
      </w:tr>
      <w:tr w:rsidR="00AC178B" w:rsidRPr="0037046C" w14:paraId="0AC66956" w14:textId="77777777" w:rsidTr="00DA4CB7">
        <w:trPr>
          <w:trHeight w:val="40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31F81E1" w14:textId="77777777" w:rsidR="00AC178B" w:rsidRPr="0037046C" w:rsidRDefault="00AC178B" w:rsidP="00DA4CB7">
            <w:pPr>
              <w:jc w:val="center"/>
              <w:rPr>
                <w:rFonts w:ascii="Arial" w:eastAsia="Times New Roman" w:hAnsi="Arial" w:cs="Arial"/>
                <w:b/>
                <w:bCs/>
                <w:color w:val="FFFFFF"/>
                <w:sz w:val="16"/>
                <w:szCs w:val="16"/>
                <w:lang w:eastAsia="es-CO"/>
              </w:rPr>
            </w:pPr>
            <w:r w:rsidRPr="0037046C">
              <w:rPr>
                <w:rFonts w:ascii="Arial" w:eastAsia="Times New Roman" w:hAnsi="Arial" w:cs="Arial"/>
                <w:b/>
                <w:bCs/>
                <w:color w:val="FFFFFF"/>
                <w:sz w:val="16"/>
                <w:szCs w:val="16"/>
                <w:lang w:eastAsia="es-CO"/>
              </w:rPr>
              <w:t>ÁREA DE CONTEXTO</w:t>
            </w:r>
          </w:p>
        </w:tc>
      </w:tr>
      <w:tr w:rsidR="00AC178B" w:rsidRPr="0037046C" w14:paraId="3F8F165F" w14:textId="77777777" w:rsidTr="00DA4CB7">
        <w:trPr>
          <w:trHeight w:val="40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8C3BE7D" w14:textId="77777777" w:rsidR="00AC178B" w:rsidRPr="0037046C" w:rsidRDefault="00AC178B" w:rsidP="00DA4CB7">
            <w:pPr>
              <w:rPr>
                <w:rFonts w:ascii="Arial" w:eastAsia="Times New Roman" w:hAnsi="Arial" w:cs="Arial"/>
                <w:b/>
                <w:bCs/>
                <w:color w:val="000000"/>
                <w:sz w:val="16"/>
                <w:szCs w:val="16"/>
                <w:lang w:eastAsia="es-CO"/>
              </w:rPr>
            </w:pPr>
            <w:r w:rsidRPr="0037046C">
              <w:rPr>
                <w:rFonts w:ascii="Arial" w:eastAsia="Times New Roman" w:hAnsi="Arial" w:cs="Arial"/>
                <w:b/>
                <w:bCs/>
                <w:color w:val="000000"/>
                <w:sz w:val="16"/>
                <w:szCs w:val="16"/>
                <w:lang w:eastAsia="es-CO"/>
              </w:rPr>
              <w:t>OFICINA PRODUCTORA</w:t>
            </w:r>
          </w:p>
        </w:tc>
        <w:tc>
          <w:tcPr>
            <w:tcW w:w="3585" w:type="pct"/>
            <w:gridSpan w:val="4"/>
            <w:tcBorders>
              <w:top w:val="single" w:sz="4" w:space="0" w:color="auto"/>
              <w:left w:val="nil"/>
              <w:bottom w:val="nil"/>
              <w:right w:val="single" w:sz="8" w:space="0" w:color="000000"/>
            </w:tcBorders>
            <w:shd w:val="clear" w:color="auto" w:fill="auto"/>
            <w:vAlign w:val="center"/>
            <w:hideMark/>
          </w:tcPr>
          <w:p w14:paraId="086FAEBC" w14:textId="77777777" w:rsidR="00AC178B" w:rsidRPr="0037046C" w:rsidRDefault="00AC178B" w:rsidP="00DA4CB7">
            <w:pP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Dirección de Personas Jurídicas</w:t>
            </w:r>
          </w:p>
        </w:tc>
      </w:tr>
      <w:tr w:rsidR="00AC178B" w:rsidRPr="0037046C" w14:paraId="76B15A3E" w14:textId="77777777" w:rsidTr="00DA4CB7">
        <w:trPr>
          <w:trHeight w:val="408"/>
        </w:trPr>
        <w:tc>
          <w:tcPr>
            <w:tcW w:w="1415" w:type="pct"/>
            <w:tcBorders>
              <w:top w:val="nil"/>
              <w:left w:val="single" w:sz="8" w:space="0" w:color="auto"/>
              <w:bottom w:val="single" w:sz="4" w:space="0" w:color="auto"/>
              <w:right w:val="single" w:sz="4" w:space="0" w:color="auto"/>
            </w:tcBorders>
            <w:shd w:val="clear" w:color="000000" w:fill="FCE4D6"/>
            <w:vAlign w:val="center"/>
            <w:hideMark/>
          </w:tcPr>
          <w:p w14:paraId="6F5A1D90" w14:textId="77777777" w:rsidR="00AC178B" w:rsidRPr="0037046C" w:rsidRDefault="00AC178B" w:rsidP="00DA4CB7">
            <w:pPr>
              <w:rPr>
                <w:rFonts w:ascii="Arial" w:eastAsia="Times New Roman" w:hAnsi="Arial" w:cs="Arial"/>
                <w:b/>
                <w:bCs/>
                <w:color w:val="000000"/>
                <w:sz w:val="16"/>
                <w:szCs w:val="16"/>
                <w:lang w:eastAsia="es-CO"/>
              </w:rPr>
            </w:pPr>
            <w:r w:rsidRPr="0037046C">
              <w:rPr>
                <w:rFonts w:ascii="Arial" w:eastAsia="Times New Roman" w:hAnsi="Arial" w:cs="Arial"/>
                <w:b/>
                <w:bCs/>
                <w:color w:val="000000"/>
                <w:sz w:val="16"/>
                <w:szCs w:val="16"/>
                <w:lang w:eastAsia="es-CO"/>
              </w:rPr>
              <w:t>DEPENDENCIAS ASOCIADAS</w:t>
            </w:r>
          </w:p>
        </w:tc>
        <w:tc>
          <w:tcPr>
            <w:tcW w:w="1892" w:type="pct"/>
            <w:tcBorders>
              <w:top w:val="single" w:sz="4" w:space="0" w:color="auto"/>
              <w:left w:val="nil"/>
              <w:bottom w:val="single" w:sz="4" w:space="0" w:color="auto"/>
              <w:right w:val="single" w:sz="4" w:space="0" w:color="000000"/>
            </w:tcBorders>
            <w:shd w:val="clear" w:color="auto" w:fill="auto"/>
            <w:vAlign w:val="center"/>
            <w:hideMark/>
          </w:tcPr>
          <w:p w14:paraId="6F2D2275" w14:textId="77777777" w:rsidR="00AC178B" w:rsidRPr="0037046C" w:rsidRDefault="00AC178B" w:rsidP="00DA4CB7">
            <w:pP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 xml:space="preserve">Oficina Asesora Jurídica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18FDA2A" w14:textId="77777777" w:rsidR="00AC178B" w:rsidRPr="0037046C" w:rsidRDefault="00AC178B" w:rsidP="00DA4CB7">
            <w:pP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 </w:t>
            </w:r>
          </w:p>
        </w:tc>
      </w:tr>
      <w:tr w:rsidR="00AC178B" w:rsidRPr="0037046C" w14:paraId="3F2ACE9B" w14:textId="77777777" w:rsidTr="00DA4CB7">
        <w:trPr>
          <w:trHeight w:val="40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CDFE653" w14:textId="77777777" w:rsidR="00AC178B" w:rsidRPr="0037046C" w:rsidRDefault="00AC178B" w:rsidP="00DA4CB7">
            <w:pPr>
              <w:rPr>
                <w:rFonts w:ascii="Arial" w:eastAsia="Times New Roman" w:hAnsi="Arial" w:cs="Arial"/>
                <w:b/>
                <w:bCs/>
                <w:color w:val="000000"/>
                <w:sz w:val="16"/>
                <w:szCs w:val="16"/>
                <w:lang w:eastAsia="es-CO"/>
              </w:rPr>
            </w:pPr>
            <w:r w:rsidRPr="0037046C">
              <w:rPr>
                <w:rFonts w:ascii="Arial" w:eastAsia="Times New Roman" w:hAnsi="Arial" w:cs="Arial"/>
                <w:b/>
                <w:bCs/>
                <w:color w:val="000000"/>
                <w:sz w:val="16"/>
                <w:szCs w:val="16"/>
                <w:lang w:eastAsia="es-CO"/>
              </w:rPr>
              <w:t>SERIES ASOCIADAS</w:t>
            </w:r>
          </w:p>
        </w:tc>
        <w:tc>
          <w:tcPr>
            <w:tcW w:w="1892" w:type="pct"/>
            <w:tcBorders>
              <w:top w:val="single" w:sz="4" w:space="0" w:color="auto"/>
              <w:left w:val="nil"/>
              <w:bottom w:val="single" w:sz="4" w:space="0" w:color="auto"/>
              <w:right w:val="single" w:sz="4" w:space="0" w:color="000000"/>
            </w:tcBorders>
            <w:shd w:val="clear" w:color="auto" w:fill="auto"/>
            <w:vAlign w:val="center"/>
            <w:hideMark/>
          </w:tcPr>
          <w:p w14:paraId="0493C3EA" w14:textId="77777777" w:rsidR="00AC178B" w:rsidRPr="0037046C" w:rsidRDefault="00AC178B" w:rsidP="00DA4CB7">
            <w:pP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 xml:space="preserve">Certificados de Inspección, vigilancia y control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3CF9F9B" w14:textId="77777777" w:rsidR="00AC178B" w:rsidRPr="0037046C" w:rsidRDefault="00AC178B" w:rsidP="00DA4CB7">
            <w:pP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 </w:t>
            </w:r>
          </w:p>
        </w:tc>
      </w:tr>
      <w:tr w:rsidR="00AC178B" w:rsidRPr="0037046C" w14:paraId="02FE56A9" w14:textId="77777777" w:rsidTr="00DA4CB7">
        <w:trPr>
          <w:trHeight w:val="40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844ED38" w14:textId="77777777" w:rsidR="00AC178B" w:rsidRPr="0037046C" w:rsidRDefault="00AC178B" w:rsidP="00DA4CB7">
            <w:pPr>
              <w:rPr>
                <w:rFonts w:ascii="Arial" w:eastAsia="Times New Roman" w:hAnsi="Arial" w:cs="Arial"/>
                <w:b/>
                <w:bCs/>
                <w:color w:val="000000"/>
                <w:sz w:val="16"/>
                <w:szCs w:val="16"/>
                <w:lang w:eastAsia="es-CO"/>
              </w:rPr>
            </w:pPr>
            <w:r w:rsidRPr="0037046C">
              <w:rPr>
                <w:rFonts w:ascii="Arial" w:eastAsia="Times New Roman" w:hAnsi="Arial" w:cs="Arial"/>
                <w:b/>
                <w:bCs/>
                <w:color w:val="000000"/>
                <w:sz w:val="16"/>
                <w:szCs w:val="16"/>
                <w:lang w:eastAsia="es-CO"/>
              </w:rPr>
              <w:t>SUBSERIES ASOCIADAS</w:t>
            </w:r>
          </w:p>
        </w:tc>
        <w:tc>
          <w:tcPr>
            <w:tcW w:w="1892" w:type="pct"/>
            <w:tcBorders>
              <w:top w:val="single" w:sz="4" w:space="0" w:color="auto"/>
              <w:left w:val="nil"/>
              <w:bottom w:val="single" w:sz="4" w:space="0" w:color="auto"/>
              <w:right w:val="single" w:sz="4" w:space="0" w:color="000000"/>
            </w:tcBorders>
            <w:shd w:val="clear" w:color="auto" w:fill="auto"/>
            <w:vAlign w:val="center"/>
            <w:hideMark/>
          </w:tcPr>
          <w:p w14:paraId="374D602D" w14:textId="77777777" w:rsidR="00AC178B" w:rsidRPr="0037046C" w:rsidRDefault="00AC178B" w:rsidP="00DA4CB7">
            <w:pP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E6F683A" w14:textId="77777777" w:rsidR="00AC178B" w:rsidRPr="0037046C" w:rsidRDefault="00AC178B" w:rsidP="00DA4CB7">
            <w:pP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 </w:t>
            </w:r>
          </w:p>
        </w:tc>
      </w:tr>
      <w:tr w:rsidR="00AC178B" w:rsidRPr="0037046C" w14:paraId="5DCE46AA" w14:textId="77777777" w:rsidTr="00DA4CB7">
        <w:trPr>
          <w:trHeight w:val="40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24F3FD9" w14:textId="77777777" w:rsidR="00AC178B" w:rsidRPr="0037046C" w:rsidRDefault="00AC178B" w:rsidP="00DA4CB7">
            <w:pPr>
              <w:rPr>
                <w:rFonts w:ascii="Arial" w:eastAsia="Times New Roman" w:hAnsi="Arial" w:cs="Arial"/>
                <w:b/>
                <w:bCs/>
                <w:color w:val="000000"/>
                <w:sz w:val="16"/>
                <w:szCs w:val="16"/>
                <w:lang w:eastAsia="es-CO"/>
              </w:rPr>
            </w:pPr>
            <w:r w:rsidRPr="0037046C">
              <w:rPr>
                <w:rFonts w:ascii="Arial" w:eastAsia="Times New Roman" w:hAnsi="Arial" w:cs="Arial"/>
                <w:b/>
                <w:bCs/>
                <w:color w:val="000000"/>
                <w:sz w:val="16"/>
                <w:szCs w:val="16"/>
                <w:lang w:eastAsia="es-CO"/>
              </w:rPr>
              <w:t>VERSIÓN DE TRD</w:t>
            </w:r>
          </w:p>
        </w:tc>
        <w:tc>
          <w:tcPr>
            <w:tcW w:w="1892" w:type="pct"/>
            <w:tcBorders>
              <w:top w:val="single" w:sz="4" w:space="0" w:color="auto"/>
              <w:left w:val="nil"/>
              <w:bottom w:val="single" w:sz="4" w:space="0" w:color="auto"/>
              <w:right w:val="single" w:sz="4" w:space="0" w:color="000000"/>
            </w:tcBorders>
            <w:shd w:val="clear" w:color="auto" w:fill="auto"/>
            <w:vAlign w:val="center"/>
            <w:hideMark/>
          </w:tcPr>
          <w:p w14:paraId="65515959" w14:textId="77777777" w:rsidR="00AC178B" w:rsidRPr="0037046C" w:rsidRDefault="00AC178B" w:rsidP="00DA4CB7">
            <w:pP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CDDA34A" w14:textId="77777777" w:rsidR="00AC178B" w:rsidRPr="0037046C" w:rsidRDefault="00AC178B" w:rsidP="00DA4CB7">
            <w:pP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 </w:t>
            </w:r>
          </w:p>
        </w:tc>
      </w:tr>
      <w:tr w:rsidR="00AC178B" w:rsidRPr="0037046C" w14:paraId="75D4EDF4" w14:textId="77777777" w:rsidTr="00DA4CB7">
        <w:trPr>
          <w:trHeight w:val="408"/>
        </w:trPr>
        <w:tc>
          <w:tcPr>
            <w:tcW w:w="1415" w:type="pct"/>
            <w:tcBorders>
              <w:top w:val="nil"/>
              <w:left w:val="single" w:sz="8" w:space="0" w:color="auto"/>
              <w:bottom w:val="single" w:sz="8" w:space="0" w:color="auto"/>
              <w:right w:val="single" w:sz="4" w:space="0" w:color="auto"/>
            </w:tcBorders>
            <w:shd w:val="clear" w:color="000000" w:fill="FCE4D6"/>
            <w:noWrap/>
            <w:vAlign w:val="center"/>
            <w:hideMark/>
          </w:tcPr>
          <w:p w14:paraId="4D79E077" w14:textId="77777777" w:rsidR="00AC178B" w:rsidRPr="0037046C" w:rsidRDefault="00AC178B" w:rsidP="00DA4CB7">
            <w:pPr>
              <w:rPr>
                <w:rFonts w:ascii="Arial" w:eastAsia="Times New Roman" w:hAnsi="Arial" w:cs="Arial"/>
                <w:b/>
                <w:bCs/>
                <w:color w:val="000000"/>
                <w:sz w:val="16"/>
                <w:szCs w:val="16"/>
                <w:lang w:eastAsia="es-CO"/>
              </w:rPr>
            </w:pPr>
            <w:r w:rsidRPr="0037046C">
              <w:rPr>
                <w:rFonts w:ascii="Arial" w:eastAsia="Times New Roman" w:hAnsi="Arial" w:cs="Arial"/>
                <w:b/>
                <w:bCs/>
                <w:color w:val="000000"/>
                <w:sz w:val="16"/>
                <w:szCs w:val="16"/>
                <w:lang w:eastAsia="es-CO"/>
              </w:rPr>
              <w:t>TIPO DE SOPORTE</w:t>
            </w:r>
          </w:p>
        </w:tc>
        <w:tc>
          <w:tcPr>
            <w:tcW w:w="3585" w:type="pct"/>
            <w:gridSpan w:val="4"/>
            <w:tcBorders>
              <w:top w:val="single" w:sz="4" w:space="0" w:color="auto"/>
              <w:left w:val="nil"/>
              <w:bottom w:val="single" w:sz="8" w:space="0" w:color="auto"/>
              <w:right w:val="single" w:sz="8" w:space="0" w:color="000000"/>
            </w:tcBorders>
            <w:shd w:val="clear" w:color="auto" w:fill="auto"/>
            <w:vAlign w:val="center"/>
            <w:hideMark/>
          </w:tcPr>
          <w:p w14:paraId="57A526F8" w14:textId="77777777" w:rsidR="00AC178B" w:rsidRPr="0037046C" w:rsidRDefault="00AC178B" w:rsidP="00DA4CB7">
            <w:pPr>
              <w:rPr>
                <w:rFonts w:ascii="Arial" w:eastAsia="Times New Roman" w:hAnsi="Arial" w:cs="Arial"/>
                <w:color w:val="000000"/>
                <w:sz w:val="16"/>
                <w:szCs w:val="16"/>
                <w:lang w:eastAsia="es-CO"/>
              </w:rPr>
            </w:pPr>
            <w:r w:rsidRPr="0037046C">
              <w:rPr>
                <w:rFonts w:ascii="Arial" w:eastAsia="Times New Roman" w:hAnsi="Arial" w:cs="Arial"/>
                <w:color w:val="000000"/>
                <w:sz w:val="16"/>
                <w:szCs w:val="16"/>
                <w:lang w:eastAsia="es-CO"/>
              </w:rPr>
              <w:t>Papel y electrónico</w:t>
            </w:r>
          </w:p>
        </w:tc>
      </w:tr>
    </w:tbl>
    <w:p w14:paraId="04B99F22" w14:textId="77777777" w:rsidR="00AC178B" w:rsidRDefault="00AC178B" w:rsidP="00AC178B">
      <w:pPr>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2614"/>
        <w:gridCol w:w="652"/>
        <w:gridCol w:w="2846"/>
        <w:gridCol w:w="1312"/>
        <w:gridCol w:w="874"/>
        <w:gridCol w:w="942"/>
      </w:tblGrid>
      <w:tr w:rsidR="00AC178B" w:rsidRPr="0007123A" w14:paraId="74D2391A"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01A87A2"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6DAC5238" w14:textId="77777777" w:rsidTr="00DA4CB7">
        <w:trPr>
          <w:trHeight w:val="3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FE57FD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62659259"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PLAN ANTICORRUPCIÓN Y ATENCIÓN AL CIUDADANO </w:t>
            </w:r>
          </w:p>
        </w:tc>
      </w:tr>
      <w:tr w:rsidR="00AC178B" w:rsidRPr="0007123A" w14:paraId="756A3F7D" w14:textId="77777777" w:rsidTr="00DA4CB7">
        <w:trPr>
          <w:trHeight w:val="372"/>
        </w:trPr>
        <w:tc>
          <w:tcPr>
            <w:tcW w:w="1414" w:type="pct"/>
            <w:tcBorders>
              <w:top w:val="nil"/>
              <w:left w:val="single" w:sz="8" w:space="0" w:color="auto"/>
              <w:bottom w:val="nil"/>
              <w:right w:val="single" w:sz="4" w:space="0" w:color="auto"/>
            </w:tcBorders>
            <w:shd w:val="clear" w:color="000000" w:fill="FCE4D6"/>
            <w:noWrap/>
            <w:vAlign w:val="center"/>
            <w:hideMark/>
          </w:tcPr>
          <w:p w14:paraId="06DB322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221F7C67"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2CF42F6B"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2ECBF7F6"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500-2</w:t>
            </w:r>
          </w:p>
        </w:tc>
        <w:tc>
          <w:tcPr>
            <w:tcW w:w="510" w:type="pct"/>
            <w:tcBorders>
              <w:top w:val="nil"/>
              <w:left w:val="nil"/>
              <w:bottom w:val="nil"/>
              <w:right w:val="single" w:sz="8" w:space="0" w:color="auto"/>
            </w:tcBorders>
            <w:shd w:val="clear" w:color="auto" w:fill="auto"/>
            <w:vAlign w:val="center"/>
            <w:hideMark/>
          </w:tcPr>
          <w:p w14:paraId="61F454E8"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D4D5F81"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8129E3E"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74ED636E" w14:textId="77777777" w:rsidTr="00DA4CB7">
        <w:trPr>
          <w:trHeight w:val="6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C55AD6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DEB3F6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Estrategia de lucha contra la corrupción y de atención al ciudadano. Dicha estrategia contemplará, entre otras cosas, el mapa de riesgos de corrupción en la respectiva entidad, las medidas concretas para mitigar esos riesgos, las estrategias antitrámites y los mecanismos para mejorar la atención al ciudadano.</w:t>
            </w:r>
          </w:p>
        </w:tc>
      </w:tr>
      <w:tr w:rsidR="00AC178B" w:rsidRPr="0007123A" w14:paraId="69BF43E8" w14:textId="77777777" w:rsidTr="00DA4CB7">
        <w:trPr>
          <w:trHeight w:val="81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20C788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379DAB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Diagnóstico</w:t>
            </w:r>
            <w:r w:rsidRPr="0007123A">
              <w:rPr>
                <w:rFonts w:ascii="Arial" w:eastAsia="Times New Roman" w:hAnsi="Arial" w:cs="Arial"/>
                <w:color w:val="000000"/>
                <w:sz w:val="16"/>
                <w:szCs w:val="16"/>
                <w:lang w:eastAsia="es-CO"/>
              </w:rPr>
              <w:br/>
              <w:t>Acta de reunión</w:t>
            </w:r>
            <w:r w:rsidRPr="0007123A">
              <w:rPr>
                <w:rFonts w:ascii="Arial" w:eastAsia="Times New Roman" w:hAnsi="Arial" w:cs="Arial"/>
                <w:color w:val="000000"/>
                <w:sz w:val="16"/>
                <w:szCs w:val="16"/>
                <w:lang w:eastAsia="es-CO"/>
              </w:rPr>
              <w:br/>
              <w:t>Comunicación oficial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4C7A2D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w:t>
            </w:r>
            <w:r w:rsidRPr="0007123A">
              <w:rPr>
                <w:rFonts w:ascii="Arial" w:eastAsia="Times New Roman" w:hAnsi="Arial" w:cs="Arial"/>
                <w:color w:val="000000"/>
                <w:sz w:val="16"/>
                <w:szCs w:val="16"/>
                <w:lang w:eastAsia="es-CO"/>
              </w:rPr>
              <w:br/>
              <w:t>Informe</w:t>
            </w:r>
          </w:p>
        </w:tc>
      </w:tr>
      <w:tr w:rsidR="00AC178B" w:rsidRPr="0007123A" w14:paraId="7FAAB55F"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99D1CC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B65138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7D12C814"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2FCF87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DD4F04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1FF4A737"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492A3D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18A57E8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1B216AF6" w14:textId="77777777" w:rsidTr="00DA4CB7">
        <w:trPr>
          <w:trHeight w:val="972"/>
        </w:trPr>
        <w:tc>
          <w:tcPr>
            <w:tcW w:w="141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7BFA11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5D943E2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Ley 1474 de 2011 Por la cual se dictan normas orientadas a fortalecer los mecanismos de prevención, investigación y sanción de actos de corrupción y la efectividad del control de la gestión pública</w:t>
            </w:r>
            <w:r w:rsidRPr="0007123A">
              <w:rPr>
                <w:rFonts w:ascii="Arial" w:eastAsia="Times New Roman" w:hAnsi="Arial" w:cs="Arial"/>
                <w:color w:val="000000"/>
                <w:sz w:val="16"/>
                <w:szCs w:val="16"/>
                <w:lang w:eastAsia="es-CO"/>
              </w:rPr>
              <w:br/>
              <w:t>Decreto 124 de 2016 Por el cual se sustituye el Titulo 4 de la Parte 1 del Libro 2 del Decreto 1081 de 2015, relativo al "Plan Anticorrupción y de Atención al Ciudadano</w:t>
            </w:r>
          </w:p>
        </w:tc>
      </w:tr>
      <w:tr w:rsidR="00AC178B" w:rsidRPr="0007123A" w14:paraId="67CA4618" w14:textId="77777777" w:rsidTr="00DA4CB7">
        <w:trPr>
          <w:trHeight w:val="444"/>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6C111E74"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31826921"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5EFED9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07AC91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Planeación</w:t>
            </w:r>
          </w:p>
        </w:tc>
      </w:tr>
      <w:tr w:rsidR="00AC178B" w:rsidRPr="0007123A" w14:paraId="406BD108" w14:textId="77777777" w:rsidTr="00DA4CB7">
        <w:trPr>
          <w:trHeight w:val="64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7307D9B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F396E8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Gestión Corporativa</w:t>
            </w:r>
            <w:r w:rsidRPr="0007123A">
              <w:rPr>
                <w:rFonts w:ascii="Arial" w:eastAsia="Times New Roman" w:hAnsi="Arial" w:cs="Arial"/>
                <w:color w:val="000000"/>
                <w:sz w:val="16"/>
                <w:szCs w:val="16"/>
                <w:lang w:eastAsia="es-CO"/>
              </w:rPr>
              <w:br/>
              <w:t>Oficina Asesora de Jurídica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951C12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CD8EB4C"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33EEDE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039BA7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Peticiones, Quejas, Reclamos Y Sugerencias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1B44C1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2E227A8"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8C798A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C37200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9D531B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939BB7F"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918258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E63BF0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3A4180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0303D89" w14:textId="77777777" w:rsidTr="00DA4CB7">
        <w:trPr>
          <w:trHeight w:val="444"/>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66DAEED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780AC4E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16DC8070" w14:textId="77777777" w:rsidTr="00DA4CB7">
        <w:trPr>
          <w:trHeight w:val="300"/>
        </w:trPr>
        <w:tc>
          <w:tcPr>
            <w:tcW w:w="1414" w:type="pct"/>
            <w:tcBorders>
              <w:top w:val="nil"/>
              <w:left w:val="nil"/>
              <w:bottom w:val="nil"/>
              <w:right w:val="nil"/>
            </w:tcBorders>
            <w:shd w:val="clear" w:color="auto" w:fill="auto"/>
            <w:noWrap/>
            <w:vAlign w:val="bottom"/>
            <w:hideMark/>
          </w:tcPr>
          <w:p w14:paraId="65B5A163"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03FD2D08"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22B54C1F"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20360E4A"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54CEFC3B"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23AF4AFD"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14B77314"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43808D4"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22EC4059" w14:textId="77777777" w:rsidTr="00DA4CB7">
        <w:trPr>
          <w:trHeight w:val="36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CC6735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4444EAB0"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ANUAL DE ADQUISICIONES</w:t>
            </w:r>
          </w:p>
        </w:tc>
      </w:tr>
      <w:tr w:rsidR="00AC178B" w:rsidRPr="0007123A" w14:paraId="6A14A1DC" w14:textId="77777777" w:rsidTr="00DA4CB7">
        <w:trPr>
          <w:trHeight w:val="360"/>
        </w:trPr>
        <w:tc>
          <w:tcPr>
            <w:tcW w:w="1414" w:type="pct"/>
            <w:tcBorders>
              <w:top w:val="nil"/>
              <w:left w:val="single" w:sz="8" w:space="0" w:color="auto"/>
              <w:bottom w:val="nil"/>
              <w:right w:val="single" w:sz="4" w:space="0" w:color="auto"/>
            </w:tcBorders>
            <w:shd w:val="clear" w:color="000000" w:fill="FCE4D6"/>
            <w:noWrap/>
            <w:vAlign w:val="center"/>
            <w:hideMark/>
          </w:tcPr>
          <w:p w14:paraId="5C6D6B1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6CB1A273"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75B1FADA"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47F17EBF"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500-2</w:t>
            </w:r>
          </w:p>
        </w:tc>
        <w:tc>
          <w:tcPr>
            <w:tcW w:w="510" w:type="pct"/>
            <w:tcBorders>
              <w:top w:val="nil"/>
              <w:left w:val="nil"/>
              <w:bottom w:val="nil"/>
              <w:right w:val="single" w:sz="8" w:space="0" w:color="auto"/>
            </w:tcBorders>
            <w:shd w:val="clear" w:color="auto" w:fill="auto"/>
            <w:vAlign w:val="center"/>
            <w:hideMark/>
          </w:tcPr>
          <w:p w14:paraId="1698417A"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04B2DD0"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4926C22"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11A3B96B" w14:textId="77777777" w:rsidTr="00DA4CB7">
        <w:trPr>
          <w:trHeight w:val="6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F29801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624ECF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Estrategia de lucha contra la corrupción y de atención al ciudadano. Dicha estrategia contemplará, entre otras cosas, el mapa de riesgos de corrupción en la respectiva entidad, las medidas concretas para mitigar esos riesgos, las estrategias antitrámites y los mecanismos para mejorar la atención al ciudadano.</w:t>
            </w:r>
          </w:p>
        </w:tc>
      </w:tr>
      <w:tr w:rsidR="00AC178B" w:rsidRPr="0007123A" w14:paraId="05F3F8CC" w14:textId="77777777" w:rsidTr="00DA4CB7">
        <w:trPr>
          <w:trHeight w:val="9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10CF0B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87CB60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Acta</w:t>
            </w:r>
            <w:r w:rsidRPr="0007123A">
              <w:rPr>
                <w:rFonts w:ascii="Arial" w:eastAsia="Times New Roman" w:hAnsi="Arial" w:cs="Arial"/>
                <w:color w:val="000000"/>
                <w:sz w:val="16"/>
                <w:szCs w:val="16"/>
                <w:lang w:eastAsia="es-CO"/>
              </w:rPr>
              <w:br/>
              <w:t>Comunicación oficial</w:t>
            </w:r>
            <w:r w:rsidRPr="0007123A">
              <w:rPr>
                <w:rFonts w:ascii="Arial" w:eastAsia="Times New Roman" w:hAnsi="Arial" w:cs="Arial"/>
                <w:color w:val="000000"/>
                <w:sz w:val="16"/>
                <w:szCs w:val="16"/>
                <w:lang w:eastAsia="es-CO"/>
              </w:rPr>
              <w:br/>
              <w:t>Plan Anual de Adquisiciones</w:t>
            </w:r>
            <w:r w:rsidRPr="0007123A">
              <w:rPr>
                <w:rFonts w:ascii="Arial" w:eastAsia="Times New Roman" w:hAnsi="Arial" w:cs="Arial"/>
                <w:color w:val="000000"/>
                <w:sz w:val="16"/>
                <w:szCs w:val="16"/>
                <w:lang w:eastAsia="es-CO"/>
              </w:rPr>
              <w:br/>
              <w:t>Informes sobre plan de adquisiciones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36071A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41238FB"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B9C4C4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627130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02D2B1B1"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A20C09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58823C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4CBFAB9E"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7F77F9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CE65E6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54EAF69D" w14:textId="77777777" w:rsidTr="00DA4CB7">
        <w:trPr>
          <w:trHeight w:val="151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027BA5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F23A12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Resolución 237 de 2015 Por medio de la cual se crean y conforman el comité de seguimiento al plan anual de adquisiciones, el comité de apoyo a la actividad contractual y el comité evaluador de cada proceso de selección de la Secretaria Distrital de Cultura, Recreación y Deporte y se establecen sus funciones y se deroga la Resolución No 26 de 2015.</w:t>
            </w:r>
            <w:r w:rsidRPr="0007123A">
              <w:rPr>
                <w:rFonts w:ascii="Arial" w:eastAsia="Times New Roman" w:hAnsi="Arial" w:cs="Arial"/>
                <w:color w:val="000000"/>
                <w:sz w:val="16"/>
                <w:szCs w:val="16"/>
                <w:lang w:eastAsia="es-CO"/>
              </w:rPr>
              <w:br/>
              <w:t xml:space="preserve">Guía para elaborar el Plan Anual de Adquisiciones - Colombia Compra Eficiente </w:t>
            </w:r>
            <w:r w:rsidRPr="0007123A">
              <w:rPr>
                <w:rFonts w:ascii="Arial" w:eastAsia="Times New Roman" w:hAnsi="Arial" w:cs="Arial"/>
                <w:color w:val="000000"/>
                <w:sz w:val="16"/>
                <w:szCs w:val="16"/>
                <w:lang w:eastAsia="es-CO"/>
              </w:rPr>
              <w:br/>
              <w:t>Resolución 742 de 2016 Por medio de la cual se modifica parcialmente la Resolución No 237 del 8 de abril de 2015 en cuanto a las materias relacionadas con el comité de seguimiento al plan anual de adquisiciones de la Secretaria Distrital de Cultura, Recreación y Deporte</w:t>
            </w:r>
          </w:p>
        </w:tc>
      </w:tr>
      <w:tr w:rsidR="00AC178B" w:rsidRPr="0007123A" w14:paraId="0FA3DC2D" w14:textId="77777777" w:rsidTr="00DA4CB7">
        <w:trPr>
          <w:trHeight w:val="44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503D8E0"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5233309D"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C4252D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76FAC5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Planeación</w:t>
            </w:r>
          </w:p>
        </w:tc>
      </w:tr>
      <w:tr w:rsidR="00AC178B" w:rsidRPr="0007123A" w14:paraId="103E4B26" w14:textId="77777777" w:rsidTr="00DA4CB7">
        <w:trPr>
          <w:trHeight w:val="64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10DCDAE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3C721B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Gestión Corporativa</w:t>
            </w:r>
            <w:r w:rsidRPr="0007123A">
              <w:rPr>
                <w:rFonts w:ascii="Arial" w:eastAsia="Times New Roman" w:hAnsi="Arial" w:cs="Arial"/>
                <w:color w:val="000000"/>
                <w:sz w:val="16"/>
                <w:szCs w:val="16"/>
                <w:lang w:eastAsia="es-CO"/>
              </w:rPr>
              <w:br/>
              <w:t>Oficina Asesora de Jurídica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9655A1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AB6F379"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0D5B10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0F4D9D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Actas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C5602D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BD81E22"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7A76A3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CA259D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Acta de Comité de Seguimiento al Plan Anual de Adquisiciones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B5D0D6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F9289B7"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D08BF8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3A8EC0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273626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7C5B974" w14:textId="77777777" w:rsidTr="00DA4CB7">
        <w:trPr>
          <w:trHeight w:val="444"/>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63BA273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777E6A6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3CA2F28C" w14:textId="77777777" w:rsidTr="00DA4CB7">
        <w:trPr>
          <w:trHeight w:val="300"/>
        </w:trPr>
        <w:tc>
          <w:tcPr>
            <w:tcW w:w="1414" w:type="pct"/>
            <w:tcBorders>
              <w:top w:val="nil"/>
              <w:left w:val="nil"/>
              <w:bottom w:val="nil"/>
              <w:right w:val="nil"/>
            </w:tcBorders>
            <w:shd w:val="clear" w:color="auto" w:fill="auto"/>
            <w:noWrap/>
            <w:vAlign w:val="bottom"/>
            <w:hideMark/>
          </w:tcPr>
          <w:p w14:paraId="076879AD"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4E108FDA"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6C6B8C43"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74F0E005"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57CF1F6B"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3FF53299"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6FB50B07"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23FABF7"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6AE99174" w14:textId="77777777" w:rsidTr="00DA4CB7">
        <w:trPr>
          <w:trHeight w:val="36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F7505C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76A7A7B"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ANUAL DE AUDITORIAS</w:t>
            </w:r>
          </w:p>
        </w:tc>
      </w:tr>
      <w:tr w:rsidR="00AC178B" w:rsidRPr="0007123A" w14:paraId="53A01B03" w14:textId="77777777" w:rsidTr="00DA4CB7">
        <w:trPr>
          <w:trHeight w:val="360"/>
        </w:trPr>
        <w:tc>
          <w:tcPr>
            <w:tcW w:w="1414" w:type="pct"/>
            <w:tcBorders>
              <w:top w:val="nil"/>
              <w:left w:val="single" w:sz="8" w:space="0" w:color="auto"/>
              <w:bottom w:val="nil"/>
              <w:right w:val="single" w:sz="4" w:space="0" w:color="auto"/>
            </w:tcBorders>
            <w:shd w:val="clear" w:color="000000" w:fill="FCE4D6"/>
            <w:noWrap/>
            <w:vAlign w:val="center"/>
            <w:hideMark/>
          </w:tcPr>
          <w:p w14:paraId="1D7E080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0705C165"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02D8E78F"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5637FE56"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140-37-2</w:t>
            </w:r>
          </w:p>
        </w:tc>
        <w:tc>
          <w:tcPr>
            <w:tcW w:w="510" w:type="pct"/>
            <w:tcBorders>
              <w:top w:val="nil"/>
              <w:left w:val="nil"/>
              <w:bottom w:val="nil"/>
              <w:right w:val="single" w:sz="8" w:space="0" w:color="auto"/>
            </w:tcBorders>
            <w:shd w:val="clear" w:color="auto" w:fill="auto"/>
            <w:vAlign w:val="center"/>
            <w:hideMark/>
          </w:tcPr>
          <w:p w14:paraId="3D251B96"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D8921BF"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03933E8"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1700F3F4" w14:textId="77777777" w:rsidTr="00DA4CB7">
        <w:trPr>
          <w:trHeight w:val="57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0E08DC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1AAF83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de trabajo  de las auditorias  que serán desarrollados durante las vigencias y las fechas en las cuales se ejecutaran las auditorías con los responsables</w:t>
            </w:r>
          </w:p>
        </w:tc>
      </w:tr>
      <w:tr w:rsidR="00AC178B" w:rsidRPr="0007123A" w14:paraId="043AA3C1" w14:textId="77777777" w:rsidTr="00DA4CB7">
        <w:trPr>
          <w:trHeight w:val="88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A9BA44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FFABB1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w:t>
            </w:r>
            <w:r w:rsidRPr="0007123A">
              <w:rPr>
                <w:rFonts w:ascii="Arial" w:eastAsia="Times New Roman" w:hAnsi="Arial" w:cs="Arial"/>
                <w:color w:val="000000"/>
                <w:sz w:val="16"/>
                <w:szCs w:val="16"/>
                <w:lang w:eastAsia="es-CO"/>
              </w:rPr>
              <w:br/>
              <w:t>Acta</w:t>
            </w:r>
            <w:r w:rsidRPr="0007123A">
              <w:rPr>
                <w:rFonts w:ascii="Arial" w:eastAsia="Times New Roman" w:hAnsi="Arial" w:cs="Arial"/>
                <w:color w:val="000000"/>
                <w:sz w:val="16"/>
                <w:szCs w:val="16"/>
                <w:lang w:eastAsia="es-CO"/>
              </w:rPr>
              <w:br/>
              <w:t>Informe</w:t>
            </w:r>
            <w:r w:rsidRPr="0007123A">
              <w:rPr>
                <w:rFonts w:ascii="Arial" w:eastAsia="Times New Roman" w:hAnsi="Arial" w:cs="Arial"/>
                <w:color w:val="000000"/>
                <w:sz w:val="16"/>
                <w:szCs w:val="16"/>
                <w:lang w:eastAsia="es-CO"/>
              </w:rPr>
              <w:br/>
              <w:t>Comunicación Oficial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0E960F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2806E5A"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8A8CE6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F03DE9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4D5905FF"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4163E7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4668DC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293A4981"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B47DC2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ED5C02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22590CCC" w14:textId="77777777" w:rsidTr="00DA4CB7">
        <w:trPr>
          <w:trHeight w:val="10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C22947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5A627FF" w14:textId="77777777" w:rsidR="00AC178B" w:rsidRPr="003F01D6" w:rsidRDefault="00AC178B" w:rsidP="00DA4CB7">
            <w:pPr>
              <w:rPr>
                <w:rFonts w:ascii="Arial" w:hAnsi="Arial" w:cs="Arial"/>
                <w:sz w:val="16"/>
                <w:szCs w:val="16"/>
              </w:rPr>
            </w:pPr>
            <w:r w:rsidRPr="00451EC5">
              <w:rPr>
                <w:rFonts w:ascii="Arial" w:hAnsi="Arial" w:cs="Arial"/>
                <w:sz w:val="16"/>
                <w:szCs w:val="16"/>
              </w:rPr>
              <w:t>DECRETO 037 DE 2017 Por medio del cual se modifica la estructura organizacional de la Secretaría Distrital de Cultura, Recreación y Deporte y se dictan otras disposiciones</w:t>
            </w:r>
            <w:r w:rsidRPr="0007123A">
              <w:rPr>
                <w:rFonts w:ascii="Arial" w:eastAsia="Times New Roman" w:hAnsi="Arial" w:cs="Arial"/>
                <w:color w:val="000000"/>
                <w:sz w:val="16"/>
                <w:szCs w:val="16"/>
                <w:lang w:eastAsia="es-CO"/>
              </w:rPr>
              <w:t>.</w:t>
            </w:r>
            <w:r w:rsidRPr="0007123A">
              <w:rPr>
                <w:rFonts w:ascii="Arial" w:eastAsia="Times New Roman" w:hAnsi="Arial" w:cs="Arial"/>
                <w:color w:val="000000"/>
                <w:sz w:val="16"/>
                <w:szCs w:val="16"/>
                <w:lang w:eastAsia="es-CO"/>
              </w:rPr>
              <w:br/>
              <w:t>RESOLUCIÓN 233 DE 2018.Por la cual se expiden lineamientos para el funcionamiento, operación, seguimiento e informes de las Instancias de Coordinación del Distrito Capital.</w:t>
            </w:r>
          </w:p>
        </w:tc>
      </w:tr>
      <w:tr w:rsidR="00AC178B" w:rsidRPr="0007123A" w14:paraId="13779FC8"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D4CB990"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67B4CA3C"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F3986A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CEFD46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Oficina de Control Interno</w:t>
            </w:r>
          </w:p>
        </w:tc>
      </w:tr>
      <w:tr w:rsidR="00AC178B" w:rsidRPr="0007123A" w14:paraId="7ED83310"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1DBF56E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076E15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Planeación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BAEE01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06D0BF4"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72BE32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9B5154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Informes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2FDDF5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8F036C8"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2706E3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E407D3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Informes de Auditoría de Control Interno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B103C8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091FE15"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27261C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91F232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A94912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BC0C51D" w14:textId="77777777" w:rsidTr="00DA4CB7">
        <w:trPr>
          <w:trHeight w:val="432"/>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1BCD2ED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298AC55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237548B3" w14:textId="77777777" w:rsidTr="00DA4CB7">
        <w:trPr>
          <w:trHeight w:val="312"/>
        </w:trPr>
        <w:tc>
          <w:tcPr>
            <w:tcW w:w="1414" w:type="pct"/>
            <w:tcBorders>
              <w:top w:val="nil"/>
              <w:left w:val="nil"/>
              <w:bottom w:val="nil"/>
              <w:right w:val="nil"/>
            </w:tcBorders>
            <w:shd w:val="clear" w:color="auto" w:fill="auto"/>
            <w:noWrap/>
            <w:vAlign w:val="bottom"/>
            <w:hideMark/>
          </w:tcPr>
          <w:p w14:paraId="3D56B9B5"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431F3C3B"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2056775B"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302DA252"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61B8E978"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0DE19DF4"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7C04D7E0"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572B133"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2E6BD62C"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0DAB13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40CDB37F"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ANUAL DE MANTENIMIENTO DE HADWARE Y SOFTWARE</w:t>
            </w:r>
          </w:p>
        </w:tc>
      </w:tr>
      <w:tr w:rsidR="00AC178B" w:rsidRPr="0007123A" w14:paraId="7CCA225E" w14:textId="77777777" w:rsidTr="00DA4CB7">
        <w:trPr>
          <w:trHeight w:val="384"/>
        </w:trPr>
        <w:tc>
          <w:tcPr>
            <w:tcW w:w="1414" w:type="pct"/>
            <w:tcBorders>
              <w:top w:val="nil"/>
              <w:left w:val="single" w:sz="8" w:space="0" w:color="auto"/>
              <w:bottom w:val="nil"/>
              <w:right w:val="single" w:sz="4" w:space="0" w:color="auto"/>
            </w:tcBorders>
            <w:shd w:val="clear" w:color="000000" w:fill="FCE4D6"/>
            <w:noWrap/>
            <w:vAlign w:val="center"/>
            <w:hideMark/>
          </w:tcPr>
          <w:p w14:paraId="7A0410F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090B389C"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0E8775BE"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7DBCAEEB"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740-37-3</w:t>
            </w:r>
          </w:p>
        </w:tc>
        <w:tc>
          <w:tcPr>
            <w:tcW w:w="510" w:type="pct"/>
            <w:tcBorders>
              <w:top w:val="nil"/>
              <w:left w:val="nil"/>
              <w:bottom w:val="nil"/>
              <w:right w:val="single" w:sz="8" w:space="0" w:color="auto"/>
            </w:tcBorders>
            <w:shd w:val="clear" w:color="auto" w:fill="auto"/>
            <w:vAlign w:val="center"/>
            <w:hideMark/>
          </w:tcPr>
          <w:p w14:paraId="4A8F76B7"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D62DA1A"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19572D2"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6CCB6B3D" w14:textId="77777777" w:rsidTr="00DA4CB7">
        <w:trPr>
          <w:trHeight w:val="54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455DC0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CE5F3E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Subserie en la que se registra el plan de actividades que se realizarán en cuanto al soporte técnico brindado por el área de sistemas a las dependencias de la SDCRD.</w:t>
            </w:r>
          </w:p>
        </w:tc>
      </w:tr>
      <w:tr w:rsidR="00AC178B" w:rsidRPr="0007123A" w14:paraId="082ABC83" w14:textId="77777777" w:rsidTr="00DA4CB7">
        <w:trPr>
          <w:trHeight w:val="48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2DE007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9C3BD8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Plan de acción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549B82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164A64E" w14:textId="77777777" w:rsidTr="00DA4CB7">
        <w:trPr>
          <w:trHeight w:val="48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A8EA93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7DFF2CB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3C54DE54" w14:textId="77777777" w:rsidTr="00DA4CB7">
        <w:trPr>
          <w:trHeight w:val="480"/>
        </w:trPr>
        <w:tc>
          <w:tcPr>
            <w:tcW w:w="141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D4CCF2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6B5178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47E7C5E4" w14:textId="77777777" w:rsidTr="00DA4CB7">
        <w:trPr>
          <w:trHeight w:val="48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EE2042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FC5F22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10DDF8FD" w14:textId="77777777" w:rsidTr="00DA4CB7">
        <w:trPr>
          <w:trHeight w:val="19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19FA21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41ABD54" w14:textId="77777777" w:rsidR="00AC178B" w:rsidRPr="003F01D6" w:rsidRDefault="00AC178B" w:rsidP="00DA4CB7">
            <w:pPr>
              <w:rPr>
                <w:rFonts w:ascii="Arial" w:hAnsi="Arial" w:cs="Arial"/>
                <w:sz w:val="16"/>
                <w:szCs w:val="16"/>
              </w:rPr>
            </w:pPr>
            <w:r w:rsidRPr="0007123A">
              <w:rPr>
                <w:rFonts w:ascii="Arial" w:eastAsia="Times New Roman" w:hAnsi="Arial" w:cs="Arial"/>
                <w:color w:val="000000"/>
                <w:sz w:val="16"/>
                <w:szCs w:val="16"/>
                <w:lang w:eastAsia="es-CO"/>
              </w:rPr>
              <w:t>Acuerdo 279 de 2007 Dicta los lineamientos para la Política de Promoción y Uso del Software libre en el Sector Central, el Sector PLAN ESTRATÉGICO DE TECNOLOGÍAS DE INFORMACIÓN Y COMUNICACIONES –PETIC 2016 - 2020 VERSIÓN: 01 FECHA: 30-12-2016 PÁGINA 7 DE 65 descentralizado el Sector de las Localidades del Distrito Capital.</w:t>
            </w:r>
            <w:r w:rsidRPr="0007123A">
              <w:rPr>
                <w:rFonts w:ascii="Arial" w:eastAsia="Times New Roman" w:hAnsi="Arial" w:cs="Arial"/>
                <w:color w:val="000000"/>
                <w:sz w:val="16"/>
                <w:szCs w:val="16"/>
                <w:lang w:eastAsia="es-CO"/>
              </w:rPr>
              <w:br/>
              <w:t>Resolución 305 de 2008 Por la cual se expiden políticas públicas para las entidades, organismos y órganos de control del Distrito Capital, en materia de Tecnologías de la Información y Comunicaciones respecto a la planeación, seguridad, democratización, calidad, racionalización del gasto, conectividad, infraestructura de Datos Espaciales y Software Libre</w:t>
            </w:r>
            <w:r w:rsidRPr="0007123A">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p>
        </w:tc>
      </w:tr>
      <w:tr w:rsidR="00AC178B" w:rsidRPr="0007123A" w14:paraId="2800F38F"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EA5C19A"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3FE15AAB"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78C7AC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34F2F9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Grupo Interno de Sistemas</w:t>
            </w:r>
          </w:p>
        </w:tc>
      </w:tr>
      <w:tr w:rsidR="00AC178B" w:rsidRPr="0007123A" w14:paraId="2B775124"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43602F8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C0D47D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48989C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2551EE6"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B708E4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80DDB4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Contratos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6A13AA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EEEC76E"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68F106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976329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6809C0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012DFF5"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965AFB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D12B06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106771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B4F14E5" w14:textId="77777777" w:rsidTr="00DA4CB7">
        <w:trPr>
          <w:trHeight w:val="408"/>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0F267B9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525F410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5C1C6500" w14:textId="77777777" w:rsidTr="00DA4CB7">
        <w:trPr>
          <w:trHeight w:val="600"/>
        </w:trPr>
        <w:tc>
          <w:tcPr>
            <w:tcW w:w="1414" w:type="pct"/>
            <w:tcBorders>
              <w:top w:val="nil"/>
              <w:left w:val="nil"/>
              <w:bottom w:val="nil"/>
              <w:right w:val="nil"/>
            </w:tcBorders>
            <w:shd w:val="clear" w:color="auto" w:fill="auto"/>
            <w:noWrap/>
            <w:vAlign w:val="bottom"/>
            <w:hideMark/>
          </w:tcPr>
          <w:p w14:paraId="13E15D20"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47BE567D"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6C08C649"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27ABC64C"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03E31B1E"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3A9408A5"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7E2EA624"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85BA0A5"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7F21F999"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EA8A8D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076314CF"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PLAN ANUAL DE VACACIONES </w:t>
            </w:r>
          </w:p>
        </w:tc>
      </w:tr>
      <w:tr w:rsidR="00AC178B" w:rsidRPr="0007123A" w14:paraId="25A0562E" w14:textId="77777777" w:rsidTr="00DA4CB7">
        <w:trPr>
          <w:trHeight w:val="396"/>
        </w:trPr>
        <w:tc>
          <w:tcPr>
            <w:tcW w:w="1414" w:type="pct"/>
            <w:tcBorders>
              <w:top w:val="nil"/>
              <w:left w:val="single" w:sz="8" w:space="0" w:color="auto"/>
              <w:bottom w:val="nil"/>
              <w:right w:val="single" w:sz="4" w:space="0" w:color="auto"/>
            </w:tcBorders>
            <w:shd w:val="clear" w:color="000000" w:fill="FCE4D6"/>
            <w:noWrap/>
            <w:vAlign w:val="center"/>
            <w:hideMark/>
          </w:tcPr>
          <w:p w14:paraId="55716FD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7BDBB443"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369F5A8A"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1A611EB3"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730-37-4</w:t>
            </w:r>
          </w:p>
        </w:tc>
        <w:tc>
          <w:tcPr>
            <w:tcW w:w="510" w:type="pct"/>
            <w:tcBorders>
              <w:top w:val="nil"/>
              <w:left w:val="nil"/>
              <w:bottom w:val="nil"/>
              <w:right w:val="single" w:sz="8" w:space="0" w:color="auto"/>
            </w:tcBorders>
            <w:shd w:val="clear" w:color="auto" w:fill="auto"/>
            <w:vAlign w:val="center"/>
            <w:hideMark/>
          </w:tcPr>
          <w:p w14:paraId="1AE38635"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EF597AA"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316DBA9"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2809A591"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EC85A9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747C97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Documento en el que se planifica las vacaciones de los empleados públicos de la SDCRD y así prever la vacancia de temporal </w:t>
            </w:r>
          </w:p>
        </w:tc>
      </w:tr>
      <w:tr w:rsidR="00AC178B" w:rsidRPr="0007123A" w14:paraId="7E1A05AA"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521676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D885E9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Plan de acción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3A28D7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F9573EA"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758392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E946FE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61E8A662"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38CBC0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91691E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4A09822D"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543D86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6D23A0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4C60CA67" w14:textId="77777777" w:rsidTr="00DA4CB7">
        <w:trPr>
          <w:trHeight w:val="9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9D3CB7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D3098BF" w14:textId="77777777" w:rsidR="00AC178B" w:rsidRPr="003F01D6" w:rsidRDefault="00AC178B" w:rsidP="00DA4CB7">
            <w:pPr>
              <w:rPr>
                <w:rFonts w:ascii="Arial" w:hAnsi="Arial" w:cs="Arial"/>
                <w:sz w:val="16"/>
                <w:szCs w:val="16"/>
              </w:rPr>
            </w:pPr>
            <w:r w:rsidRPr="0007123A">
              <w:rPr>
                <w:rFonts w:ascii="Arial" w:eastAsia="Times New Roman" w:hAnsi="Arial" w:cs="Arial"/>
                <w:color w:val="000000"/>
                <w:sz w:val="16"/>
                <w:szCs w:val="16"/>
                <w:lang w:eastAsia="es-CO"/>
              </w:rPr>
              <w:t>Decreto 991 de 1974 Alcaldía Mayor de Bogotá, D.C.por el cual se expide el Estatuto de Personal para el Distrito Especial de Bogotá</w:t>
            </w:r>
            <w:r w:rsidRPr="0007123A">
              <w:rPr>
                <w:rFonts w:ascii="Arial" w:eastAsia="Times New Roman" w:hAnsi="Arial" w:cs="Arial"/>
                <w:color w:val="000000"/>
                <w:sz w:val="16"/>
                <w:szCs w:val="16"/>
                <w:lang w:eastAsia="es-CO"/>
              </w:rPr>
              <w:br/>
              <w:t>Decreto 787 de 1994 Alcaldía Mayor de Bogotá, D.C. Decreto 787 de 1994 Modifica el Artículo 118 del Decreto 991 de 1974</w:t>
            </w:r>
            <w:r w:rsidRPr="0007123A">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p>
        </w:tc>
      </w:tr>
      <w:tr w:rsidR="00AC178B" w:rsidRPr="0007123A" w14:paraId="494B608C"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841A45D"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514B47A2"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BC3AFC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D3A513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Grupo Interno de Recursos Humanos </w:t>
            </w:r>
          </w:p>
        </w:tc>
      </w:tr>
      <w:tr w:rsidR="00AC178B" w:rsidRPr="0007123A" w14:paraId="7E669387"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5007EDB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B37537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Gestión Corporativa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48A72E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A0C18F1" w14:textId="77777777" w:rsidTr="00DA4CB7">
        <w:trPr>
          <w:trHeight w:val="54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036A83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BE1124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Historias laborales</w:t>
            </w:r>
            <w:r w:rsidRPr="0007123A">
              <w:rPr>
                <w:rFonts w:ascii="Arial" w:eastAsia="Times New Roman" w:hAnsi="Arial" w:cs="Arial"/>
                <w:color w:val="000000"/>
                <w:sz w:val="16"/>
                <w:szCs w:val="16"/>
                <w:lang w:eastAsia="es-CO"/>
              </w:rPr>
              <w:br/>
              <w:t xml:space="preserve">Comprobantes contables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4876A7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0FA9773"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D25BAD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B7E2D3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2995FB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9EC08D3"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890DCA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86F117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7FE180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F4D8EDF" w14:textId="77777777" w:rsidTr="00DA4CB7">
        <w:trPr>
          <w:trHeight w:val="408"/>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7F1B696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59A7A40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07ECFBB3" w14:textId="77777777" w:rsidTr="00DA4CB7">
        <w:trPr>
          <w:trHeight w:val="300"/>
        </w:trPr>
        <w:tc>
          <w:tcPr>
            <w:tcW w:w="1414" w:type="pct"/>
            <w:tcBorders>
              <w:top w:val="nil"/>
              <w:left w:val="nil"/>
              <w:bottom w:val="nil"/>
              <w:right w:val="nil"/>
            </w:tcBorders>
            <w:shd w:val="clear" w:color="auto" w:fill="auto"/>
            <w:noWrap/>
            <w:vAlign w:val="bottom"/>
            <w:hideMark/>
          </w:tcPr>
          <w:p w14:paraId="2D6EB610"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0B4B4E5F"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630A3BB8"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1AA1FE4D"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53A59E7F"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13BE55C4"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4B0798CB"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980BE0C"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47AF4C3B"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D7D73B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50CC463C"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DE COMPRAS</w:t>
            </w:r>
          </w:p>
        </w:tc>
      </w:tr>
      <w:tr w:rsidR="00AC178B" w:rsidRPr="0007123A" w14:paraId="755652C1" w14:textId="77777777" w:rsidTr="00DA4CB7">
        <w:trPr>
          <w:trHeight w:val="384"/>
        </w:trPr>
        <w:tc>
          <w:tcPr>
            <w:tcW w:w="1414" w:type="pct"/>
            <w:tcBorders>
              <w:top w:val="nil"/>
              <w:left w:val="single" w:sz="8" w:space="0" w:color="auto"/>
              <w:bottom w:val="nil"/>
              <w:right w:val="single" w:sz="4" w:space="0" w:color="auto"/>
            </w:tcBorders>
            <w:shd w:val="clear" w:color="000000" w:fill="FCE4D6"/>
            <w:noWrap/>
            <w:vAlign w:val="center"/>
            <w:hideMark/>
          </w:tcPr>
          <w:p w14:paraId="2B0C448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10ACF73C"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569581A0"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409AC63E"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710-37-5</w:t>
            </w:r>
          </w:p>
        </w:tc>
        <w:tc>
          <w:tcPr>
            <w:tcW w:w="510" w:type="pct"/>
            <w:tcBorders>
              <w:top w:val="nil"/>
              <w:left w:val="nil"/>
              <w:bottom w:val="nil"/>
              <w:right w:val="single" w:sz="8" w:space="0" w:color="auto"/>
            </w:tcBorders>
            <w:shd w:val="clear" w:color="auto" w:fill="auto"/>
            <w:vAlign w:val="center"/>
            <w:hideMark/>
          </w:tcPr>
          <w:p w14:paraId="0CB420AD"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8A11625"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BB1A203"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3320C0D4" w14:textId="77777777" w:rsidTr="00DA4CB7">
        <w:trPr>
          <w:trHeight w:val="58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6DB671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A0F2C3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Subserie que evidencia la identificación de necesidades de la SDCRD con respecto a bienes, obras y servicios y la aprobación del Plan para llevar a cabo dichas adquisiciones</w:t>
            </w:r>
          </w:p>
        </w:tc>
      </w:tr>
      <w:tr w:rsidR="00AC178B" w:rsidRPr="0007123A" w14:paraId="21748228" w14:textId="77777777" w:rsidTr="00DA4CB7">
        <w:trPr>
          <w:trHeight w:val="7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A92665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D6D3C4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Comunicación oficial</w:t>
            </w:r>
            <w:r w:rsidRPr="0007123A">
              <w:rPr>
                <w:rFonts w:ascii="Arial" w:eastAsia="Times New Roman" w:hAnsi="Arial" w:cs="Arial"/>
                <w:color w:val="000000"/>
                <w:sz w:val="16"/>
                <w:szCs w:val="16"/>
                <w:lang w:eastAsia="es-CO"/>
              </w:rPr>
              <w:br/>
              <w:t>Plan de compras consolidado de la entidad para su aprobación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2AF12E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anual de adquisiciones</w:t>
            </w:r>
            <w:r w:rsidRPr="0007123A">
              <w:rPr>
                <w:rFonts w:ascii="Arial" w:eastAsia="Times New Roman" w:hAnsi="Arial" w:cs="Arial"/>
                <w:color w:val="000000"/>
                <w:sz w:val="16"/>
                <w:szCs w:val="16"/>
                <w:lang w:eastAsia="es-CO"/>
              </w:rPr>
              <w:br/>
              <w:t>Plan anual de compras ejecutado</w:t>
            </w:r>
          </w:p>
        </w:tc>
      </w:tr>
      <w:tr w:rsidR="00AC178B" w:rsidRPr="0007123A" w14:paraId="01124B15"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DB1FD6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052BC6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3E94F5D7"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5D716A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78E065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4264D35B"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3A81D9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383CD3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591453C2" w14:textId="77777777" w:rsidTr="00DA4CB7">
        <w:trPr>
          <w:trHeight w:val="84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10D271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0A29AA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Resolución 461 de 2011 por medio de la cual se establece, conforma y determinan las funciones y competencias del comité de adquisiciones y servicios de la Secretaria Distrital de Cultura, Recreación y deporte y se dictan otras disposiciones relacionadas con la elaboración y ejecución del plan de compras.</w:t>
            </w:r>
          </w:p>
        </w:tc>
      </w:tr>
      <w:tr w:rsidR="00AC178B" w:rsidRPr="0007123A" w14:paraId="12445457"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BDE17CF"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2F46F8C0"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264560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E46701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Grupo Interno de Recursos Físicos</w:t>
            </w:r>
          </w:p>
        </w:tc>
      </w:tr>
      <w:tr w:rsidR="00AC178B" w:rsidRPr="0007123A" w14:paraId="67199E8B"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50C1A1C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F68732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Gestión Corporativa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516CF4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92A452B" w14:textId="77777777" w:rsidTr="00DA4CB7">
        <w:trPr>
          <w:trHeight w:val="56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CE4219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6E9C20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Estados contables </w:t>
            </w:r>
            <w:r w:rsidRPr="0007123A">
              <w:rPr>
                <w:rFonts w:ascii="Arial" w:eastAsia="Times New Roman" w:hAnsi="Arial" w:cs="Arial"/>
                <w:color w:val="000000"/>
                <w:sz w:val="16"/>
                <w:szCs w:val="16"/>
                <w:lang w:eastAsia="es-CO"/>
              </w:rPr>
              <w:br/>
              <w:t xml:space="preserve">Comprobantes de Contabilidad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0C5390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Presupuestos Secretaría Distrital de Cultura Recreación y Deporte y Entidades del Sector Cultura, Recreación y Deporte</w:t>
            </w:r>
          </w:p>
        </w:tc>
      </w:tr>
      <w:tr w:rsidR="00AC178B" w:rsidRPr="0007123A" w14:paraId="31C2F1DA"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5AC6B3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29A331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0A5BFF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5AC3EF0"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EC500B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6B9B2D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D0DCE3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6ACB772" w14:textId="77777777" w:rsidTr="00DA4CB7">
        <w:trPr>
          <w:trHeight w:val="348"/>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2BF750C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49E3E3F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7625FFD6" w14:textId="77777777" w:rsidTr="00DA4CB7">
        <w:trPr>
          <w:trHeight w:val="300"/>
        </w:trPr>
        <w:tc>
          <w:tcPr>
            <w:tcW w:w="1414" w:type="pct"/>
            <w:tcBorders>
              <w:top w:val="nil"/>
              <w:left w:val="nil"/>
              <w:bottom w:val="nil"/>
              <w:right w:val="nil"/>
            </w:tcBorders>
            <w:shd w:val="clear" w:color="auto" w:fill="auto"/>
            <w:noWrap/>
            <w:vAlign w:val="bottom"/>
            <w:hideMark/>
          </w:tcPr>
          <w:p w14:paraId="6B0665E8"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6F8058C9"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29DAF941"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5098EB2F"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1583493C"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689D507F"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39ADA203"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AD49D92"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634F3B58"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52D1AD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E6C7EF4"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DE CULTURA CIUDADANA Y DE TRANSFORMACIÓN CULTURA</w:t>
            </w:r>
          </w:p>
        </w:tc>
      </w:tr>
      <w:tr w:rsidR="00AC178B" w:rsidRPr="0007123A" w14:paraId="27332B10"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1A47D9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736698"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3C33B38E"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single" w:sz="4" w:space="0" w:color="auto"/>
              <w:right w:val="single" w:sz="4" w:space="0" w:color="auto"/>
            </w:tcBorders>
            <w:shd w:val="clear" w:color="auto" w:fill="auto"/>
            <w:vAlign w:val="center"/>
            <w:hideMark/>
          </w:tcPr>
          <w:p w14:paraId="267C1C5D"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710-37-5</w:t>
            </w:r>
          </w:p>
        </w:tc>
        <w:tc>
          <w:tcPr>
            <w:tcW w:w="510" w:type="pct"/>
            <w:tcBorders>
              <w:top w:val="nil"/>
              <w:left w:val="nil"/>
              <w:bottom w:val="single" w:sz="4" w:space="0" w:color="auto"/>
              <w:right w:val="single" w:sz="8" w:space="0" w:color="auto"/>
            </w:tcBorders>
            <w:shd w:val="clear" w:color="auto" w:fill="auto"/>
            <w:vAlign w:val="center"/>
            <w:hideMark/>
          </w:tcPr>
          <w:p w14:paraId="0258E418"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0EDCF48" w14:textId="77777777" w:rsidTr="00DA4CB7">
        <w:trPr>
          <w:trHeight w:val="348"/>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7107BD15"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2C07F8DE" w14:textId="77777777" w:rsidTr="00DA4CB7">
        <w:trPr>
          <w:trHeight w:val="57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E35D25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1D38E5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Documento en el que se planifica  las estrategias implementadas por la Secretaría en torno al tema de la construcción de nuevas ciudadanías y de la cultura ciudadana en Bogotá.</w:t>
            </w:r>
          </w:p>
        </w:tc>
      </w:tr>
      <w:tr w:rsidR="00AC178B" w:rsidRPr="0007123A" w14:paraId="63A9AA01" w14:textId="77777777" w:rsidTr="00DA4CB7">
        <w:trPr>
          <w:trHeight w:val="92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8E33A0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0355C0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Comunicación oficial</w:t>
            </w:r>
            <w:r w:rsidRPr="0007123A">
              <w:rPr>
                <w:rFonts w:ascii="Arial" w:eastAsia="Times New Roman" w:hAnsi="Arial" w:cs="Arial"/>
                <w:color w:val="000000"/>
                <w:sz w:val="16"/>
                <w:szCs w:val="16"/>
                <w:lang w:eastAsia="es-CO"/>
              </w:rPr>
              <w:br/>
              <w:t>Plan de compras consolidado de la entidad para su aprobación</w:t>
            </w:r>
            <w:r w:rsidRPr="0007123A">
              <w:rPr>
                <w:rFonts w:ascii="Arial" w:eastAsia="Times New Roman" w:hAnsi="Arial" w:cs="Arial"/>
                <w:color w:val="000000"/>
                <w:sz w:val="16"/>
                <w:szCs w:val="16"/>
                <w:lang w:eastAsia="es-CO"/>
              </w:rPr>
              <w:br/>
              <w:t>Plan anual de adquisiciones</w:t>
            </w:r>
            <w:r w:rsidRPr="0007123A">
              <w:rPr>
                <w:rFonts w:ascii="Arial" w:eastAsia="Times New Roman" w:hAnsi="Arial" w:cs="Arial"/>
                <w:color w:val="000000"/>
                <w:sz w:val="16"/>
                <w:szCs w:val="16"/>
                <w:lang w:eastAsia="es-CO"/>
              </w:rPr>
              <w:br/>
              <w:t>Plan anual de compras ejecutado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A17872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CAB6DFD"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EEBCE5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757C19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044B45FE"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7A7677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C3910E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67093260"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6C8D85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220953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0D78E028" w14:textId="77777777" w:rsidTr="00DA4CB7">
        <w:trPr>
          <w:trHeight w:val="61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6DE6D2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E0E810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Ley 137 de 1994 Ley general de participación "Por la cual se dictan normas sobre mecanismos de participación ciudadana.</w:t>
            </w:r>
            <w:r w:rsidRPr="0007123A">
              <w:rPr>
                <w:rFonts w:ascii="Arial" w:eastAsia="Times New Roman" w:hAnsi="Arial" w:cs="Arial"/>
                <w:color w:val="000000"/>
                <w:sz w:val="16"/>
                <w:szCs w:val="16"/>
                <w:lang w:eastAsia="es-CO"/>
              </w:rPr>
              <w:br/>
              <w:t>Decreto 448 de 2007 Por el cual se crea y estructura el Sistema Distrital de Participación Ciudadana.</w:t>
            </w:r>
          </w:p>
        </w:tc>
      </w:tr>
      <w:tr w:rsidR="00AC178B" w:rsidRPr="0007123A" w14:paraId="2BA504B5"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13C26AF"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30D2D61B"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4B2546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85D5D5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Grupo Interno de Recursos Físicos</w:t>
            </w:r>
          </w:p>
        </w:tc>
      </w:tr>
      <w:tr w:rsidR="00AC178B" w:rsidRPr="0007123A" w14:paraId="1F950723"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236C9B4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88CF77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Dirección de Cultura Ciudadana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2FE447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A7E2CA2"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33F79E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534182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Programas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A8FD22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095D8CF"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583367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5CD577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Programa de Transformación Cultural y Cultura Ciudadana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1A20B3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222444A"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FAB592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B8768A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4C7DAD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14BAB7E" w14:textId="77777777" w:rsidTr="00DA4CB7">
        <w:trPr>
          <w:trHeight w:val="408"/>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37A2A5D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75C13CF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53ED7615" w14:textId="77777777" w:rsidTr="00DA4CB7">
        <w:trPr>
          <w:trHeight w:val="300"/>
        </w:trPr>
        <w:tc>
          <w:tcPr>
            <w:tcW w:w="1414" w:type="pct"/>
            <w:tcBorders>
              <w:top w:val="nil"/>
              <w:left w:val="nil"/>
              <w:bottom w:val="nil"/>
              <w:right w:val="nil"/>
            </w:tcBorders>
            <w:shd w:val="clear" w:color="auto" w:fill="auto"/>
            <w:noWrap/>
            <w:vAlign w:val="bottom"/>
            <w:hideMark/>
          </w:tcPr>
          <w:p w14:paraId="1EFEAE42"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2B6FD745"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7CA23BDE"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76DFB0A0"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7E87E96D"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3F12EBD1"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131B0AF2"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7D7F691"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09253A49" w14:textId="77777777" w:rsidTr="00DA4CB7">
        <w:trPr>
          <w:trHeight w:val="32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F7F997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2D2F42DF"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INSTITUCIONAL DE ARCHIVO</w:t>
            </w:r>
          </w:p>
        </w:tc>
      </w:tr>
      <w:tr w:rsidR="00AC178B" w:rsidRPr="0007123A" w14:paraId="5ED7821C" w14:textId="77777777" w:rsidTr="00DA4CB7">
        <w:trPr>
          <w:trHeight w:val="324"/>
        </w:trPr>
        <w:tc>
          <w:tcPr>
            <w:tcW w:w="1414" w:type="pct"/>
            <w:tcBorders>
              <w:top w:val="nil"/>
              <w:left w:val="single" w:sz="8" w:space="0" w:color="auto"/>
              <w:bottom w:val="nil"/>
              <w:right w:val="single" w:sz="4" w:space="0" w:color="auto"/>
            </w:tcBorders>
            <w:shd w:val="clear" w:color="000000" w:fill="FCE4D6"/>
            <w:noWrap/>
            <w:vAlign w:val="center"/>
            <w:hideMark/>
          </w:tcPr>
          <w:p w14:paraId="7439AAC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63589CB5"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5980A97D"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37F3032B"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710-26-1</w:t>
            </w:r>
          </w:p>
        </w:tc>
        <w:tc>
          <w:tcPr>
            <w:tcW w:w="510" w:type="pct"/>
            <w:tcBorders>
              <w:top w:val="nil"/>
              <w:left w:val="nil"/>
              <w:bottom w:val="nil"/>
              <w:right w:val="single" w:sz="8" w:space="0" w:color="auto"/>
            </w:tcBorders>
            <w:shd w:val="clear" w:color="auto" w:fill="auto"/>
            <w:vAlign w:val="center"/>
            <w:hideMark/>
          </w:tcPr>
          <w:p w14:paraId="00CD4B89"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D268553"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CA766FC"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28FDC588" w14:textId="77777777" w:rsidTr="00DA4CB7">
        <w:trPr>
          <w:trHeight w:val="60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9D5885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FDC142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Instrumento archivístico que permite generar cambios planificados, articulando y dando un ordenamiento lógico a los planes y proyectos que en materia archivística formule la Entidad.</w:t>
            </w:r>
          </w:p>
        </w:tc>
      </w:tr>
      <w:tr w:rsidR="00AC178B" w:rsidRPr="0007123A" w14:paraId="7664A496"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A8FB01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5628F2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Plan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11BE67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414D032"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E0B146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A1A0A9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PINAR</w:t>
            </w:r>
          </w:p>
        </w:tc>
      </w:tr>
      <w:tr w:rsidR="00AC178B" w:rsidRPr="0007123A" w14:paraId="305BFC0E"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D83CE6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4912C4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47EB17ED"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3E1664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91D665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04FE8633"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101CB8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CE980C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Decreto 1080 de 2015 Sector Cultura Por medio del cual se expide el Decreto Único Reglamentario del Sector Cultura</w:t>
            </w:r>
          </w:p>
        </w:tc>
      </w:tr>
      <w:tr w:rsidR="00AC178B" w:rsidRPr="0007123A" w14:paraId="45F57E25"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36F0A93"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3655EE19"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5F53BF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5C0B3DF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Grupo Interno de Recursos Físicos</w:t>
            </w:r>
          </w:p>
        </w:tc>
      </w:tr>
      <w:tr w:rsidR="00AC178B" w:rsidRPr="0007123A" w14:paraId="7E0AFC16" w14:textId="77777777" w:rsidTr="00DA4CB7">
        <w:trPr>
          <w:trHeight w:val="456"/>
        </w:trPr>
        <w:tc>
          <w:tcPr>
            <w:tcW w:w="1414" w:type="pct"/>
            <w:tcBorders>
              <w:top w:val="single" w:sz="4" w:space="0" w:color="auto"/>
              <w:left w:val="single" w:sz="8" w:space="0" w:color="auto"/>
              <w:bottom w:val="single" w:sz="4" w:space="0" w:color="auto"/>
              <w:right w:val="single" w:sz="4" w:space="0" w:color="auto"/>
            </w:tcBorders>
            <w:shd w:val="clear" w:color="000000" w:fill="FCE4D6"/>
            <w:vAlign w:val="center"/>
            <w:hideMark/>
          </w:tcPr>
          <w:p w14:paraId="199C111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348A1A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Oficina Asesora de Planeación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46E7EF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F1ED1AF"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675D71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1C8A9C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Instrumentos archivísticos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A2601C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Programa de Gestión Documental </w:t>
            </w:r>
          </w:p>
        </w:tc>
      </w:tr>
      <w:tr w:rsidR="00AC178B" w:rsidRPr="0007123A" w14:paraId="01A8E467"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C5F0EB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5C4BB7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759233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045BCA0"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74EFAB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BF51A4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4FD9B9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75F33F2" w14:textId="77777777" w:rsidTr="00DA4CB7">
        <w:trPr>
          <w:trHeight w:val="456"/>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1E6233B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3867F64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198A75CB" w14:textId="77777777" w:rsidTr="00DA4CB7">
        <w:trPr>
          <w:trHeight w:val="300"/>
        </w:trPr>
        <w:tc>
          <w:tcPr>
            <w:tcW w:w="1414" w:type="pct"/>
            <w:tcBorders>
              <w:top w:val="nil"/>
              <w:left w:val="nil"/>
              <w:bottom w:val="nil"/>
              <w:right w:val="nil"/>
            </w:tcBorders>
            <w:shd w:val="clear" w:color="auto" w:fill="auto"/>
            <w:noWrap/>
            <w:vAlign w:val="bottom"/>
            <w:hideMark/>
          </w:tcPr>
          <w:p w14:paraId="6A5888F4"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618AE1C3"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2803EFFA"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3A1A0025"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1284595F"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7A654163"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724AF28C"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FD5A5EA"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3122AFEE" w14:textId="77777777" w:rsidTr="00DA4CB7">
        <w:trPr>
          <w:trHeight w:val="33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047DE7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202E73F1"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DE LECTURA, ESCRITURA Y CULTURA DIGITAL EN LA CIUDAD</w:t>
            </w:r>
          </w:p>
        </w:tc>
      </w:tr>
      <w:tr w:rsidR="00AC178B" w:rsidRPr="0007123A" w14:paraId="707E6C17" w14:textId="77777777" w:rsidTr="00DA4CB7">
        <w:trPr>
          <w:trHeight w:val="336"/>
        </w:trPr>
        <w:tc>
          <w:tcPr>
            <w:tcW w:w="1414" w:type="pct"/>
            <w:tcBorders>
              <w:top w:val="nil"/>
              <w:left w:val="single" w:sz="8" w:space="0" w:color="auto"/>
              <w:bottom w:val="nil"/>
              <w:right w:val="single" w:sz="4" w:space="0" w:color="auto"/>
            </w:tcBorders>
            <w:shd w:val="clear" w:color="000000" w:fill="FCE4D6"/>
            <w:noWrap/>
            <w:vAlign w:val="center"/>
            <w:hideMark/>
          </w:tcPr>
          <w:p w14:paraId="1AC40CF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6E32087D"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107C9C6C"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17899C33"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800-37-7</w:t>
            </w:r>
          </w:p>
        </w:tc>
        <w:tc>
          <w:tcPr>
            <w:tcW w:w="510" w:type="pct"/>
            <w:tcBorders>
              <w:top w:val="nil"/>
              <w:left w:val="nil"/>
              <w:bottom w:val="nil"/>
              <w:right w:val="single" w:sz="8" w:space="0" w:color="auto"/>
            </w:tcBorders>
            <w:shd w:val="clear" w:color="auto" w:fill="auto"/>
            <w:vAlign w:val="center"/>
            <w:hideMark/>
          </w:tcPr>
          <w:p w14:paraId="153A1683"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AE479B5"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D0599A7"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0348A280" w14:textId="77777777" w:rsidTr="00DA4CB7">
        <w:trPr>
          <w:trHeight w:val="6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A1DC6A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35AF3D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Es un plan que evidencia estrategias con miras a construir una cultura en la ciudadanía mediante la transmisión de conocimientos, prácticas positivas y valores por medio de las tecnologías, con el objetivo de aumentar el nivel de equidad en la convivencia, dichas estrategias buscan un seguimiento y evaluación que fomenten un cambio cultural en los ciudadanos</w:t>
            </w:r>
          </w:p>
        </w:tc>
      </w:tr>
      <w:tr w:rsidR="00AC178B" w:rsidRPr="0007123A" w14:paraId="10D13B10" w14:textId="77777777" w:rsidTr="00DA4CB7">
        <w:trPr>
          <w:trHeight w:val="115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48EA87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FE2D91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Informe</w:t>
            </w:r>
            <w:r w:rsidRPr="0007123A">
              <w:rPr>
                <w:rFonts w:ascii="Arial" w:eastAsia="Times New Roman" w:hAnsi="Arial" w:cs="Arial"/>
                <w:color w:val="000000"/>
                <w:sz w:val="16"/>
                <w:szCs w:val="16"/>
                <w:lang w:eastAsia="es-CO"/>
              </w:rPr>
              <w:br/>
              <w:t>Registro de asistencia</w:t>
            </w:r>
            <w:r w:rsidRPr="0007123A">
              <w:rPr>
                <w:rFonts w:ascii="Arial" w:eastAsia="Times New Roman" w:hAnsi="Arial" w:cs="Arial"/>
                <w:color w:val="000000"/>
                <w:sz w:val="16"/>
                <w:szCs w:val="16"/>
                <w:lang w:eastAsia="es-CO"/>
              </w:rPr>
              <w:br/>
              <w:t>Acta de reunión</w:t>
            </w:r>
            <w:r w:rsidRPr="0007123A">
              <w:rPr>
                <w:rFonts w:ascii="Arial" w:eastAsia="Times New Roman" w:hAnsi="Arial" w:cs="Arial"/>
                <w:color w:val="000000"/>
                <w:sz w:val="16"/>
                <w:szCs w:val="16"/>
                <w:lang w:eastAsia="es-CO"/>
              </w:rPr>
              <w:br/>
              <w:t>Plan de acción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CB0419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Documentos anexos</w:t>
            </w:r>
            <w:r w:rsidRPr="0007123A">
              <w:rPr>
                <w:rFonts w:ascii="Arial" w:eastAsia="Times New Roman" w:hAnsi="Arial" w:cs="Arial"/>
                <w:color w:val="000000"/>
                <w:sz w:val="16"/>
                <w:szCs w:val="16"/>
                <w:lang w:eastAsia="es-CO"/>
              </w:rPr>
              <w:br/>
              <w:t>Comunicación oficial</w:t>
            </w:r>
            <w:r w:rsidRPr="0007123A">
              <w:rPr>
                <w:rFonts w:ascii="Arial" w:eastAsia="Times New Roman" w:hAnsi="Arial" w:cs="Arial"/>
                <w:color w:val="000000"/>
                <w:sz w:val="16"/>
                <w:szCs w:val="16"/>
                <w:lang w:eastAsia="es-CO"/>
              </w:rPr>
              <w:br/>
              <w:t>Documentos técnicos y conceptuales</w:t>
            </w:r>
          </w:p>
        </w:tc>
      </w:tr>
      <w:tr w:rsidR="00AC178B" w:rsidRPr="0007123A" w14:paraId="67760BAC"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5D39C5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222ADE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11A18471"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6AAAB6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C7DD00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2C0C7CC8"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C62A0D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EC238D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7754EF1D"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61BE04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6787CB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Decreto 644 de 2016: “Por el cual se institucionaliza la Red Distrital de Bibliotecas Públicas de Bogotá D.C., y se dictan otras disposiciones” </w:t>
            </w:r>
          </w:p>
        </w:tc>
      </w:tr>
      <w:tr w:rsidR="00AC178B" w:rsidRPr="0007123A" w14:paraId="369B122B"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06610B1"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5B3FFB45"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614DA7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90E78E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Lectura y Bibliotecas</w:t>
            </w:r>
          </w:p>
        </w:tc>
      </w:tr>
      <w:tr w:rsidR="00AC178B" w:rsidRPr="0007123A" w14:paraId="4CA8E27C"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4097745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D57D5A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DAC0E2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7F75BA7"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6059EE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0AE581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Planes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B7739F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E230C6C"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783BB8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3BD39A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distrital de fomento en lectura, escritura y cultura digital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D5983D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52D2870"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1A04BB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D86C74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69820C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C15A2E5" w14:textId="77777777" w:rsidTr="00DA4CB7">
        <w:trPr>
          <w:trHeight w:val="432"/>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20751D7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47F9253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6F82AFC3" w14:textId="77777777" w:rsidTr="00DA4CB7">
        <w:trPr>
          <w:trHeight w:val="300"/>
        </w:trPr>
        <w:tc>
          <w:tcPr>
            <w:tcW w:w="1414" w:type="pct"/>
            <w:tcBorders>
              <w:top w:val="nil"/>
              <w:left w:val="nil"/>
              <w:bottom w:val="nil"/>
              <w:right w:val="nil"/>
            </w:tcBorders>
            <w:shd w:val="clear" w:color="auto" w:fill="auto"/>
            <w:noWrap/>
            <w:vAlign w:val="bottom"/>
            <w:hideMark/>
          </w:tcPr>
          <w:p w14:paraId="251704F5"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7F25F5B4"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6E4FFE43"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0DDA448F"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0984CAF0"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466A1A60"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53CFA007"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39DB259"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3E9FC11D" w14:textId="77777777" w:rsidTr="00DA4CB7">
        <w:trPr>
          <w:trHeight w:val="3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F3B000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757C5A43"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DE MANTENIMIENTO DE INFRAESTRUCTURA FÍSICA</w:t>
            </w:r>
          </w:p>
        </w:tc>
      </w:tr>
      <w:tr w:rsidR="00AC178B" w:rsidRPr="0007123A" w14:paraId="1EC62B52" w14:textId="77777777" w:rsidTr="00DA4CB7">
        <w:trPr>
          <w:trHeight w:val="3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1C04A4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EE7058"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0E589EB0"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single" w:sz="4" w:space="0" w:color="auto"/>
              <w:right w:val="single" w:sz="4" w:space="0" w:color="auto"/>
            </w:tcBorders>
            <w:shd w:val="clear" w:color="auto" w:fill="auto"/>
            <w:vAlign w:val="center"/>
            <w:hideMark/>
          </w:tcPr>
          <w:p w14:paraId="78CC7AAF"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710-37-8</w:t>
            </w:r>
          </w:p>
        </w:tc>
        <w:tc>
          <w:tcPr>
            <w:tcW w:w="510" w:type="pct"/>
            <w:tcBorders>
              <w:top w:val="nil"/>
              <w:left w:val="nil"/>
              <w:bottom w:val="single" w:sz="4" w:space="0" w:color="auto"/>
              <w:right w:val="single" w:sz="8" w:space="0" w:color="auto"/>
            </w:tcBorders>
            <w:shd w:val="clear" w:color="auto" w:fill="auto"/>
            <w:vAlign w:val="center"/>
            <w:hideMark/>
          </w:tcPr>
          <w:p w14:paraId="578B86FB"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551CB67" w14:textId="77777777" w:rsidTr="00DA4CB7">
        <w:trPr>
          <w:trHeight w:val="372"/>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33789DFD"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4F9E97B3" w14:textId="77777777" w:rsidTr="00DA4CB7">
        <w:trPr>
          <w:trHeight w:val="50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DF4F5C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9849D9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Subserie en la que se documentan las acciones de prevención y mantenimiento de las estructuras físicas arquitectónicas de la planta de la SDCRD y sus sedes</w:t>
            </w:r>
          </w:p>
        </w:tc>
      </w:tr>
      <w:tr w:rsidR="00AC178B" w:rsidRPr="0007123A" w14:paraId="50BB108A" w14:textId="77777777" w:rsidTr="00DA4CB7">
        <w:trPr>
          <w:trHeight w:val="10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22E92C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FC2CE7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Diagnóstico</w:t>
            </w:r>
            <w:r w:rsidRPr="0007123A">
              <w:rPr>
                <w:rFonts w:ascii="Arial" w:eastAsia="Times New Roman" w:hAnsi="Arial" w:cs="Arial"/>
                <w:color w:val="000000"/>
                <w:sz w:val="16"/>
                <w:szCs w:val="16"/>
                <w:lang w:eastAsia="es-CO"/>
              </w:rPr>
              <w:br/>
              <w:t>Registro fotográfico</w:t>
            </w:r>
            <w:r w:rsidRPr="0007123A">
              <w:rPr>
                <w:rFonts w:ascii="Arial" w:eastAsia="Times New Roman" w:hAnsi="Arial" w:cs="Arial"/>
                <w:color w:val="000000"/>
                <w:sz w:val="16"/>
                <w:szCs w:val="16"/>
                <w:lang w:eastAsia="es-CO"/>
              </w:rPr>
              <w:br/>
              <w:t>Plan de acción</w:t>
            </w:r>
            <w:r w:rsidRPr="0007123A">
              <w:rPr>
                <w:rFonts w:ascii="Arial" w:eastAsia="Times New Roman" w:hAnsi="Arial" w:cs="Arial"/>
                <w:color w:val="000000"/>
                <w:sz w:val="16"/>
                <w:szCs w:val="16"/>
                <w:lang w:eastAsia="es-CO"/>
              </w:rPr>
              <w:br/>
              <w:t>Inspección estado de sedes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F76843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Cronograma de mantenimiento de sedes</w:t>
            </w:r>
            <w:r w:rsidRPr="0007123A">
              <w:rPr>
                <w:rFonts w:ascii="Arial" w:eastAsia="Times New Roman" w:hAnsi="Arial" w:cs="Arial"/>
                <w:color w:val="000000"/>
                <w:sz w:val="16"/>
                <w:szCs w:val="16"/>
                <w:lang w:eastAsia="es-CO"/>
              </w:rPr>
              <w:br/>
              <w:t>Informe de ejecución</w:t>
            </w:r>
            <w:r w:rsidRPr="0007123A">
              <w:rPr>
                <w:rFonts w:ascii="Arial" w:eastAsia="Times New Roman" w:hAnsi="Arial" w:cs="Arial"/>
                <w:color w:val="000000"/>
                <w:sz w:val="16"/>
                <w:szCs w:val="16"/>
                <w:lang w:eastAsia="es-CO"/>
              </w:rPr>
              <w:br/>
              <w:t>P G D y Programas específicos</w:t>
            </w:r>
          </w:p>
        </w:tc>
      </w:tr>
      <w:tr w:rsidR="00AC178B" w:rsidRPr="0007123A" w14:paraId="70EE4379"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37660D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F6CEDD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4DECD94D"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F9F736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31A95A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2DA31B1C"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259357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363FB0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13148AC8"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553BE8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8C184E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Ley 142 de 1994 Por la cual se establece el régimen de los servicios públicos domiciliarios y se dictan otras disposiciones</w:t>
            </w:r>
          </w:p>
        </w:tc>
      </w:tr>
      <w:tr w:rsidR="00AC178B" w:rsidRPr="0007123A" w14:paraId="6A08A0ED"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61CCD9C"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1BA262E0"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8129A5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CB7A0D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Lectura y Bibliotecas</w:t>
            </w:r>
          </w:p>
        </w:tc>
      </w:tr>
      <w:tr w:rsidR="00AC178B" w:rsidRPr="0007123A" w14:paraId="415CCF39"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3FB7EE2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E37887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37BD9B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9488799"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08693F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5E6ADB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distrital de fomento en lectura, escritura y cultura digital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DA40B0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B17AD58"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E86FA4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B3C862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BF46D7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E9B8290"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661D76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292048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6C4952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624F5BA" w14:textId="77777777" w:rsidTr="00DA4CB7">
        <w:trPr>
          <w:trHeight w:val="396"/>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3EECB66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1A1DD94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0E925A0D" w14:textId="77777777" w:rsidTr="00DA4CB7">
        <w:trPr>
          <w:trHeight w:val="300"/>
        </w:trPr>
        <w:tc>
          <w:tcPr>
            <w:tcW w:w="1414" w:type="pct"/>
            <w:tcBorders>
              <w:top w:val="nil"/>
              <w:left w:val="nil"/>
              <w:bottom w:val="nil"/>
              <w:right w:val="nil"/>
            </w:tcBorders>
            <w:shd w:val="clear" w:color="auto" w:fill="auto"/>
            <w:noWrap/>
            <w:vAlign w:val="bottom"/>
            <w:hideMark/>
          </w:tcPr>
          <w:p w14:paraId="52F382E3"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62F11FA5"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5757ED55"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6338C166"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136058FF"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7242FA89"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3F377045"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F955700"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7D905F6D" w14:textId="77777777" w:rsidTr="00DA4CB7">
        <w:trPr>
          <w:trHeight w:val="3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CDAD5A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0243C95B"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DE MANTENIMIENTO PREVENTIVO DE APLICACIONES</w:t>
            </w:r>
          </w:p>
        </w:tc>
      </w:tr>
      <w:tr w:rsidR="00AC178B" w:rsidRPr="0007123A" w14:paraId="6D326E4E" w14:textId="77777777" w:rsidTr="00DA4CB7">
        <w:trPr>
          <w:trHeight w:val="372"/>
        </w:trPr>
        <w:tc>
          <w:tcPr>
            <w:tcW w:w="1414" w:type="pct"/>
            <w:tcBorders>
              <w:top w:val="nil"/>
              <w:left w:val="single" w:sz="8" w:space="0" w:color="auto"/>
              <w:bottom w:val="nil"/>
              <w:right w:val="single" w:sz="4" w:space="0" w:color="auto"/>
            </w:tcBorders>
            <w:shd w:val="clear" w:color="000000" w:fill="FCE4D6"/>
            <w:noWrap/>
            <w:vAlign w:val="center"/>
            <w:hideMark/>
          </w:tcPr>
          <w:p w14:paraId="26A9E1B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5E4529D5"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1E62AFFD"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4B064E0F"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710-37-8</w:t>
            </w:r>
          </w:p>
        </w:tc>
        <w:tc>
          <w:tcPr>
            <w:tcW w:w="510" w:type="pct"/>
            <w:tcBorders>
              <w:top w:val="nil"/>
              <w:left w:val="nil"/>
              <w:bottom w:val="nil"/>
              <w:right w:val="single" w:sz="8" w:space="0" w:color="auto"/>
            </w:tcBorders>
            <w:shd w:val="clear" w:color="auto" w:fill="auto"/>
            <w:vAlign w:val="center"/>
            <w:hideMark/>
          </w:tcPr>
          <w:p w14:paraId="4BED646C"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486CAA5"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2BE95D4"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13203014" w14:textId="77777777" w:rsidTr="00DA4CB7">
        <w:trPr>
          <w:trHeight w:val="6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218F39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2466F1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Subserie en la que se evidencia la ocurrencia de fallas en las aplicaciones en la red de la SDCRD y se identifican las características de estas fallas de tal manera que se pueda realizar el mantenimiento respectivo.</w:t>
            </w:r>
          </w:p>
        </w:tc>
      </w:tr>
      <w:tr w:rsidR="00AC178B" w:rsidRPr="0007123A" w14:paraId="2783C44D" w14:textId="77777777" w:rsidTr="00DA4CB7">
        <w:trPr>
          <w:trHeight w:val="57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4E132A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E60094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Comunicación oficial</w:t>
            </w:r>
            <w:r w:rsidRPr="0007123A">
              <w:rPr>
                <w:rFonts w:ascii="Arial" w:eastAsia="Times New Roman" w:hAnsi="Arial" w:cs="Arial"/>
                <w:color w:val="000000"/>
                <w:sz w:val="16"/>
                <w:szCs w:val="16"/>
                <w:lang w:eastAsia="es-CO"/>
              </w:rPr>
              <w:br/>
              <w:t xml:space="preserve">Plan de acción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550CAE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3EEED8C"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50E780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7200F1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595C703C"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01BDCB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7EE3B0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09C323F6"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A4A9A1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B056A1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060585E5" w14:textId="77777777" w:rsidTr="00DA4CB7">
        <w:trPr>
          <w:trHeight w:val="10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E474BA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02E948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Directiva 005 de 2005 Por medio de la cual se adoptan las Políticas Generales de Tecnología de Información y Comunicaciones aplicables al Distrito Capital.</w:t>
            </w:r>
            <w:r w:rsidRPr="0007123A">
              <w:rPr>
                <w:rFonts w:ascii="Arial" w:eastAsia="Times New Roman" w:hAnsi="Arial" w:cs="Arial"/>
                <w:color w:val="000000"/>
                <w:sz w:val="16"/>
                <w:szCs w:val="16"/>
                <w:lang w:eastAsia="es-CO"/>
              </w:rPr>
              <w:br/>
              <w:t>Resolución 002 de 2011  Por la cual se adoptan las políticas específicas, el reglamento general, los reglamentos específicos y los instrumentos para el desarrollo de la Infraestructura Integrada de Datos Espaciales para el Distrito Capital – IDECA</w:t>
            </w:r>
            <w:r>
              <w:rPr>
                <w:rFonts w:ascii="Arial" w:eastAsia="Times New Roman" w:hAnsi="Arial" w:cs="Arial"/>
                <w:color w:val="000000"/>
                <w:sz w:val="16"/>
                <w:szCs w:val="16"/>
                <w:lang w:eastAsia="es-CO"/>
              </w:rPr>
              <w:t xml:space="preserve"> </w:t>
            </w:r>
            <w:r w:rsidRPr="0007123A">
              <w:rPr>
                <w:rFonts w:ascii="Arial" w:eastAsia="Times New Roman" w:hAnsi="Arial" w:cs="Arial"/>
                <w:color w:val="000000"/>
                <w:sz w:val="16"/>
                <w:szCs w:val="16"/>
                <w:lang w:eastAsia="es-CO"/>
              </w:rPr>
              <w:t>Resolución</w:t>
            </w:r>
          </w:p>
        </w:tc>
      </w:tr>
      <w:tr w:rsidR="00AC178B" w:rsidRPr="0007123A" w14:paraId="7F78C5DB" w14:textId="77777777" w:rsidTr="00DA4CB7">
        <w:trPr>
          <w:trHeight w:val="44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CEE5D2A"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4D170D13"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74B6C3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382D44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Grupo Interno de Sistemas </w:t>
            </w:r>
          </w:p>
        </w:tc>
      </w:tr>
      <w:tr w:rsidR="00AC178B" w:rsidRPr="0007123A" w14:paraId="0259F3AA"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085D64D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1F2B59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72D5D1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92E279D"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FE567D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ECEA8D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92EF30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229024B"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AB2843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D87AF3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95A8EE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B80E0A0"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A49D0E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CE14AE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A04215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92ED316" w14:textId="77777777" w:rsidTr="00DA4CB7">
        <w:trPr>
          <w:trHeight w:val="444"/>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3A362CE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4B66288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560A63E0" w14:textId="77777777" w:rsidTr="00DA4CB7">
        <w:trPr>
          <w:trHeight w:val="300"/>
        </w:trPr>
        <w:tc>
          <w:tcPr>
            <w:tcW w:w="1414" w:type="pct"/>
            <w:tcBorders>
              <w:top w:val="nil"/>
              <w:left w:val="nil"/>
              <w:bottom w:val="nil"/>
              <w:right w:val="nil"/>
            </w:tcBorders>
            <w:shd w:val="clear" w:color="auto" w:fill="auto"/>
            <w:noWrap/>
            <w:vAlign w:val="bottom"/>
            <w:hideMark/>
          </w:tcPr>
          <w:p w14:paraId="0464C45E"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28CE07AB"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0308E379"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070B3CDA"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552A2AE6"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4DBC90C3"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790F1BBD"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7A67CD0"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6C194697" w14:textId="77777777" w:rsidTr="00DA4CB7">
        <w:trPr>
          <w:trHeight w:val="3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3A81C3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735056A7"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DE MEJORAMIENTO</w:t>
            </w:r>
          </w:p>
        </w:tc>
      </w:tr>
      <w:tr w:rsidR="00AC178B" w:rsidRPr="0007123A" w14:paraId="67D80B0D" w14:textId="77777777" w:rsidTr="00DA4CB7">
        <w:trPr>
          <w:trHeight w:val="372"/>
        </w:trPr>
        <w:tc>
          <w:tcPr>
            <w:tcW w:w="1414" w:type="pct"/>
            <w:tcBorders>
              <w:top w:val="nil"/>
              <w:left w:val="single" w:sz="8" w:space="0" w:color="auto"/>
              <w:bottom w:val="nil"/>
              <w:right w:val="single" w:sz="4" w:space="0" w:color="auto"/>
            </w:tcBorders>
            <w:shd w:val="clear" w:color="000000" w:fill="FCE4D6"/>
            <w:noWrap/>
            <w:vAlign w:val="center"/>
            <w:hideMark/>
          </w:tcPr>
          <w:p w14:paraId="20B60DD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033E8645"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10B1B446"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0C5DA58C"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500-37-10</w:t>
            </w:r>
          </w:p>
        </w:tc>
        <w:tc>
          <w:tcPr>
            <w:tcW w:w="510" w:type="pct"/>
            <w:tcBorders>
              <w:top w:val="nil"/>
              <w:left w:val="nil"/>
              <w:bottom w:val="nil"/>
              <w:right w:val="single" w:sz="8" w:space="0" w:color="auto"/>
            </w:tcBorders>
            <w:shd w:val="clear" w:color="auto" w:fill="auto"/>
            <w:vAlign w:val="center"/>
            <w:hideMark/>
          </w:tcPr>
          <w:p w14:paraId="7FA4943E"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4A8EA03"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62CEDBA"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194D0F86" w14:textId="77777777" w:rsidTr="00DA4CB7">
        <w:trPr>
          <w:trHeight w:val="58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F264F1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BB491E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Subserie en la que se registras las acciones de mejora, actividades y compromisos asumidos a través de una auditoria interna y unos hallazgos identificados en algún proceso y/o dependencia</w:t>
            </w:r>
          </w:p>
        </w:tc>
      </w:tr>
      <w:tr w:rsidR="00AC178B" w:rsidRPr="0007123A" w14:paraId="16819DCD" w14:textId="77777777" w:rsidTr="00DA4CB7">
        <w:trPr>
          <w:trHeight w:val="6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C5956A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A5E2FB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Solicitud de acciones Correctivas, Preventivas y De Mejora</w:t>
            </w:r>
            <w:r w:rsidRPr="0007123A">
              <w:rPr>
                <w:rFonts w:ascii="Arial" w:eastAsia="Times New Roman" w:hAnsi="Arial" w:cs="Arial"/>
                <w:color w:val="000000"/>
                <w:sz w:val="16"/>
                <w:szCs w:val="16"/>
                <w:lang w:eastAsia="es-CO"/>
              </w:rPr>
              <w:br/>
              <w:t>Acciones preventivas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A5A552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Acciones de mejora</w:t>
            </w:r>
            <w:r w:rsidRPr="0007123A">
              <w:rPr>
                <w:rFonts w:ascii="Arial" w:eastAsia="Times New Roman" w:hAnsi="Arial" w:cs="Arial"/>
                <w:color w:val="000000"/>
                <w:sz w:val="16"/>
                <w:szCs w:val="16"/>
                <w:lang w:eastAsia="es-CO"/>
              </w:rPr>
              <w:br/>
              <w:t>Plan de mejoramiento</w:t>
            </w:r>
          </w:p>
        </w:tc>
      </w:tr>
      <w:tr w:rsidR="00AC178B" w:rsidRPr="0007123A" w14:paraId="1F21C7D7"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58F72C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B3303B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59A219D5"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DFC467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228286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54F069D0"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AC5DF3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412165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027DE3DE" w14:textId="77777777" w:rsidTr="00DA4CB7">
        <w:trPr>
          <w:trHeight w:val="78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61838B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A448A6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Resolución No. 432 de 16 de agosto de 2017  " Por medio de la cual se actualizan los roles y funciones del Comité del Sistema Integrado de Gestión, los Subcomités Técnicos para la implementación y mejora de los Subsistemas de Gestión, y se dictan otras disposiciones".</w:t>
            </w:r>
            <w:r w:rsidRPr="0007123A">
              <w:rPr>
                <w:rFonts w:ascii="Arial" w:eastAsia="Times New Roman" w:hAnsi="Arial" w:cs="Arial"/>
                <w:color w:val="000000"/>
                <w:sz w:val="16"/>
                <w:szCs w:val="16"/>
                <w:lang w:eastAsia="es-CO"/>
              </w:rPr>
              <w:br/>
              <w:t>Decreto 807 de 2019  "Por medio del cual se reglamenta el Sistema de Gestión en el Distrito Capital y se dictan otras disposiciones</w:t>
            </w:r>
          </w:p>
        </w:tc>
      </w:tr>
      <w:tr w:rsidR="00AC178B" w:rsidRPr="0007123A" w14:paraId="0D7F0D46"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29B5E57"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60A4719A"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E2CDC7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A13B21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Dirección de Planeación </w:t>
            </w:r>
          </w:p>
        </w:tc>
      </w:tr>
      <w:tr w:rsidR="00AC178B" w:rsidRPr="0007123A" w14:paraId="38E0A4A9"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1FA6F8F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3AAC5C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Gestión Corporativa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972EC5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60E90D2" w14:textId="77777777" w:rsidTr="00DA4CB7">
        <w:trPr>
          <w:trHeight w:val="66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D19BAF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F25775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Instrumentos del Sistema de Gestión de Calidad</w:t>
            </w:r>
            <w:r w:rsidRPr="0007123A">
              <w:rPr>
                <w:rFonts w:ascii="Arial" w:eastAsia="Times New Roman" w:hAnsi="Arial" w:cs="Arial"/>
                <w:color w:val="000000"/>
                <w:sz w:val="16"/>
                <w:szCs w:val="16"/>
                <w:lang w:eastAsia="es-CO"/>
              </w:rPr>
              <w:br/>
              <w:t xml:space="preserve">Planes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B5FD22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F2D851A"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7D6698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79C5F4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Planes Estratégicos Institucionales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500EA6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3DFC672"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05810D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D89B14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663206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1263074" w14:textId="77777777" w:rsidTr="00DA4CB7">
        <w:trPr>
          <w:trHeight w:val="396"/>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2ACCDCE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104278E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6FC4F709" w14:textId="77777777" w:rsidTr="00DA4CB7">
        <w:trPr>
          <w:trHeight w:val="300"/>
        </w:trPr>
        <w:tc>
          <w:tcPr>
            <w:tcW w:w="1414" w:type="pct"/>
            <w:tcBorders>
              <w:top w:val="nil"/>
              <w:left w:val="nil"/>
              <w:bottom w:val="nil"/>
              <w:right w:val="nil"/>
            </w:tcBorders>
            <w:shd w:val="clear" w:color="auto" w:fill="auto"/>
            <w:noWrap/>
            <w:vAlign w:val="bottom"/>
            <w:hideMark/>
          </w:tcPr>
          <w:p w14:paraId="111DC4DC"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3E15E2EB"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68AF37A5"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24F6B2D3"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27370220"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04594551"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028CBA2A"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2460077"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45ED95EE"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BCE842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6CB063B2"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DE PARTICIPACIÓN CIUDADANA Y CONTROL SOCIAL</w:t>
            </w:r>
          </w:p>
        </w:tc>
      </w:tr>
      <w:tr w:rsidR="00AC178B" w:rsidRPr="0007123A" w14:paraId="7AD50F19" w14:textId="77777777" w:rsidTr="00DA4CB7">
        <w:trPr>
          <w:trHeight w:val="384"/>
        </w:trPr>
        <w:tc>
          <w:tcPr>
            <w:tcW w:w="1414" w:type="pct"/>
            <w:tcBorders>
              <w:top w:val="nil"/>
              <w:left w:val="single" w:sz="8" w:space="0" w:color="auto"/>
              <w:bottom w:val="nil"/>
              <w:right w:val="single" w:sz="4" w:space="0" w:color="auto"/>
            </w:tcBorders>
            <w:shd w:val="clear" w:color="000000" w:fill="FCE4D6"/>
            <w:noWrap/>
            <w:vAlign w:val="center"/>
            <w:hideMark/>
          </w:tcPr>
          <w:p w14:paraId="469DA57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28E10C63"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5CA5031C"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41753E83"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200-37-11</w:t>
            </w:r>
          </w:p>
        </w:tc>
        <w:tc>
          <w:tcPr>
            <w:tcW w:w="510" w:type="pct"/>
            <w:tcBorders>
              <w:top w:val="nil"/>
              <w:left w:val="nil"/>
              <w:bottom w:val="nil"/>
              <w:right w:val="single" w:sz="8" w:space="0" w:color="auto"/>
            </w:tcBorders>
            <w:shd w:val="clear" w:color="auto" w:fill="auto"/>
            <w:vAlign w:val="center"/>
            <w:hideMark/>
          </w:tcPr>
          <w:p w14:paraId="49EBEC4C"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C80D9A4"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AB13D13"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799F30A1" w14:textId="77777777" w:rsidTr="00DA4CB7">
        <w:trPr>
          <w:trHeight w:val="58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62A5D5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24AC61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en la que se registran las actividades a realizar respecto a la  promoción y articulación en los espacios involucrados al desarrollo del arte, cultura y patrimonio emanadas desde el Sistema Distrital de Arte, Cultura y Patrimonio.  </w:t>
            </w:r>
          </w:p>
        </w:tc>
      </w:tr>
      <w:tr w:rsidR="00AC178B" w:rsidRPr="0007123A" w14:paraId="39E435E8" w14:textId="77777777" w:rsidTr="00DA4CB7">
        <w:trPr>
          <w:trHeight w:val="78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B19987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FFB9A9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Comunicación oficial</w:t>
            </w:r>
            <w:r w:rsidRPr="0007123A">
              <w:rPr>
                <w:rFonts w:ascii="Arial" w:eastAsia="Times New Roman" w:hAnsi="Arial" w:cs="Arial"/>
                <w:color w:val="000000"/>
                <w:sz w:val="16"/>
                <w:szCs w:val="16"/>
                <w:lang w:eastAsia="es-CO"/>
              </w:rPr>
              <w:br/>
              <w:t>Acta de reunión</w:t>
            </w:r>
            <w:r w:rsidRPr="0007123A">
              <w:rPr>
                <w:rFonts w:ascii="Arial" w:eastAsia="Times New Roman" w:hAnsi="Arial" w:cs="Arial"/>
                <w:color w:val="000000"/>
                <w:sz w:val="16"/>
                <w:szCs w:val="16"/>
                <w:lang w:eastAsia="es-CO"/>
              </w:rPr>
              <w:br/>
              <w:t>Documentos anexos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266B96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w:t>
            </w:r>
            <w:r w:rsidRPr="0007123A">
              <w:rPr>
                <w:rFonts w:ascii="Arial" w:eastAsia="Times New Roman" w:hAnsi="Arial" w:cs="Arial"/>
                <w:color w:val="000000"/>
                <w:sz w:val="16"/>
                <w:szCs w:val="16"/>
                <w:lang w:eastAsia="es-CO"/>
              </w:rPr>
              <w:br/>
              <w:t>Informe</w:t>
            </w:r>
          </w:p>
        </w:tc>
      </w:tr>
      <w:tr w:rsidR="00AC178B" w:rsidRPr="0007123A" w14:paraId="71BE9C2B"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2F4DEA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70F51B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6524D888"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87A016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B952E7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3F0E0D6A"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193CDE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E4F9B8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5CC23505" w14:textId="77777777" w:rsidTr="00DA4CB7">
        <w:trPr>
          <w:trHeight w:val="63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9257C0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E137D7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Ley 137 de 1994 Ley general de participación "Por la cual se dictan normas sobre mecanismos de participación ciudadana.</w:t>
            </w:r>
            <w:r w:rsidRPr="0007123A">
              <w:rPr>
                <w:rFonts w:ascii="Arial" w:eastAsia="Times New Roman" w:hAnsi="Arial" w:cs="Arial"/>
                <w:color w:val="000000"/>
                <w:sz w:val="16"/>
                <w:szCs w:val="16"/>
                <w:lang w:eastAsia="es-CO"/>
              </w:rPr>
              <w:br/>
              <w:t>Decreto 448 de 2007 Por el cual se crea y estructura el Sistema Distrital de Participación Ciudadana.</w:t>
            </w:r>
          </w:p>
        </w:tc>
      </w:tr>
      <w:tr w:rsidR="00AC178B" w:rsidRPr="0007123A" w14:paraId="37AACB33"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178F063"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7F2C62DC"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E42371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D479BA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Subsecretaría de Gobernanza </w:t>
            </w:r>
          </w:p>
        </w:tc>
      </w:tr>
      <w:tr w:rsidR="00AC178B" w:rsidRPr="0007123A" w14:paraId="692E5973"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64D98D6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9128F7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Gestión Corporativa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815D8E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B057BDF"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22A7A9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2AD458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Planes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C5103A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0EF4916"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C6E1D5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7693C4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Acta de consejo distrital de asuntos locales en arte cultura y patrimonio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B3AFC5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Acta de consejo distrital de arte cultura y patrimonio</w:t>
            </w:r>
          </w:p>
        </w:tc>
      </w:tr>
      <w:tr w:rsidR="00AC178B" w:rsidRPr="0007123A" w14:paraId="5F366BD7"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6D37C4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A546F5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441110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C9EA720" w14:textId="77777777" w:rsidTr="00DA4CB7">
        <w:trPr>
          <w:trHeight w:val="384"/>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45D4097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727B3B4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2C59F493" w14:textId="77777777" w:rsidTr="00DA4CB7">
        <w:trPr>
          <w:trHeight w:val="300"/>
        </w:trPr>
        <w:tc>
          <w:tcPr>
            <w:tcW w:w="1414" w:type="pct"/>
            <w:tcBorders>
              <w:top w:val="nil"/>
              <w:left w:val="nil"/>
              <w:bottom w:val="nil"/>
              <w:right w:val="nil"/>
            </w:tcBorders>
            <w:shd w:val="clear" w:color="auto" w:fill="auto"/>
            <w:noWrap/>
            <w:vAlign w:val="bottom"/>
            <w:hideMark/>
          </w:tcPr>
          <w:p w14:paraId="6D7E72A1"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27007C02"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58A21365"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5CCEEC25"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09463B36"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665A2C14"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6C5C8826" w14:textId="77777777" w:rsidTr="00DA4CB7">
        <w:trPr>
          <w:trHeight w:val="31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208882B"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6025D7B4" w14:textId="77777777" w:rsidTr="00DA4CB7">
        <w:trPr>
          <w:trHeight w:val="31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4E0124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32A7DB9"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DE SEGURIDAD Y SALUD EN EL TRABAJO</w:t>
            </w:r>
          </w:p>
        </w:tc>
      </w:tr>
      <w:tr w:rsidR="00AC178B" w:rsidRPr="0007123A" w14:paraId="40441A40" w14:textId="77777777" w:rsidTr="00DA4CB7">
        <w:trPr>
          <w:trHeight w:val="312"/>
        </w:trPr>
        <w:tc>
          <w:tcPr>
            <w:tcW w:w="1414" w:type="pct"/>
            <w:tcBorders>
              <w:top w:val="nil"/>
              <w:left w:val="single" w:sz="8" w:space="0" w:color="auto"/>
              <w:bottom w:val="nil"/>
              <w:right w:val="single" w:sz="4" w:space="0" w:color="auto"/>
            </w:tcBorders>
            <w:shd w:val="clear" w:color="000000" w:fill="FCE4D6"/>
            <w:noWrap/>
            <w:vAlign w:val="center"/>
            <w:hideMark/>
          </w:tcPr>
          <w:p w14:paraId="26D108C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3C49B153"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7224957D"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0087E289"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730-37-12</w:t>
            </w:r>
          </w:p>
        </w:tc>
        <w:tc>
          <w:tcPr>
            <w:tcW w:w="510" w:type="pct"/>
            <w:tcBorders>
              <w:top w:val="nil"/>
              <w:left w:val="nil"/>
              <w:bottom w:val="nil"/>
              <w:right w:val="single" w:sz="8" w:space="0" w:color="auto"/>
            </w:tcBorders>
            <w:shd w:val="clear" w:color="auto" w:fill="auto"/>
            <w:vAlign w:val="center"/>
            <w:hideMark/>
          </w:tcPr>
          <w:p w14:paraId="780A5AA3"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7185883" w14:textId="77777777" w:rsidTr="00DA4CB7">
        <w:trPr>
          <w:trHeight w:val="31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FAFD202"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626B2558" w14:textId="77777777" w:rsidTr="00DA4CB7">
        <w:trPr>
          <w:trHeight w:val="52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C0885D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E0434D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Subserie que evidencia los documentos en los que establecen acciones a los posibles riesgos de trabajo a los que se enfrentan los empleados públicos de la SDCRD</w:t>
            </w:r>
          </w:p>
        </w:tc>
      </w:tr>
      <w:tr w:rsidR="00AC178B" w:rsidRPr="0007123A" w14:paraId="3C8653FC" w14:textId="77777777" w:rsidTr="00DA4CB7">
        <w:trPr>
          <w:trHeight w:val="50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3847EA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CFAC24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de acción bienestar social e incentivos, capacitación y seguridad y salud en el trabajo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AFBE4D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E387E57" w14:textId="77777777" w:rsidTr="00DA4CB7">
        <w:trPr>
          <w:trHeight w:val="3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850C28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D42FED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6CA7EFFE" w14:textId="77777777" w:rsidTr="00DA4CB7">
        <w:trPr>
          <w:trHeight w:val="3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853947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973704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30E25DBE" w14:textId="77777777" w:rsidTr="00DA4CB7">
        <w:trPr>
          <w:trHeight w:val="3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1AEE20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D22F37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51182A3C" w14:textId="77777777" w:rsidTr="00DA4CB7">
        <w:trPr>
          <w:trHeight w:val="3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733202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F64979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Resolución 0312 de 2019 Por la cual se definen los Estándares Mínimos del Sistema de Gestión de la Seguridad y Salud en el Trabajo SG-SST</w:t>
            </w:r>
          </w:p>
        </w:tc>
      </w:tr>
      <w:tr w:rsidR="00AC178B" w:rsidRPr="0007123A" w14:paraId="0B7D36EC"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7192A6C"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3FBF446D" w14:textId="77777777" w:rsidTr="00DA4CB7">
        <w:trPr>
          <w:trHeight w:val="3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DB0AC5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DD1413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Grupo Interno de Recursos Humanos </w:t>
            </w:r>
          </w:p>
        </w:tc>
      </w:tr>
      <w:tr w:rsidR="00AC178B" w:rsidRPr="0007123A" w14:paraId="2A697EA7" w14:textId="77777777" w:rsidTr="00DA4CB7">
        <w:trPr>
          <w:trHeight w:val="372"/>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27B0EFF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9F21BC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Gestión Corporativa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81FE38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0DC33C0"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C2C8BC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3FA691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Actas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89D97F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A6C1EBA"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ABA362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4BD25A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Acta de comité de seguridad y salud en el trabajo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7595DB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45A70CC"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0E38DB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4C0EF5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8AA9D1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9FEC50C" w14:textId="77777777" w:rsidTr="00DA4CB7">
        <w:trPr>
          <w:trHeight w:val="456"/>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5CA6275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6D3FF74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161C4A9E" w14:textId="77777777" w:rsidTr="00DA4CB7">
        <w:trPr>
          <w:trHeight w:val="300"/>
        </w:trPr>
        <w:tc>
          <w:tcPr>
            <w:tcW w:w="1414" w:type="pct"/>
            <w:tcBorders>
              <w:top w:val="nil"/>
              <w:left w:val="nil"/>
              <w:bottom w:val="nil"/>
              <w:right w:val="nil"/>
            </w:tcBorders>
            <w:shd w:val="clear" w:color="auto" w:fill="auto"/>
            <w:noWrap/>
            <w:vAlign w:val="bottom"/>
            <w:hideMark/>
          </w:tcPr>
          <w:p w14:paraId="4DDA3E3E"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4892A50B"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3CD26CA4"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6F9E9AA7"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329FF905"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3E211480"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55FE34B2"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6675A40"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169082B4" w14:textId="77777777" w:rsidTr="00DA4CB7">
        <w:trPr>
          <w:trHeight w:val="33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4387CA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5612493D"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DISTRITAL DE FOMENTO EN LECTURA, ESCRITURA Y CULTURA DIGITAL</w:t>
            </w:r>
          </w:p>
        </w:tc>
      </w:tr>
      <w:tr w:rsidR="00AC178B" w:rsidRPr="0007123A" w14:paraId="6D0CD2C6" w14:textId="77777777" w:rsidTr="00DA4CB7">
        <w:trPr>
          <w:trHeight w:val="336"/>
        </w:trPr>
        <w:tc>
          <w:tcPr>
            <w:tcW w:w="1414" w:type="pct"/>
            <w:tcBorders>
              <w:top w:val="nil"/>
              <w:left w:val="single" w:sz="8" w:space="0" w:color="auto"/>
              <w:bottom w:val="nil"/>
              <w:right w:val="single" w:sz="4" w:space="0" w:color="auto"/>
            </w:tcBorders>
            <w:shd w:val="clear" w:color="000000" w:fill="FCE4D6"/>
            <w:noWrap/>
            <w:vAlign w:val="center"/>
            <w:hideMark/>
          </w:tcPr>
          <w:p w14:paraId="40F2E93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41E8C050"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192689CB"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7680E438"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800-37-13</w:t>
            </w:r>
          </w:p>
        </w:tc>
        <w:tc>
          <w:tcPr>
            <w:tcW w:w="510" w:type="pct"/>
            <w:tcBorders>
              <w:top w:val="nil"/>
              <w:left w:val="nil"/>
              <w:bottom w:val="nil"/>
              <w:right w:val="single" w:sz="8" w:space="0" w:color="auto"/>
            </w:tcBorders>
            <w:shd w:val="clear" w:color="auto" w:fill="auto"/>
            <w:vAlign w:val="center"/>
            <w:hideMark/>
          </w:tcPr>
          <w:p w14:paraId="49C03061"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38E642B"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FFEF875"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2DD5A34D"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8A579E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F43245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Es un plan que evidencia estrategias con miras a fomentar la lectura y escritura por medio de las herramientas digitales </w:t>
            </w:r>
          </w:p>
        </w:tc>
      </w:tr>
      <w:tr w:rsidR="00AC178B" w:rsidRPr="0007123A" w14:paraId="66472D20" w14:textId="77777777" w:rsidTr="00DA4CB7">
        <w:trPr>
          <w:trHeight w:val="9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7E6935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3AE7C2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Informe</w:t>
            </w:r>
            <w:r w:rsidRPr="0007123A">
              <w:rPr>
                <w:rFonts w:ascii="Arial" w:eastAsia="Times New Roman" w:hAnsi="Arial" w:cs="Arial"/>
                <w:color w:val="000000"/>
                <w:sz w:val="16"/>
                <w:szCs w:val="16"/>
                <w:lang w:eastAsia="es-CO"/>
              </w:rPr>
              <w:br/>
              <w:t>Registro de asistencia</w:t>
            </w:r>
            <w:r w:rsidRPr="0007123A">
              <w:rPr>
                <w:rFonts w:ascii="Arial" w:eastAsia="Times New Roman" w:hAnsi="Arial" w:cs="Arial"/>
                <w:color w:val="000000"/>
                <w:sz w:val="16"/>
                <w:szCs w:val="16"/>
                <w:lang w:eastAsia="es-CO"/>
              </w:rPr>
              <w:br/>
              <w:t>Acta de reunión</w:t>
            </w:r>
            <w:r w:rsidRPr="0007123A">
              <w:rPr>
                <w:rFonts w:ascii="Arial" w:eastAsia="Times New Roman" w:hAnsi="Arial" w:cs="Arial"/>
                <w:color w:val="000000"/>
                <w:sz w:val="16"/>
                <w:szCs w:val="16"/>
                <w:lang w:eastAsia="es-CO"/>
              </w:rPr>
              <w:br/>
              <w:t>Plan de acción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7DE4D4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Documentos anexos</w:t>
            </w:r>
            <w:r w:rsidRPr="0007123A">
              <w:rPr>
                <w:rFonts w:ascii="Arial" w:eastAsia="Times New Roman" w:hAnsi="Arial" w:cs="Arial"/>
                <w:color w:val="000000"/>
                <w:sz w:val="16"/>
                <w:szCs w:val="16"/>
                <w:lang w:eastAsia="es-CO"/>
              </w:rPr>
              <w:br/>
              <w:t>Comunicación oficial</w:t>
            </w:r>
            <w:r w:rsidRPr="0007123A">
              <w:rPr>
                <w:rFonts w:ascii="Arial" w:eastAsia="Times New Roman" w:hAnsi="Arial" w:cs="Arial"/>
                <w:color w:val="000000"/>
                <w:sz w:val="16"/>
                <w:szCs w:val="16"/>
                <w:lang w:eastAsia="es-CO"/>
              </w:rPr>
              <w:br/>
              <w:t xml:space="preserve"> Documentos técnicos y conceptuales</w:t>
            </w:r>
          </w:p>
        </w:tc>
      </w:tr>
      <w:tr w:rsidR="00AC178B" w:rsidRPr="0007123A" w14:paraId="6657C5D9"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39B156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F90855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3B1D506F"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04E0A0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CE43DA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11092662"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EA3915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40B500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5B1BE8A2"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712464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31F195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Decreto 644 de 2016: “Por el cual se institucionaliza la Red Distrital de Bibliotecas Públicas de Bogotá D.C., y se dictan otras disposiciones” </w:t>
            </w:r>
          </w:p>
        </w:tc>
      </w:tr>
      <w:tr w:rsidR="00AC178B" w:rsidRPr="0007123A" w14:paraId="383B9875"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8B87A60"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586BB788"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154835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23F7B5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Lectura y Bibliotecas</w:t>
            </w:r>
          </w:p>
        </w:tc>
      </w:tr>
      <w:tr w:rsidR="00AC178B" w:rsidRPr="0007123A" w14:paraId="5EC427DA"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376CD11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49D894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AA7B47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A66D377" w14:textId="77777777" w:rsidTr="00DA4CB7">
        <w:trPr>
          <w:trHeight w:val="66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639CD7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28CC81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Programa de actualización y formación del talento humano que interviene en las bibliotecas y programa de lectura, escritura y cultura digital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DE5F7F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A8EDBEC"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5CB451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2253F9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de lectura, escritura y cultura digital en la ciudad</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A0485D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F477557"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597D8A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D5E87E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E90ACF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42B2BB7" w14:textId="77777777" w:rsidTr="00DA4CB7">
        <w:trPr>
          <w:trHeight w:val="408"/>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336D51B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03E49B6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52B8E74D" w14:textId="77777777" w:rsidTr="00DA4CB7">
        <w:trPr>
          <w:trHeight w:val="300"/>
        </w:trPr>
        <w:tc>
          <w:tcPr>
            <w:tcW w:w="1414" w:type="pct"/>
            <w:tcBorders>
              <w:top w:val="nil"/>
              <w:left w:val="nil"/>
              <w:bottom w:val="nil"/>
              <w:right w:val="nil"/>
            </w:tcBorders>
            <w:shd w:val="clear" w:color="auto" w:fill="auto"/>
            <w:noWrap/>
            <w:vAlign w:val="bottom"/>
            <w:hideMark/>
          </w:tcPr>
          <w:p w14:paraId="3738EF23"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1E3ADBAC"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530A13AD"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44A1A48C"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08325A64"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0EC26567"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5F7B1E5B"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A8E485F"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182FFCC8" w14:textId="77777777" w:rsidTr="00DA4CB7">
        <w:trPr>
          <w:trHeight w:val="33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1486B9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2254543A"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ESTRATÉGICO BOGOTÁ CIUDAD CREATIVA DE LA MÚSICA</w:t>
            </w:r>
          </w:p>
        </w:tc>
      </w:tr>
      <w:tr w:rsidR="00AC178B" w:rsidRPr="0007123A" w14:paraId="2614077E" w14:textId="77777777" w:rsidTr="00DA4CB7">
        <w:trPr>
          <w:trHeight w:val="336"/>
        </w:trPr>
        <w:tc>
          <w:tcPr>
            <w:tcW w:w="1414" w:type="pct"/>
            <w:tcBorders>
              <w:top w:val="nil"/>
              <w:left w:val="single" w:sz="8" w:space="0" w:color="auto"/>
              <w:bottom w:val="nil"/>
              <w:right w:val="single" w:sz="4" w:space="0" w:color="auto"/>
            </w:tcBorders>
            <w:shd w:val="clear" w:color="000000" w:fill="FCE4D6"/>
            <w:noWrap/>
            <w:vAlign w:val="center"/>
            <w:hideMark/>
          </w:tcPr>
          <w:p w14:paraId="0401319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3CD92D46"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72AABD14"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1B24A2A0"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310-37-14</w:t>
            </w:r>
          </w:p>
        </w:tc>
        <w:tc>
          <w:tcPr>
            <w:tcW w:w="510" w:type="pct"/>
            <w:tcBorders>
              <w:top w:val="nil"/>
              <w:left w:val="nil"/>
              <w:bottom w:val="nil"/>
              <w:right w:val="single" w:sz="8" w:space="0" w:color="auto"/>
            </w:tcBorders>
            <w:shd w:val="clear" w:color="auto" w:fill="auto"/>
            <w:vAlign w:val="center"/>
            <w:hideMark/>
          </w:tcPr>
          <w:p w14:paraId="677F9F6D"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254D217"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9704004"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743D1766" w14:textId="77777777" w:rsidTr="00DA4CB7">
        <w:trPr>
          <w:trHeight w:val="54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B0C80C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09B4B2D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Es un plan que evidencia estrategias en el que se evidencia los proyectos culturales y artísticos que se llevarán a cabo en ámbitos musicales en la ciudad </w:t>
            </w:r>
          </w:p>
        </w:tc>
      </w:tr>
      <w:tr w:rsidR="00AC178B" w:rsidRPr="0007123A" w14:paraId="056E7ABD" w14:textId="77777777" w:rsidTr="00DA4CB7">
        <w:trPr>
          <w:trHeight w:val="804"/>
        </w:trPr>
        <w:tc>
          <w:tcPr>
            <w:tcW w:w="141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66B7A09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D98702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Acta de reunión</w:t>
            </w:r>
            <w:r w:rsidRPr="0007123A">
              <w:rPr>
                <w:rFonts w:ascii="Arial" w:eastAsia="Times New Roman" w:hAnsi="Arial" w:cs="Arial"/>
                <w:color w:val="000000"/>
                <w:sz w:val="16"/>
                <w:szCs w:val="16"/>
                <w:lang w:eastAsia="es-CO"/>
              </w:rPr>
              <w:br/>
              <w:t>Registro de asistencia</w:t>
            </w:r>
            <w:r w:rsidRPr="0007123A">
              <w:rPr>
                <w:rFonts w:ascii="Arial" w:eastAsia="Times New Roman" w:hAnsi="Arial" w:cs="Arial"/>
                <w:color w:val="000000"/>
                <w:sz w:val="16"/>
                <w:szCs w:val="16"/>
                <w:lang w:eastAsia="es-CO"/>
              </w:rPr>
              <w:br/>
              <w:t>Diagnóstico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C12B9C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Comunicación oficial</w:t>
            </w:r>
            <w:r w:rsidRPr="0007123A">
              <w:rPr>
                <w:rFonts w:ascii="Arial" w:eastAsia="Times New Roman" w:hAnsi="Arial" w:cs="Arial"/>
                <w:color w:val="000000"/>
                <w:sz w:val="16"/>
                <w:szCs w:val="16"/>
                <w:lang w:eastAsia="es-CO"/>
              </w:rPr>
              <w:br/>
              <w:t>Plan</w:t>
            </w:r>
          </w:p>
        </w:tc>
      </w:tr>
      <w:tr w:rsidR="00AC178B" w:rsidRPr="0007123A" w14:paraId="59557102"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A675DE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A8A5E6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289AB168"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DDD4BC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DB0899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4B979906"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194B6E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13A7B4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33497B51" w14:textId="77777777" w:rsidTr="00DA4CB7">
        <w:trPr>
          <w:trHeight w:val="55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1D6534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646557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br/>
              <w:t xml:space="preserve">Red de Ciudades Creativas de la UNESCO se creó en 2004 </w:t>
            </w:r>
            <w:r w:rsidRPr="0007123A">
              <w:rPr>
                <w:rFonts w:ascii="Arial" w:eastAsia="Times New Roman" w:hAnsi="Arial" w:cs="Arial"/>
                <w:color w:val="000000"/>
                <w:sz w:val="16"/>
                <w:szCs w:val="16"/>
                <w:lang w:eastAsia="es-CO"/>
              </w:rPr>
              <w:br/>
              <w:t>Decreto 627 de 2007 Por el cual se reforma el Sistema Distrital de Cultura y se establece el Sistema Distrital de Arte, Cultura y Patrimonio</w:t>
            </w:r>
          </w:p>
        </w:tc>
      </w:tr>
      <w:tr w:rsidR="00AC178B" w:rsidRPr="0007123A" w14:paraId="6F31614A"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50C9809"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05DC0876"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46E53C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791224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Subdirección de Arte Cultura y Patrimonio</w:t>
            </w:r>
          </w:p>
        </w:tc>
      </w:tr>
      <w:tr w:rsidR="00AC178B" w:rsidRPr="0007123A" w14:paraId="226C60C2"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653D391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8C4C16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F3BC11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C73E9AD"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2C8C98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BE8B5E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996778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03EC4AE"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5D8932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092EC9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F8BC62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15ACDA2"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30C054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F32516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868A3A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B8B5937" w14:textId="77777777" w:rsidTr="00DA4CB7">
        <w:trPr>
          <w:trHeight w:val="384"/>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638F676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0F7F23C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5D07D54D" w14:textId="77777777" w:rsidTr="00DA4CB7">
        <w:trPr>
          <w:trHeight w:val="300"/>
        </w:trPr>
        <w:tc>
          <w:tcPr>
            <w:tcW w:w="1414" w:type="pct"/>
            <w:tcBorders>
              <w:top w:val="nil"/>
              <w:left w:val="nil"/>
              <w:bottom w:val="nil"/>
              <w:right w:val="nil"/>
            </w:tcBorders>
            <w:shd w:val="clear" w:color="auto" w:fill="auto"/>
            <w:noWrap/>
            <w:vAlign w:val="bottom"/>
            <w:hideMark/>
          </w:tcPr>
          <w:p w14:paraId="4BEA4C00"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76727E9A"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216FDBA6"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5B4A32F7"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48920865"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2558DC4A"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54C17BF3" w14:textId="77777777" w:rsidTr="00DA4CB7">
        <w:trPr>
          <w:trHeight w:val="31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08EE3AF"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42ED4889" w14:textId="77777777" w:rsidTr="00DA4CB7">
        <w:trPr>
          <w:trHeight w:val="31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DBD0F2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78FAA733"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ESTRATÉGICO DE FORMACIÓN EN ARTE CULTURA Y PATRIMONIO</w:t>
            </w:r>
          </w:p>
        </w:tc>
      </w:tr>
      <w:tr w:rsidR="00AC178B" w:rsidRPr="0007123A" w14:paraId="168CF597" w14:textId="77777777" w:rsidTr="00DA4CB7">
        <w:trPr>
          <w:trHeight w:val="312"/>
        </w:trPr>
        <w:tc>
          <w:tcPr>
            <w:tcW w:w="1414" w:type="pct"/>
            <w:tcBorders>
              <w:top w:val="nil"/>
              <w:left w:val="single" w:sz="8" w:space="0" w:color="auto"/>
              <w:bottom w:val="nil"/>
              <w:right w:val="single" w:sz="4" w:space="0" w:color="auto"/>
            </w:tcBorders>
            <w:shd w:val="clear" w:color="000000" w:fill="FCE4D6"/>
            <w:noWrap/>
            <w:vAlign w:val="center"/>
            <w:hideMark/>
          </w:tcPr>
          <w:p w14:paraId="2404971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5F256010"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37E338AE"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23023026"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310-37-15</w:t>
            </w:r>
          </w:p>
        </w:tc>
        <w:tc>
          <w:tcPr>
            <w:tcW w:w="510" w:type="pct"/>
            <w:tcBorders>
              <w:top w:val="nil"/>
              <w:left w:val="nil"/>
              <w:bottom w:val="nil"/>
              <w:right w:val="single" w:sz="8" w:space="0" w:color="auto"/>
            </w:tcBorders>
            <w:shd w:val="clear" w:color="auto" w:fill="auto"/>
            <w:vAlign w:val="center"/>
            <w:hideMark/>
          </w:tcPr>
          <w:p w14:paraId="25FDD97A"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5CC315C" w14:textId="77777777" w:rsidTr="00DA4CB7">
        <w:trPr>
          <w:trHeight w:val="31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8B65448"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39D964ED" w14:textId="77777777" w:rsidTr="00DA4CB7">
        <w:trPr>
          <w:trHeight w:val="58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58E832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749EB6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Es un plan que evidencia estrategias de fortalecimiento al desarrollo cultural de la ciudad por medio de prácticas culturales, las artes y el patrimonio cultural.</w:t>
            </w:r>
          </w:p>
        </w:tc>
      </w:tr>
      <w:tr w:rsidR="00AC178B" w:rsidRPr="0007123A" w14:paraId="112E95B7" w14:textId="77777777" w:rsidTr="00DA4CB7">
        <w:trPr>
          <w:trHeight w:val="59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401B80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0FCEB6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Diagnóstico</w:t>
            </w:r>
            <w:r w:rsidRPr="0007123A">
              <w:rPr>
                <w:rFonts w:ascii="Arial" w:eastAsia="Times New Roman" w:hAnsi="Arial" w:cs="Arial"/>
                <w:color w:val="000000"/>
                <w:sz w:val="16"/>
                <w:szCs w:val="16"/>
                <w:lang w:eastAsia="es-CO"/>
              </w:rPr>
              <w:br/>
              <w:t>Acta de reunión</w:t>
            </w:r>
            <w:r w:rsidRPr="0007123A">
              <w:rPr>
                <w:rFonts w:ascii="Arial" w:eastAsia="Times New Roman" w:hAnsi="Arial" w:cs="Arial"/>
                <w:color w:val="000000"/>
                <w:sz w:val="16"/>
                <w:szCs w:val="16"/>
                <w:lang w:eastAsia="es-CO"/>
              </w:rPr>
              <w:br/>
              <w:t>Comunicación oficial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1DEF37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Informe</w:t>
            </w:r>
            <w:r w:rsidRPr="0007123A">
              <w:rPr>
                <w:rFonts w:ascii="Arial" w:eastAsia="Times New Roman" w:hAnsi="Arial" w:cs="Arial"/>
                <w:color w:val="000000"/>
                <w:sz w:val="16"/>
                <w:szCs w:val="16"/>
                <w:lang w:eastAsia="es-CO"/>
              </w:rPr>
              <w:br/>
              <w:t>Concepto técnico</w:t>
            </w:r>
          </w:p>
        </w:tc>
      </w:tr>
      <w:tr w:rsidR="00AC178B" w:rsidRPr="0007123A" w14:paraId="62179F15"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332489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B17FB7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1D21162C"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F3EDD2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9B6993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550B28CA"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95C502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57ADA0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2D7FE1EC" w14:textId="77777777" w:rsidTr="00DA4CB7">
        <w:trPr>
          <w:trHeight w:val="49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828BCF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DE5A1E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Decreto 541 de 2015 Por medio de la cual se reglamenta el Acuerdo Distrital 594 de 2015, se crea el Sistema Distrital de Formación Artística y Cultural - SIDFAC y se dictan otras disposiciones </w:t>
            </w:r>
          </w:p>
        </w:tc>
      </w:tr>
      <w:tr w:rsidR="00AC178B" w:rsidRPr="0007123A" w14:paraId="22A0BC3E"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E0AE285"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76225FC7"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B626BA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9C8599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Subdirección de Arte Cultura y Patrimonio</w:t>
            </w:r>
          </w:p>
        </w:tc>
      </w:tr>
      <w:tr w:rsidR="00AC178B" w:rsidRPr="0007123A" w14:paraId="6437B17C"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1FC158A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772757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Planes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D10AFD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05580C1"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7A0DA1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0DB310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Actas  </w:t>
            </w:r>
            <w:r w:rsidRPr="0007123A">
              <w:rPr>
                <w:rFonts w:ascii="Arial" w:eastAsia="Times New Roman" w:hAnsi="Arial" w:cs="Arial"/>
                <w:color w:val="000000"/>
                <w:sz w:val="16"/>
                <w:szCs w:val="16"/>
                <w:lang w:eastAsia="es-CO"/>
              </w:rPr>
              <w:br/>
              <w:t>Planes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3F45B0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BA452A3" w14:textId="77777777" w:rsidTr="00DA4CB7">
        <w:trPr>
          <w:trHeight w:val="63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B391D5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927796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Acta de la comisión intersectorial del sistema distrital de formación artística y cultural SIDFAC</w:t>
            </w:r>
            <w:r w:rsidRPr="0007123A">
              <w:rPr>
                <w:rFonts w:ascii="Arial" w:eastAsia="Times New Roman" w:hAnsi="Arial" w:cs="Arial"/>
                <w:color w:val="000000"/>
                <w:sz w:val="16"/>
                <w:szCs w:val="16"/>
                <w:lang w:eastAsia="es-CO"/>
              </w:rPr>
              <w:br/>
              <w:t>Plan sectorial para la formación artística y cultural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A697B1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1BB4823"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A0307E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153678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7B7D03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05D7FC4" w14:textId="77777777" w:rsidTr="00DA4CB7">
        <w:trPr>
          <w:trHeight w:val="408"/>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48CB3A1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3781246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3B40FEF1" w14:textId="77777777" w:rsidTr="00DA4CB7">
        <w:trPr>
          <w:trHeight w:val="300"/>
        </w:trPr>
        <w:tc>
          <w:tcPr>
            <w:tcW w:w="1414" w:type="pct"/>
            <w:tcBorders>
              <w:top w:val="nil"/>
              <w:left w:val="nil"/>
              <w:bottom w:val="nil"/>
              <w:right w:val="nil"/>
            </w:tcBorders>
            <w:shd w:val="clear" w:color="auto" w:fill="auto"/>
            <w:noWrap/>
            <w:vAlign w:val="bottom"/>
            <w:hideMark/>
          </w:tcPr>
          <w:p w14:paraId="4DFB7CEF"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43F4CB0B"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211E4641"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2179FC9D"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5FDCD412"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35C0A9DB"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41095A6F"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78128DC"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26E4263C" w14:textId="77777777" w:rsidTr="00DA4CB7">
        <w:trPr>
          <w:trHeight w:val="32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EDF3E5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7567B6FE"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ESTRATÉGICO DE SISTEMAS DE INFORMACIÓN</w:t>
            </w:r>
          </w:p>
        </w:tc>
      </w:tr>
      <w:tr w:rsidR="00AC178B" w:rsidRPr="0007123A" w14:paraId="242EDC60" w14:textId="77777777" w:rsidTr="00DA4CB7">
        <w:trPr>
          <w:trHeight w:val="324"/>
        </w:trPr>
        <w:tc>
          <w:tcPr>
            <w:tcW w:w="1414" w:type="pct"/>
            <w:tcBorders>
              <w:top w:val="nil"/>
              <w:left w:val="single" w:sz="8" w:space="0" w:color="auto"/>
              <w:bottom w:val="nil"/>
              <w:right w:val="single" w:sz="4" w:space="0" w:color="auto"/>
            </w:tcBorders>
            <w:shd w:val="clear" w:color="000000" w:fill="FCE4D6"/>
            <w:noWrap/>
            <w:vAlign w:val="center"/>
            <w:hideMark/>
          </w:tcPr>
          <w:p w14:paraId="199B9E4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02147C91"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66FB6791"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55C11BEA"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740-37-16</w:t>
            </w:r>
          </w:p>
        </w:tc>
        <w:tc>
          <w:tcPr>
            <w:tcW w:w="510" w:type="pct"/>
            <w:tcBorders>
              <w:top w:val="nil"/>
              <w:left w:val="nil"/>
              <w:bottom w:val="nil"/>
              <w:right w:val="single" w:sz="8" w:space="0" w:color="auto"/>
            </w:tcBorders>
            <w:shd w:val="clear" w:color="auto" w:fill="auto"/>
            <w:vAlign w:val="center"/>
            <w:hideMark/>
          </w:tcPr>
          <w:p w14:paraId="6C58C29C"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0D8EC6F"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4C91289"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185727E1" w14:textId="77777777" w:rsidTr="00DA4CB7">
        <w:trPr>
          <w:trHeight w:val="62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CF32FE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882432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Subserie en la que se evidencian las metas, con responsables, recursos y cronograma de actividades relacionadas con los sistemas de información para la obtención de objetivos y mejora continua en procesos tecnológicos de la SDCRD</w:t>
            </w:r>
          </w:p>
        </w:tc>
      </w:tr>
      <w:tr w:rsidR="00AC178B" w:rsidRPr="0007123A" w14:paraId="001D135C" w14:textId="77777777" w:rsidTr="00DA4CB7">
        <w:trPr>
          <w:trHeight w:val="86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2A1AE1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FA1846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Acta de comité</w:t>
            </w:r>
            <w:r w:rsidRPr="0007123A">
              <w:rPr>
                <w:rFonts w:ascii="Arial" w:eastAsia="Times New Roman" w:hAnsi="Arial" w:cs="Arial"/>
                <w:color w:val="000000"/>
                <w:sz w:val="16"/>
                <w:szCs w:val="16"/>
                <w:lang w:eastAsia="es-CO"/>
              </w:rPr>
              <w:br/>
              <w:t>Plan de acción</w:t>
            </w:r>
            <w:r w:rsidRPr="0007123A">
              <w:rPr>
                <w:rFonts w:ascii="Arial" w:eastAsia="Times New Roman" w:hAnsi="Arial" w:cs="Arial"/>
                <w:color w:val="000000"/>
                <w:sz w:val="16"/>
                <w:szCs w:val="16"/>
                <w:lang w:eastAsia="es-CO"/>
              </w:rPr>
              <w:br/>
              <w:t>Registro de asistencia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2610C2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Comunicación oficial</w:t>
            </w:r>
            <w:r w:rsidRPr="0007123A">
              <w:rPr>
                <w:rFonts w:ascii="Arial" w:eastAsia="Times New Roman" w:hAnsi="Arial" w:cs="Arial"/>
                <w:color w:val="000000"/>
                <w:sz w:val="16"/>
                <w:szCs w:val="16"/>
                <w:lang w:eastAsia="es-CO"/>
              </w:rPr>
              <w:br/>
              <w:t>Documentos anexos</w:t>
            </w:r>
          </w:p>
        </w:tc>
      </w:tr>
      <w:tr w:rsidR="00AC178B" w:rsidRPr="0007123A" w14:paraId="5515E359"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67C714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F13C91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503E9852"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3BFBA6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D5FD36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4F1F33B2"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C66639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F06B37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262EB937" w14:textId="77777777" w:rsidTr="00DA4CB7">
        <w:trPr>
          <w:trHeight w:val="9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B0F033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9FC114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Directiva 005 de 2005 Por medio de la cual se adoptan las Políticas Generales de Tecnología de Información y Comunicaciones aplicables al Distrito Capital.</w:t>
            </w:r>
            <w:r w:rsidRPr="0007123A">
              <w:rPr>
                <w:rFonts w:ascii="Arial" w:eastAsia="Times New Roman" w:hAnsi="Arial" w:cs="Arial"/>
                <w:color w:val="000000"/>
                <w:sz w:val="16"/>
                <w:szCs w:val="16"/>
                <w:lang w:eastAsia="es-CO"/>
              </w:rPr>
              <w:br/>
              <w:t>Resolución 002 de 2011  Por la cual se adoptan las políticas específicas, el reglamento general, los reglamentos específicos y los instrumentos para el desarrollo de la Infraestructura Integrada de Datos Espaciales para el Distrito Capital – IDECA</w:t>
            </w:r>
            <w:r>
              <w:rPr>
                <w:rFonts w:ascii="Arial" w:eastAsia="Times New Roman" w:hAnsi="Arial" w:cs="Arial"/>
                <w:color w:val="000000"/>
                <w:sz w:val="16"/>
                <w:szCs w:val="16"/>
                <w:lang w:eastAsia="es-CO"/>
              </w:rPr>
              <w:t xml:space="preserve"> </w:t>
            </w:r>
            <w:r w:rsidRPr="0007123A">
              <w:rPr>
                <w:rFonts w:ascii="Arial" w:eastAsia="Times New Roman" w:hAnsi="Arial" w:cs="Arial"/>
                <w:color w:val="000000"/>
                <w:sz w:val="16"/>
                <w:szCs w:val="16"/>
                <w:lang w:eastAsia="es-CO"/>
              </w:rPr>
              <w:t>Resolución</w:t>
            </w:r>
          </w:p>
        </w:tc>
      </w:tr>
      <w:tr w:rsidR="00AC178B" w:rsidRPr="0007123A" w14:paraId="10E0645B"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9843B36"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1DD9D06E"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B76B37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3CF2C0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Grupo Interno de Sistemas </w:t>
            </w:r>
          </w:p>
        </w:tc>
      </w:tr>
      <w:tr w:rsidR="00AC178B" w:rsidRPr="0007123A" w14:paraId="30CB5202"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481DE06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D36C47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91B8BB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D65BEC4"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315D37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75F6E8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Instrumentos archivísticos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31FFE2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099D86C"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354193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C57BBF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CD348B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5E48003"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9105A5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3666A7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B0E126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FE6DA9E" w14:textId="77777777" w:rsidTr="00DA4CB7">
        <w:trPr>
          <w:trHeight w:val="420"/>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1A0FCC5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6B1E992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1605CB56" w14:textId="77777777" w:rsidTr="00DA4CB7">
        <w:trPr>
          <w:trHeight w:val="300"/>
        </w:trPr>
        <w:tc>
          <w:tcPr>
            <w:tcW w:w="1414" w:type="pct"/>
            <w:tcBorders>
              <w:top w:val="nil"/>
              <w:left w:val="nil"/>
              <w:bottom w:val="nil"/>
              <w:right w:val="nil"/>
            </w:tcBorders>
            <w:shd w:val="clear" w:color="auto" w:fill="auto"/>
            <w:noWrap/>
            <w:vAlign w:val="bottom"/>
            <w:hideMark/>
          </w:tcPr>
          <w:p w14:paraId="265DAAB4"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726A83EB"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7B53C7FA"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582BBA87"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209FBEDC"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2B69D464"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451DB149" w14:textId="77777777" w:rsidTr="00DA4CB7">
        <w:trPr>
          <w:trHeight w:val="28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7564EE5"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30672D3B" w14:textId="77777777" w:rsidTr="00DA4CB7">
        <w:trPr>
          <w:trHeight w:val="28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F270E5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85F059D"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ESTRATÉGICO INSTITUCIONAL DE COMUNICACIONES</w:t>
            </w:r>
          </w:p>
        </w:tc>
      </w:tr>
      <w:tr w:rsidR="00AC178B" w:rsidRPr="0007123A" w14:paraId="40DBA6D1" w14:textId="77777777" w:rsidTr="00DA4CB7">
        <w:trPr>
          <w:trHeight w:val="288"/>
        </w:trPr>
        <w:tc>
          <w:tcPr>
            <w:tcW w:w="1414" w:type="pct"/>
            <w:tcBorders>
              <w:top w:val="nil"/>
              <w:left w:val="single" w:sz="8" w:space="0" w:color="auto"/>
              <w:bottom w:val="nil"/>
              <w:right w:val="single" w:sz="4" w:space="0" w:color="auto"/>
            </w:tcBorders>
            <w:shd w:val="clear" w:color="000000" w:fill="FCE4D6"/>
            <w:noWrap/>
            <w:vAlign w:val="center"/>
            <w:hideMark/>
          </w:tcPr>
          <w:p w14:paraId="013EF81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67BF7087"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364CC868"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3AB10929"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120-37-17</w:t>
            </w:r>
          </w:p>
        </w:tc>
        <w:tc>
          <w:tcPr>
            <w:tcW w:w="510" w:type="pct"/>
            <w:tcBorders>
              <w:top w:val="nil"/>
              <w:left w:val="nil"/>
              <w:bottom w:val="nil"/>
              <w:right w:val="single" w:sz="8" w:space="0" w:color="auto"/>
            </w:tcBorders>
            <w:shd w:val="clear" w:color="auto" w:fill="auto"/>
            <w:vAlign w:val="center"/>
            <w:hideMark/>
          </w:tcPr>
          <w:p w14:paraId="34B93965"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787324A" w14:textId="77777777" w:rsidTr="00DA4CB7">
        <w:trPr>
          <w:trHeight w:val="28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59B7292"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0072B02A" w14:textId="77777777" w:rsidTr="00DA4CB7">
        <w:trPr>
          <w:trHeight w:val="58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8A1264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7945A90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Es un plan que describe las estrategias a llevar a cabo en cuanto a la divulgación oportuna y eficaz de las políticas y programas a ejecutarse al interior de la SDCRD </w:t>
            </w:r>
          </w:p>
        </w:tc>
      </w:tr>
      <w:tr w:rsidR="00AC178B" w:rsidRPr="0007123A" w14:paraId="1BFB9B38" w14:textId="77777777" w:rsidTr="00DA4CB7">
        <w:trPr>
          <w:trHeight w:val="564"/>
        </w:trPr>
        <w:tc>
          <w:tcPr>
            <w:tcW w:w="141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ADCF25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9496DC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Comunicación oficial</w:t>
            </w:r>
            <w:r w:rsidRPr="0007123A">
              <w:rPr>
                <w:rFonts w:ascii="Arial" w:eastAsia="Times New Roman" w:hAnsi="Arial" w:cs="Arial"/>
                <w:color w:val="000000"/>
                <w:sz w:val="16"/>
                <w:szCs w:val="16"/>
                <w:lang w:eastAsia="es-CO"/>
              </w:rPr>
              <w:br/>
              <w:t>Plan de acción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104B0B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F0FD779"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E7E852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6C7839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06F40A76"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DCA2FF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09F365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11A950D6"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B42117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0A47F0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1E62571A" w14:textId="77777777" w:rsidTr="00DA4CB7">
        <w:trPr>
          <w:trHeight w:val="6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78EE4C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FEC7C1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Circular 161 de 2015 Secretaría General Alcaldía Mayor de Bogotá D.C. La Secretaría General de la Alcaldía Mayor de Bogotá, D.C. a través de la Subdirección de Informática y Sistemas y la Dirección Distrital de Desarrollo Institucional, continúan con los propósitos de afianzar el flujo de información de las Entidades y Organismos Distritales con el equipo de profesionales en comunicaciones designado por el nuevo gobierno.</w:t>
            </w:r>
          </w:p>
        </w:tc>
      </w:tr>
      <w:tr w:rsidR="00AC178B" w:rsidRPr="0007123A" w14:paraId="4968E62B"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DB44FDF"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3D307301"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852D66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CF77AD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Oficina Asesora de Comunicaciones </w:t>
            </w:r>
          </w:p>
        </w:tc>
      </w:tr>
      <w:tr w:rsidR="00AC178B" w:rsidRPr="0007123A" w14:paraId="68955E82"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06B8D29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B73D3E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595381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2811459"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5579C1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D0CB3D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B5B240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A2B21FC"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CF6A06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C73816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6392AC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682E215"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3C3869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F0FBBC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9A3A87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6B2B357" w14:textId="77777777" w:rsidTr="00DA4CB7">
        <w:trPr>
          <w:trHeight w:val="396"/>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0627F4F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45EE013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31D808BF" w14:textId="77777777" w:rsidTr="00DA4CB7">
        <w:trPr>
          <w:trHeight w:val="300"/>
        </w:trPr>
        <w:tc>
          <w:tcPr>
            <w:tcW w:w="1414" w:type="pct"/>
            <w:tcBorders>
              <w:top w:val="nil"/>
              <w:left w:val="nil"/>
              <w:bottom w:val="nil"/>
              <w:right w:val="nil"/>
            </w:tcBorders>
            <w:shd w:val="clear" w:color="auto" w:fill="auto"/>
            <w:noWrap/>
            <w:vAlign w:val="bottom"/>
            <w:hideMark/>
          </w:tcPr>
          <w:p w14:paraId="2096E833"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5856ACF7"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103661AA"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114D79BF"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644456B2"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2CBEE15A"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37837830"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7D45310"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07570450"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9A6881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4BF3B6A"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ESTRATÉGICO PATRIMONIO CULTURAL</w:t>
            </w:r>
          </w:p>
        </w:tc>
      </w:tr>
      <w:tr w:rsidR="00AC178B" w:rsidRPr="0007123A" w14:paraId="2A908377" w14:textId="77777777" w:rsidTr="00DA4CB7">
        <w:trPr>
          <w:trHeight w:val="348"/>
        </w:trPr>
        <w:tc>
          <w:tcPr>
            <w:tcW w:w="1414" w:type="pct"/>
            <w:tcBorders>
              <w:top w:val="nil"/>
              <w:left w:val="single" w:sz="8" w:space="0" w:color="auto"/>
              <w:bottom w:val="nil"/>
              <w:right w:val="single" w:sz="4" w:space="0" w:color="auto"/>
            </w:tcBorders>
            <w:shd w:val="clear" w:color="000000" w:fill="FCE4D6"/>
            <w:noWrap/>
            <w:vAlign w:val="center"/>
            <w:hideMark/>
          </w:tcPr>
          <w:p w14:paraId="304D2A6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1B5FC9B8"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44CA62B2"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2339321D"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310-37-18</w:t>
            </w:r>
          </w:p>
        </w:tc>
        <w:tc>
          <w:tcPr>
            <w:tcW w:w="510" w:type="pct"/>
            <w:tcBorders>
              <w:top w:val="nil"/>
              <w:left w:val="nil"/>
              <w:bottom w:val="nil"/>
              <w:right w:val="single" w:sz="8" w:space="0" w:color="auto"/>
            </w:tcBorders>
            <w:shd w:val="clear" w:color="auto" w:fill="auto"/>
            <w:vAlign w:val="center"/>
            <w:hideMark/>
          </w:tcPr>
          <w:p w14:paraId="64444824"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C5172BA"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51045C6" w14:textId="77777777" w:rsidR="00AC178B" w:rsidRPr="0007123A"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ÁREA</w:t>
            </w:r>
            <w:r w:rsidRPr="0007123A">
              <w:rPr>
                <w:rFonts w:ascii="Arial" w:eastAsia="Times New Roman" w:hAnsi="Arial" w:cs="Arial"/>
                <w:b/>
                <w:bCs/>
                <w:color w:val="FFFFFF"/>
                <w:sz w:val="16"/>
                <w:szCs w:val="16"/>
                <w:lang w:eastAsia="es-CO"/>
              </w:rPr>
              <w:t xml:space="preserve"> DE CONTENIDO</w:t>
            </w:r>
          </w:p>
        </w:tc>
      </w:tr>
      <w:tr w:rsidR="00AC178B" w:rsidRPr="0007123A" w14:paraId="2F8B63EB"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BAB337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1E1692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Plan en el que  se describe  un plan de trabajo con las estrategias y proyectos culturales con el desarrollo humano de la ciudadanía </w:t>
            </w:r>
          </w:p>
        </w:tc>
      </w:tr>
      <w:tr w:rsidR="00AC178B" w:rsidRPr="0007123A" w14:paraId="01346E8F" w14:textId="77777777" w:rsidTr="00DA4CB7">
        <w:trPr>
          <w:trHeight w:val="79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185000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65F7F6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Acta de reunión</w:t>
            </w:r>
            <w:r w:rsidRPr="0007123A">
              <w:rPr>
                <w:rFonts w:ascii="Arial" w:eastAsia="Times New Roman" w:hAnsi="Arial" w:cs="Arial"/>
                <w:color w:val="000000"/>
                <w:sz w:val="16"/>
                <w:szCs w:val="16"/>
                <w:lang w:eastAsia="es-CO"/>
              </w:rPr>
              <w:br/>
              <w:t>Registro de asistencia</w:t>
            </w:r>
            <w:r w:rsidRPr="0007123A">
              <w:rPr>
                <w:rFonts w:ascii="Arial" w:eastAsia="Times New Roman" w:hAnsi="Arial" w:cs="Arial"/>
                <w:color w:val="000000"/>
                <w:sz w:val="16"/>
                <w:szCs w:val="16"/>
                <w:lang w:eastAsia="es-CO"/>
              </w:rPr>
              <w:br/>
              <w:t>Diagnóstico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8A6C73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Comunicación oficial</w:t>
            </w:r>
            <w:r w:rsidRPr="0007123A">
              <w:rPr>
                <w:rFonts w:ascii="Arial" w:eastAsia="Times New Roman" w:hAnsi="Arial" w:cs="Arial"/>
                <w:color w:val="000000"/>
                <w:sz w:val="16"/>
                <w:szCs w:val="16"/>
                <w:lang w:eastAsia="es-CO"/>
              </w:rPr>
              <w:br/>
              <w:t>Plan</w:t>
            </w:r>
          </w:p>
        </w:tc>
      </w:tr>
      <w:tr w:rsidR="00AC178B" w:rsidRPr="0007123A" w14:paraId="5CB4F025"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382099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EB5BA3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75CB463E"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46DAF6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EEFEFB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02CC1EE2"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252BCC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B20C25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28389C99" w14:textId="77777777" w:rsidTr="00DA4CB7">
        <w:trPr>
          <w:trHeight w:val="60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BC97C1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BA9B2A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Decreto 541 de 2015 Por medio de la cual se reglamenta el Acuerdo Distrital 594 de 2015, se crea el Sistema Distrital de Formación Artística y Cultural - SIDFAC y se dictan otras disposiciones </w:t>
            </w:r>
          </w:p>
        </w:tc>
      </w:tr>
      <w:tr w:rsidR="00AC178B" w:rsidRPr="0007123A" w14:paraId="05D55AFE"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EDC55D4"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0E12AF1F"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51085D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5EC1C9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Subdirección de Arte Cultura y Patrimonio</w:t>
            </w:r>
          </w:p>
        </w:tc>
      </w:tr>
      <w:tr w:rsidR="00AC178B" w:rsidRPr="0007123A" w14:paraId="754DA904"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7DD4E3F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B3990C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Arte Cultura y Patrimonio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A7428C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A42C804"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F5A044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B62DB2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Planes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A7E4C5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B7A7531"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F0046A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8A4332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estratégico de formación en arte cultura y patrimonio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E4C984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C101867"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3EEC8B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A98094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5A7A92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431ADA4" w14:textId="77777777" w:rsidTr="00DA4CB7">
        <w:trPr>
          <w:trHeight w:val="348"/>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6084F0D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67188EF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4C1D35C9" w14:textId="77777777" w:rsidTr="00DA4CB7">
        <w:trPr>
          <w:trHeight w:val="300"/>
        </w:trPr>
        <w:tc>
          <w:tcPr>
            <w:tcW w:w="1414" w:type="pct"/>
            <w:tcBorders>
              <w:top w:val="nil"/>
              <w:left w:val="nil"/>
              <w:bottom w:val="nil"/>
              <w:right w:val="nil"/>
            </w:tcBorders>
            <w:shd w:val="clear" w:color="auto" w:fill="auto"/>
            <w:noWrap/>
            <w:vAlign w:val="bottom"/>
            <w:hideMark/>
          </w:tcPr>
          <w:p w14:paraId="70DF357B"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3E13A5C5"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12CB5A99"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1E5F65DE"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4CD3B7A9"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7139A934"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3C135747"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7A550A4"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10FFCF7C" w14:textId="77777777" w:rsidTr="00DA4CB7">
        <w:trPr>
          <w:trHeight w:val="32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D08255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4C8E7A8A"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ESTRATÉGICO SECTORIAL DE COMUNICACIONES</w:t>
            </w:r>
          </w:p>
        </w:tc>
      </w:tr>
      <w:tr w:rsidR="00AC178B" w:rsidRPr="0007123A" w14:paraId="10ED8BF1" w14:textId="77777777" w:rsidTr="00DA4CB7">
        <w:trPr>
          <w:trHeight w:val="324"/>
        </w:trPr>
        <w:tc>
          <w:tcPr>
            <w:tcW w:w="1414" w:type="pct"/>
            <w:tcBorders>
              <w:top w:val="nil"/>
              <w:left w:val="single" w:sz="8" w:space="0" w:color="auto"/>
              <w:bottom w:val="nil"/>
              <w:right w:val="single" w:sz="4" w:space="0" w:color="auto"/>
            </w:tcBorders>
            <w:shd w:val="clear" w:color="000000" w:fill="FCE4D6"/>
            <w:noWrap/>
            <w:vAlign w:val="center"/>
            <w:hideMark/>
          </w:tcPr>
          <w:p w14:paraId="40C7893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41E89DAF"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13F62914"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6592AA52"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120-37-17</w:t>
            </w:r>
          </w:p>
        </w:tc>
        <w:tc>
          <w:tcPr>
            <w:tcW w:w="510" w:type="pct"/>
            <w:tcBorders>
              <w:top w:val="nil"/>
              <w:left w:val="nil"/>
              <w:bottom w:val="nil"/>
              <w:right w:val="single" w:sz="8" w:space="0" w:color="auto"/>
            </w:tcBorders>
            <w:shd w:val="clear" w:color="auto" w:fill="auto"/>
            <w:vAlign w:val="center"/>
            <w:hideMark/>
          </w:tcPr>
          <w:p w14:paraId="469D059F"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AA04654"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41E549A"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6FF9C6EB" w14:textId="77777777" w:rsidTr="00DA4CB7">
        <w:trPr>
          <w:trHeight w:val="58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1B6C8B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C3E601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Es un plan que describe las estrategias a llevar a cabo en cuanto a la divulgación oportuna y efic</w:t>
            </w:r>
            <w:r>
              <w:rPr>
                <w:rFonts w:ascii="Arial" w:eastAsia="Times New Roman" w:hAnsi="Arial" w:cs="Arial"/>
                <w:color w:val="000000"/>
                <w:sz w:val="16"/>
                <w:szCs w:val="16"/>
                <w:lang w:eastAsia="es-CO"/>
              </w:rPr>
              <w:t xml:space="preserve">az de las políticas, programas, </w:t>
            </w:r>
            <w:r w:rsidRPr="0007123A">
              <w:rPr>
                <w:rFonts w:ascii="Arial" w:eastAsia="Times New Roman" w:hAnsi="Arial" w:cs="Arial"/>
                <w:color w:val="000000"/>
                <w:sz w:val="16"/>
                <w:szCs w:val="16"/>
                <w:lang w:eastAsia="es-CO"/>
              </w:rPr>
              <w:t>proyectos y planes del Sector Cultura, Recreación y Deporte que promueva en la ciudadanía la participación y apropiación de la ciudad cultural.</w:t>
            </w:r>
          </w:p>
        </w:tc>
      </w:tr>
      <w:tr w:rsidR="00AC178B" w:rsidRPr="0007123A" w14:paraId="00792C64" w14:textId="77777777" w:rsidTr="00DA4CB7">
        <w:trPr>
          <w:trHeight w:val="55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C5120C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F63526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Comunicación oficial</w:t>
            </w:r>
            <w:r w:rsidRPr="0007123A">
              <w:rPr>
                <w:rFonts w:ascii="Arial" w:eastAsia="Times New Roman" w:hAnsi="Arial" w:cs="Arial"/>
                <w:color w:val="000000"/>
                <w:sz w:val="16"/>
                <w:szCs w:val="16"/>
                <w:lang w:eastAsia="es-CO"/>
              </w:rPr>
              <w:br/>
              <w:t>Plan de acción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05DFB2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ADC6816"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3A8994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60DCF7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10A3ABDA"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491F0C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DCDF10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0677C0B3"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20480A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1C8FBF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2549B1E7" w14:textId="77777777" w:rsidTr="00DA4CB7">
        <w:trPr>
          <w:trHeight w:val="87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B2857D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5BD96A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Circular 161 de 2015 Secretaría General Alcaldía Mayor de Bogotá D.C. La Secretaría General de la Alcaldía Mayor de Bogotá, D.C. a través de la Subdirección de Informática y Sistemas y la Dirección Distrital de Desarrollo Institucional, continúan con los propósitos de afianzar el flujo de información de las Entidades y Organismos Distritales con el equipo de profesionales en comunicaciones designado por el nuevo gobierno.</w:t>
            </w:r>
          </w:p>
        </w:tc>
      </w:tr>
      <w:tr w:rsidR="00AC178B" w:rsidRPr="0007123A" w14:paraId="44561B41"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73AC2F6"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46A4CE3A"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66055D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8C91E8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Oficina Asesora de Comunicaciones </w:t>
            </w:r>
          </w:p>
        </w:tc>
      </w:tr>
      <w:tr w:rsidR="00AC178B" w:rsidRPr="0007123A" w14:paraId="3CC0A749"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3B884ED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745DB7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E01F92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DC63D0D"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5DE6BF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0E1CC4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165E9C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C3ABBE2"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921054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2D50BE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23667D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7E93001"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446B4F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798C53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AD1A66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E87088D" w14:textId="77777777" w:rsidTr="00DA4CB7">
        <w:trPr>
          <w:trHeight w:val="372"/>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77E382D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6E200C5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0436FC43" w14:textId="77777777" w:rsidTr="00DA4CB7">
        <w:trPr>
          <w:trHeight w:val="300"/>
        </w:trPr>
        <w:tc>
          <w:tcPr>
            <w:tcW w:w="1414" w:type="pct"/>
            <w:tcBorders>
              <w:top w:val="nil"/>
              <w:left w:val="nil"/>
              <w:bottom w:val="nil"/>
              <w:right w:val="nil"/>
            </w:tcBorders>
            <w:shd w:val="clear" w:color="auto" w:fill="auto"/>
            <w:noWrap/>
            <w:vAlign w:val="bottom"/>
            <w:hideMark/>
          </w:tcPr>
          <w:p w14:paraId="7D5FEF0C"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646299CA"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35B2D318"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28590B19"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7B0B8D94"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05435C42"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3FB73173"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C78573A"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51524073" w14:textId="77777777" w:rsidTr="00DA4CB7">
        <w:trPr>
          <w:trHeight w:val="32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1F0D96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FD108FA"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INFORMÁTICO DE CONTINGENCIAS</w:t>
            </w:r>
          </w:p>
        </w:tc>
      </w:tr>
      <w:tr w:rsidR="00AC178B" w:rsidRPr="0007123A" w14:paraId="071EF0D1" w14:textId="77777777" w:rsidTr="00DA4CB7">
        <w:trPr>
          <w:trHeight w:val="324"/>
        </w:trPr>
        <w:tc>
          <w:tcPr>
            <w:tcW w:w="1414" w:type="pct"/>
            <w:tcBorders>
              <w:top w:val="nil"/>
              <w:left w:val="single" w:sz="8" w:space="0" w:color="auto"/>
              <w:bottom w:val="nil"/>
              <w:right w:val="single" w:sz="4" w:space="0" w:color="auto"/>
            </w:tcBorders>
            <w:shd w:val="clear" w:color="000000" w:fill="FCE4D6"/>
            <w:noWrap/>
            <w:vAlign w:val="center"/>
            <w:hideMark/>
          </w:tcPr>
          <w:p w14:paraId="5B7F6F9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42E9D332"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1F57F3FE"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0C380E0D"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740-37-16</w:t>
            </w:r>
          </w:p>
        </w:tc>
        <w:tc>
          <w:tcPr>
            <w:tcW w:w="510" w:type="pct"/>
            <w:tcBorders>
              <w:top w:val="nil"/>
              <w:left w:val="nil"/>
              <w:bottom w:val="nil"/>
              <w:right w:val="single" w:sz="8" w:space="0" w:color="auto"/>
            </w:tcBorders>
            <w:shd w:val="clear" w:color="auto" w:fill="auto"/>
            <w:vAlign w:val="center"/>
            <w:hideMark/>
          </w:tcPr>
          <w:p w14:paraId="5D7FB3BB"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20D59B0"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9093A46"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2C8C1EC7" w14:textId="77777777" w:rsidTr="00DA4CB7">
        <w:trPr>
          <w:trHeight w:val="54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53668A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3591BC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en la que se evidencian las </w:t>
            </w:r>
            <w:r>
              <w:rPr>
                <w:rFonts w:ascii="Arial" w:eastAsia="Times New Roman" w:hAnsi="Arial" w:cs="Arial"/>
                <w:color w:val="000000"/>
                <w:sz w:val="16"/>
                <w:szCs w:val="16"/>
                <w:lang w:eastAsia="es-CO"/>
              </w:rPr>
              <w:t xml:space="preserve">acciones a realizar en caso que se generen conflictos estructurales en los aplicativos informáticos que utiliza la SDCRD </w:t>
            </w:r>
          </w:p>
        </w:tc>
      </w:tr>
      <w:tr w:rsidR="00AC178B" w:rsidRPr="0007123A" w14:paraId="4E2BE157" w14:textId="77777777" w:rsidTr="00DA4CB7">
        <w:trPr>
          <w:trHeight w:val="86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6857E9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A55B5C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Acta de comité</w:t>
            </w:r>
            <w:r w:rsidRPr="0007123A">
              <w:rPr>
                <w:rFonts w:ascii="Arial" w:eastAsia="Times New Roman" w:hAnsi="Arial" w:cs="Arial"/>
                <w:color w:val="000000"/>
                <w:sz w:val="16"/>
                <w:szCs w:val="16"/>
                <w:lang w:eastAsia="es-CO"/>
              </w:rPr>
              <w:br/>
              <w:t>Plan de acción</w:t>
            </w:r>
            <w:r w:rsidRPr="0007123A">
              <w:rPr>
                <w:rFonts w:ascii="Arial" w:eastAsia="Times New Roman" w:hAnsi="Arial" w:cs="Arial"/>
                <w:color w:val="000000"/>
                <w:sz w:val="16"/>
                <w:szCs w:val="16"/>
                <w:lang w:eastAsia="es-CO"/>
              </w:rPr>
              <w:br/>
              <w:t>Registro de asistencia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52B6E1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Comunicación oficial</w:t>
            </w:r>
            <w:r w:rsidRPr="0007123A">
              <w:rPr>
                <w:rFonts w:ascii="Arial" w:eastAsia="Times New Roman" w:hAnsi="Arial" w:cs="Arial"/>
                <w:color w:val="000000"/>
                <w:sz w:val="16"/>
                <w:szCs w:val="16"/>
                <w:lang w:eastAsia="es-CO"/>
              </w:rPr>
              <w:br/>
              <w:t>Documentos anexos</w:t>
            </w:r>
          </w:p>
        </w:tc>
      </w:tr>
      <w:tr w:rsidR="00AC178B" w:rsidRPr="0007123A" w14:paraId="6D1C0540"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470B72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32EFFE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5FFC4710"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7025B4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607412A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3276B03B" w14:textId="77777777" w:rsidTr="00DA4CB7">
        <w:trPr>
          <w:trHeight w:val="432"/>
        </w:trPr>
        <w:tc>
          <w:tcPr>
            <w:tcW w:w="141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6C3F2C1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4E8A80A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263605E2" w14:textId="77777777" w:rsidTr="00DA4CB7">
        <w:trPr>
          <w:trHeight w:val="1128"/>
        </w:trPr>
        <w:tc>
          <w:tcPr>
            <w:tcW w:w="141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E53A34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9AC689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Directiva 005 de 2005 Por medio de la cual se adoptan las Políticas Generales de Tecnología de Información y Comunicaciones aplicables al Distrito Capital.</w:t>
            </w:r>
            <w:r w:rsidRPr="0007123A">
              <w:rPr>
                <w:rFonts w:ascii="Arial" w:eastAsia="Times New Roman" w:hAnsi="Arial" w:cs="Arial"/>
                <w:color w:val="000000"/>
                <w:sz w:val="16"/>
                <w:szCs w:val="16"/>
                <w:lang w:eastAsia="es-CO"/>
              </w:rPr>
              <w:br/>
              <w:t>Resolución 002 de 2011  Por la cual se adoptan las políticas específicas, el reglamento general, los reglamentos específicos y los instrumentos para el desarrollo de la Infraestructura Integrada de Datos Espaciales para el Distrito Capital – IDECA</w:t>
            </w:r>
            <w:r>
              <w:rPr>
                <w:rFonts w:ascii="Arial" w:eastAsia="Times New Roman" w:hAnsi="Arial" w:cs="Arial"/>
                <w:color w:val="000000"/>
                <w:sz w:val="16"/>
                <w:szCs w:val="16"/>
                <w:lang w:eastAsia="es-CO"/>
              </w:rPr>
              <w:t xml:space="preserve"> </w:t>
            </w:r>
            <w:r w:rsidRPr="0007123A">
              <w:rPr>
                <w:rFonts w:ascii="Arial" w:eastAsia="Times New Roman" w:hAnsi="Arial" w:cs="Arial"/>
                <w:color w:val="000000"/>
                <w:sz w:val="16"/>
                <w:szCs w:val="16"/>
                <w:lang w:eastAsia="es-CO"/>
              </w:rPr>
              <w:t>Resolución</w:t>
            </w:r>
          </w:p>
        </w:tc>
      </w:tr>
      <w:tr w:rsidR="00AC178B" w:rsidRPr="0007123A" w14:paraId="0734D9D0"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18C8772"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1AF17B39"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194B94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194F7C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Grupo Interno de Sistemas </w:t>
            </w:r>
          </w:p>
        </w:tc>
      </w:tr>
      <w:tr w:rsidR="00AC178B" w:rsidRPr="0007123A" w14:paraId="47D1D61C"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3D10FC3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FA84BD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67168E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1FF33F2"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80FBD7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EE59C5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9AC4C7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866DD70"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678B15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F383C0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B64E30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87C7B0F"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D49CD4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3541FF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D5B093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91108A4" w14:textId="77777777" w:rsidTr="00DA4CB7">
        <w:trPr>
          <w:trHeight w:val="432"/>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5A89DB9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75BB2F4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3AE0096A" w14:textId="77777777" w:rsidTr="00DA4CB7">
        <w:trPr>
          <w:trHeight w:val="300"/>
        </w:trPr>
        <w:tc>
          <w:tcPr>
            <w:tcW w:w="1414" w:type="pct"/>
            <w:tcBorders>
              <w:top w:val="nil"/>
              <w:left w:val="nil"/>
              <w:bottom w:val="nil"/>
              <w:right w:val="nil"/>
            </w:tcBorders>
            <w:shd w:val="clear" w:color="auto" w:fill="auto"/>
            <w:noWrap/>
            <w:vAlign w:val="bottom"/>
            <w:hideMark/>
          </w:tcPr>
          <w:p w14:paraId="0D853341"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4A0BF684"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47FCFEBE"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4FC5A23A"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6BED77CA"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10196FBB"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0D3E44B1"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FD5EEFD"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304819F5" w14:textId="77777777" w:rsidTr="00DA4CB7">
        <w:trPr>
          <w:trHeight w:val="58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8DDF98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66BB08A9"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SECTORIAL DE DESARROLLO ECONÓMICO, SOCIAL Y DE OBRAS PÚBLICAS EN ARTE, CULTURA, PATRIMONIO, RECREACIÓN Y DEPORTE</w:t>
            </w:r>
          </w:p>
        </w:tc>
      </w:tr>
      <w:tr w:rsidR="00AC178B" w:rsidRPr="0007123A" w14:paraId="166524D7" w14:textId="77777777" w:rsidTr="00DA4CB7">
        <w:trPr>
          <w:trHeight w:val="336"/>
        </w:trPr>
        <w:tc>
          <w:tcPr>
            <w:tcW w:w="1414" w:type="pct"/>
            <w:tcBorders>
              <w:top w:val="nil"/>
              <w:left w:val="single" w:sz="8" w:space="0" w:color="auto"/>
              <w:bottom w:val="nil"/>
              <w:right w:val="single" w:sz="4" w:space="0" w:color="auto"/>
            </w:tcBorders>
            <w:shd w:val="clear" w:color="000000" w:fill="FCE4D6"/>
            <w:noWrap/>
            <w:vAlign w:val="center"/>
            <w:hideMark/>
          </w:tcPr>
          <w:p w14:paraId="5918885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1D329419"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3868428C"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12CDC8EF"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100-37-21</w:t>
            </w:r>
          </w:p>
        </w:tc>
        <w:tc>
          <w:tcPr>
            <w:tcW w:w="510" w:type="pct"/>
            <w:tcBorders>
              <w:top w:val="nil"/>
              <w:left w:val="nil"/>
              <w:bottom w:val="nil"/>
              <w:right w:val="single" w:sz="8" w:space="0" w:color="auto"/>
            </w:tcBorders>
            <w:shd w:val="clear" w:color="auto" w:fill="auto"/>
            <w:vAlign w:val="center"/>
            <w:hideMark/>
          </w:tcPr>
          <w:p w14:paraId="7BA224A7"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2034C6C"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142FD7C"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58645C02" w14:textId="77777777" w:rsidTr="00DA4CB7">
        <w:trPr>
          <w:trHeight w:val="58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397A4E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B9EDBD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Instrumento de planificación en el que se describen proyectos, planes, políticas, objetivos y metas de las actividades a ejecutar de arte y cultura en la ciudad</w:t>
            </w:r>
          </w:p>
        </w:tc>
      </w:tr>
      <w:tr w:rsidR="00AC178B" w:rsidRPr="0007123A" w14:paraId="3C7716CB" w14:textId="77777777" w:rsidTr="00DA4CB7">
        <w:trPr>
          <w:trHeight w:val="121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D2AAC9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92B097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de acción</w:t>
            </w:r>
            <w:r w:rsidRPr="0007123A">
              <w:rPr>
                <w:rFonts w:ascii="Arial" w:eastAsia="Times New Roman" w:hAnsi="Arial" w:cs="Arial"/>
                <w:color w:val="000000"/>
                <w:sz w:val="16"/>
                <w:szCs w:val="16"/>
                <w:lang w:eastAsia="es-CO"/>
              </w:rPr>
              <w:br/>
              <w:t>Informe</w:t>
            </w:r>
            <w:r w:rsidRPr="0007123A">
              <w:rPr>
                <w:rFonts w:ascii="Arial" w:eastAsia="Times New Roman" w:hAnsi="Arial" w:cs="Arial"/>
                <w:color w:val="000000"/>
                <w:sz w:val="16"/>
                <w:szCs w:val="16"/>
                <w:lang w:eastAsia="es-CO"/>
              </w:rPr>
              <w:br/>
              <w:t>Comunicación oficial</w:t>
            </w:r>
            <w:r w:rsidRPr="0007123A">
              <w:rPr>
                <w:rFonts w:ascii="Arial" w:eastAsia="Times New Roman" w:hAnsi="Arial" w:cs="Arial"/>
                <w:color w:val="000000"/>
                <w:sz w:val="16"/>
                <w:szCs w:val="16"/>
                <w:lang w:eastAsia="es-CO"/>
              </w:rPr>
              <w:br/>
              <w:t>Registro de asistencia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31735C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Acta de reunión</w:t>
            </w:r>
            <w:r w:rsidRPr="0007123A">
              <w:rPr>
                <w:rFonts w:ascii="Arial" w:eastAsia="Times New Roman" w:hAnsi="Arial" w:cs="Arial"/>
                <w:color w:val="000000"/>
                <w:sz w:val="16"/>
                <w:szCs w:val="16"/>
                <w:lang w:eastAsia="es-CO"/>
              </w:rPr>
              <w:br/>
              <w:t>Documentos anexos</w:t>
            </w:r>
            <w:r w:rsidRPr="0007123A">
              <w:rPr>
                <w:rFonts w:ascii="Arial" w:eastAsia="Times New Roman" w:hAnsi="Arial" w:cs="Arial"/>
                <w:color w:val="000000"/>
                <w:sz w:val="16"/>
                <w:szCs w:val="16"/>
                <w:lang w:eastAsia="es-CO"/>
              </w:rPr>
              <w:br/>
              <w:t>Relatoría de reunión</w:t>
            </w:r>
            <w:r w:rsidRPr="0007123A">
              <w:rPr>
                <w:rFonts w:ascii="Arial" w:eastAsia="Times New Roman" w:hAnsi="Arial" w:cs="Arial"/>
                <w:color w:val="000000"/>
                <w:sz w:val="16"/>
                <w:szCs w:val="16"/>
                <w:lang w:eastAsia="es-CO"/>
              </w:rPr>
              <w:br/>
              <w:t>Acta de sesiones de espacios de participación del sistema distrital de arte, cultura y patrimonio</w:t>
            </w:r>
          </w:p>
        </w:tc>
      </w:tr>
      <w:tr w:rsidR="00AC178B" w:rsidRPr="0007123A" w14:paraId="22869E01"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FB23B1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392D1C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4FD72672"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168569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ACFC57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4E52669B"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BEAB07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57FAE6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0F88352F"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A37233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04E1BA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Acuerdo 645 del 9 de junio de 2016, Plan de Desarrollo Económico, Social, Ambiental y de Obras Públicas para Bogotá D.C. </w:t>
            </w:r>
          </w:p>
        </w:tc>
      </w:tr>
      <w:tr w:rsidR="00AC178B" w:rsidRPr="0007123A" w14:paraId="2AA040E4"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76CF92E"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26219357"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0E622F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7D79FF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Despacho </w:t>
            </w:r>
          </w:p>
        </w:tc>
      </w:tr>
      <w:tr w:rsidR="00AC178B" w:rsidRPr="0007123A" w14:paraId="53C9F762" w14:textId="77777777" w:rsidTr="00DA4CB7">
        <w:trPr>
          <w:trHeight w:val="64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711E2FC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E1B772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Arte Cultura y Patrimonio</w:t>
            </w:r>
            <w:r w:rsidRPr="0007123A">
              <w:rPr>
                <w:rFonts w:ascii="Arial" w:eastAsia="Times New Roman" w:hAnsi="Arial" w:cs="Arial"/>
                <w:color w:val="000000"/>
                <w:sz w:val="16"/>
                <w:szCs w:val="16"/>
                <w:lang w:eastAsia="es-CO"/>
              </w:rPr>
              <w:br/>
              <w:t xml:space="preserve">Dirección de Planeación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EB5E97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AFE245A"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624485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8F7EE0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Planes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A7238E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CBD896C" w14:textId="77777777" w:rsidTr="00DA4CB7">
        <w:trPr>
          <w:trHeight w:val="63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2C5652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9C5E4C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Planes de desarrollo económico y social y de obras públicas en sector cultura, recreación y deporte</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7E58F7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9E61511"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E4DA8C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45000F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C42633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1A91B63" w14:textId="77777777" w:rsidTr="00DA4CB7">
        <w:trPr>
          <w:trHeight w:val="408"/>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6AC31B5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59FBF31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055C9678" w14:textId="77777777" w:rsidTr="00DA4CB7">
        <w:trPr>
          <w:trHeight w:val="300"/>
        </w:trPr>
        <w:tc>
          <w:tcPr>
            <w:tcW w:w="1414" w:type="pct"/>
            <w:tcBorders>
              <w:top w:val="nil"/>
              <w:left w:val="nil"/>
              <w:bottom w:val="nil"/>
              <w:right w:val="nil"/>
            </w:tcBorders>
            <w:shd w:val="clear" w:color="auto" w:fill="auto"/>
            <w:noWrap/>
            <w:vAlign w:val="bottom"/>
            <w:hideMark/>
          </w:tcPr>
          <w:p w14:paraId="3F8C65A1"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0823A1F7"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5A09375A"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2E9D617F"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66B20AE5"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5758D126"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7E14B7E8"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C053024"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30B89657" w14:textId="77777777" w:rsidTr="00DA4CB7">
        <w:trPr>
          <w:trHeight w:val="33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BE02F8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628C056A"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SECTORIAL PARA LA FORMACIÓN ARTÍSTICA Y CULTURAL</w:t>
            </w:r>
          </w:p>
        </w:tc>
      </w:tr>
      <w:tr w:rsidR="00AC178B" w:rsidRPr="0007123A" w14:paraId="6DA8389F" w14:textId="77777777" w:rsidTr="00DA4CB7">
        <w:trPr>
          <w:trHeight w:val="336"/>
        </w:trPr>
        <w:tc>
          <w:tcPr>
            <w:tcW w:w="1414" w:type="pct"/>
            <w:tcBorders>
              <w:top w:val="nil"/>
              <w:left w:val="single" w:sz="8" w:space="0" w:color="auto"/>
              <w:bottom w:val="nil"/>
              <w:right w:val="single" w:sz="4" w:space="0" w:color="auto"/>
            </w:tcBorders>
            <w:shd w:val="clear" w:color="000000" w:fill="FCE4D6"/>
            <w:noWrap/>
            <w:vAlign w:val="center"/>
            <w:hideMark/>
          </w:tcPr>
          <w:p w14:paraId="346C517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3A7EDFA2"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30561EAC"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72E377A2"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300-37-22</w:t>
            </w:r>
          </w:p>
        </w:tc>
        <w:tc>
          <w:tcPr>
            <w:tcW w:w="510" w:type="pct"/>
            <w:tcBorders>
              <w:top w:val="nil"/>
              <w:left w:val="nil"/>
              <w:bottom w:val="nil"/>
              <w:right w:val="single" w:sz="8" w:space="0" w:color="auto"/>
            </w:tcBorders>
            <w:shd w:val="clear" w:color="auto" w:fill="auto"/>
            <w:vAlign w:val="center"/>
            <w:hideMark/>
          </w:tcPr>
          <w:p w14:paraId="1B71892D"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C684D10"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9910B38"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10F85040" w14:textId="77777777" w:rsidTr="00DA4CB7">
        <w:trPr>
          <w:trHeight w:val="6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8616A5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C38FAB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Es un plan que evidencia estrategias, como programas y políticas para el fortalecimiento al desarrollo cultural de la ciudad por medio de prácticas artísticas y culturales </w:t>
            </w:r>
          </w:p>
        </w:tc>
      </w:tr>
      <w:tr w:rsidR="00AC178B" w:rsidRPr="0007123A" w14:paraId="11A66CC6" w14:textId="77777777" w:rsidTr="00DA4CB7">
        <w:trPr>
          <w:trHeight w:val="121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12B591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705261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Informe de diagnóstico</w:t>
            </w:r>
            <w:r w:rsidRPr="0007123A">
              <w:rPr>
                <w:rFonts w:ascii="Arial" w:eastAsia="Times New Roman" w:hAnsi="Arial" w:cs="Arial"/>
                <w:color w:val="000000"/>
                <w:sz w:val="16"/>
                <w:szCs w:val="16"/>
                <w:lang w:eastAsia="es-CO"/>
              </w:rPr>
              <w:br/>
              <w:t>Plan de acción</w:t>
            </w:r>
            <w:r w:rsidRPr="0007123A">
              <w:rPr>
                <w:rFonts w:ascii="Arial" w:eastAsia="Times New Roman" w:hAnsi="Arial" w:cs="Arial"/>
                <w:color w:val="000000"/>
                <w:sz w:val="16"/>
                <w:szCs w:val="16"/>
                <w:lang w:eastAsia="es-CO"/>
              </w:rPr>
              <w:br/>
              <w:t>Informe</w:t>
            </w:r>
            <w:r w:rsidRPr="0007123A">
              <w:rPr>
                <w:rFonts w:ascii="Arial" w:eastAsia="Times New Roman" w:hAnsi="Arial" w:cs="Arial"/>
                <w:color w:val="000000"/>
                <w:sz w:val="16"/>
                <w:szCs w:val="16"/>
                <w:lang w:eastAsia="es-CO"/>
              </w:rPr>
              <w:br/>
              <w:t>Comunicación oficial</w:t>
            </w:r>
            <w:r w:rsidRPr="0007123A">
              <w:rPr>
                <w:rFonts w:ascii="Arial" w:eastAsia="Times New Roman" w:hAnsi="Arial" w:cs="Arial"/>
                <w:color w:val="000000"/>
                <w:sz w:val="16"/>
                <w:szCs w:val="16"/>
                <w:lang w:eastAsia="es-CO"/>
              </w:rPr>
              <w:br/>
              <w:t>Registro de asistencia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B93015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Acta de reunión</w:t>
            </w:r>
            <w:r w:rsidRPr="0007123A">
              <w:rPr>
                <w:rFonts w:ascii="Arial" w:eastAsia="Times New Roman" w:hAnsi="Arial" w:cs="Arial"/>
                <w:color w:val="000000"/>
                <w:sz w:val="16"/>
                <w:szCs w:val="16"/>
                <w:lang w:eastAsia="es-CO"/>
              </w:rPr>
              <w:br/>
              <w:t>Documentos anexos</w:t>
            </w:r>
            <w:r w:rsidRPr="0007123A">
              <w:rPr>
                <w:rFonts w:ascii="Arial" w:eastAsia="Times New Roman" w:hAnsi="Arial" w:cs="Arial"/>
                <w:color w:val="000000"/>
                <w:sz w:val="16"/>
                <w:szCs w:val="16"/>
                <w:lang w:eastAsia="es-CO"/>
              </w:rPr>
              <w:br/>
              <w:t>Relatoría de reunión</w:t>
            </w:r>
            <w:r w:rsidRPr="0007123A">
              <w:rPr>
                <w:rFonts w:ascii="Arial" w:eastAsia="Times New Roman" w:hAnsi="Arial" w:cs="Arial"/>
                <w:color w:val="000000"/>
                <w:sz w:val="16"/>
                <w:szCs w:val="16"/>
                <w:lang w:eastAsia="es-CO"/>
              </w:rPr>
              <w:br/>
              <w:t>Acta de sesiones de espacios de participación del sistema distrital de arte, cultura y patrimonio</w:t>
            </w:r>
          </w:p>
        </w:tc>
      </w:tr>
      <w:tr w:rsidR="00AC178B" w:rsidRPr="0007123A" w14:paraId="699F8102"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8A7B46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4C1CB4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64C27F09"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725285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78A03D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62EF114E"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49068F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318A14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515C91A5" w14:textId="77777777" w:rsidTr="00DA4CB7">
        <w:trPr>
          <w:trHeight w:val="6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877BD4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4A3F78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Decreto 541 de 2015 Por medio de la cual se reglamenta el Acuerdo Distrital 594 de 2015, se crea el Sistema Distrital de Formación Artística y Cultural - SIDFAC y se dictan otras disposiciones </w:t>
            </w:r>
          </w:p>
        </w:tc>
      </w:tr>
      <w:tr w:rsidR="00AC178B" w:rsidRPr="0007123A" w14:paraId="764F2871"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74C5469"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2944F487"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5CF714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238D4B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Arte Cultura y Patrimonio</w:t>
            </w:r>
          </w:p>
        </w:tc>
      </w:tr>
      <w:tr w:rsidR="00AC178B" w:rsidRPr="0007123A" w14:paraId="30A9B425"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5565B18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958D47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FDB070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655E38F"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970BB0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4C4796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072272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B4C684B" w14:textId="77777777" w:rsidTr="00DA4CB7">
        <w:trPr>
          <w:trHeight w:val="63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807A23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7E7EE5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estratégico patrimonio cultural</w:t>
            </w:r>
            <w:r w:rsidRPr="0007123A">
              <w:rPr>
                <w:rFonts w:ascii="Arial" w:eastAsia="Times New Roman" w:hAnsi="Arial" w:cs="Arial"/>
                <w:color w:val="000000"/>
                <w:sz w:val="16"/>
                <w:szCs w:val="16"/>
                <w:lang w:eastAsia="es-CO"/>
              </w:rPr>
              <w:br/>
              <w:t>Plan estratégico de formación en arte cultura y patrimonio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7AEE32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F1ECE46"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D49D00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3BE5AA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8A8CF1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86ED25A" w14:textId="77777777" w:rsidTr="00DA4CB7">
        <w:trPr>
          <w:trHeight w:val="408"/>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4BDC307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593D1C2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49656E8C" w14:textId="77777777" w:rsidTr="00DA4CB7">
        <w:trPr>
          <w:trHeight w:val="300"/>
        </w:trPr>
        <w:tc>
          <w:tcPr>
            <w:tcW w:w="1414" w:type="pct"/>
            <w:tcBorders>
              <w:top w:val="nil"/>
              <w:left w:val="nil"/>
              <w:bottom w:val="nil"/>
              <w:right w:val="nil"/>
            </w:tcBorders>
            <w:shd w:val="clear" w:color="auto" w:fill="auto"/>
            <w:noWrap/>
            <w:vAlign w:val="bottom"/>
            <w:hideMark/>
          </w:tcPr>
          <w:p w14:paraId="6E887EAA"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057033E7"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3C83C703"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26768A5E"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2CA70E8B"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1FE5AE89"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12301647"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34ED437"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18E0A7B3"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9D3628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1D77D2DA"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PLANES    </w:t>
            </w:r>
          </w:p>
        </w:tc>
      </w:tr>
      <w:tr w:rsidR="00AC178B" w:rsidRPr="0007123A" w14:paraId="141D7F0A" w14:textId="77777777" w:rsidTr="00DA4CB7">
        <w:trPr>
          <w:trHeight w:val="1632"/>
        </w:trPr>
        <w:tc>
          <w:tcPr>
            <w:tcW w:w="1414" w:type="pct"/>
            <w:tcBorders>
              <w:top w:val="nil"/>
              <w:left w:val="single" w:sz="8" w:space="0" w:color="auto"/>
              <w:bottom w:val="nil"/>
              <w:right w:val="single" w:sz="4" w:space="0" w:color="auto"/>
            </w:tcBorders>
            <w:shd w:val="clear" w:color="000000" w:fill="FCE4D6"/>
            <w:noWrap/>
            <w:vAlign w:val="center"/>
            <w:hideMark/>
          </w:tcPr>
          <w:p w14:paraId="7D8E41D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55809757"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413AD453"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08F04754"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100-37</w:t>
            </w:r>
            <w:r w:rsidRPr="0007123A">
              <w:rPr>
                <w:rFonts w:ascii="Arial" w:eastAsia="Times New Roman" w:hAnsi="Arial" w:cs="Arial"/>
                <w:color w:val="000000"/>
                <w:sz w:val="16"/>
                <w:szCs w:val="16"/>
                <w:lang w:eastAsia="es-CO"/>
              </w:rPr>
              <w:br/>
              <w:t>120-37</w:t>
            </w:r>
            <w:r w:rsidRPr="0007123A">
              <w:rPr>
                <w:rFonts w:ascii="Arial" w:eastAsia="Times New Roman" w:hAnsi="Arial" w:cs="Arial"/>
                <w:color w:val="000000"/>
                <w:sz w:val="16"/>
                <w:szCs w:val="16"/>
                <w:lang w:eastAsia="es-CO"/>
              </w:rPr>
              <w:br/>
              <w:t>140-37</w:t>
            </w:r>
            <w:r w:rsidRPr="0007123A">
              <w:rPr>
                <w:rFonts w:ascii="Arial" w:eastAsia="Times New Roman" w:hAnsi="Arial" w:cs="Arial"/>
                <w:color w:val="000000"/>
                <w:sz w:val="16"/>
                <w:szCs w:val="16"/>
                <w:lang w:eastAsia="es-CO"/>
              </w:rPr>
              <w:br/>
              <w:t>200-37</w:t>
            </w:r>
            <w:r w:rsidRPr="0007123A">
              <w:rPr>
                <w:rFonts w:ascii="Arial" w:eastAsia="Times New Roman" w:hAnsi="Arial" w:cs="Arial"/>
                <w:color w:val="000000"/>
                <w:sz w:val="16"/>
                <w:szCs w:val="16"/>
                <w:lang w:eastAsia="es-CO"/>
              </w:rPr>
              <w:br/>
              <w:t>300-37</w:t>
            </w:r>
            <w:r w:rsidRPr="0007123A">
              <w:rPr>
                <w:rFonts w:ascii="Arial" w:eastAsia="Times New Roman" w:hAnsi="Arial" w:cs="Arial"/>
                <w:color w:val="000000"/>
                <w:sz w:val="16"/>
                <w:szCs w:val="16"/>
                <w:lang w:eastAsia="es-CO"/>
              </w:rPr>
              <w:br/>
              <w:t>310-37</w:t>
            </w:r>
            <w:r w:rsidRPr="0007123A">
              <w:rPr>
                <w:rFonts w:ascii="Arial" w:eastAsia="Times New Roman" w:hAnsi="Arial" w:cs="Arial"/>
                <w:color w:val="000000"/>
                <w:sz w:val="16"/>
                <w:szCs w:val="16"/>
                <w:lang w:eastAsia="es-CO"/>
              </w:rPr>
              <w:br/>
              <w:t>330-37</w:t>
            </w:r>
          </w:p>
        </w:tc>
        <w:tc>
          <w:tcPr>
            <w:tcW w:w="510" w:type="pct"/>
            <w:tcBorders>
              <w:top w:val="nil"/>
              <w:left w:val="nil"/>
              <w:bottom w:val="nil"/>
              <w:right w:val="single" w:sz="8" w:space="0" w:color="auto"/>
            </w:tcBorders>
            <w:shd w:val="clear" w:color="auto" w:fill="auto"/>
            <w:vAlign w:val="center"/>
            <w:hideMark/>
          </w:tcPr>
          <w:p w14:paraId="04ED0676"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br/>
              <w:t>500-37</w:t>
            </w:r>
            <w:r w:rsidRPr="0007123A">
              <w:rPr>
                <w:rFonts w:ascii="Arial" w:eastAsia="Times New Roman" w:hAnsi="Arial" w:cs="Arial"/>
                <w:color w:val="000000"/>
                <w:sz w:val="16"/>
                <w:szCs w:val="16"/>
                <w:lang w:eastAsia="es-CO"/>
              </w:rPr>
              <w:br/>
              <w:t>700-37</w:t>
            </w:r>
            <w:r w:rsidRPr="0007123A">
              <w:rPr>
                <w:rFonts w:ascii="Arial" w:eastAsia="Times New Roman" w:hAnsi="Arial" w:cs="Arial"/>
                <w:color w:val="000000"/>
                <w:sz w:val="16"/>
                <w:szCs w:val="16"/>
                <w:lang w:eastAsia="es-CO"/>
              </w:rPr>
              <w:br/>
              <w:t>710-37</w:t>
            </w:r>
            <w:r w:rsidRPr="0007123A">
              <w:rPr>
                <w:rFonts w:ascii="Arial" w:eastAsia="Times New Roman" w:hAnsi="Arial" w:cs="Arial"/>
                <w:color w:val="000000"/>
                <w:sz w:val="16"/>
                <w:szCs w:val="16"/>
                <w:lang w:eastAsia="es-CO"/>
              </w:rPr>
              <w:br/>
              <w:t>730-37</w:t>
            </w:r>
            <w:r w:rsidRPr="0007123A">
              <w:rPr>
                <w:rFonts w:ascii="Arial" w:eastAsia="Times New Roman" w:hAnsi="Arial" w:cs="Arial"/>
                <w:color w:val="000000"/>
                <w:sz w:val="16"/>
                <w:szCs w:val="16"/>
                <w:lang w:eastAsia="es-CO"/>
              </w:rPr>
              <w:br/>
              <w:t>740-37</w:t>
            </w:r>
            <w:r w:rsidRPr="0007123A">
              <w:rPr>
                <w:rFonts w:ascii="Arial" w:eastAsia="Times New Roman" w:hAnsi="Arial" w:cs="Arial"/>
                <w:color w:val="000000"/>
                <w:sz w:val="16"/>
                <w:szCs w:val="16"/>
                <w:lang w:eastAsia="es-CO"/>
              </w:rPr>
              <w:br/>
              <w:t>800-37</w:t>
            </w:r>
            <w:r w:rsidRPr="0007123A">
              <w:rPr>
                <w:rFonts w:ascii="Arial" w:eastAsia="Times New Roman" w:hAnsi="Arial" w:cs="Arial"/>
                <w:color w:val="000000"/>
                <w:sz w:val="16"/>
                <w:szCs w:val="16"/>
                <w:lang w:eastAsia="es-CO"/>
              </w:rPr>
              <w:br/>
              <w:t>900-37</w:t>
            </w:r>
          </w:p>
        </w:tc>
      </w:tr>
      <w:tr w:rsidR="00AC178B" w:rsidRPr="0007123A" w14:paraId="5CBA4D39"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A9F4F84"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5244D716"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2316E7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D68384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Documento técnico en el que se detalla la intensión de realizar una acción con un objetivo </w:t>
            </w:r>
          </w:p>
        </w:tc>
      </w:tr>
      <w:tr w:rsidR="00AC178B" w:rsidRPr="0007123A" w14:paraId="4400DE07"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5FC3D3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8C6034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F77DA5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CE765C8"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0528DE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A19DAB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7411BE43"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4388D5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891FFD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Proyecto, anteproyecto, idea, programa, propósito</w:t>
            </w:r>
          </w:p>
        </w:tc>
      </w:tr>
      <w:tr w:rsidR="00AC178B" w:rsidRPr="0007123A" w14:paraId="41E81232"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7BD0FA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B0DF7C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6ADA0E2D" w14:textId="77777777" w:rsidTr="00DA4CB7">
        <w:trPr>
          <w:trHeight w:val="6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F0ECDC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5F8F4F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Decreto 037 de 2017 Alcaldía Mayor de Bogotá, D.C. Modifica la estructura organizacional de la Secretaría Distrital de Cultura, Recreación y Deporte, de acuerdo con la estructura organizacional, las necesidades del servicio, los planes, programas y proyectos que aquellas adelanten, la naturaleza de las funciones, los niveles de responsabilidad y el perfil de los cargos.</w:t>
            </w:r>
          </w:p>
        </w:tc>
      </w:tr>
      <w:tr w:rsidR="00AC178B" w:rsidRPr="0007123A" w14:paraId="3368F2D5" w14:textId="77777777" w:rsidTr="00DA4CB7">
        <w:trPr>
          <w:trHeight w:val="50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A5ED6F3"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337D7BEA" w14:textId="77777777" w:rsidTr="00DA4CB7">
        <w:trPr>
          <w:trHeight w:val="178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C38A4F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41CFAB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Despacho </w:t>
            </w:r>
            <w:r>
              <w:rPr>
                <w:rFonts w:ascii="Arial" w:eastAsia="Times New Roman" w:hAnsi="Arial" w:cs="Arial"/>
                <w:color w:val="000000"/>
                <w:sz w:val="16"/>
                <w:szCs w:val="16"/>
                <w:lang w:eastAsia="es-CO"/>
              </w:rPr>
              <w:t>SDCRD</w:t>
            </w:r>
            <w:r w:rsidRPr="0007123A">
              <w:rPr>
                <w:rFonts w:ascii="Arial" w:eastAsia="Times New Roman" w:hAnsi="Arial" w:cs="Arial"/>
                <w:color w:val="000000"/>
                <w:sz w:val="16"/>
                <w:szCs w:val="16"/>
                <w:lang w:eastAsia="es-CO"/>
              </w:rPr>
              <w:br/>
              <w:t>Oficina Asesora de Comunicaciones</w:t>
            </w:r>
            <w:r w:rsidRPr="0007123A">
              <w:rPr>
                <w:rFonts w:ascii="Arial" w:eastAsia="Times New Roman" w:hAnsi="Arial" w:cs="Arial"/>
                <w:color w:val="000000"/>
                <w:sz w:val="16"/>
                <w:szCs w:val="16"/>
                <w:lang w:eastAsia="es-CO"/>
              </w:rPr>
              <w:br/>
              <w:t>Oficina de Control Interno</w:t>
            </w:r>
            <w:r w:rsidRPr="0007123A">
              <w:rPr>
                <w:rFonts w:ascii="Arial" w:eastAsia="Times New Roman" w:hAnsi="Arial" w:cs="Arial"/>
                <w:color w:val="000000"/>
                <w:sz w:val="16"/>
                <w:szCs w:val="16"/>
                <w:lang w:eastAsia="es-CO"/>
              </w:rPr>
              <w:br/>
              <w:t>Subsecretaría de Gobernanza</w:t>
            </w:r>
            <w:r w:rsidRPr="0007123A">
              <w:rPr>
                <w:rFonts w:ascii="Arial" w:eastAsia="Times New Roman" w:hAnsi="Arial" w:cs="Arial"/>
                <w:color w:val="000000"/>
                <w:sz w:val="16"/>
                <w:szCs w:val="16"/>
                <w:lang w:eastAsia="es-CO"/>
              </w:rPr>
              <w:br/>
              <w:t>Dirección de Arte Cultura y Patrimonio</w:t>
            </w:r>
            <w:r w:rsidRPr="0007123A">
              <w:rPr>
                <w:rFonts w:ascii="Arial" w:eastAsia="Times New Roman" w:hAnsi="Arial" w:cs="Arial"/>
                <w:color w:val="000000"/>
                <w:sz w:val="16"/>
                <w:szCs w:val="16"/>
                <w:lang w:eastAsia="es-CO"/>
              </w:rPr>
              <w:br/>
              <w:t>Subdirección de Arte Cultura y Patrimonio</w:t>
            </w:r>
            <w:r w:rsidRPr="0007123A">
              <w:rPr>
                <w:rFonts w:ascii="Arial" w:eastAsia="Times New Roman" w:hAnsi="Arial" w:cs="Arial"/>
                <w:color w:val="000000"/>
                <w:sz w:val="16"/>
                <w:szCs w:val="16"/>
                <w:lang w:eastAsia="es-CO"/>
              </w:rPr>
              <w:br/>
              <w:t>Subdirección de Infraestructura Cultural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6CBCCD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Planeación</w:t>
            </w:r>
            <w:r w:rsidRPr="0007123A">
              <w:rPr>
                <w:rFonts w:ascii="Arial" w:eastAsia="Times New Roman" w:hAnsi="Arial" w:cs="Arial"/>
                <w:color w:val="000000"/>
                <w:sz w:val="16"/>
                <w:szCs w:val="16"/>
                <w:lang w:eastAsia="es-CO"/>
              </w:rPr>
              <w:br/>
              <w:t>Dirección de Gestión Corporativa</w:t>
            </w:r>
            <w:r w:rsidRPr="0007123A">
              <w:rPr>
                <w:rFonts w:ascii="Arial" w:eastAsia="Times New Roman" w:hAnsi="Arial" w:cs="Arial"/>
                <w:color w:val="000000"/>
                <w:sz w:val="16"/>
                <w:szCs w:val="16"/>
                <w:lang w:eastAsia="es-CO"/>
              </w:rPr>
              <w:br/>
              <w:t>Grupo Interno de Recursos Físicos</w:t>
            </w:r>
            <w:r w:rsidRPr="0007123A">
              <w:rPr>
                <w:rFonts w:ascii="Arial" w:eastAsia="Times New Roman" w:hAnsi="Arial" w:cs="Arial"/>
                <w:color w:val="000000"/>
                <w:sz w:val="16"/>
                <w:szCs w:val="16"/>
                <w:lang w:eastAsia="es-CO"/>
              </w:rPr>
              <w:br/>
              <w:t>Grupo Interno de RRHH</w:t>
            </w:r>
            <w:r w:rsidRPr="0007123A">
              <w:rPr>
                <w:rFonts w:ascii="Arial" w:eastAsia="Times New Roman" w:hAnsi="Arial" w:cs="Arial"/>
                <w:color w:val="000000"/>
                <w:sz w:val="16"/>
                <w:szCs w:val="16"/>
                <w:lang w:eastAsia="es-CO"/>
              </w:rPr>
              <w:br/>
              <w:t>Grupo Interno de Sistemas</w:t>
            </w:r>
            <w:r w:rsidRPr="0007123A">
              <w:rPr>
                <w:rFonts w:ascii="Arial" w:eastAsia="Times New Roman" w:hAnsi="Arial" w:cs="Arial"/>
                <w:color w:val="000000"/>
                <w:sz w:val="16"/>
                <w:szCs w:val="16"/>
                <w:lang w:eastAsia="es-CO"/>
              </w:rPr>
              <w:br/>
              <w:t>Dirección de Lectura y Bibliotecas</w:t>
            </w:r>
            <w:r w:rsidRPr="0007123A">
              <w:rPr>
                <w:rFonts w:ascii="Arial" w:eastAsia="Times New Roman" w:hAnsi="Arial" w:cs="Arial"/>
                <w:color w:val="000000"/>
                <w:sz w:val="16"/>
                <w:szCs w:val="16"/>
                <w:lang w:eastAsia="es-CO"/>
              </w:rPr>
              <w:br/>
              <w:t>Dirección de Cultura Ciudadana</w:t>
            </w:r>
          </w:p>
        </w:tc>
      </w:tr>
      <w:tr w:rsidR="00AC178B" w:rsidRPr="0007123A" w14:paraId="51482A7B" w14:textId="77777777" w:rsidTr="00DA4CB7">
        <w:trPr>
          <w:trHeight w:val="52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7007A1D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FD97DA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5B6CFA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F1E2441" w14:textId="77777777" w:rsidTr="00DA4CB7">
        <w:trPr>
          <w:trHeight w:val="52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892861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82F6FF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EE7D68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3182103" w14:textId="77777777" w:rsidTr="00DA4CB7">
        <w:trPr>
          <w:trHeight w:val="52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261AD5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8432F9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485263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BE70AA6" w14:textId="77777777" w:rsidTr="00DA4CB7">
        <w:trPr>
          <w:trHeight w:val="52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FB754C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73CCE6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2C648E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83176F5" w14:textId="77777777" w:rsidTr="00DA4CB7">
        <w:trPr>
          <w:trHeight w:val="528"/>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7990688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340613C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7662C21B" w14:textId="77777777" w:rsidTr="00DA4CB7">
        <w:trPr>
          <w:trHeight w:val="300"/>
        </w:trPr>
        <w:tc>
          <w:tcPr>
            <w:tcW w:w="1414" w:type="pct"/>
            <w:tcBorders>
              <w:top w:val="nil"/>
              <w:left w:val="nil"/>
              <w:bottom w:val="nil"/>
              <w:right w:val="nil"/>
            </w:tcBorders>
            <w:shd w:val="clear" w:color="auto" w:fill="auto"/>
            <w:noWrap/>
            <w:vAlign w:val="bottom"/>
            <w:hideMark/>
          </w:tcPr>
          <w:p w14:paraId="4CAD81A6"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3753A5AE"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1F07DF07"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0C03C8B7"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0837DEAA"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6265CC7D"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10D1099A"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5BD78D3"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4F922B68"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E6A0F5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05DB77DE"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PLANES DE DESARROLLO ECONÓMICO Y SOCIAL Y DE OBRAS PÚBLICAS EN SECTOR CULTURA, RECREACIÓN Y DEPORTE</w:t>
            </w:r>
          </w:p>
        </w:tc>
      </w:tr>
      <w:tr w:rsidR="00AC178B" w:rsidRPr="0007123A" w14:paraId="44EAB676" w14:textId="77777777" w:rsidTr="00DA4CB7">
        <w:trPr>
          <w:trHeight w:val="432"/>
        </w:trPr>
        <w:tc>
          <w:tcPr>
            <w:tcW w:w="1414" w:type="pct"/>
            <w:tcBorders>
              <w:top w:val="nil"/>
              <w:left w:val="single" w:sz="8" w:space="0" w:color="auto"/>
              <w:bottom w:val="nil"/>
              <w:right w:val="single" w:sz="4" w:space="0" w:color="auto"/>
            </w:tcBorders>
            <w:shd w:val="clear" w:color="000000" w:fill="FCE4D6"/>
            <w:noWrap/>
            <w:vAlign w:val="center"/>
            <w:hideMark/>
          </w:tcPr>
          <w:p w14:paraId="3598119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25E8B643"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6BA4F656"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328B44D1"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500-37-25</w:t>
            </w:r>
          </w:p>
        </w:tc>
        <w:tc>
          <w:tcPr>
            <w:tcW w:w="510" w:type="pct"/>
            <w:tcBorders>
              <w:top w:val="nil"/>
              <w:left w:val="nil"/>
              <w:bottom w:val="nil"/>
              <w:right w:val="single" w:sz="8" w:space="0" w:color="auto"/>
            </w:tcBorders>
            <w:shd w:val="clear" w:color="auto" w:fill="auto"/>
            <w:vAlign w:val="center"/>
            <w:hideMark/>
          </w:tcPr>
          <w:p w14:paraId="23DBDE45"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CDF7660"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B66ABF3"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25501F4D" w14:textId="77777777" w:rsidTr="00DA4CB7">
        <w:trPr>
          <w:trHeight w:val="6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3CD065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B78D35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Subserie en la que se registran las acciones establecidas dentro del plan de acción del gobierno, en el que la SDCRD como cabeza de sector pretende establecer políticas y programas para fortalecer la cultura ciudadana y buscar el bienestar de la comunidad en el distrito capital.</w:t>
            </w:r>
          </w:p>
        </w:tc>
      </w:tr>
      <w:tr w:rsidR="00AC178B" w:rsidRPr="0007123A" w14:paraId="2F962A1B" w14:textId="77777777" w:rsidTr="00DA4CB7">
        <w:trPr>
          <w:trHeight w:val="78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DCD820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001EAB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Formulación del componente de cultura, recreación y deporte para el plan de desarrollo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496FDE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Acuerdo por el cual se aprueba el plan de desarrollo</w:t>
            </w:r>
            <w:r w:rsidRPr="0007123A">
              <w:rPr>
                <w:rFonts w:ascii="Arial" w:eastAsia="Times New Roman" w:hAnsi="Arial" w:cs="Arial"/>
                <w:color w:val="000000"/>
                <w:sz w:val="16"/>
                <w:szCs w:val="16"/>
                <w:lang w:eastAsia="es-CO"/>
              </w:rPr>
              <w:br/>
              <w:t>Comunicación oficial</w:t>
            </w:r>
          </w:p>
        </w:tc>
      </w:tr>
      <w:tr w:rsidR="00AC178B" w:rsidRPr="0007123A" w14:paraId="75B4C6B7"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EDA1C5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007DD08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58B0A6C4" w14:textId="77777777" w:rsidTr="00DA4CB7">
        <w:trPr>
          <w:trHeight w:val="444"/>
        </w:trPr>
        <w:tc>
          <w:tcPr>
            <w:tcW w:w="141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3338633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5437A1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7DFE9E8B"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BFA8D3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607381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34B83C42"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C15277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296F81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Acuerdo 645 del 9 de junio de 2016, Plan de Desarrollo Económico, Social, Ambiental y de Obras Públicas para Bogotá D.C. </w:t>
            </w:r>
          </w:p>
        </w:tc>
      </w:tr>
      <w:tr w:rsidR="00AC178B" w:rsidRPr="0007123A" w14:paraId="7F47AA68"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AEC88C5"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354CA891"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B61448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D8DD1E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Dirección de Planeación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4BB021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4A28C21" w14:textId="77777777" w:rsidTr="00DA4CB7">
        <w:trPr>
          <w:trHeight w:val="64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58EB859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E70AD3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Arte Cultura y Patrimonio</w:t>
            </w:r>
            <w:r w:rsidRPr="0007123A">
              <w:rPr>
                <w:rFonts w:ascii="Arial" w:eastAsia="Times New Roman" w:hAnsi="Arial" w:cs="Arial"/>
                <w:color w:val="000000"/>
                <w:sz w:val="16"/>
                <w:szCs w:val="16"/>
                <w:lang w:eastAsia="es-CO"/>
              </w:rPr>
              <w:br/>
              <w:t>Despacho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3B151F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7D40DC5"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AE6C38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1E8D1D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Planes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BC6E1E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74E4B59" w14:textId="77777777" w:rsidTr="00DA4CB7">
        <w:trPr>
          <w:trHeight w:val="63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D20E54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209B7A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sectorial de desarrollo económico, social y de obras públicas en arte, cultura, patrimonio, recreación y deporte</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9D7651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86C9861" w14:textId="77777777" w:rsidTr="00DA4CB7">
        <w:trPr>
          <w:trHeight w:val="34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1AD51F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12DAF1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0A3010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055E74D" w14:textId="77777777" w:rsidTr="00DA4CB7">
        <w:trPr>
          <w:trHeight w:val="348"/>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291EABB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18AE433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0467C4CD" w14:textId="77777777" w:rsidTr="00DA4CB7">
        <w:trPr>
          <w:trHeight w:val="300"/>
        </w:trPr>
        <w:tc>
          <w:tcPr>
            <w:tcW w:w="1414" w:type="pct"/>
            <w:tcBorders>
              <w:top w:val="nil"/>
              <w:left w:val="nil"/>
              <w:bottom w:val="nil"/>
              <w:right w:val="nil"/>
            </w:tcBorders>
            <w:shd w:val="clear" w:color="auto" w:fill="auto"/>
            <w:noWrap/>
            <w:vAlign w:val="bottom"/>
            <w:hideMark/>
          </w:tcPr>
          <w:p w14:paraId="2A977002"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0EB0BA19"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2CDFFB7E"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27BFE345"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077EA762"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20E821DC"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36E3D786"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BF591B7"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1BB6D0FA" w14:textId="77777777" w:rsidTr="00DA4CB7">
        <w:trPr>
          <w:trHeight w:val="36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DCFF27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0D94ACD3"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PLANES DE EMERGENCIA Y EVACUACIÓN</w:t>
            </w:r>
          </w:p>
        </w:tc>
      </w:tr>
      <w:tr w:rsidR="00AC178B" w:rsidRPr="0007123A" w14:paraId="10617F57" w14:textId="77777777" w:rsidTr="00DA4CB7">
        <w:trPr>
          <w:trHeight w:val="360"/>
        </w:trPr>
        <w:tc>
          <w:tcPr>
            <w:tcW w:w="1414" w:type="pct"/>
            <w:tcBorders>
              <w:top w:val="nil"/>
              <w:left w:val="single" w:sz="8" w:space="0" w:color="auto"/>
              <w:bottom w:val="nil"/>
              <w:right w:val="single" w:sz="4" w:space="0" w:color="auto"/>
            </w:tcBorders>
            <w:shd w:val="clear" w:color="000000" w:fill="FCE4D6"/>
            <w:noWrap/>
            <w:vAlign w:val="center"/>
            <w:hideMark/>
          </w:tcPr>
          <w:p w14:paraId="4F7BD4B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5C9D79A1"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204FF1F4"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3601D6A9"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700-37-26</w:t>
            </w:r>
          </w:p>
        </w:tc>
        <w:tc>
          <w:tcPr>
            <w:tcW w:w="510" w:type="pct"/>
            <w:tcBorders>
              <w:top w:val="nil"/>
              <w:left w:val="nil"/>
              <w:bottom w:val="nil"/>
              <w:right w:val="single" w:sz="8" w:space="0" w:color="auto"/>
            </w:tcBorders>
            <w:shd w:val="clear" w:color="auto" w:fill="auto"/>
            <w:vAlign w:val="center"/>
            <w:hideMark/>
          </w:tcPr>
          <w:p w14:paraId="7F94F3FF"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0343B5D"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75EF045"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6DC76A8B" w14:textId="77777777" w:rsidTr="00DA4CB7">
        <w:trPr>
          <w:trHeight w:val="6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ED656B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FCAAFD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Subserie en la que se plasman las actividades de planificación en la SDCRD para reducir las consecuencias en un posible siniestro y salir lo menos afectado ante el mismo.</w:t>
            </w:r>
          </w:p>
        </w:tc>
      </w:tr>
      <w:tr w:rsidR="00AC178B" w:rsidRPr="0007123A" w14:paraId="7B0321E4" w14:textId="77777777" w:rsidTr="00DA4CB7">
        <w:trPr>
          <w:trHeight w:val="66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64F483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A931BC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w:t>
            </w:r>
            <w:r w:rsidRPr="0007123A">
              <w:rPr>
                <w:rFonts w:ascii="Arial" w:eastAsia="Times New Roman" w:hAnsi="Arial" w:cs="Arial"/>
                <w:color w:val="000000"/>
                <w:sz w:val="16"/>
                <w:szCs w:val="16"/>
                <w:lang w:eastAsia="es-CO"/>
              </w:rPr>
              <w:br/>
              <w:t>Comunicación oficial</w:t>
            </w:r>
            <w:r w:rsidRPr="0007123A">
              <w:rPr>
                <w:rFonts w:ascii="Arial" w:eastAsia="Times New Roman" w:hAnsi="Arial" w:cs="Arial"/>
                <w:color w:val="000000"/>
                <w:sz w:val="16"/>
                <w:szCs w:val="16"/>
                <w:lang w:eastAsia="es-CO"/>
              </w:rPr>
              <w:br/>
              <w:t>Acta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89EB14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A0C81E5" w14:textId="77777777" w:rsidTr="00DA4CB7">
        <w:trPr>
          <w:trHeight w:val="46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2381DD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DDD9E3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1309044A" w14:textId="77777777" w:rsidTr="00DA4CB7">
        <w:trPr>
          <w:trHeight w:val="46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CE0123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B27DAF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426CCFB0" w14:textId="77777777" w:rsidTr="00DA4CB7">
        <w:trPr>
          <w:trHeight w:val="46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BF63F5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10E87F6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41D8A5F6" w14:textId="77777777" w:rsidTr="00DA4CB7">
        <w:trPr>
          <w:trHeight w:val="1152"/>
        </w:trPr>
        <w:tc>
          <w:tcPr>
            <w:tcW w:w="141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6368660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371F2B9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Resolución 2400. ESTATUTO DE SEGURIDAD INDUSTRIAL Por la cual se establecen algunas disposiciones sobre vivienda, higiene y seguridad en los establecimientos de trabajo.</w:t>
            </w:r>
            <w:r w:rsidRPr="0007123A">
              <w:rPr>
                <w:rFonts w:ascii="Arial" w:eastAsia="Times New Roman" w:hAnsi="Arial" w:cs="Arial"/>
                <w:color w:val="000000"/>
                <w:sz w:val="16"/>
                <w:szCs w:val="16"/>
                <w:lang w:eastAsia="es-CO"/>
              </w:rPr>
              <w:br/>
              <w:t>Decreto 1072 de 2015 Por medio del cual se expide el Decreto Único Reglamentario del Sector Trabajo</w:t>
            </w:r>
            <w:r w:rsidRPr="0007123A">
              <w:rPr>
                <w:rFonts w:ascii="Arial" w:eastAsia="Times New Roman" w:hAnsi="Arial" w:cs="Arial"/>
                <w:color w:val="000000"/>
                <w:sz w:val="16"/>
                <w:szCs w:val="16"/>
                <w:lang w:eastAsia="es-CO"/>
              </w:rPr>
              <w:br/>
              <w:t>Resolución 0312 de 2019 Por la cual se definen los Estándares Mínimos del Sistema de Gestión de la Seguridad y Salud en el Trabajo SG-SST</w:t>
            </w:r>
          </w:p>
        </w:tc>
      </w:tr>
      <w:tr w:rsidR="00AC178B" w:rsidRPr="0007123A" w14:paraId="1C2D76F5" w14:textId="77777777" w:rsidTr="00DA4CB7">
        <w:trPr>
          <w:trHeight w:val="492"/>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2F63A13D"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68054BC5" w14:textId="77777777" w:rsidTr="00DA4CB7">
        <w:trPr>
          <w:trHeight w:val="49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73947A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B7EC9C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Gestión Corporativa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A0FB7A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5D4A658" w14:textId="77777777" w:rsidTr="00DA4CB7">
        <w:trPr>
          <w:trHeight w:val="58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2E38B70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0D382E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Grupo Interno de Recursos Humanos</w:t>
            </w:r>
            <w:r w:rsidRPr="0007123A">
              <w:rPr>
                <w:rFonts w:ascii="Arial" w:eastAsia="Times New Roman" w:hAnsi="Arial" w:cs="Arial"/>
                <w:color w:val="000000"/>
                <w:sz w:val="16"/>
                <w:szCs w:val="16"/>
                <w:lang w:eastAsia="es-CO"/>
              </w:rPr>
              <w:br/>
              <w:t xml:space="preserve">Grupo Interno de Recursos Físicos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D51CA8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09C7FA3" w14:textId="77777777" w:rsidTr="00DA4CB7">
        <w:trPr>
          <w:trHeight w:val="49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9FE420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A36F78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Programas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9C1F33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494B1C3" w14:textId="77777777" w:rsidTr="00DA4CB7">
        <w:trPr>
          <w:trHeight w:val="49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ED9775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7C335D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Programa de Salud Ocupacional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6F65E8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456C1F2" w14:textId="77777777" w:rsidTr="00DA4CB7">
        <w:trPr>
          <w:trHeight w:val="49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7746E7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8BDAE6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FD89EF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84B9EAB" w14:textId="77777777" w:rsidTr="00DA4CB7">
        <w:trPr>
          <w:trHeight w:val="492"/>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4F5B297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7751CDA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46B7EB9B" w14:textId="77777777" w:rsidTr="00DA4CB7">
        <w:trPr>
          <w:trHeight w:val="300"/>
        </w:trPr>
        <w:tc>
          <w:tcPr>
            <w:tcW w:w="1414" w:type="pct"/>
            <w:tcBorders>
              <w:top w:val="nil"/>
              <w:left w:val="nil"/>
              <w:bottom w:val="nil"/>
              <w:right w:val="nil"/>
            </w:tcBorders>
            <w:shd w:val="clear" w:color="auto" w:fill="auto"/>
            <w:noWrap/>
            <w:vAlign w:val="bottom"/>
            <w:hideMark/>
          </w:tcPr>
          <w:p w14:paraId="2812CAAF"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73F656C4"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4C6B8A13"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549CD1E5"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1F2D139D"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1F562436"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76BE8275"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8D677CC"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5273A378" w14:textId="77777777" w:rsidTr="00DA4CB7">
        <w:trPr>
          <w:trHeight w:val="33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59FA8E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592097FD"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PLANES DECENALES DE CULTURA</w:t>
            </w:r>
          </w:p>
        </w:tc>
      </w:tr>
      <w:tr w:rsidR="00AC178B" w:rsidRPr="0007123A" w14:paraId="6DFA9277" w14:textId="77777777" w:rsidTr="00DA4CB7">
        <w:trPr>
          <w:trHeight w:val="336"/>
        </w:trPr>
        <w:tc>
          <w:tcPr>
            <w:tcW w:w="1414" w:type="pct"/>
            <w:tcBorders>
              <w:top w:val="nil"/>
              <w:left w:val="single" w:sz="8" w:space="0" w:color="auto"/>
              <w:bottom w:val="nil"/>
              <w:right w:val="single" w:sz="4" w:space="0" w:color="auto"/>
            </w:tcBorders>
            <w:shd w:val="clear" w:color="000000" w:fill="FCE4D6"/>
            <w:noWrap/>
            <w:vAlign w:val="center"/>
            <w:hideMark/>
          </w:tcPr>
          <w:p w14:paraId="3953154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436400BC"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6E7D121F"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4F2D29B2"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300-37-27</w:t>
            </w:r>
          </w:p>
        </w:tc>
        <w:tc>
          <w:tcPr>
            <w:tcW w:w="510" w:type="pct"/>
            <w:tcBorders>
              <w:top w:val="nil"/>
              <w:left w:val="nil"/>
              <w:bottom w:val="nil"/>
              <w:right w:val="single" w:sz="8" w:space="0" w:color="auto"/>
            </w:tcBorders>
            <w:shd w:val="clear" w:color="auto" w:fill="auto"/>
            <w:vAlign w:val="center"/>
            <w:hideMark/>
          </w:tcPr>
          <w:p w14:paraId="12A56403"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4CE8C8EB"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0D1D518"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7A899899" w14:textId="77777777" w:rsidTr="00DA4CB7">
        <w:trPr>
          <w:trHeight w:val="60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970B8F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4757EA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Subserie en la que se plasman las actividades a corto, mediano y largo plazo orientadas a fortalecer el sector cultura en el distrito capital en cooperación con los demás sectores de la ciudad.</w:t>
            </w:r>
          </w:p>
        </w:tc>
      </w:tr>
      <w:tr w:rsidR="00AC178B" w:rsidRPr="0007123A" w14:paraId="7C6727F1" w14:textId="77777777" w:rsidTr="00DA4CB7">
        <w:trPr>
          <w:trHeight w:val="49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BB0190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DBDB7C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Diagnóstico</w:t>
            </w:r>
            <w:r w:rsidRPr="0007123A">
              <w:rPr>
                <w:rFonts w:ascii="Arial" w:eastAsia="Times New Roman" w:hAnsi="Arial" w:cs="Arial"/>
                <w:color w:val="000000"/>
                <w:sz w:val="16"/>
                <w:szCs w:val="16"/>
                <w:lang w:eastAsia="es-CO"/>
              </w:rPr>
              <w:br/>
              <w:t>Concepto técnico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23F2B2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Comunicación oficial</w:t>
            </w:r>
            <w:r w:rsidRPr="0007123A">
              <w:rPr>
                <w:rFonts w:ascii="Arial" w:eastAsia="Times New Roman" w:hAnsi="Arial" w:cs="Arial"/>
                <w:color w:val="000000"/>
                <w:sz w:val="16"/>
                <w:szCs w:val="16"/>
                <w:lang w:eastAsia="es-CO"/>
              </w:rPr>
              <w:br/>
              <w:t>Acta de reunión</w:t>
            </w:r>
          </w:p>
        </w:tc>
      </w:tr>
      <w:tr w:rsidR="00AC178B" w:rsidRPr="0007123A" w14:paraId="370EFB49"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C74525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587D54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48615713"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4CAF33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8E15AB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142AF0DA"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95649C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E58EA8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0B519BDE" w14:textId="77777777" w:rsidTr="00DA4CB7">
        <w:trPr>
          <w:trHeight w:val="13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E669590"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084A24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Decenal de Cultura de Bogotá D.C.</w:t>
            </w:r>
            <w:r>
              <w:rPr>
                <w:rFonts w:ascii="Arial" w:eastAsia="Times New Roman" w:hAnsi="Arial" w:cs="Arial"/>
                <w:color w:val="000000"/>
                <w:sz w:val="16"/>
                <w:szCs w:val="16"/>
                <w:lang w:eastAsia="es-CO"/>
              </w:rPr>
              <w:t xml:space="preserve"> </w:t>
            </w:r>
            <w:r w:rsidRPr="0007123A">
              <w:rPr>
                <w:rFonts w:ascii="Arial" w:eastAsia="Times New Roman" w:hAnsi="Arial" w:cs="Arial"/>
                <w:color w:val="000000"/>
                <w:sz w:val="16"/>
                <w:szCs w:val="16"/>
                <w:lang w:eastAsia="es-CO"/>
              </w:rPr>
              <w:t>En el momento de presentar el Plan Decenal de Cultura Bogotá 2012-2021, estamos celebrando veinte años de la Constitución Nacional, desde donde se reconoce a Colombia como una Nación pluri</w:t>
            </w:r>
            <w:r>
              <w:rPr>
                <w:rFonts w:ascii="Arial" w:eastAsia="Times New Roman" w:hAnsi="Arial" w:cs="Arial"/>
                <w:color w:val="000000"/>
                <w:sz w:val="16"/>
                <w:szCs w:val="16"/>
                <w:lang w:eastAsia="es-CO"/>
              </w:rPr>
              <w:t xml:space="preserve">- </w:t>
            </w:r>
            <w:r w:rsidRPr="0007123A">
              <w:rPr>
                <w:rFonts w:ascii="Arial" w:eastAsia="Times New Roman" w:hAnsi="Arial" w:cs="Arial"/>
                <w:color w:val="000000"/>
                <w:sz w:val="16"/>
                <w:szCs w:val="16"/>
                <w:lang w:eastAsia="es-CO"/>
              </w:rPr>
              <w:t>étnica y multicultural; hecho trascendental, ya que</w:t>
            </w:r>
            <w:r w:rsidRPr="0007123A">
              <w:rPr>
                <w:rFonts w:ascii="Arial" w:eastAsia="Times New Roman" w:hAnsi="Arial" w:cs="Arial"/>
                <w:color w:val="000000"/>
                <w:sz w:val="16"/>
                <w:szCs w:val="16"/>
                <w:lang w:eastAsia="es-CO"/>
              </w:rPr>
              <w:br/>
              <w:t>propone un nuevo horizonte de sentido para el desarrollo del país, donde el reconocimiento y la valoración de nuestra diversidad se constituyen en factores centrales y fuentes esenciales en la construcción de una nueva ciudadanía y una nueva institucionalidad pública, capaces de materializar los principios constitucionales.</w:t>
            </w:r>
          </w:p>
        </w:tc>
      </w:tr>
      <w:tr w:rsidR="00AC178B" w:rsidRPr="0007123A" w14:paraId="12C36312"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4D5379D"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741D13DD"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CBC65A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293C54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Arte Cultura y Patrimonio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A031A8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ACF65AF"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1A90044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201603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Subdirección de Arte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9D566A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70C308D"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17CEF0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0EB7E9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56461E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39BA8476" w14:textId="77777777" w:rsidTr="00DA4CB7">
        <w:trPr>
          <w:trHeight w:val="63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9AF3C6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2AC470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estratégico patrimonio cultural</w:t>
            </w:r>
            <w:r w:rsidRPr="0007123A">
              <w:rPr>
                <w:rFonts w:ascii="Arial" w:eastAsia="Times New Roman" w:hAnsi="Arial" w:cs="Arial"/>
                <w:color w:val="000000"/>
                <w:sz w:val="16"/>
                <w:szCs w:val="16"/>
                <w:lang w:eastAsia="es-CO"/>
              </w:rPr>
              <w:br/>
              <w:t>Plan estratégico de formación en arte cultura y patrimonio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62EBAA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C9E559C"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37871C4"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EB1504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362B3F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DB06976" w14:textId="77777777" w:rsidTr="00DA4CB7">
        <w:trPr>
          <w:trHeight w:val="432"/>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5146FD8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2B7975F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0A9E0D7B" w14:textId="77777777" w:rsidTr="00DA4CB7">
        <w:trPr>
          <w:trHeight w:val="300"/>
        </w:trPr>
        <w:tc>
          <w:tcPr>
            <w:tcW w:w="1414" w:type="pct"/>
            <w:tcBorders>
              <w:top w:val="nil"/>
              <w:left w:val="nil"/>
              <w:bottom w:val="nil"/>
              <w:right w:val="nil"/>
            </w:tcBorders>
            <w:shd w:val="clear" w:color="auto" w:fill="auto"/>
            <w:noWrap/>
            <w:vAlign w:val="bottom"/>
            <w:hideMark/>
          </w:tcPr>
          <w:p w14:paraId="23CACC0E"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3602F60D"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2AA616B5"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40C1EA42"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6A44AAE9"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675D8AAD"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4CF74760"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C77DA1C"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5C2FF301" w14:textId="77777777" w:rsidTr="00DA4CB7">
        <w:trPr>
          <w:trHeight w:val="3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57A1A9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785B288F"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PLANES ESTRATÉGICOS INSTITUCIONALES</w:t>
            </w:r>
          </w:p>
        </w:tc>
      </w:tr>
      <w:tr w:rsidR="00AC178B" w:rsidRPr="0007123A" w14:paraId="2009E85E" w14:textId="77777777" w:rsidTr="00DA4CB7">
        <w:trPr>
          <w:trHeight w:val="372"/>
        </w:trPr>
        <w:tc>
          <w:tcPr>
            <w:tcW w:w="1414" w:type="pct"/>
            <w:tcBorders>
              <w:top w:val="nil"/>
              <w:left w:val="single" w:sz="8" w:space="0" w:color="auto"/>
              <w:bottom w:val="nil"/>
              <w:right w:val="single" w:sz="4" w:space="0" w:color="auto"/>
            </w:tcBorders>
            <w:shd w:val="clear" w:color="000000" w:fill="FCE4D6"/>
            <w:noWrap/>
            <w:vAlign w:val="center"/>
            <w:hideMark/>
          </w:tcPr>
          <w:p w14:paraId="368A4D5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72C61CF4"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3551C3BD"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1CCEF052"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500-37-10</w:t>
            </w:r>
          </w:p>
        </w:tc>
        <w:tc>
          <w:tcPr>
            <w:tcW w:w="510" w:type="pct"/>
            <w:tcBorders>
              <w:top w:val="nil"/>
              <w:left w:val="nil"/>
              <w:bottom w:val="nil"/>
              <w:right w:val="single" w:sz="8" w:space="0" w:color="auto"/>
            </w:tcBorders>
            <w:shd w:val="clear" w:color="auto" w:fill="auto"/>
            <w:vAlign w:val="center"/>
            <w:hideMark/>
          </w:tcPr>
          <w:p w14:paraId="49E63847"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EE74BBB"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7241931"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4958CA55" w14:textId="77777777" w:rsidTr="00DA4CB7">
        <w:trPr>
          <w:trHeight w:val="57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A514A7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BA2385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Subserie en la que se registran las actividades incluidas para el direccionamiento estratégico de la SDCRD con el objetivo de aportar en el Plan de Desarrollo del gobierno.</w:t>
            </w:r>
          </w:p>
        </w:tc>
      </w:tr>
      <w:tr w:rsidR="00AC178B" w:rsidRPr="0007123A" w14:paraId="3F4A6997" w14:textId="77777777" w:rsidTr="00DA4CB7">
        <w:trPr>
          <w:trHeight w:val="56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E56FF9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A98F09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Comunicación oficial</w:t>
            </w:r>
            <w:r w:rsidRPr="0007123A">
              <w:rPr>
                <w:rFonts w:ascii="Arial" w:eastAsia="Times New Roman" w:hAnsi="Arial" w:cs="Arial"/>
                <w:color w:val="000000"/>
                <w:sz w:val="16"/>
                <w:szCs w:val="16"/>
                <w:lang w:eastAsia="es-CO"/>
              </w:rPr>
              <w:br/>
              <w:t>Plan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853BB6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94262F2"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4C19EC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2F5C2E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6E1461EA"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2DAA7A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95E349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59187DAA"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EFD3EC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45E1A0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365805A4" w14:textId="77777777" w:rsidTr="00DA4CB7">
        <w:trPr>
          <w:trHeight w:val="78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B99D2C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737E4F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Resolución No. 432 de 16 de agosto de 2017  " Por medio de la cual se actualizan los roles y funciones del Comité del Sistema Integrado de Gestión, los Subcomités Técnicos para la implementación y mejora de los Subsistemas de Gestión, y se dictan otras disposiciones".</w:t>
            </w:r>
            <w:r w:rsidRPr="0007123A">
              <w:rPr>
                <w:rFonts w:ascii="Arial" w:eastAsia="Times New Roman" w:hAnsi="Arial" w:cs="Arial"/>
                <w:color w:val="000000"/>
                <w:sz w:val="16"/>
                <w:szCs w:val="16"/>
                <w:lang w:eastAsia="es-CO"/>
              </w:rPr>
              <w:br/>
              <w:t>Decreto 807 de 2019  "Por medio del cual se reglamenta el Sistema de Gestión en el Distrito Capital y se dictan otras disposiciones</w:t>
            </w:r>
          </w:p>
        </w:tc>
      </w:tr>
      <w:tr w:rsidR="00AC178B" w:rsidRPr="0007123A" w14:paraId="6554BBB3"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9DD2EAE"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0CE22F75"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EB1B0D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1DA411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Dirección de Planeación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D00A5B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9114F26"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5C435B0B"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F08900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Gestión Corporativa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68A775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630DD9E" w14:textId="77777777" w:rsidTr="00DA4CB7">
        <w:trPr>
          <w:trHeight w:val="66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816390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7967B5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Instrumentos del Sistema de Gestión de Calidad</w:t>
            </w:r>
            <w:r w:rsidRPr="0007123A">
              <w:rPr>
                <w:rFonts w:ascii="Arial" w:eastAsia="Times New Roman" w:hAnsi="Arial" w:cs="Arial"/>
                <w:color w:val="000000"/>
                <w:sz w:val="16"/>
                <w:szCs w:val="16"/>
                <w:lang w:eastAsia="es-CO"/>
              </w:rPr>
              <w:br/>
              <w:t xml:space="preserve">Planes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30587A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3037293"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BB2BDB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32585C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Plan de mejoramiento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189EADA"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0BEAEA34"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64F793F"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1EB4BD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ACA3F4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214E30C" w14:textId="77777777" w:rsidTr="00DA4CB7">
        <w:trPr>
          <w:trHeight w:val="396"/>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4E278B1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5E0F755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0BF10A90" w14:textId="77777777" w:rsidTr="00DA4CB7">
        <w:trPr>
          <w:trHeight w:val="300"/>
        </w:trPr>
        <w:tc>
          <w:tcPr>
            <w:tcW w:w="1414" w:type="pct"/>
            <w:tcBorders>
              <w:top w:val="nil"/>
              <w:left w:val="nil"/>
              <w:bottom w:val="nil"/>
              <w:right w:val="nil"/>
            </w:tcBorders>
            <w:shd w:val="clear" w:color="auto" w:fill="auto"/>
            <w:noWrap/>
            <w:vAlign w:val="bottom"/>
            <w:hideMark/>
          </w:tcPr>
          <w:p w14:paraId="4656FA6E"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11D23B36"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493633A6"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3F684783"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1E8C4F1F"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07C42CA2"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56D1A74E"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92EE345"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7D484181" w14:textId="77777777" w:rsidTr="00DA4CB7">
        <w:trPr>
          <w:trHeight w:val="36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40C41F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254C5AE8"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PLANES INSTITUCIONALES DE GESTIÓN AMBIENTAL – PIGA</w:t>
            </w:r>
          </w:p>
        </w:tc>
      </w:tr>
      <w:tr w:rsidR="00AC178B" w:rsidRPr="0007123A" w14:paraId="1F76584E" w14:textId="77777777" w:rsidTr="00DA4CB7">
        <w:trPr>
          <w:trHeight w:val="360"/>
        </w:trPr>
        <w:tc>
          <w:tcPr>
            <w:tcW w:w="1414" w:type="pct"/>
            <w:tcBorders>
              <w:top w:val="nil"/>
              <w:left w:val="single" w:sz="8" w:space="0" w:color="auto"/>
              <w:bottom w:val="nil"/>
              <w:right w:val="single" w:sz="4" w:space="0" w:color="auto"/>
            </w:tcBorders>
            <w:shd w:val="clear" w:color="000000" w:fill="FCE4D6"/>
            <w:noWrap/>
            <w:vAlign w:val="center"/>
            <w:hideMark/>
          </w:tcPr>
          <w:p w14:paraId="5806002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7940AF9B"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419DCC89"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5DBC8E17"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700-37-29</w:t>
            </w:r>
          </w:p>
        </w:tc>
        <w:tc>
          <w:tcPr>
            <w:tcW w:w="510" w:type="pct"/>
            <w:tcBorders>
              <w:top w:val="nil"/>
              <w:left w:val="nil"/>
              <w:bottom w:val="nil"/>
              <w:right w:val="single" w:sz="8" w:space="0" w:color="auto"/>
            </w:tcBorders>
            <w:shd w:val="clear" w:color="auto" w:fill="auto"/>
            <w:vAlign w:val="center"/>
            <w:hideMark/>
          </w:tcPr>
          <w:p w14:paraId="25A3FEE5"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179B43C"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A267C42"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00A23A4A" w14:textId="77777777" w:rsidTr="00DA4CB7">
        <w:trPr>
          <w:trHeight w:val="62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5044DD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12B2E7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Subserie en la que se registran las actividades incluidas para el direccionamiento estratégico de la SDCRD con el objetivo de aportar en el Plan de Desarrollo del gobierno.</w:t>
            </w:r>
          </w:p>
        </w:tc>
      </w:tr>
      <w:tr w:rsidR="00AC178B" w:rsidRPr="0007123A" w14:paraId="0FCA7CEA" w14:textId="77777777" w:rsidTr="00DA4CB7">
        <w:trPr>
          <w:trHeight w:val="122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AA2DF0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554027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Acta de entrega de los residuos reciclados a las asociaciones</w:t>
            </w:r>
            <w:r w:rsidRPr="0007123A">
              <w:rPr>
                <w:rFonts w:ascii="Arial" w:eastAsia="Times New Roman" w:hAnsi="Arial" w:cs="Arial"/>
                <w:color w:val="000000"/>
                <w:sz w:val="16"/>
                <w:szCs w:val="16"/>
                <w:lang w:eastAsia="es-CO"/>
              </w:rPr>
              <w:br/>
              <w:t>Informe de implementación</w:t>
            </w:r>
            <w:r w:rsidRPr="0007123A">
              <w:rPr>
                <w:rFonts w:ascii="Arial" w:eastAsia="Times New Roman" w:hAnsi="Arial" w:cs="Arial"/>
                <w:color w:val="000000"/>
                <w:sz w:val="16"/>
                <w:szCs w:val="16"/>
                <w:lang w:eastAsia="es-CO"/>
              </w:rPr>
              <w:br/>
              <w:t>Plan</w:t>
            </w:r>
            <w:r w:rsidRPr="0007123A">
              <w:rPr>
                <w:rFonts w:ascii="Arial" w:eastAsia="Times New Roman" w:hAnsi="Arial" w:cs="Arial"/>
                <w:color w:val="000000"/>
                <w:sz w:val="16"/>
                <w:szCs w:val="16"/>
                <w:lang w:eastAsia="es-CO"/>
              </w:rPr>
              <w:br/>
              <w:t>Registro de asistencia</w:t>
            </w:r>
            <w:r w:rsidRPr="0007123A">
              <w:rPr>
                <w:rFonts w:ascii="Arial" w:eastAsia="Times New Roman" w:hAnsi="Arial" w:cs="Arial"/>
                <w:color w:val="000000"/>
                <w:sz w:val="16"/>
                <w:szCs w:val="16"/>
                <w:lang w:eastAsia="es-CO"/>
              </w:rPr>
              <w:br/>
              <w:t>Certificado de gestión ambiental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2EE6CA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Acta de reunión</w:t>
            </w:r>
            <w:r w:rsidRPr="0007123A">
              <w:rPr>
                <w:rFonts w:ascii="Arial" w:eastAsia="Times New Roman" w:hAnsi="Arial" w:cs="Arial"/>
                <w:color w:val="000000"/>
                <w:sz w:val="16"/>
                <w:szCs w:val="16"/>
                <w:lang w:eastAsia="es-CO"/>
              </w:rPr>
              <w:br/>
              <w:t>Certificados de tratamiento y disposición final</w:t>
            </w:r>
            <w:r w:rsidRPr="0007123A">
              <w:rPr>
                <w:rFonts w:ascii="Arial" w:eastAsia="Times New Roman" w:hAnsi="Arial" w:cs="Arial"/>
                <w:color w:val="000000"/>
                <w:sz w:val="16"/>
                <w:szCs w:val="16"/>
                <w:lang w:eastAsia="es-CO"/>
              </w:rPr>
              <w:br/>
              <w:t>Comunicación oficial</w:t>
            </w:r>
            <w:r w:rsidRPr="0007123A">
              <w:rPr>
                <w:rFonts w:ascii="Arial" w:eastAsia="Times New Roman" w:hAnsi="Arial" w:cs="Arial"/>
                <w:color w:val="000000"/>
                <w:sz w:val="16"/>
                <w:szCs w:val="16"/>
                <w:lang w:eastAsia="es-CO"/>
              </w:rPr>
              <w:br/>
              <w:t>Evidencia de ejecución del plan</w:t>
            </w:r>
          </w:p>
        </w:tc>
      </w:tr>
      <w:tr w:rsidR="00AC178B" w:rsidRPr="0007123A" w14:paraId="7D0F828A"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626CC5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97AF4D5"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73E137FD"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70FEF6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95F30D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02597D12"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22DD23C"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52E6FBD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0EC76ECE" w14:textId="77777777" w:rsidTr="00DA4CB7">
        <w:trPr>
          <w:trHeight w:val="720"/>
        </w:trPr>
        <w:tc>
          <w:tcPr>
            <w:tcW w:w="141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3E1FD3F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6613559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Decreto 652 de 2011 Por medio del cual se adopta la Norma Técnica Distrital del Sistema Integrado de Gestión para las Entidades y Organismos Distritales</w:t>
            </w:r>
            <w:r w:rsidRPr="0007123A">
              <w:rPr>
                <w:rFonts w:ascii="Arial" w:eastAsia="Times New Roman" w:hAnsi="Arial" w:cs="Arial"/>
                <w:color w:val="000000"/>
                <w:sz w:val="16"/>
                <w:szCs w:val="16"/>
                <w:lang w:eastAsia="es-CO"/>
              </w:rPr>
              <w:br/>
              <w:t>NTD SIG 001:2011 Norma Técnica Distrital del Sistema Integrado de Gestión para las Entidades y Organismos Distritales</w:t>
            </w:r>
          </w:p>
        </w:tc>
      </w:tr>
      <w:tr w:rsidR="00AC178B" w:rsidRPr="0007123A" w14:paraId="5AFF6FC0" w14:textId="77777777" w:rsidTr="00DA4CB7">
        <w:trPr>
          <w:trHeight w:val="444"/>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13F28C5C"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2CF10405"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46EF9C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071501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Gestión Corporativa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61B35F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E899C8A" w14:textId="77777777" w:rsidTr="00DA4CB7">
        <w:trPr>
          <w:trHeight w:val="64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3533EBE7"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3EDC1F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Grupo Interno de Recursos Físicos </w:t>
            </w:r>
            <w:r w:rsidRPr="0007123A">
              <w:rPr>
                <w:rFonts w:ascii="Arial" w:eastAsia="Times New Roman" w:hAnsi="Arial" w:cs="Arial"/>
                <w:color w:val="000000"/>
                <w:sz w:val="16"/>
                <w:szCs w:val="16"/>
                <w:lang w:eastAsia="es-CO"/>
              </w:rPr>
              <w:br/>
              <w:t>Dirección de Planeación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336F60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DFC7E6E" w14:textId="77777777" w:rsidTr="00DA4CB7">
        <w:trPr>
          <w:trHeight w:val="66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0470D2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0D0AC1E"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Instrumentos del Sistema de Gestión de Calidad</w:t>
            </w:r>
            <w:r w:rsidRPr="0007123A">
              <w:rPr>
                <w:rFonts w:ascii="Arial" w:eastAsia="Times New Roman" w:hAnsi="Arial" w:cs="Arial"/>
                <w:color w:val="000000"/>
                <w:sz w:val="16"/>
                <w:szCs w:val="16"/>
                <w:lang w:eastAsia="es-CO"/>
              </w:rPr>
              <w:br/>
              <w:t xml:space="preserve">Planes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067ED0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2DFCB8E"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A8B22D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6C48D11"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Inventarios documentales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D647B6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B43F725"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E90E0F3"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712A65D"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18520B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523E700E" w14:textId="77777777" w:rsidTr="00DA4CB7">
        <w:trPr>
          <w:trHeight w:val="444"/>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296D464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602DA5C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r w:rsidR="00AC178B" w:rsidRPr="0007123A" w14:paraId="5D66DD83" w14:textId="77777777" w:rsidTr="00DA4CB7">
        <w:trPr>
          <w:trHeight w:val="300"/>
        </w:trPr>
        <w:tc>
          <w:tcPr>
            <w:tcW w:w="1414" w:type="pct"/>
            <w:tcBorders>
              <w:top w:val="nil"/>
              <w:left w:val="nil"/>
              <w:bottom w:val="nil"/>
              <w:right w:val="nil"/>
            </w:tcBorders>
            <w:shd w:val="clear" w:color="auto" w:fill="auto"/>
            <w:noWrap/>
            <w:vAlign w:val="bottom"/>
            <w:hideMark/>
          </w:tcPr>
          <w:p w14:paraId="405DA6F9" w14:textId="77777777" w:rsidR="00AC178B" w:rsidRPr="0007123A" w:rsidRDefault="00AC178B" w:rsidP="00DA4CB7">
            <w:pPr>
              <w:rPr>
                <w:rFonts w:ascii="Arial" w:eastAsia="Times New Roman" w:hAnsi="Arial" w:cs="Arial"/>
                <w:color w:val="000000"/>
                <w:sz w:val="16"/>
                <w:szCs w:val="16"/>
                <w:lang w:eastAsia="es-CO"/>
              </w:rPr>
            </w:pPr>
          </w:p>
        </w:tc>
        <w:tc>
          <w:tcPr>
            <w:tcW w:w="353" w:type="pct"/>
            <w:tcBorders>
              <w:top w:val="nil"/>
              <w:left w:val="nil"/>
              <w:bottom w:val="nil"/>
              <w:right w:val="nil"/>
            </w:tcBorders>
            <w:shd w:val="clear" w:color="auto" w:fill="auto"/>
            <w:noWrap/>
            <w:vAlign w:val="bottom"/>
            <w:hideMark/>
          </w:tcPr>
          <w:p w14:paraId="63DB68C9" w14:textId="77777777" w:rsidR="00AC178B" w:rsidRPr="0007123A" w:rsidRDefault="00AC178B" w:rsidP="00DA4CB7">
            <w:pPr>
              <w:rPr>
                <w:rFonts w:ascii="Times New Roman" w:eastAsia="Times New Roman" w:hAnsi="Times New Roman" w:cs="Times New Roman"/>
                <w:sz w:val="20"/>
                <w:szCs w:val="20"/>
                <w:lang w:eastAsia="es-CO"/>
              </w:rPr>
            </w:pPr>
          </w:p>
        </w:tc>
        <w:tc>
          <w:tcPr>
            <w:tcW w:w="1540" w:type="pct"/>
            <w:tcBorders>
              <w:top w:val="nil"/>
              <w:left w:val="nil"/>
              <w:bottom w:val="nil"/>
              <w:right w:val="nil"/>
            </w:tcBorders>
            <w:shd w:val="clear" w:color="auto" w:fill="auto"/>
            <w:noWrap/>
            <w:vAlign w:val="bottom"/>
            <w:hideMark/>
          </w:tcPr>
          <w:p w14:paraId="734FC80D" w14:textId="77777777" w:rsidR="00AC178B" w:rsidRPr="0007123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56BA7D2D" w14:textId="77777777" w:rsidR="00AC178B" w:rsidRPr="0007123A"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4B611B43" w14:textId="77777777" w:rsidR="00AC178B" w:rsidRPr="0007123A" w:rsidRDefault="00AC178B" w:rsidP="00DA4CB7">
            <w:pPr>
              <w:rPr>
                <w:rFonts w:ascii="Times New Roman" w:eastAsia="Times New Roman" w:hAnsi="Times New Roman" w:cs="Times New Roman"/>
                <w:sz w:val="20"/>
                <w:szCs w:val="20"/>
                <w:lang w:eastAsia="es-CO"/>
              </w:rPr>
            </w:pPr>
          </w:p>
        </w:tc>
        <w:tc>
          <w:tcPr>
            <w:tcW w:w="510" w:type="pct"/>
            <w:tcBorders>
              <w:top w:val="nil"/>
              <w:left w:val="nil"/>
              <w:bottom w:val="nil"/>
              <w:right w:val="nil"/>
            </w:tcBorders>
            <w:shd w:val="clear" w:color="auto" w:fill="auto"/>
            <w:noWrap/>
            <w:vAlign w:val="bottom"/>
            <w:hideMark/>
          </w:tcPr>
          <w:p w14:paraId="675FB31A" w14:textId="77777777" w:rsidR="00AC178B" w:rsidRPr="0007123A" w:rsidRDefault="00AC178B" w:rsidP="00DA4CB7">
            <w:pPr>
              <w:rPr>
                <w:rFonts w:ascii="Times New Roman" w:eastAsia="Times New Roman" w:hAnsi="Times New Roman" w:cs="Times New Roman"/>
                <w:sz w:val="20"/>
                <w:szCs w:val="20"/>
                <w:lang w:eastAsia="es-CO"/>
              </w:rPr>
            </w:pPr>
          </w:p>
        </w:tc>
      </w:tr>
      <w:tr w:rsidR="00AC178B" w:rsidRPr="0007123A" w14:paraId="72A55B4B"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E4CC81A"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IDENTIFICACIÓN</w:t>
            </w:r>
          </w:p>
        </w:tc>
      </w:tr>
      <w:tr w:rsidR="00AC178B" w:rsidRPr="0007123A" w14:paraId="4997E753"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CAC41E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07685BD6"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PLANES MAESTROS DE EQUIPAMIENTOS CULTURALES PLAMEC</w:t>
            </w:r>
          </w:p>
        </w:tc>
      </w:tr>
      <w:tr w:rsidR="00AC178B" w:rsidRPr="0007123A" w14:paraId="211E12FE" w14:textId="77777777" w:rsidTr="00DA4CB7">
        <w:trPr>
          <w:trHeight w:val="420"/>
        </w:trPr>
        <w:tc>
          <w:tcPr>
            <w:tcW w:w="1414" w:type="pct"/>
            <w:tcBorders>
              <w:top w:val="nil"/>
              <w:left w:val="single" w:sz="8" w:space="0" w:color="auto"/>
              <w:bottom w:val="nil"/>
              <w:right w:val="single" w:sz="4" w:space="0" w:color="auto"/>
            </w:tcBorders>
            <w:shd w:val="clear" w:color="000000" w:fill="FCE4D6"/>
            <w:noWrap/>
            <w:vAlign w:val="center"/>
            <w:hideMark/>
          </w:tcPr>
          <w:p w14:paraId="6392390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7BA2FEF5"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371C0466"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48E19F96"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330-37-30</w:t>
            </w:r>
          </w:p>
        </w:tc>
        <w:tc>
          <w:tcPr>
            <w:tcW w:w="510" w:type="pct"/>
            <w:tcBorders>
              <w:top w:val="nil"/>
              <w:left w:val="nil"/>
              <w:bottom w:val="nil"/>
              <w:right w:val="single" w:sz="8" w:space="0" w:color="auto"/>
            </w:tcBorders>
            <w:shd w:val="clear" w:color="auto" w:fill="auto"/>
            <w:vAlign w:val="center"/>
            <w:hideMark/>
          </w:tcPr>
          <w:p w14:paraId="12B411DD" w14:textId="77777777" w:rsidR="00AC178B" w:rsidRPr="0007123A" w:rsidRDefault="00AC178B" w:rsidP="00DA4CB7">
            <w:pPr>
              <w:jc w:val="cente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C383976"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9CB6D99"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CONTENIDO</w:t>
            </w:r>
          </w:p>
        </w:tc>
      </w:tr>
      <w:tr w:rsidR="00AC178B" w:rsidRPr="0007123A" w14:paraId="149C9446" w14:textId="77777777" w:rsidTr="00DA4CB7">
        <w:trPr>
          <w:trHeight w:val="58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401242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AD4E68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Subserie en la que se plasman las actividades a corto, mediano y largo plazo orientadas a fortalecer el sector cultura en el distrito capital en cooperación con los demás sectores de la ciudad.</w:t>
            </w:r>
          </w:p>
        </w:tc>
      </w:tr>
      <w:tr w:rsidR="00AC178B" w:rsidRPr="0007123A" w14:paraId="6A7A2A40" w14:textId="77777777" w:rsidTr="00DA4CB7">
        <w:trPr>
          <w:trHeight w:val="10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5F102FE"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A0CA1A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Informe</w:t>
            </w:r>
            <w:r w:rsidRPr="0007123A">
              <w:rPr>
                <w:rFonts w:ascii="Arial" w:eastAsia="Times New Roman" w:hAnsi="Arial" w:cs="Arial"/>
                <w:color w:val="000000"/>
                <w:sz w:val="16"/>
                <w:szCs w:val="16"/>
                <w:lang w:eastAsia="es-CO"/>
              </w:rPr>
              <w:br/>
              <w:t>Registro de asistencia</w:t>
            </w:r>
            <w:r w:rsidRPr="0007123A">
              <w:rPr>
                <w:rFonts w:ascii="Arial" w:eastAsia="Times New Roman" w:hAnsi="Arial" w:cs="Arial"/>
                <w:color w:val="000000"/>
                <w:sz w:val="16"/>
                <w:szCs w:val="16"/>
                <w:lang w:eastAsia="es-CO"/>
              </w:rPr>
              <w:br/>
              <w:t>Acta de reunión</w:t>
            </w:r>
            <w:r w:rsidRPr="0007123A">
              <w:rPr>
                <w:rFonts w:ascii="Arial" w:eastAsia="Times New Roman" w:hAnsi="Arial" w:cs="Arial"/>
                <w:color w:val="000000"/>
                <w:sz w:val="16"/>
                <w:szCs w:val="16"/>
                <w:lang w:eastAsia="es-CO"/>
              </w:rPr>
              <w:br/>
              <w:t>Plan de acción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1A1E279"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Documentos anexos</w:t>
            </w:r>
            <w:r w:rsidRPr="0007123A">
              <w:rPr>
                <w:rFonts w:ascii="Arial" w:eastAsia="Times New Roman" w:hAnsi="Arial" w:cs="Arial"/>
                <w:color w:val="000000"/>
                <w:sz w:val="16"/>
                <w:szCs w:val="16"/>
                <w:lang w:eastAsia="es-CO"/>
              </w:rPr>
              <w:br/>
              <w:t>Comunicación oficial</w:t>
            </w:r>
            <w:r w:rsidRPr="0007123A">
              <w:rPr>
                <w:rFonts w:ascii="Arial" w:eastAsia="Times New Roman" w:hAnsi="Arial" w:cs="Arial"/>
                <w:color w:val="000000"/>
                <w:sz w:val="16"/>
                <w:szCs w:val="16"/>
                <w:lang w:eastAsia="es-CO"/>
              </w:rPr>
              <w:br/>
              <w:t>Documentos técnicos y conceptuales</w:t>
            </w:r>
          </w:p>
        </w:tc>
      </w:tr>
      <w:tr w:rsidR="00AC178B" w:rsidRPr="0007123A" w14:paraId="571C9017"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BB3C179"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A12323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6E2A73D0"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DD099B8"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6A6201B"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144AF7A9"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DA9E1C1"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2946983C"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N/A</w:t>
            </w:r>
          </w:p>
        </w:tc>
      </w:tr>
      <w:tr w:rsidR="00AC178B" w:rsidRPr="0007123A" w14:paraId="47D0A0E6" w14:textId="77777777" w:rsidTr="00DA4CB7">
        <w:trPr>
          <w:trHeight w:val="1344"/>
        </w:trPr>
        <w:tc>
          <w:tcPr>
            <w:tcW w:w="141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1B0BDB46"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30E7CDD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Decenal de Cultura de Bogotá D.C</w:t>
            </w:r>
            <w:r>
              <w:rPr>
                <w:rFonts w:ascii="Arial" w:eastAsia="Times New Roman" w:hAnsi="Arial" w:cs="Arial"/>
                <w:color w:val="000000"/>
                <w:sz w:val="16"/>
                <w:szCs w:val="16"/>
                <w:lang w:eastAsia="es-CO"/>
              </w:rPr>
              <w:t xml:space="preserve"> </w:t>
            </w:r>
            <w:r w:rsidRPr="0007123A">
              <w:rPr>
                <w:rFonts w:ascii="Arial" w:eastAsia="Times New Roman" w:hAnsi="Arial" w:cs="Arial"/>
                <w:color w:val="000000"/>
                <w:sz w:val="16"/>
                <w:szCs w:val="16"/>
                <w:lang w:eastAsia="es-CO"/>
              </w:rPr>
              <w:t>.En el momento de presentar el Plan Decenal de Cultura Bogotá 2012-2021, estamos celebrando veinte años de la Constitución Nacional, desde donde se reconoce a Colombia como una Nación pluri</w:t>
            </w:r>
            <w:r>
              <w:rPr>
                <w:rFonts w:ascii="Arial" w:eastAsia="Times New Roman" w:hAnsi="Arial" w:cs="Arial"/>
                <w:color w:val="000000"/>
                <w:sz w:val="16"/>
                <w:szCs w:val="16"/>
                <w:lang w:eastAsia="es-CO"/>
              </w:rPr>
              <w:t xml:space="preserve"> -</w:t>
            </w:r>
            <w:r w:rsidRPr="0007123A">
              <w:rPr>
                <w:rFonts w:ascii="Arial" w:eastAsia="Times New Roman" w:hAnsi="Arial" w:cs="Arial"/>
                <w:color w:val="000000"/>
                <w:sz w:val="16"/>
                <w:szCs w:val="16"/>
                <w:lang w:eastAsia="es-CO"/>
              </w:rPr>
              <w:t>étnica y multicultural; hecho trascendental, ya que</w:t>
            </w:r>
            <w:r w:rsidRPr="0007123A">
              <w:rPr>
                <w:rFonts w:ascii="Arial" w:eastAsia="Times New Roman" w:hAnsi="Arial" w:cs="Arial"/>
                <w:color w:val="000000"/>
                <w:sz w:val="16"/>
                <w:szCs w:val="16"/>
                <w:lang w:eastAsia="es-CO"/>
              </w:rPr>
              <w:br/>
              <w:t>propone un nuevo horizonte de sentido para el desarrollo del país, donde el reconocimiento y la valoración de nuestra diversidad se constituyen en factores centrales y fuentes esenciales en la construcción de una nueva ciudadanía y una nueva institucionalidad pública, capaces de materializar los principios constitucionales.</w:t>
            </w:r>
          </w:p>
        </w:tc>
      </w:tr>
      <w:tr w:rsidR="00AC178B" w:rsidRPr="0007123A" w14:paraId="4A4B80D8" w14:textId="77777777" w:rsidTr="00DA4CB7">
        <w:trPr>
          <w:trHeight w:val="432"/>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29B971B2" w14:textId="77777777" w:rsidR="00AC178B" w:rsidRPr="0007123A" w:rsidRDefault="00AC178B" w:rsidP="00DA4CB7">
            <w:pPr>
              <w:jc w:val="center"/>
              <w:rPr>
                <w:rFonts w:ascii="Arial" w:eastAsia="Times New Roman" w:hAnsi="Arial" w:cs="Arial"/>
                <w:b/>
                <w:bCs/>
                <w:color w:val="FFFFFF"/>
                <w:sz w:val="16"/>
                <w:szCs w:val="16"/>
                <w:lang w:eastAsia="es-CO"/>
              </w:rPr>
            </w:pPr>
            <w:r w:rsidRPr="0007123A">
              <w:rPr>
                <w:rFonts w:ascii="Arial" w:eastAsia="Times New Roman" w:hAnsi="Arial" w:cs="Arial"/>
                <w:b/>
                <w:bCs/>
                <w:color w:val="FFFFFF"/>
                <w:sz w:val="16"/>
                <w:szCs w:val="16"/>
                <w:lang w:eastAsia="es-CO"/>
              </w:rPr>
              <w:t>ÁREA DE CONTEXTO</w:t>
            </w:r>
          </w:p>
        </w:tc>
      </w:tr>
      <w:tr w:rsidR="00AC178B" w:rsidRPr="0007123A" w14:paraId="068F2723"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D9ACDBD"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OFICINA PRODUCTORA</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6D39B6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Dirección de Arte Cultura y Patrimonio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EFCE2A2"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2084DCE5"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3CDD2BB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BE3596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xml:space="preserve">Subdirección de Arte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BE8E423"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6776BC81"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41B104A"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D4CAB38"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1514FFF"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4C1BE10" w14:textId="77777777" w:rsidTr="00DA4CB7">
        <w:trPr>
          <w:trHeight w:val="63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12A9D0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AD6A1D4"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Plan estratégico patrimonio cultural</w:t>
            </w:r>
            <w:r w:rsidRPr="0007123A">
              <w:rPr>
                <w:rFonts w:ascii="Arial" w:eastAsia="Times New Roman" w:hAnsi="Arial" w:cs="Arial"/>
                <w:color w:val="000000"/>
                <w:sz w:val="16"/>
                <w:szCs w:val="16"/>
                <w:lang w:eastAsia="es-CO"/>
              </w:rPr>
              <w:br/>
              <w:t>Plan estratégico de formación en arte cultura y patrimonio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70B3A2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1CF60053"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7A51685"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35DDAB0"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29B5AC6"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 </w:t>
            </w:r>
          </w:p>
        </w:tc>
      </w:tr>
      <w:tr w:rsidR="00AC178B" w:rsidRPr="0007123A" w14:paraId="70C7DCB2" w14:textId="77777777" w:rsidTr="00DA4CB7">
        <w:trPr>
          <w:trHeight w:val="432"/>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247731F2" w14:textId="77777777" w:rsidR="00AC178B" w:rsidRPr="0007123A" w:rsidRDefault="00AC178B" w:rsidP="00DA4CB7">
            <w:pPr>
              <w:rPr>
                <w:rFonts w:ascii="Arial" w:eastAsia="Times New Roman" w:hAnsi="Arial" w:cs="Arial"/>
                <w:b/>
                <w:bCs/>
                <w:color w:val="000000"/>
                <w:sz w:val="16"/>
                <w:szCs w:val="16"/>
                <w:lang w:eastAsia="es-CO"/>
              </w:rPr>
            </w:pPr>
            <w:r w:rsidRPr="0007123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0BC3C777" w14:textId="77777777" w:rsidR="00AC178B" w:rsidRPr="0007123A" w:rsidRDefault="00AC178B" w:rsidP="00DA4CB7">
            <w:pPr>
              <w:rPr>
                <w:rFonts w:ascii="Arial" w:eastAsia="Times New Roman" w:hAnsi="Arial" w:cs="Arial"/>
                <w:color w:val="000000"/>
                <w:sz w:val="16"/>
                <w:szCs w:val="16"/>
                <w:lang w:eastAsia="es-CO"/>
              </w:rPr>
            </w:pPr>
            <w:r w:rsidRPr="0007123A">
              <w:rPr>
                <w:rFonts w:ascii="Arial" w:eastAsia="Times New Roman" w:hAnsi="Arial" w:cs="Arial"/>
                <w:color w:val="000000"/>
                <w:sz w:val="16"/>
                <w:szCs w:val="16"/>
                <w:lang w:eastAsia="es-CO"/>
              </w:rPr>
              <w:t>Papel y electrónico</w:t>
            </w:r>
          </w:p>
        </w:tc>
      </w:tr>
    </w:tbl>
    <w:p w14:paraId="3E6A88E8"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613"/>
        <w:gridCol w:w="3482"/>
        <w:gridCol w:w="811"/>
        <w:gridCol w:w="1007"/>
        <w:gridCol w:w="1327"/>
      </w:tblGrid>
      <w:tr w:rsidR="00AC178B" w:rsidRPr="00C663F3" w14:paraId="2D741E36" w14:textId="77777777" w:rsidTr="00DA4CB7">
        <w:trPr>
          <w:trHeight w:val="372"/>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8130A05" w14:textId="77777777" w:rsidR="00AC178B" w:rsidRPr="00C663F3" w:rsidRDefault="00AC178B" w:rsidP="00DA4CB7">
            <w:pPr>
              <w:jc w:val="center"/>
              <w:rPr>
                <w:rFonts w:ascii="Arial" w:eastAsia="Times New Roman" w:hAnsi="Arial" w:cs="Arial"/>
                <w:b/>
                <w:bCs/>
                <w:color w:val="FFFFFF"/>
                <w:sz w:val="16"/>
                <w:szCs w:val="16"/>
                <w:lang w:eastAsia="es-CO"/>
              </w:rPr>
            </w:pPr>
            <w:r w:rsidRPr="00C663F3">
              <w:rPr>
                <w:rFonts w:ascii="Arial" w:eastAsia="Times New Roman" w:hAnsi="Arial" w:cs="Arial"/>
                <w:b/>
                <w:bCs/>
                <w:color w:val="FFFFFF"/>
                <w:sz w:val="16"/>
                <w:szCs w:val="16"/>
                <w:lang w:eastAsia="es-CO"/>
              </w:rPr>
              <w:t>ÁREA DE IDENTIFICACIÓN</w:t>
            </w:r>
          </w:p>
        </w:tc>
      </w:tr>
      <w:tr w:rsidR="00AC178B" w:rsidRPr="00C663F3" w14:paraId="035E8633" w14:textId="77777777" w:rsidTr="00DA4CB7">
        <w:trPr>
          <w:trHeight w:val="3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AB7C087"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 xml:space="preserve">TÉRMINO </w:t>
            </w:r>
          </w:p>
        </w:tc>
        <w:tc>
          <w:tcPr>
            <w:tcW w:w="3586"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5661DCC0" w14:textId="77777777" w:rsidR="00AC178B" w:rsidRPr="00C663F3" w:rsidRDefault="00AC178B" w:rsidP="00DA4CB7">
            <w:pPr>
              <w:jc w:val="cente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PLANILLA DE ORDENES DE PAGO</w:t>
            </w:r>
          </w:p>
        </w:tc>
      </w:tr>
      <w:tr w:rsidR="00AC178B" w:rsidRPr="00C663F3" w14:paraId="0D192ED2" w14:textId="77777777" w:rsidTr="00DA4CB7">
        <w:trPr>
          <w:trHeight w:val="372"/>
        </w:trPr>
        <w:tc>
          <w:tcPr>
            <w:tcW w:w="1414" w:type="pct"/>
            <w:tcBorders>
              <w:top w:val="nil"/>
              <w:left w:val="single" w:sz="8" w:space="0" w:color="auto"/>
              <w:bottom w:val="nil"/>
              <w:right w:val="single" w:sz="4" w:space="0" w:color="auto"/>
            </w:tcBorders>
            <w:shd w:val="clear" w:color="000000" w:fill="FCE4D6"/>
            <w:noWrap/>
            <w:vAlign w:val="center"/>
            <w:hideMark/>
          </w:tcPr>
          <w:p w14:paraId="5C4EFAD6"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 xml:space="preserve">NIVEL DE DESCRIPCIÓN </w:t>
            </w:r>
          </w:p>
        </w:tc>
        <w:tc>
          <w:tcPr>
            <w:tcW w:w="1884" w:type="pct"/>
            <w:tcBorders>
              <w:top w:val="single" w:sz="4" w:space="0" w:color="auto"/>
              <w:left w:val="nil"/>
              <w:bottom w:val="nil"/>
              <w:right w:val="single" w:sz="4" w:space="0" w:color="auto"/>
            </w:tcBorders>
            <w:shd w:val="clear" w:color="auto" w:fill="auto"/>
            <w:noWrap/>
            <w:vAlign w:val="center"/>
            <w:hideMark/>
          </w:tcPr>
          <w:p w14:paraId="5CF9D94E" w14:textId="77777777" w:rsidR="00AC178B" w:rsidRPr="00C663F3" w:rsidRDefault="00AC178B" w:rsidP="00DA4CB7">
            <w:pPr>
              <w:jc w:val="cente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SUBSERIE</w:t>
            </w:r>
          </w:p>
        </w:tc>
        <w:tc>
          <w:tcPr>
            <w:tcW w:w="439" w:type="pct"/>
            <w:tcBorders>
              <w:top w:val="nil"/>
              <w:left w:val="single" w:sz="8" w:space="0" w:color="auto"/>
              <w:bottom w:val="single" w:sz="4" w:space="0" w:color="auto"/>
              <w:right w:val="single" w:sz="4" w:space="0" w:color="auto"/>
            </w:tcBorders>
            <w:shd w:val="clear" w:color="000000" w:fill="FCE4D6"/>
            <w:noWrap/>
            <w:vAlign w:val="center"/>
            <w:hideMark/>
          </w:tcPr>
          <w:p w14:paraId="78125EF2" w14:textId="77777777" w:rsidR="00AC178B" w:rsidRPr="00C663F3" w:rsidRDefault="00AC178B" w:rsidP="00DA4CB7">
            <w:pPr>
              <w:jc w:val="cente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CÓDIGO</w:t>
            </w:r>
          </w:p>
        </w:tc>
        <w:tc>
          <w:tcPr>
            <w:tcW w:w="545" w:type="pct"/>
            <w:tcBorders>
              <w:top w:val="nil"/>
              <w:left w:val="nil"/>
              <w:bottom w:val="nil"/>
              <w:right w:val="single" w:sz="4" w:space="0" w:color="auto"/>
            </w:tcBorders>
            <w:shd w:val="clear" w:color="auto" w:fill="auto"/>
            <w:vAlign w:val="center"/>
            <w:hideMark/>
          </w:tcPr>
          <w:p w14:paraId="73D17368" w14:textId="77777777" w:rsidR="00AC178B" w:rsidRPr="00C663F3" w:rsidRDefault="00AC178B" w:rsidP="00DA4CB7">
            <w:pPr>
              <w:jc w:val="cente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720-21-2</w:t>
            </w:r>
          </w:p>
        </w:tc>
        <w:tc>
          <w:tcPr>
            <w:tcW w:w="718" w:type="pct"/>
            <w:tcBorders>
              <w:top w:val="nil"/>
              <w:left w:val="nil"/>
              <w:bottom w:val="nil"/>
              <w:right w:val="single" w:sz="8" w:space="0" w:color="auto"/>
            </w:tcBorders>
            <w:shd w:val="clear" w:color="auto" w:fill="auto"/>
            <w:vAlign w:val="center"/>
            <w:hideMark/>
          </w:tcPr>
          <w:p w14:paraId="4545429C" w14:textId="77777777" w:rsidR="00AC178B" w:rsidRPr="00C663F3" w:rsidRDefault="00AC178B" w:rsidP="00DA4CB7">
            <w:pPr>
              <w:jc w:val="cente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 </w:t>
            </w:r>
          </w:p>
        </w:tc>
      </w:tr>
      <w:tr w:rsidR="00AC178B" w:rsidRPr="00C663F3" w14:paraId="3A390F0A" w14:textId="77777777" w:rsidTr="00DA4CB7">
        <w:trPr>
          <w:trHeight w:val="372"/>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A25E118" w14:textId="77777777" w:rsidR="00AC178B" w:rsidRPr="00C663F3" w:rsidRDefault="00AC178B" w:rsidP="00DA4CB7">
            <w:pPr>
              <w:jc w:val="center"/>
              <w:rPr>
                <w:rFonts w:ascii="Arial" w:eastAsia="Times New Roman" w:hAnsi="Arial" w:cs="Arial"/>
                <w:b/>
                <w:bCs/>
                <w:color w:val="FFFFFF"/>
                <w:sz w:val="16"/>
                <w:szCs w:val="16"/>
                <w:lang w:eastAsia="es-CO"/>
              </w:rPr>
            </w:pPr>
            <w:r w:rsidRPr="00C663F3">
              <w:rPr>
                <w:rFonts w:ascii="Arial" w:eastAsia="Times New Roman" w:hAnsi="Arial" w:cs="Arial"/>
                <w:b/>
                <w:bCs/>
                <w:color w:val="FFFFFF"/>
                <w:sz w:val="16"/>
                <w:szCs w:val="16"/>
                <w:lang w:eastAsia="es-CO"/>
              </w:rPr>
              <w:t>ÁREA DE CONTENIDO</w:t>
            </w:r>
          </w:p>
        </w:tc>
      </w:tr>
      <w:tr w:rsidR="00AC178B" w:rsidRPr="00C663F3" w14:paraId="75EFE964" w14:textId="77777777" w:rsidTr="00DA4CB7">
        <w:trPr>
          <w:trHeight w:val="3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A02CAC0"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DEFINICIÓN</w:t>
            </w:r>
          </w:p>
        </w:tc>
        <w:tc>
          <w:tcPr>
            <w:tcW w:w="3586" w:type="pct"/>
            <w:gridSpan w:val="4"/>
            <w:tcBorders>
              <w:top w:val="single" w:sz="4" w:space="0" w:color="auto"/>
              <w:left w:val="nil"/>
              <w:bottom w:val="nil"/>
              <w:right w:val="single" w:sz="8" w:space="0" w:color="000000"/>
            </w:tcBorders>
            <w:shd w:val="clear" w:color="auto" w:fill="auto"/>
            <w:vAlign w:val="center"/>
            <w:hideMark/>
          </w:tcPr>
          <w:p w14:paraId="1828F29B"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Registro de los pagos a realizar derivados de la prestación de un servicio dando a conocer los datos del beneficiario, concepto, rubro y retenciones</w:t>
            </w:r>
          </w:p>
        </w:tc>
      </w:tr>
      <w:tr w:rsidR="00AC178B" w:rsidRPr="00C663F3" w14:paraId="22817667" w14:textId="77777777" w:rsidTr="00DA4CB7">
        <w:trPr>
          <w:trHeight w:val="82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FD98D4E"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 xml:space="preserve">TIPOS DOCUMENTALES </w:t>
            </w:r>
          </w:p>
        </w:tc>
        <w:tc>
          <w:tcPr>
            <w:tcW w:w="1884" w:type="pct"/>
            <w:tcBorders>
              <w:top w:val="single" w:sz="4" w:space="0" w:color="auto"/>
              <w:left w:val="nil"/>
              <w:bottom w:val="single" w:sz="4" w:space="0" w:color="auto"/>
              <w:right w:val="single" w:sz="4" w:space="0" w:color="000000"/>
            </w:tcBorders>
            <w:shd w:val="clear" w:color="auto" w:fill="auto"/>
            <w:vAlign w:val="center"/>
            <w:hideMark/>
          </w:tcPr>
          <w:p w14:paraId="280E9313"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Reporte general de planilla</w:t>
            </w:r>
            <w:r w:rsidRPr="00C663F3">
              <w:rPr>
                <w:rFonts w:ascii="Arial" w:eastAsia="Times New Roman" w:hAnsi="Arial" w:cs="Arial"/>
                <w:color w:val="000000"/>
                <w:sz w:val="16"/>
                <w:szCs w:val="16"/>
                <w:lang w:eastAsia="es-CO"/>
              </w:rPr>
              <w:br/>
              <w:t>Anexo de descuentos de planilla</w:t>
            </w:r>
          </w:p>
        </w:tc>
        <w:tc>
          <w:tcPr>
            <w:tcW w:w="1702" w:type="pct"/>
            <w:gridSpan w:val="3"/>
            <w:tcBorders>
              <w:top w:val="single" w:sz="4" w:space="0" w:color="auto"/>
              <w:left w:val="nil"/>
              <w:bottom w:val="single" w:sz="4" w:space="0" w:color="auto"/>
              <w:right w:val="single" w:sz="8" w:space="0" w:color="000000"/>
            </w:tcBorders>
            <w:shd w:val="clear" w:color="auto" w:fill="auto"/>
            <w:vAlign w:val="center"/>
            <w:hideMark/>
          </w:tcPr>
          <w:p w14:paraId="522CFA0C"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Reporte anexo fuentes de financiación</w:t>
            </w:r>
            <w:r w:rsidRPr="00C663F3">
              <w:rPr>
                <w:rFonts w:ascii="Arial" w:eastAsia="Times New Roman" w:hAnsi="Arial" w:cs="Arial"/>
                <w:color w:val="000000"/>
                <w:sz w:val="16"/>
                <w:szCs w:val="16"/>
                <w:lang w:eastAsia="es-CO"/>
              </w:rPr>
              <w:br/>
              <w:t>Acta de anulación de planilla de órdenes de pago</w:t>
            </w:r>
          </w:p>
        </w:tc>
      </w:tr>
      <w:tr w:rsidR="00AC178B" w:rsidRPr="00C663F3" w14:paraId="4F7DE7BB"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BA8114D"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SIGLAS Y/O ABREVIATURAS</w:t>
            </w:r>
          </w:p>
        </w:tc>
        <w:tc>
          <w:tcPr>
            <w:tcW w:w="3586" w:type="pct"/>
            <w:gridSpan w:val="4"/>
            <w:tcBorders>
              <w:top w:val="single" w:sz="4" w:space="0" w:color="auto"/>
              <w:left w:val="nil"/>
              <w:bottom w:val="nil"/>
              <w:right w:val="single" w:sz="8" w:space="0" w:color="000000"/>
            </w:tcBorders>
            <w:shd w:val="clear" w:color="auto" w:fill="auto"/>
            <w:vAlign w:val="center"/>
            <w:hideMark/>
          </w:tcPr>
          <w:p w14:paraId="59ACA68A"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N/A</w:t>
            </w:r>
          </w:p>
        </w:tc>
      </w:tr>
      <w:tr w:rsidR="00AC178B" w:rsidRPr="00C663F3" w14:paraId="48AE3185"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C2FC47B"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 xml:space="preserve">SINÓNIMOS </w:t>
            </w:r>
          </w:p>
        </w:tc>
        <w:tc>
          <w:tcPr>
            <w:tcW w:w="3586" w:type="pct"/>
            <w:gridSpan w:val="4"/>
            <w:tcBorders>
              <w:top w:val="single" w:sz="4" w:space="0" w:color="auto"/>
              <w:left w:val="nil"/>
              <w:bottom w:val="nil"/>
              <w:right w:val="single" w:sz="8" w:space="0" w:color="000000"/>
            </w:tcBorders>
            <w:shd w:val="clear" w:color="auto" w:fill="auto"/>
            <w:vAlign w:val="center"/>
            <w:hideMark/>
          </w:tcPr>
          <w:p w14:paraId="3F916A77"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N/A</w:t>
            </w:r>
          </w:p>
        </w:tc>
      </w:tr>
      <w:tr w:rsidR="00AC178B" w:rsidRPr="00C663F3" w14:paraId="358A222B"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DAE906F"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 xml:space="preserve">HOMÓNIMOS </w:t>
            </w:r>
          </w:p>
        </w:tc>
        <w:tc>
          <w:tcPr>
            <w:tcW w:w="3586" w:type="pct"/>
            <w:gridSpan w:val="4"/>
            <w:tcBorders>
              <w:top w:val="single" w:sz="4" w:space="0" w:color="auto"/>
              <w:left w:val="nil"/>
              <w:bottom w:val="nil"/>
              <w:right w:val="single" w:sz="8" w:space="0" w:color="000000"/>
            </w:tcBorders>
            <w:shd w:val="clear" w:color="auto" w:fill="auto"/>
            <w:vAlign w:val="center"/>
            <w:hideMark/>
          </w:tcPr>
          <w:p w14:paraId="0CE7D95B"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N/A</w:t>
            </w:r>
          </w:p>
        </w:tc>
      </w:tr>
      <w:tr w:rsidR="00AC178B" w:rsidRPr="00C663F3" w14:paraId="058AF3EF" w14:textId="77777777" w:rsidTr="00DA4CB7">
        <w:trPr>
          <w:trHeight w:val="108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F4DA89C"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REGLAS O NORMAS</w:t>
            </w:r>
          </w:p>
        </w:tc>
        <w:tc>
          <w:tcPr>
            <w:tcW w:w="3586" w:type="pct"/>
            <w:gridSpan w:val="4"/>
            <w:tcBorders>
              <w:top w:val="single" w:sz="4" w:space="0" w:color="auto"/>
              <w:left w:val="nil"/>
              <w:bottom w:val="nil"/>
              <w:right w:val="single" w:sz="8" w:space="0" w:color="000000"/>
            </w:tcBorders>
            <w:shd w:val="clear" w:color="auto" w:fill="auto"/>
            <w:vAlign w:val="center"/>
            <w:hideMark/>
          </w:tcPr>
          <w:p w14:paraId="314A2C1C"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Ley 344 de 1996 Por la cual se dictan normas tendientes a la racionalización del gasto público, se conceden unas facultades extraordinarias y se expiden otras disposiciones</w:t>
            </w:r>
            <w:r w:rsidRPr="00C663F3">
              <w:rPr>
                <w:rFonts w:ascii="Arial" w:eastAsia="Times New Roman" w:hAnsi="Arial" w:cs="Arial"/>
                <w:color w:val="000000"/>
                <w:sz w:val="16"/>
                <w:szCs w:val="16"/>
                <w:lang w:eastAsia="es-CO"/>
              </w:rPr>
              <w:br/>
              <w:t xml:space="preserve">Ley 1314 de 2009 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 </w:t>
            </w:r>
          </w:p>
        </w:tc>
      </w:tr>
      <w:tr w:rsidR="00AC178B" w:rsidRPr="00C663F3" w14:paraId="6C6E3387" w14:textId="77777777" w:rsidTr="00DA4CB7">
        <w:trPr>
          <w:trHeight w:val="46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EBCCF6C" w14:textId="77777777" w:rsidR="00AC178B" w:rsidRPr="00C663F3" w:rsidRDefault="00AC178B" w:rsidP="00DA4CB7">
            <w:pPr>
              <w:jc w:val="center"/>
              <w:rPr>
                <w:rFonts w:ascii="Arial" w:eastAsia="Times New Roman" w:hAnsi="Arial" w:cs="Arial"/>
                <w:b/>
                <w:bCs/>
                <w:color w:val="FFFFFF"/>
                <w:sz w:val="16"/>
                <w:szCs w:val="16"/>
                <w:lang w:eastAsia="es-CO"/>
              </w:rPr>
            </w:pPr>
            <w:r w:rsidRPr="00C663F3">
              <w:rPr>
                <w:rFonts w:ascii="Arial" w:eastAsia="Times New Roman" w:hAnsi="Arial" w:cs="Arial"/>
                <w:b/>
                <w:bCs/>
                <w:color w:val="FFFFFF"/>
                <w:sz w:val="16"/>
                <w:szCs w:val="16"/>
                <w:lang w:eastAsia="es-CO"/>
              </w:rPr>
              <w:t>ÁREA DE CONTEXTO</w:t>
            </w:r>
          </w:p>
        </w:tc>
      </w:tr>
      <w:tr w:rsidR="00AC178B" w:rsidRPr="00C663F3" w14:paraId="02F088DC" w14:textId="77777777" w:rsidTr="00DA4CB7">
        <w:trPr>
          <w:trHeight w:val="46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ABBC551"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OFICINA PRODUCTORA</w:t>
            </w:r>
          </w:p>
        </w:tc>
        <w:tc>
          <w:tcPr>
            <w:tcW w:w="3586" w:type="pct"/>
            <w:gridSpan w:val="4"/>
            <w:tcBorders>
              <w:top w:val="single" w:sz="4" w:space="0" w:color="auto"/>
              <w:left w:val="nil"/>
              <w:bottom w:val="nil"/>
              <w:right w:val="single" w:sz="8" w:space="0" w:color="000000"/>
            </w:tcBorders>
            <w:shd w:val="clear" w:color="auto" w:fill="auto"/>
            <w:vAlign w:val="center"/>
            <w:hideMark/>
          </w:tcPr>
          <w:p w14:paraId="708D9741"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Grupo Interno de Recursos financieros</w:t>
            </w:r>
          </w:p>
        </w:tc>
      </w:tr>
      <w:tr w:rsidR="00AC178B" w:rsidRPr="00C663F3" w14:paraId="75150F6E" w14:textId="77777777" w:rsidTr="00DA4CB7">
        <w:trPr>
          <w:trHeight w:val="468"/>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60BF174B"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DEPENDENCIAS ASOCIADAS</w:t>
            </w:r>
          </w:p>
        </w:tc>
        <w:tc>
          <w:tcPr>
            <w:tcW w:w="1884" w:type="pct"/>
            <w:tcBorders>
              <w:top w:val="single" w:sz="4" w:space="0" w:color="auto"/>
              <w:left w:val="nil"/>
              <w:bottom w:val="single" w:sz="4" w:space="0" w:color="auto"/>
              <w:right w:val="single" w:sz="4" w:space="0" w:color="000000"/>
            </w:tcBorders>
            <w:shd w:val="clear" w:color="auto" w:fill="auto"/>
            <w:vAlign w:val="center"/>
            <w:hideMark/>
          </w:tcPr>
          <w:p w14:paraId="1DED7B02"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Dirección de Gestión Corporativa</w:t>
            </w:r>
          </w:p>
        </w:tc>
        <w:tc>
          <w:tcPr>
            <w:tcW w:w="1702" w:type="pct"/>
            <w:gridSpan w:val="3"/>
            <w:tcBorders>
              <w:top w:val="single" w:sz="4" w:space="0" w:color="auto"/>
              <w:left w:val="nil"/>
              <w:bottom w:val="single" w:sz="4" w:space="0" w:color="auto"/>
              <w:right w:val="single" w:sz="8" w:space="0" w:color="000000"/>
            </w:tcBorders>
            <w:shd w:val="clear" w:color="auto" w:fill="auto"/>
            <w:vAlign w:val="center"/>
            <w:hideMark/>
          </w:tcPr>
          <w:p w14:paraId="3A94AF47"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 </w:t>
            </w:r>
          </w:p>
        </w:tc>
      </w:tr>
      <w:tr w:rsidR="00AC178B" w:rsidRPr="00C663F3" w14:paraId="37F76EFC" w14:textId="77777777" w:rsidTr="00DA4CB7">
        <w:trPr>
          <w:trHeight w:val="46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3FDEA98"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SERIES ASOCIADAS</w:t>
            </w:r>
          </w:p>
        </w:tc>
        <w:tc>
          <w:tcPr>
            <w:tcW w:w="1884" w:type="pct"/>
            <w:tcBorders>
              <w:top w:val="single" w:sz="4" w:space="0" w:color="auto"/>
              <w:left w:val="nil"/>
              <w:bottom w:val="single" w:sz="4" w:space="0" w:color="auto"/>
              <w:right w:val="single" w:sz="4" w:space="0" w:color="000000"/>
            </w:tcBorders>
            <w:shd w:val="clear" w:color="auto" w:fill="auto"/>
            <w:vAlign w:val="center"/>
            <w:hideMark/>
          </w:tcPr>
          <w:p w14:paraId="7F1D97F7"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Contratos</w:t>
            </w:r>
            <w:r w:rsidRPr="00C663F3">
              <w:rPr>
                <w:rFonts w:ascii="Arial" w:eastAsia="Times New Roman" w:hAnsi="Arial" w:cs="Arial"/>
                <w:color w:val="000000"/>
                <w:sz w:val="16"/>
                <w:szCs w:val="16"/>
                <w:lang w:eastAsia="es-CO"/>
              </w:rPr>
              <w:br/>
              <w:t>Historias Laborales</w:t>
            </w:r>
          </w:p>
        </w:tc>
        <w:tc>
          <w:tcPr>
            <w:tcW w:w="1702" w:type="pct"/>
            <w:gridSpan w:val="3"/>
            <w:tcBorders>
              <w:top w:val="single" w:sz="4" w:space="0" w:color="auto"/>
              <w:left w:val="nil"/>
              <w:bottom w:val="single" w:sz="4" w:space="0" w:color="auto"/>
              <w:right w:val="single" w:sz="8" w:space="0" w:color="000000"/>
            </w:tcBorders>
            <w:shd w:val="clear" w:color="auto" w:fill="auto"/>
            <w:vAlign w:val="center"/>
            <w:hideMark/>
          </w:tcPr>
          <w:p w14:paraId="2D5BDB43"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 </w:t>
            </w:r>
          </w:p>
        </w:tc>
      </w:tr>
      <w:tr w:rsidR="00AC178B" w:rsidRPr="00C663F3" w14:paraId="3A41BC97" w14:textId="77777777" w:rsidTr="00DA4CB7">
        <w:trPr>
          <w:trHeight w:val="46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A6984A0"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SUBSERIES ASOCIADAS</w:t>
            </w:r>
          </w:p>
        </w:tc>
        <w:tc>
          <w:tcPr>
            <w:tcW w:w="1884" w:type="pct"/>
            <w:tcBorders>
              <w:top w:val="single" w:sz="4" w:space="0" w:color="auto"/>
              <w:left w:val="nil"/>
              <w:bottom w:val="single" w:sz="4" w:space="0" w:color="auto"/>
              <w:right w:val="single" w:sz="4" w:space="0" w:color="000000"/>
            </w:tcBorders>
            <w:shd w:val="clear" w:color="auto" w:fill="auto"/>
            <w:vAlign w:val="center"/>
            <w:hideMark/>
          </w:tcPr>
          <w:p w14:paraId="2D11C81E"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N/A</w:t>
            </w:r>
          </w:p>
        </w:tc>
        <w:tc>
          <w:tcPr>
            <w:tcW w:w="1702" w:type="pct"/>
            <w:gridSpan w:val="3"/>
            <w:tcBorders>
              <w:top w:val="single" w:sz="4" w:space="0" w:color="auto"/>
              <w:left w:val="nil"/>
              <w:bottom w:val="single" w:sz="4" w:space="0" w:color="auto"/>
              <w:right w:val="single" w:sz="8" w:space="0" w:color="000000"/>
            </w:tcBorders>
            <w:shd w:val="clear" w:color="auto" w:fill="auto"/>
            <w:vAlign w:val="center"/>
            <w:hideMark/>
          </w:tcPr>
          <w:p w14:paraId="1E36E025"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 </w:t>
            </w:r>
          </w:p>
        </w:tc>
      </w:tr>
      <w:tr w:rsidR="00AC178B" w:rsidRPr="00C663F3" w14:paraId="3284BFAD" w14:textId="77777777" w:rsidTr="00DA4CB7">
        <w:trPr>
          <w:trHeight w:val="46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6ECBBD5"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VERSIÓN DE TRD</w:t>
            </w:r>
          </w:p>
        </w:tc>
        <w:tc>
          <w:tcPr>
            <w:tcW w:w="1884" w:type="pct"/>
            <w:tcBorders>
              <w:top w:val="single" w:sz="4" w:space="0" w:color="auto"/>
              <w:left w:val="nil"/>
              <w:bottom w:val="single" w:sz="4" w:space="0" w:color="auto"/>
              <w:right w:val="single" w:sz="4" w:space="0" w:color="000000"/>
            </w:tcBorders>
            <w:shd w:val="clear" w:color="auto" w:fill="auto"/>
            <w:vAlign w:val="center"/>
            <w:hideMark/>
          </w:tcPr>
          <w:p w14:paraId="42EE9F17"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Periodo 4</w:t>
            </w:r>
          </w:p>
        </w:tc>
        <w:tc>
          <w:tcPr>
            <w:tcW w:w="1702" w:type="pct"/>
            <w:gridSpan w:val="3"/>
            <w:tcBorders>
              <w:top w:val="single" w:sz="4" w:space="0" w:color="auto"/>
              <w:left w:val="nil"/>
              <w:bottom w:val="single" w:sz="4" w:space="0" w:color="auto"/>
              <w:right w:val="single" w:sz="8" w:space="0" w:color="000000"/>
            </w:tcBorders>
            <w:shd w:val="clear" w:color="auto" w:fill="auto"/>
            <w:vAlign w:val="center"/>
            <w:hideMark/>
          </w:tcPr>
          <w:p w14:paraId="5759FE7C"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 </w:t>
            </w:r>
          </w:p>
        </w:tc>
      </w:tr>
      <w:tr w:rsidR="00AC178B" w:rsidRPr="00C663F3" w14:paraId="161C393C" w14:textId="77777777" w:rsidTr="00DA4CB7">
        <w:trPr>
          <w:trHeight w:val="468"/>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29BA2784"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TIPO DE SOPORTE</w:t>
            </w:r>
          </w:p>
        </w:tc>
        <w:tc>
          <w:tcPr>
            <w:tcW w:w="3586" w:type="pct"/>
            <w:gridSpan w:val="4"/>
            <w:tcBorders>
              <w:top w:val="single" w:sz="4" w:space="0" w:color="auto"/>
              <w:left w:val="nil"/>
              <w:bottom w:val="single" w:sz="8" w:space="0" w:color="auto"/>
              <w:right w:val="single" w:sz="8" w:space="0" w:color="000000"/>
            </w:tcBorders>
            <w:shd w:val="clear" w:color="auto" w:fill="auto"/>
            <w:vAlign w:val="center"/>
            <w:hideMark/>
          </w:tcPr>
          <w:p w14:paraId="658ABA5C"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Papel y electrónico</w:t>
            </w:r>
          </w:p>
        </w:tc>
      </w:tr>
    </w:tbl>
    <w:p w14:paraId="53CC7628" w14:textId="77777777" w:rsidR="00AC178B" w:rsidRDefault="00AC178B" w:rsidP="00AC178B">
      <w:pPr>
        <w:rPr>
          <w:rFonts w:ascii="Arial" w:hAnsi="Arial" w:cs="Arial"/>
        </w:rPr>
      </w:pPr>
    </w:p>
    <w:p w14:paraId="65DDC1AF"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581"/>
        <w:gridCol w:w="3506"/>
        <w:gridCol w:w="789"/>
        <w:gridCol w:w="1355"/>
        <w:gridCol w:w="1009"/>
      </w:tblGrid>
      <w:tr w:rsidR="00AC178B" w:rsidRPr="00C663F3" w14:paraId="77F655F3" w14:textId="77777777" w:rsidTr="00DA4CB7">
        <w:trPr>
          <w:trHeight w:val="372"/>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75C38A9" w14:textId="77777777" w:rsidR="00AC178B" w:rsidRPr="00C663F3" w:rsidRDefault="00AC178B" w:rsidP="00DA4CB7">
            <w:pPr>
              <w:jc w:val="center"/>
              <w:rPr>
                <w:rFonts w:ascii="Arial" w:eastAsia="Times New Roman" w:hAnsi="Arial" w:cs="Arial"/>
                <w:b/>
                <w:bCs/>
                <w:color w:val="FFFFFF"/>
                <w:sz w:val="16"/>
                <w:szCs w:val="16"/>
                <w:lang w:eastAsia="es-CO"/>
              </w:rPr>
            </w:pPr>
            <w:r w:rsidRPr="00C663F3">
              <w:rPr>
                <w:rFonts w:ascii="Arial" w:eastAsia="Times New Roman" w:hAnsi="Arial" w:cs="Arial"/>
                <w:b/>
                <w:bCs/>
                <w:color w:val="FFFFFF"/>
                <w:sz w:val="16"/>
                <w:szCs w:val="16"/>
                <w:lang w:eastAsia="es-CO"/>
              </w:rPr>
              <w:t>ÁREA DE IDENTIFICACIÓN</w:t>
            </w:r>
          </w:p>
        </w:tc>
      </w:tr>
      <w:tr w:rsidR="00AC178B" w:rsidRPr="00C663F3" w14:paraId="4571E5B2" w14:textId="77777777" w:rsidTr="00DA4CB7">
        <w:trPr>
          <w:trHeight w:val="3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04C5213"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 xml:space="preserve">TÉRMINO </w:t>
            </w:r>
          </w:p>
        </w:tc>
        <w:tc>
          <w:tcPr>
            <w:tcW w:w="3586" w:type="pct"/>
            <w:gridSpan w:val="4"/>
            <w:tcBorders>
              <w:top w:val="single" w:sz="4" w:space="0" w:color="auto"/>
              <w:left w:val="nil"/>
              <w:bottom w:val="single" w:sz="4" w:space="0" w:color="auto"/>
              <w:right w:val="single" w:sz="8" w:space="0" w:color="000000"/>
            </w:tcBorders>
            <w:shd w:val="clear" w:color="auto" w:fill="auto"/>
            <w:vAlign w:val="center"/>
            <w:hideMark/>
          </w:tcPr>
          <w:p w14:paraId="4AF5740D" w14:textId="77777777" w:rsidR="00AC178B" w:rsidRPr="00C663F3" w:rsidRDefault="00AC178B" w:rsidP="00DA4CB7">
            <w:pPr>
              <w:jc w:val="cente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PRESUPUESTOS SECRETARÍA DISTRITAL DE CULTURA RECREACIÓN Y DEPORTE Y ENTIDADES DEL SECTOR CULTURA, RECREACIÓN Y DEPORTE</w:t>
            </w:r>
          </w:p>
        </w:tc>
      </w:tr>
      <w:tr w:rsidR="00AC178B" w:rsidRPr="00C663F3" w14:paraId="0B77AFEA" w14:textId="77777777" w:rsidTr="00DA4CB7">
        <w:trPr>
          <w:trHeight w:val="372"/>
        </w:trPr>
        <w:tc>
          <w:tcPr>
            <w:tcW w:w="1414" w:type="pct"/>
            <w:tcBorders>
              <w:top w:val="nil"/>
              <w:left w:val="single" w:sz="8" w:space="0" w:color="auto"/>
              <w:bottom w:val="nil"/>
              <w:right w:val="single" w:sz="4" w:space="0" w:color="auto"/>
            </w:tcBorders>
            <w:shd w:val="clear" w:color="000000" w:fill="FCE4D6"/>
            <w:noWrap/>
            <w:vAlign w:val="center"/>
            <w:hideMark/>
          </w:tcPr>
          <w:p w14:paraId="3D85C8BD"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 xml:space="preserve">NIVEL DE DESCRIPCIÓN </w:t>
            </w:r>
          </w:p>
        </w:tc>
        <w:tc>
          <w:tcPr>
            <w:tcW w:w="1914" w:type="pct"/>
            <w:tcBorders>
              <w:top w:val="single" w:sz="4" w:space="0" w:color="auto"/>
              <w:left w:val="nil"/>
              <w:bottom w:val="nil"/>
              <w:right w:val="single" w:sz="4" w:space="0" w:color="auto"/>
            </w:tcBorders>
            <w:shd w:val="clear" w:color="auto" w:fill="auto"/>
            <w:noWrap/>
            <w:vAlign w:val="center"/>
            <w:hideMark/>
          </w:tcPr>
          <w:p w14:paraId="5072C3CA" w14:textId="77777777" w:rsidR="00AC178B" w:rsidRPr="00C663F3" w:rsidRDefault="00AC178B" w:rsidP="00DA4CB7">
            <w:pPr>
              <w:jc w:val="cente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SERIE</w:t>
            </w:r>
          </w:p>
        </w:tc>
        <w:tc>
          <w:tcPr>
            <w:tcW w:w="359" w:type="pct"/>
            <w:tcBorders>
              <w:top w:val="nil"/>
              <w:left w:val="single" w:sz="8" w:space="0" w:color="auto"/>
              <w:bottom w:val="single" w:sz="4" w:space="0" w:color="auto"/>
              <w:right w:val="single" w:sz="4" w:space="0" w:color="auto"/>
            </w:tcBorders>
            <w:shd w:val="clear" w:color="000000" w:fill="FCE4D6"/>
            <w:noWrap/>
            <w:vAlign w:val="center"/>
            <w:hideMark/>
          </w:tcPr>
          <w:p w14:paraId="5DCE0103" w14:textId="77777777" w:rsidR="00AC178B" w:rsidRPr="00C663F3" w:rsidRDefault="00AC178B" w:rsidP="00DA4CB7">
            <w:pPr>
              <w:jc w:val="cente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CÓDIGO</w:t>
            </w:r>
          </w:p>
        </w:tc>
        <w:tc>
          <w:tcPr>
            <w:tcW w:w="750" w:type="pct"/>
            <w:tcBorders>
              <w:top w:val="nil"/>
              <w:left w:val="nil"/>
              <w:bottom w:val="nil"/>
              <w:right w:val="single" w:sz="4" w:space="0" w:color="auto"/>
            </w:tcBorders>
            <w:shd w:val="clear" w:color="auto" w:fill="auto"/>
            <w:vAlign w:val="center"/>
            <w:hideMark/>
          </w:tcPr>
          <w:p w14:paraId="4309A7C2" w14:textId="77777777" w:rsidR="00AC178B" w:rsidRPr="00C663F3" w:rsidRDefault="00AC178B" w:rsidP="00DA4CB7">
            <w:pPr>
              <w:jc w:val="cente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500-38</w:t>
            </w:r>
          </w:p>
        </w:tc>
        <w:tc>
          <w:tcPr>
            <w:tcW w:w="563" w:type="pct"/>
            <w:tcBorders>
              <w:top w:val="nil"/>
              <w:left w:val="nil"/>
              <w:bottom w:val="nil"/>
              <w:right w:val="single" w:sz="8" w:space="0" w:color="auto"/>
            </w:tcBorders>
            <w:shd w:val="clear" w:color="auto" w:fill="auto"/>
            <w:vAlign w:val="center"/>
            <w:hideMark/>
          </w:tcPr>
          <w:p w14:paraId="647584E2" w14:textId="77777777" w:rsidR="00AC178B" w:rsidRPr="00C663F3" w:rsidRDefault="00AC178B" w:rsidP="00DA4CB7">
            <w:pPr>
              <w:jc w:val="cente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 </w:t>
            </w:r>
          </w:p>
        </w:tc>
      </w:tr>
      <w:tr w:rsidR="00AC178B" w:rsidRPr="00C663F3" w14:paraId="031E664E" w14:textId="77777777" w:rsidTr="00DA4CB7">
        <w:trPr>
          <w:trHeight w:val="372"/>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9A4675F" w14:textId="77777777" w:rsidR="00AC178B" w:rsidRPr="00C663F3" w:rsidRDefault="00AC178B" w:rsidP="00DA4CB7">
            <w:pPr>
              <w:jc w:val="center"/>
              <w:rPr>
                <w:rFonts w:ascii="Arial" w:eastAsia="Times New Roman" w:hAnsi="Arial" w:cs="Arial"/>
                <w:b/>
                <w:bCs/>
                <w:color w:val="FFFFFF"/>
                <w:sz w:val="16"/>
                <w:szCs w:val="16"/>
                <w:lang w:eastAsia="es-CO"/>
              </w:rPr>
            </w:pPr>
            <w:r w:rsidRPr="00C663F3">
              <w:rPr>
                <w:rFonts w:ascii="Arial" w:eastAsia="Times New Roman" w:hAnsi="Arial" w:cs="Arial"/>
                <w:b/>
                <w:bCs/>
                <w:color w:val="FFFFFF"/>
                <w:sz w:val="16"/>
                <w:szCs w:val="16"/>
                <w:lang w:eastAsia="es-CO"/>
              </w:rPr>
              <w:t>ÁREA DE CONTENIDO</w:t>
            </w:r>
          </w:p>
        </w:tc>
      </w:tr>
      <w:tr w:rsidR="00AC178B" w:rsidRPr="00C663F3" w14:paraId="69651029" w14:textId="77777777" w:rsidTr="00DA4CB7">
        <w:trPr>
          <w:trHeight w:val="49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0477A0E"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DEFINICIÓN</w:t>
            </w:r>
          </w:p>
        </w:tc>
        <w:tc>
          <w:tcPr>
            <w:tcW w:w="3586" w:type="pct"/>
            <w:gridSpan w:val="4"/>
            <w:tcBorders>
              <w:top w:val="single" w:sz="4" w:space="0" w:color="auto"/>
              <w:left w:val="nil"/>
              <w:bottom w:val="single" w:sz="4" w:space="0" w:color="auto"/>
              <w:right w:val="single" w:sz="8" w:space="0" w:color="000000"/>
            </w:tcBorders>
            <w:shd w:val="clear" w:color="auto" w:fill="auto"/>
            <w:vAlign w:val="center"/>
            <w:hideMark/>
          </w:tcPr>
          <w:p w14:paraId="11223C04"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Serie en la que se plasman los presupuestos otorgados a la SDCRD y a las entidades vinculadas con el objetivo de realizar una proyección de gastos en la entidad.</w:t>
            </w:r>
          </w:p>
        </w:tc>
      </w:tr>
      <w:tr w:rsidR="00AC178B" w:rsidRPr="00C663F3" w14:paraId="3622FCD5" w14:textId="77777777" w:rsidTr="00DA4CB7">
        <w:trPr>
          <w:trHeight w:val="1296"/>
        </w:trPr>
        <w:tc>
          <w:tcPr>
            <w:tcW w:w="141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6529E343"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 xml:space="preserve">TIPOS DOCUMENTALES </w:t>
            </w:r>
          </w:p>
        </w:tc>
        <w:tc>
          <w:tcPr>
            <w:tcW w:w="1914" w:type="pct"/>
            <w:tcBorders>
              <w:top w:val="single" w:sz="4" w:space="0" w:color="auto"/>
              <w:left w:val="nil"/>
              <w:bottom w:val="single" w:sz="4" w:space="0" w:color="auto"/>
              <w:right w:val="single" w:sz="4" w:space="0" w:color="000000"/>
            </w:tcBorders>
            <w:shd w:val="clear" w:color="auto" w:fill="auto"/>
            <w:vAlign w:val="center"/>
            <w:hideMark/>
          </w:tcPr>
          <w:p w14:paraId="13007089"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Acta de reunión</w:t>
            </w:r>
            <w:r w:rsidRPr="00C663F3">
              <w:rPr>
                <w:rFonts w:ascii="Arial" w:eastAsia="Times New Roman" w:hAnsi="Arial" w:cs="Arial"/>
                <w:color w:val="000000"/>
                <w:sz w:val="16"/>
                <w:szCs w:val="16"/>
                <w:lang w:eastAsia="es-CO"/>
              </w:rPr>
              <w:br/>
              <w:t>Comunicación oficial</w:t>
            </w:r>
            <w:r w:rsidRPr="00C663F3">
              <w:rPr>
                <w:rFonts w:ascii="Arial" w:eastAsia="Times New Roman" w:hAnsi="Arial" w:cs="Arial"/>
                <w:color w:val="000000"/>
                <w:sz w:val="16"/>
                <w:szCs w:val="16"/>
                <w:lang w:eastAsia="es-CO"/>
              </w:rPr>
              <w:br/>
              <w:t>Decreto de liquidación del presupuesto</w:t>
            </w:r>
            <w:r w:rsidRPr="00C663F3">
              <w:rPr>
                <w:rFonts w:ascii="Arial" w:eastAsia="Times New Roman" w:hAnsi="Arial" w:cs="Arial"/>
                <w:color w:val="000000"/>
                <w:sz w:val="16"/>
                <w:szCs w:val="16"/>
                <w:lang w:eastAsia="es-CO"/>
              </w:rPr>
              <w:br/>
              <w:t>Directriz para la identificación y consolidación de necesidades presupuestales</w:t>
            </w:r>
          </w:p>
        </w:tc>
        <w:tc>
          <w:tcPr>
            <w:tcW w:w="1672" w:type="pct"/>
            <w:gridSpan w:val="3"/>
            <w:tcBorders>
              <w:top w:val="single" w:sz="4" w:space="0" w:color="auto"/>
              <w:left w:val="nil"/>
              <w:bottom w:val="single" w:sz="4" w:space="0" w:color="auto"/>
              <w:right w:val="single" w:sz="8" w:space="0" w:color="000000"/>
            </w:tcBorders>
            <w:shd w:val="clear" w:color="auto" w:fill="auto"/>
            <w:vAlign w:val="center"/>
            <w:hideMark/>
          </w:tcPr>
          <w:p w14:paraId="12EA0087"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Proyecto de presupuesto de inversión de la Secretaría</w:t>
            </w:r>
            <w:r w:rsidRPr="00C663F3">
              <w:rPr>
                <w:rFonts w:ascii="Arial" w:eastAsia="Times New Roman" w:hAnsi="Arial" w:cs="Arial"/>
                <w:color w:val="000000"/>
                <w:sz w:val="16"/>
                <w:szCs w:val="16"/>
                <w:lang w:eastAsia="es-CO"/>
              </w:rPr>
              <w:br/>
              <w:t>Registro de asistencia</w:t>
            </w:r>
            <w:r w:rsidRPr="00C663F3">
              <w:rPr>
                <w:rFonts w:ascii="Arial" w:eastAsia="Times New Roman" w:hAnsi="Arial" w:cs="Arial"/>
                <w:color w:val="000000"/>
                <w:sz w:val="16"/>
                <w:szCs w:val="16"/>
                <w:lang w:eastAsia="es-CO"/>
              </w:rPr>
              <w:br/>
              <w:t>Presentación de anteproyecto de presupuesto</w:t>
            </w:r>
            <w:r w:rsidRPr="00C663F3">
              <w:rPr>
                <w:rFonts w:ascii="Arial" w:eastAsia="Times New Roman" w:hAnsi="Arial" w:cs="Arial"/>
                <w:color w:val="000000"/>
                <w:sz w:val="16"/>
                <w:szCs w:val="16"/>
                <w:lang w:eastAsia="es-CO"/>
              </w:rPr>
              <w:br/>
              <w:t>Presentación y soportes de sustentación del proyecto de presupuesto</w:t>
            </w:r>
          </w:p>
        </w:tc>
      </w:tr>
      <w:tr w:rsidR="00AC178B" w:rsidRPr="00C663F3" w14:paraId="78C2A2EC"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74A3D49"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SIGLAS Y/O ABREVIATURAS</w:t>
            </w:r>
          </w:p>
        </w:tc>
        <w:tc>
          <w:tcPr>
            <w:tcW w:w="3586" w:type="pct"/>
            <w:gridSpan w:val="4"/>
            <w:tcBorders>
              <w:top w:val="single" w:sz="4" w:space="0" w:color="auto"/>
              <w:left w:val="nil"/>
              <w:bottom w:val="nil"/>
              <w:right w:val="single" w:sz="8" w:space="0" w:color="000000"/>
            </w:tcBorders>
            <w:shd w:val="clear" w:color="auto" w:fill="auto"/>
            <w:vAlign w:val="center"/>
            <w:hideMark/>
          </w:tcPr>
          <w:p w14:paraId="761E056A"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N/A</w:t>
            </w:r>
          </w:p>
        </w:tc>
      </w:tr>
      <w:tr w:rsidR="00AC178B" w:rsidRPr="00C663F3" w14:paraId="00E60A80"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DF13BD5"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 xml:space="preserve">SINÓNIMOS </w:t>
            </w:r>
          </w:p>
        </w:tc>
        <w:tc>
          <w:tcPr>
            <w:tcW w:w="3586" w:type="pct"/>
            <w:gridSpan w:val="4"/>
            <w:tcBorders>
              <w:top w:val="single" w:sz="4" w:space="0" w:color="auto"/>
              <w:left w:val="nil"/>
              <w:bottom w:val="nil"/>
              <w:right w:val="single" w:sz="8" w:space="0" w:color="000000"/>
            </w:tcBorders>
            <w:shd w:val="clear" w:color="auto" w:fill="auto"/>
            <w:vAlign w:val="center"/>
            <w:hideMark/>
          </w:tcPr>
          <w:p w14:paraId="0A913D37"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N/A</w:t>
            </w:r>
          </w:p>
        </w:tc>
      </w:tr>
      <w:tr w:rsidR="00AC178B" w:rsidRPr="00C663F3" w14:paraId="2B477833"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42D87BA"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 xml:space="preserve">HOMÓNIMOS </w:t>
            </w:r>
          </w:p>
        </w:tc>
        <w:tc>
          <w:tcPr>
            <w:tcW w:w="3586" w:type="pct"/>
            <w:gridSpan w:val="4"/>
            <w:tcBorders>
              <w:top w:val="single" w:sz="4" w:space="0" w:color="auto"/>
              <w:left w:val="nil"/>
              <w:bottom w:val="nil"/>
              <w:right w:val="single" w:sz="8" w:space="0" w:color="000000"/>
            </w:tcBorders>
            <w:shd w:val="clear" w:color="auto" w:fill="auto"/>
            <w:vAlign w:val="center"/>
            <w:hideMark/>
          </w:tcPr>
          <w:p w14:paraId="31BC9907"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N/A</w:t>
            </w:r>
          </w:p>
        </w:tc>
      </w:tr>
      <w:tr w:rsidR="00AC178B" w:rsidRPr="00C663F3" w14:paraId="0491E403" w14:textId="77777777" w:rsidTr="00DA4CB7">
        <w:trPr>
          <w:trHeight w:val="7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FDB05C4"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REGLAS O NORMAS</w:t>
            </w:r>
          </w:p>
        </w:tc>
        <w:tc>
          <w:tcPr>
            <w:tcW w:w="3586" w:type="pct"/>
            <w:gridSpan w:val="4"/>
            <w:tcBorders>
              <w:top w:val="single" w:sz="4" w:space="0" w:color="auto"/>
              <w:left w:val="nil"/>
              <w:bottom w:val="nil"/>
              <w:right w:val="single" w:sz="8" w:space="0" w:color="000000"/>
            </w:tcBorders>
            <w:shd w:val="clear" w:color="auto" w:fill="auto"/>
            <w:vAlign w:val="center"/>
            <w:hideMark/>
          </w:tcPr>
          <w:p w14:paraId="40793277"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Resolución 1450 de 2013. Departamento Nacional de Planeación. Por la cual se adopta la formulación y evaluación previa de proyectos de inversión susceptibles de ser financiados con recursos del Presupuesto General de la Nación y de los Presupuestos Territoriales.</w:t>
            </w:r>
            <w:r w:rsidRPr="00C663F3">
              <w:rPr>
                <w:rFonts w:ascii="Arial" w:eastAsia="Times New Roman" w:hAnsi="Arial" w:cs="Arial"/>
                <w:color w:val="000000"/>
                <w:sz w:val="16"/>
                <w:szCs w:val="16"/>
                <w:lang w:eastAsia="es-CO"/>
              </w:rPr>
              <w:br/>
              <w:t>Decreto 807 de 2019  "Por medio del cual se reglamenta el Sistema de Gestión en el Distrito Capital y se dictan otras disposiciones</w:t>
            </w:r>
          </w:p>
        </w:tc>
      </w:tr>
      <w:tr w:rsidR="00AC178B" w:rsidRPr="00C663F3" w14:paraId="4C30AA0B" w14:textId="77777777" w:rsidTr="00DA4CB7">
        <w:trPr>
          <w:trHeight w:val="46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BE50654" w14:textId="77777777" w:rsidR="00AC178B" w:rsidRPr="00C663F3" w:rsidRDefault="00AC178B" w:rsidP="00DA4CB7">
            <w:pPr>
              <w:jc w:val="center"/>
              <w:rPr>
                <w:rFonts w:ascii="Arial" w:eastAsia="Times New Roman" w:hAnsi="Arial" w:cs="Arial"/>
                <w:b/>
                <w:bCs/>
                <w:color w:val="FFFFFF"/>
                <w:sz w:val="16"/>
                <w:szCs w:val="16"/>
                <w:lang w:eastAsia="es-CO"/>
              </w:rPr>
            </w:pPr>
            <w:r w:rsidRPr="00C663F3">
              <w:rPr>
                <w:rFonts w:ascii="Arial" w:eastAsia="Times New Roman" w:hAnsi="Arial" w:cs="Arial"/>
                <w:b/>
                <w:bCs/>
                <w:color w:val="FFFFFF"/>
                <w:sz w:val="16"/>
                <w:szCs w:val="16"/>
                <w:lang w:eastAsia="es-CO"/>
              </w:rPr>
              <w:t>ÁREA DE CONTEXTO</w:t>
            </w:r>
          </w:p>
        </w:tc>
      </w:tr>
      <w:tr w:rsidR="00AC178B" w:rsidRPr="00C663F3" w14:paraId="089FB4E8" w14:textId="77777777" w:rsidTr="00DA4CB7">
        <w:trPr>
          <w:trHeight w:val="36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1F846A2"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OFICINA PRODUCTORA</w:t>
            </w:r>
          </w:p>
        </w:tc>
        <w:tc>
          <w:tcPr>
            <w:tcW w:w="3586" w:type="pct"/>
            <w:gridSpan w:val="4"/>
            <w:tcBorders>
              <w:top w:val="single" w:sz="4" w:space="0" w:color="auto"/>
              <w:left w:val="nil"/>
              <w:bottom w:val="nil"/>
              <w:right w:val="single" w:sz="8" w:space="0" w:color="000000"/>
            </w:tcBorders>
            <w:shd w:val="clear" w:color="auto" w:fill="auto"/>
            <w:vAlign w:val="center"/>
            <w:hideMark/>
          </w:tcPr>
          <w:p w14:paraId="2CBA7824"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 xml:space="preserve">Dirección de Planeación </w:t>
            </w:r>
          </w:p>
        </w:tc>
      </w:tr>
      <w:tr w:rsidR="00AC178B" w:rsidRPr="00C663F3" w14:paraId="08774E19" w14:textId="77777777" w:rsidTr="00DA4CB7">
        <w:trPr>
          <w:trHeight w:val="360"/>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71EBD8C2"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DEPENDENCIAS ASOCIADAS</w:t>
            </w:r>
          </w:p>
        </w:tc>
        <w:tc>
          <w:tcPr>
            <w:tcW w:w="1914" w:type="pct"/>
            <w:tcBorders>
              <w:top w:val="single" w:sz="4" w:space="0" w:color="auto"/>
              <w:left w:val="nil"/>
              <w:bottom w:val="single" w:sz="4" w:space="0" w:color="auto"/>
              <w:right w:val="single" w:sz="4" w:space="0" w:color="000000"/>
            </w:tcBorders>
            <w:shd w:val="clear" w:color="auto" w:fill="auto"/>
            <w:vAlign w:val="center"/>
            <w:hideMark/>
          </w:tcPr>
          <w:p w14:paraId="7FE77851"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Dirección de Gestión Corporativa</w:t>
            </w:r>
          </w:p>
        </w:tc>
        <w:tc>
          <w:tcPr>
            <w:tcW w:w="1672" w:type="pct"/>
            <w:gridSpan w:val="3"/>
            <w:tcBorders>
              <w:top w:val="single" w:sz="4" w:space="0" w:color="auto"/>
              <w:left w:val="nil"/>
              <w:bottom w:val="single" w:sz="4" w:space="0" w:color="auto"/>
              <w:right w:val="single" w:sz="8" w:space="0" w:color="000000"/>
            </w:tcBorders>
            <w:shd w:val="clear" w:color="auto" w:fill="auto"/>
            <w:vAlign w:val="center"/>
            <w:hideMark/>
          </w:tcPr>
          <w:p w14:paraId="6DFFC6B7"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 </w:t>
            </w:r>
          </w:p>
        </w:tc>
      </w:tr>
      <w:tr w:rsidR="00AC178B" w:rsidRPr="00C663F3" w14:paraId="4E60BAC8" w14:textId="77777777" w:rsidTr="00DA4CB7">
        <w:trPr>
          <w:trHeight w:val="10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3FBD30C"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SERIES ASOCIADAS</w:t>
            </w:r>
          </w:p>
        </w:tc>
        <w:tc>
          <w:tcPr>
            <w:tcW w:w="1914" w:type="pct"/>
            <w:tcBorders>
              <w:top w:val="single" w:sz="4" w:space="0" w:color="auto"/>
              <w:left w:val="nil"/>
              <w:bottom w:val="single" w:sz="4" w:space="0" w:color="auto"/>
              <w:right w:val="single" w:sz="4" w:space="0" w:color="000000"/>
            </w:tcBorders>
            <w:shd w:val="clear" w:color="auto" w:fill="auto"/>
            <w:vAlign w:val="center"/>
            <w:hideMark/>
          </w:tcPr>
          <w:p w14:paraId="4EDC5584"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Contratos</w:t>
            </w:r>
            <w:r w:rsidRPr="00C663F3">
              <w:rPr>
                <w:rFonts w:ascii="Arial" w:eastAsia="Times New Roman" w:hAnsi="Arial" w:cs="Arial"/>
                <w:color w:val="000000"/>
                <w:sz w:val="16"/>
                <w:szCs w:val="16"/>
                <w:lang w:eastAsia="es-CO"/>
              </w:rPr>
              <w:br/>
              <w:t>Historias Laborales</w:t>
            </w:r>
            <w:r w:rsidRPr="00C663F3">
              <w:rPr>
                <w:rFonts w:ascii="Arial" w:eastAsia="Times New Roman" w:hAnsi="Arial" w:cs="Arial"/>
                <w:color w:val="000000"/>
                <w:sz w:val="16"/>
                <w:szCs w:val="16"/>
                <w:lang w:eastAsia="es-CO"/>
              </w:rPr>
              <w:br/>
              <w:t>Certificados presupuestales</w:t>
            </w:r>
            <w:r w:rsidRPr="00C663F3">
              <w:rPr>
                <w:rFonts w:ascii="Arial" w:eastAsia="Times New Roman" w:hAnsi="Arial" w:cs="Arial"/>
                <w:color w:val="000000"/>
                <w:sz w:val="16"/>
                <w:szCs w:val="16"/>
                <w:lang w:eastAsia="es-CO"/>
              </w:rPr>
              <w:br/>
              <w:t>Cierre presupuestal</w:t>
            </w:r>
            <w:r w:rsidRPr="00C663F3">
              <w:rPr>
                <w:rFonts w:ascii="Arial" w:eastAsia="Times New Roman" w:hAnsi="Arial" w:cs="Arial"/>
                <w:color w:val="000000"/>
                <w:sz w:val="16"/>
                <w:szCs w:val="16"/>
                <w:lang w:eastAsia="es-CO"/>
              </w:rPr>
              <w:br/>
              <w:t>Nómina</w:t>
            </w:r>
          </w:p>
        </w:tc>
        <w:tc>
          <w:tcPr>
            <w:tcW w:w="1672" w:type="pct"/>
            <w:gridSpan w:val="3"/>
            <w:tcBorders>
              <w:top w:val="single" w:sz="4" w:space="0" w:color="auto"/>
              <w:left w:val="nil"/>
              <w:bottom w:val="single" w:sz="4" w:space="0" w:color="auto"/>
              <w:right w:val="single" w:sz="8" w:space="0" w:color="000000"/>
            </w:tcBorders>
            <w:shd w:val="clear" w:color="auto" w:fill="auto"/>
            <w:vAlign w:val="center"/>
            <w:hideMark/>
          </w:tcPr>
          <w:p w14:paraId="75C980D7"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 </w:t>
            </w:r>
          </w:p>
        </w:tc>
      </w:tr>
      <w:tr w:rsidR="00AC178B" w:rsidRPr="00C663F3" w14:paraId="7B94131C" w14:textId="77777777" w:rsidTr="00DA4CB7">
        <w:trPr>
          <w:trHeight w:val="112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FEA5C1A"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SUBSERIES ASOCIADAS</w:t>
            </w:r>
          </w:p>
        </w:tc>
        <w:tc>
          <w:tcPr>
            <w:tcW w:w="1914" w:type="pct"/>
            <w:tcBorders>
              <w:top w:val="single" w:sz="4" w:space="0" w:color="auto"/>
              <w:left w:val="nil"/>
              <w:bottom w:val="single" w:sz="4" w:space="0" w:color="auto"/>
              <w:right w:val="single" w:sz="4" w:space="0" w:color="000000"/>
            </w:tcBorders>
            <w:shd w:val="clear" w:color="auto" w:fill="auto"/>
            <w:vAlign w:val="center"/>
            <w:hideMark/>
          </w:tcPr>
          <w:p w14:paraId="0CDC3C4C"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 xml:space="preserve">Certificados disponibilidad presupuestal </w:t>
            </w:r>
            <w:r w:rsidRPr="00C663F3">
              <w:rPr>
                <w:rFonts w:ascii="Arial" w:eastAsia="Times New Roman" w:hAnsi="Arial" w:cs="Arial"/>
                <w:color w:val="000000"/>
                <w:sz w:val="16"/>
                <w:szCs w:val="16"/>
                <w:lang w:eastAsia="es-CO"/>
              </w:rPr>
              <w:br/>
              <w:t>Certificados registros presupuestales</w:t>
            </w:r>
            <w:r w:rsidRPr="00C663F3">
              <w:rPr>
                <w:rFonts w:ascii="Arial" w:eastAsia="Times New Roman" w:hAnsi="Arial" w:cs="Arial"/>
                <w:color w:val="000000"/>
                <w:sz w:val="16"/>
                <w:szCs w:val="16"/>
                <w:lang w:eastAsia="es-CO"/>
              </w:rPr>
              <w:br/>
              <w:t>Administración de recursos de espectáculos públicos de las artes escénicas en escénicas de carácter privado o mixto</w:t>
            </w:r>
          </w:p>
        </w:tc>
        <w:tc>
          <w:tcPr>
            <w:tcW w:w="1672" w:type="pct"/>
            <w:gridSpan w:val="3"/>
            <w:tcBorders>
              <w:top w:val="single" w:sz="4" w:space="0" w:color="auto"/>
              <w:left w:val="nil"/>
              <w:bottom w:val="single" w:sz="4" w:space="0" w:color="auto"/>
              <w:right w:val="single" w:sz="8" w:space="0" w:color="000000"/>
            </w:tcBorders>
            <w:shd w:val="clear" w:color="auto" w:fill="auto"/>
            <w:vAlign w:val="center"/>
            <w:hideMark/>
          </w:tcPr>
          <w:p w14:paraId="7801E3FB"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 xml:space="preserve">Programa Distrital de Estímulos </w:t>
            </w:r>
            <w:r w:rsidRPr="00C663F3">
              <w:rPr>
                <w:rFonts w:ascii="Arial" w:eastAsia="Times New Roman" w:hAnsi="Arial" w:cs="Arial"/>
                <w:color w:val="000000"/>
                <w:sz w:val="16"/>
                <w:szCs w:val="16"/>
                <w:lang w:eastAsia="es-CO"/>
              </w:rPr>
              <w:br/>
              <w:t xml:space="preserve">Modificaciones presupuestales </w:t>
            </w:r>
            <w:r w:rsidRPr="00C663F3">
              <w:rPr>
                <w:rFonts w:ascii="Arial" w:eastAsia="Times New Roman" w:hAnsi="Arial" w:cs="Arial"/>
                <w:color w:val="000000"/>
                <w:sz w:val="16"/>
                <w:szCs w:val="16"/>
                <w:lang w:eastAsia="es-CO"/>
              </w:rPr>
              <w:br/>
              <w:t>Traslados presupuestales internos</w:t>
            </w:r>
          </w:p>
        </w:tc>
      </w:tr>
      <w:tr w:rsidR="00AC178B" w:rsidRPr="00C663F3" w14:paraId="2280656C" w14:textId="77777777" w:rsidTr="00DA4CB7">
        <w:trPr>
          <w:trHeight w:val="36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AAE0DFB"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VERSIÓN DE TRD</w:t>
            </w:r>
          </w:p>
        </w:tc>
        <w:tc>
          <w:tcPr>
            <w:tcW w:w="1914" w:type="pct"/>
            <w:tcBorders>
              <w:top w:val="single" w:sz="4" w:space="0" w:color="auto"/>
              <w:left w:val="nil"/>
              <w:bottom w:val="single" w:sz="4" w:space="0" w:color="auto"/>
              <w:right w:val="single" w:sz="4" w:space="0" w:color="000000"/>
            </w:tcBorders>
            <w:shd w:val="clear" w:color="auto" w:fill="auto"/>
            <w:vAlign w:val="center"/>
            <w:hideMark/>
          </w:tcPr>
          <w:p w14:paraId="025B5D49"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Periodo 4</w:t>
            </w:r>
          </w:p>
        </w:tc>
        <w:tc>
          <w:tcPr>
            <w:tcW w:w="1672" w:type="pct"/>
            <w:gridSpan w:val="3"/>
            <w:tcBorders>
              <w:top w:val="single" w:sz="4" w:space="0" w:color="auto"/>
              <w:left w:val="nil"/>
              <w:bottom w:val="single" w:sz="4" w:space="0" w:color="auto"/>
              <w:right w:val="single" w:sz="8" w:space="0" w:color="000000"/>
            </w:tcBorders>
            <w:shd w:val="clear" w:color="auto" w:fill="auto"/>
            <w:vAlign w:val="center"/>
            <w:hideMark/>
          </w:tcPr>
          <w:p w14:paraId="061659D1"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 </w:t>
            </w:r>
          </w:p>
        </w:tc>
      </w:tr>
      <w:tr w:rsidR="00AC178B" w:rsidRPr="00C663F3" w14:paraId="35AF109A" w14:textId="77777777" w:rsidTr="00DA4CB7">
        <w:trPr>
          <w:trHeight w:val="360"/>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32BF9713" w14:textId="77777777" w:rsidR="00AC178B" w:rsidRPr="00C663F3" w:rsidRDefault="00AC178B" w:rsidP="00DA4CB7">
            <w:pPr>
              <w:rPr>
                <w:rFonts w:ascii="Arial" w:eastAsia="Times New Roman" w:hAnsi="Arial" w:cs="Arial"/>
                <w:b/>
                <w:bCs/>
                <w:color w:val="000000"/>
                <w:sz w:val="16"/>
                <w:szCs w:val="16"/>
                <w:lang w:eastAsia="es-CO"/>
              </w:rPr>
            </w:pPr>
            <w:r w:rsidRPr="00C663F3">
              <w:rPr>
                <w:rFonts w:ascii="Arial" w:eastAsia="Times New Roman" w:hAnsi="Arial" w:cs="Arial"/>
                <w:b/>
                <w:bCs/>
                <w:color w:val="000000"/>
                <w:sz w:val="16"/>
                <w:szCs w:val="16"/>
                <w:lang w:eastAsia="es-CO"/>
              </w:rPr>
              <w:t>TIPO DE SOPORTE</w:t>
            </w:r>
          </w:p>
        </w:tc>
        <w:tc>
          <w:tcPr>
            <w:tcW w:w="3586" w:type="pct"/>
            <w:gridSpan w:val="4"/>
            <w:tcBorders>
              <w:top w:val="single" w:sz="4" w:space="0" w:color="auto"/>
              <w:left w:val="nil"/>
              <w:bottom w:val="single" w:sz="8" w:space="0" w:color="auto"/>
              <w:right w:val="single" w:sz="8" w:space="0" w:color="000000"/>
            </w:tcBorders>
            <w:shd w:val="clear" w:color="auto" w:fill="auto"/>
            <w:vAlign w:val="center"/>
            <w:hideMark/>
          </w:tcPr>
          <w:p w14:paraId="7B137CFE" w14:textId="77777777" w:rsidR="00AC178B" w:rsidRPr="00C663F3" w:rsidRDefault="00AC178B" w:rsidP="00DA4CB7">
            <w:pPr>
              <w:rPr>
                <w:rFonts w:ascii="Arial" w:eastAsia="Times New Roman" w:hAnsi="Arial" w:cs="Arial"/>
                <w:color w:val="000000"/>
                <w:sz w:val="16"/>
                <w:szCs w:val="16"/>
                <w:lang w:eastAsia="es-CO"/>
              </w:rPr>
            </w:pPr>
            <w:r w:rsidRPr="00C663F3">
              <w:rPr>
                <w:rFonts w:ascii="Arial" w:eastAsia="Times New Roman" w:hAnsi="Arial" w:cs="Arial"/>
                <w:color w:val="000000"/>
                <w:sz w:val="16"/>
                <w:szCs w:val="16"/>
                <w:lang w:eastAsia="es-CO"/>
              </w:rPr>
              <w:t>Papel y electrónico</w:t>
            </w:r>
          </w:p>
        </w:tc>
      </w:tr>
    </w:tbl>
    <w:p w14:paraId="181CAA9B"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614"/>
        <w:gridCol w:w="2572"/>
        <w:gridCol w:w="926"/>
        <w:gridCol w:w="1312"/>
        <w:gridCol w:w="1018"/>
        <w:gridCol w:w="798"/>
      </w:tblGrid>
      <w:tr w:rsidR="00AC178B" w:rsidRPr="0086345A" w14:paraId="3C1010AE"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EC9BACD"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IDENTIFICACIÓN</w:t>
            </w:r>
          </w:p>
        </w:tc>
      </w:tr>
      <w:tr w:rsidR="00AC178B" w:rsidRPr="0086345A" w14:paraId="6CB25C09"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F5CC49E"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34EFC055"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PROCESOS DE INSPECCIÓN Y VIGILANCIA A ENTIDADES SIN ÁNIMO DE LUCRO</w:t>
            </w:r>
          </w:p>
        </w:tc>
      </w:tr>
      <w:tr w:rsidR="00AC178B" w:rsidRPr="0086345A" w14:paraId="06AD228E" w14:textId="77777777" w:rsidTr="00DA4CB7">
        <w:trPr>
          <w:trHeight w:val="456"/>
        </w:trPr>
        <w:tc>
          <w:tcPr>
            <w:tcW w:w="1414" w:type="pct"/>
            <w:tcBorders>
              <w:top w:val="nil"/>
              <w:left w:val="single" w:sz="8" w:space="0" w:color="auto"/>
              <w:bottom w:val="nil"/>
              <w:right w:val="single" w:sz="4" w:space="0" w:color="auto"/>
            </w:tcBorders>
            <w:shd w:val="clear" w:color="000000" w:fill="FCE4D6"/>
            <w:noWrap/>
            <w:vAlign w:val="center"/>
            <w:hideMark/>
          </w:tcPr>
          <w:p w14:paraId="1181B956"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38AFD9A8"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SUBSERIE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4D3DCB76"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56B34801"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230-39-1</w:t>
            </w:r>
          </w:p>
        </w:tc>
        <w:tc>
          <w:tcPr>
            <w:tcW w:w="432" w:type="pct"/>
            <w:tcBorders>
              <w:top w:val="nil"/>
              <w:left w:val="nil"/>
              <w:bottom w:val="nil"/>
              <w:right w:val="single" w:sz="8" w:space="0" w:color="auto"/>
            </w:tcBorders>
            <w:shd w:val="clear" w:color="auto" w:fill="auto"/>
            <w:vAlign w:val="center"/>
            <w:hideMark/>
          </w:tcPr>
          <w:p w14:paraId="36DE3BE9"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6E2F09F1"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B134AF2"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CONTENIDO</w:t>
            </w:r>
          </w:p>
        </w:tc>
      </w:tr>
      <w:tr w:rsidR="00AC178B" w:rsidRPr="0086345A" w14:paraId="4D8A5DB0" w14:textId="77777777" w:rsidTr="00DA4CB7">
        <w:trPr>
          <w:trHeight w:val="66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D9D4F33"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36F419B1"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Documento en el que se registra las actividades realizadas de inspección, vigilancia y control a las personas jurídicas que prestan servicios a la SDCRD</w:t>
            </w:r>
          </w:p>
        </w:tc>
      </w:tr>
      <w:tr w:rsidR="00AC178B" w:rsidRPr="0086345A" w14:paraId="1F581A98" w14:textId="77777777" w:rsidTr="00DA4CB7">
        <w:trPr>
          <w:trHeight w:val="3060"/>
        </w:trPr>
        <w:tc>
          <w:tcPr>
            <w:tcW w:w="141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5039003A"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5CAA25D"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Acta de constitución</w:t>
            </w:r>
            <w:r w:rsidRPr="0086345A">
              <w:rPr>
                <w:rFonts w:ascii="Arial" w:eastAsia="Times New Roman" w:hAnsi="Arial" w:cs="Arial"/>
                <w:color w:val="000000"/>
                <w:sz w:val="16"/>
                <w:szCs w:val="16"/>
                <w:lang w:eastAsia="es-CO"/>
              </w:rPr>
              <w:br/>
              <w:t>Certificación bancaria</w:t>
            </w:r>
            <w:r w:rsidRPr="0086345A">
              <w:rPr>
                <w:rFonts w:ascii="Arial" w:eastAsia="Times New Roman" w:hAnsi="Arial" w:cs="Arial"/>
                <w:color w:val="000000"/>
                <w:sz w:val="16"/>
                <w:szCs w:val="16"/>
                <w:lang w:eastAsia="es-CO"/>
              </w:rPr>
              <w:br/>
              <w:t>Balance general</w:t>
            </w:r>
            <w:r w:rsidRPr="0086345A">
              <w:rPr>
                <w:rFonts w:ascii="Arial" w:eastAsia="Times New Roman" w:hAnsi="Arial" w:cs="Arial"/>
                <w:color w:val="000000"/>
                <w:sz w:val="16"/>
                <w:szCs w:val="16"/>
                <w:lang w:eastAsia="es-CO"/>
              </w:rPr>
              <w:br/>
              <w:t>Estatutos</w:t>
            </w:r>
            <w:r w:rsidRPr="0086345A">
              <w:rPr>
                <w:rFonts w:ascii="Arial" w:eastAsia="Times New Roman" w:hAnsi="Arial" w:cs="Arial"/>
                <w:color w:val="000000"/>
                <w:sz w:val="16"/>
                <w:szCs w:val="16"/>
                <w:lang w:eastAsia="es-CO"/>
              </w:rPr>
              <w:br/>
              <w:t>Informe de gestión</w:t>
            </w:r>
            <w:r w:rsidRPr="0086345A">
              <w:rPr>
                <w:rFonts w:ascii="Arial" w:eastAsia="Times New Roman" w:hAnsi="Arial" w:cs="Arial"/>
                <w:color w:val="000000"/>
                <w:sz w:val="16"/>
                <w:szCs w:val="16"/>
                <w:lang w:eastAsia="es-CO"/>
              </w:rPr>
              <w:br/>
              <w:t>Registro Único Tributario - RUT</w:t>
            </w:r>
            <w:r w:rsidRPr="0086345A">
              <w:rPr>
                <w:rFonts w:ascii="Arial" w:eastAsia="Times New Roman" w:hAnsi="Arial" w:cs="Arial"/>
                <w:color w:val="000000"/>
                <w:sz w:val="16"/>
                <w:szCs w:val="16"/>
                <w:lang w:eastAsia="es-CO"/>
              </w:rPr>
              <w:br/>
              <w:t>Actas de visita</w:t>
            </w:r>
            <w:r w:rsidRPr="0086345A">
              <w:rPr>
                <w:rFonts w:ascii="Arial" w:eastAsia="Times New Roman" w:hAnsi="Arial" w:cs="Arial"/>
                <w:color w:val="000000"/>
                <w:sz w:val="16"/>
                <w:szCs w:val="16"/>
                <w:lang w:eastAsia="es-CO"/>
              </w:rPr>
              <w:br/>
              <w:t>Auto de apertura de averiguación preliminar</w:t>
            </w:r>
            <w:r w:rsidRPr="0086345A">
              <w:rPr>
                <w:rFonts w:ascii="Arial" w:eastAsia="Times New Roman" w:hAnsi="Arial" w:cs="Arial"/>
                <w:color w:val="000000"/>
                <w:sz w:val="16"/>
                <w:szCs w:val="16"/>
                <w:lang w:eastAsia="es-CO"/>
              </w:rPr>
              <w:br/>
              <w:t>Auto de formulación de cargos</w:t>
            </w:r>
            <w:r w:rsidRPr="0086345A">
              <w:rPr>
                <w:rFonts w:ascii="Arial" w:eastAsia="Times New Roman" w:hAnsi="Arial" w:cs="Arial"/>
                <w:color w:val="000000"/>
                <w:sz w:val="16"/>
                <w:szCs w:val="16"/>
                <w:lang w:eastAsia="es-CO"/>
              </w:rPr>
              <w:br/>
              <w:t>Auto de aprobación o rechazo de pruebas solicitadas</w:t>
            </w:r>
            <w:r w:rsidRPr="0086345A">
              <w:rPr>
                <w:rFonts w:ascii="Arial" w:eastAsia="Times New Roman" w:hAnsi="Arial" w:cs="Arial"/>
                <w:color w:val="000000"/>
                <w:sz w:val="16"/>
                <w:szCs w:val="16"/>
                <w:lang w:eastAsia="es-CO"/>
              </w:rPr>
              <w:br/>
              <w:t>Auto de traslado al investigado para la presentación de alegatos</w:t>
            </w:r>
            <w:r w:rsidRPr="0086345A">
              <w:rPr>
                <w:rFonts w:ascii="Arial" w:eastAsia="Times New Roman" w:hAnsi="Arial" w:cs="Arial"/>
                <w:color w:val="000000"/>
                <w:sz w:val="16"/>
                <w:szCs w:val="16"/>
                <w:lang w:eastAsia="es-CO"/>
              </w:rPr>
              <w:br/>
              <w:t>Autos de visitas administrativas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9C395D7"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Certificación de los estados financieros</w:t>
            </w:r>
            <w:r w:rsidRPr="0086345A">
              <w:rPr>
                <w:rFonts w:ascii="Arial" w:eastAsia="Times New Roman" w:hAnsi="Arial" w:cs="Arial"/>
                <w:color w:val="000000"/>
                <w:sz w:val="16"/>
                <w:szCs w:val="16"/>
                <w:lang w:eastAsia="es-CO"/>
              </w:rPr>
              <w:br/>
              <w:t>Certificación de existencia y representación legal, expedido por Cámara de Comercio</w:t>
            </w:r>
            <w:r w:rsidRPr="0086345A">
              <w:rPr>
                <w:rFonts w:ascii="Arial" w:eastAsia="Times New Roman" w:hAnsi="Arial" w:cs="Arial"/>
                <w:color w:val="000000"/>
                <w:sz w:val="16"/>
                <w:szCs w:val="16"/>
                <w:lang w:eastAsia="es-CO"/>
              </w:rPr>
              <w:br/>
              <w:t>Certificado de inspección, vigilancia y control</w:t>
            </w:r>
            <w:r w:rsidRPr="0086345A">
              <w:rPr>
                <w:rFonts w:ascii="Arial" w:eastAsia="Times New Roman" w:hAnsi="Arial" w:cs="Arial"/>
                <w:color w:val="000000"/>
                <w:sz w:val="16"/>
                <w:szCs w:val="16"/>
                <w:lang w:eastAsia="es-CO"/>
              </w:rPr>
              <w:br/>
              <w:t>Comunicación oficial</w:t>
            </w:r>
            <w:r w:rsidRPr="0086345A">
              <w:rPr>
                <w:rFonts w:ascii="Arial" w:eastAsia="Times New Roman" w:hAnsi="Arial" w:cs="Arial"/>
                <w:color w:val="000000"/>
                <w:sz w:val="16"/>
                <w:szCs w:val="16"/>
                <w:lang w:eastAsia="es-CO"/>
              </w:rPr>
              <w:br/>
              <w:t>Fallo o decisión final</w:t>
            </w:r>
            <w:r w:rsidRPr="0086345A">
              <w:rPr>
                <w:rFonts w:ascii="Arial" w:eastAsia="Times New Roman" w:hAnsi="Arial" w:cs="Arial"/>
                <w:color w:val="000000"/>
                <w:sz w:val="16"/>
                <w:szCs w:val="16"/>
                <w:lang w:eastAsia="es-CO"/>
              </w:rPr>
              <w:br/>
              <w:t>Estado de resultados</w:t>
            </w:r>
            <w:r w:rsidRPr="0086345A">
              <w:rPr>
                <w:rFonts w:ascii="Arial" w:eastAsia="Times New Roman" w:hAnsi="Arial" w:cs="Arial"/>
                <w:color w:val="000000"/>
                <w:sz w:val="16"/>
                <w:szCs w:val="16"/>
                <w:lang w:eastAsia="es-CO"/>
              </w:rPr>
              <w:br/>
              <w:t>Dictamen de los estados financieros</w:t>
            </w:r>
            <w:r w:rsidRPr="0086345A">
              <w:rPr>
                <w:rFonts w:ascii="Arial" w:eastAsia="Times New Roman" w:hAnsi="Arial" w:cs="Arial"/>
                <w:color w:val="000000"/>
                <w:sz w:val="16"/>
                <w:szCs w:val="16"/>
                <w:lang w:eastAsia="es-CO"/>
              </w:rPr>
              <w:br/>
              <w:t>Notas a los estados financieros</w:t>
            </w:r>
            <w:r w:rsidRPr="0086345A">
              <w:rPr>
                <w:rFonts w:ascii="Arial" w:eastAsia="Times New Roman" w:hAnsi="Arial" w:cs="Arial"/>
                <w:color w:val="000000"/>
                <w:sz w:val="16"/>
                <w:szCs w:val="16"/>
                <w:lang w:eastAsia="es-CO"/>
              </w:rPr>
              <w:br/>
              <w:t>Informe jurídico, financiero y contable</w:t>
            </w:r>
            <w:r w:rsidRPr="0086345A">
              <w:rPr>
                <w:rFonts w:ascii="Arial" w:eastAsia="Times New Roman" w:hAnsi="Arial" w:cs="Arial"/>
                <w:color w:val="000000"/>
                <w:sz w:val="16"/>
                <w:szCs w:val="16"/>
                <w:lang w:eastAsia="es-CO"/>
              </w:rPr>
              <w:br/>
              <w:t>Proyecto de presupuesto para la nueva vigencia</w:t>
            </w:r>
            <w:r w:rsidRPr="0086345A">
              <w:rPr>
                <w:rFonts w:ascii="Arial" w:eastAsia="Times New Roman" w:hAnsi="Arial" w:cs="Arial"/>
                <w:color w:val="000000"/>
                <w:sz w:val="16"/>
                <w:szCs w:val="16"/>
                <w:lang w:eastAsia="es-CO"/>
              </w:rPr>
              <w:br/>
              <w:t>Lista de chequeo de visitas administrativas</w:t>
            </w:r>
            <w:r w:rsidRPr="0086345A">
              <w:rPr>
                <w:rFonts w:ascii="Arial" w:eastAsia="Times New Roman" w:hAnsi="Arial" w:cs="Arial"/>
                <w:color w:val="000000"/>
                <w:sz w:val="16"/>
                <w:szCs w:val="16"/>
                <w:lang w:eastAsia="es-CO"/>
              </w:rPr>
              <w:br/>
              <w:t>Lista de chequeo verificación documental ESAL</w:t>
            </w:r>
            <w:r w:rsidRPr="0086345A">
              <w:rPr>
                <w:rFonts w:ascii="Arial" w:eastAsia="Times New Roman" w:hAnsi="Arial" w:cs="Arial"/>
                <w:color w:val="000000"/>
                <w:sz w:val="16"/>
                <w:szCs w:val="16"/>
                <w:lang w:eastAsia="es-CO"/>
              </w:rPr>
              <w:br/>
              <w:t>Informe de visita administrativa</w:t>
            </w:r>
          </w:p>
        </w:tc>
      </w:tr>
      <w:tr w:rsidR="00AC178B" w:rsidRPr="0086345A" w14:paraId="0047786F"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201099F"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CDAC86A"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7336BE10"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0E3D958"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015E674"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15895523"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626686C"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A80AD68"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786D3091" w14:textId="77777777" w:rsidTr="00DA4CB7">
        <w:trPr>
          <w:trHeight w:val="13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093D7D6"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2CC0874"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xml:space="preserve">Resolución 173 de 2020.Por medio de la cual se adoptan medidas transitorias en las actuaciones administrativas y el proceso administrativo sancionatorio referido a la competencia otorgada a la Secretaría Distrital de Cultura, Recreación y Deporte, por los Decretos Distritales 619 de 2013 </w:t>
            </w:r>
            <w:r w:rsidRPr="0086345A">
              <w:rPr>
                <w:rFonts w:ascii="Arial" w:eastAsia="Times New Roman" w:hAnsi="Arial" w:cs="Arial"/>
                <w:color w:val="000000"/>
                <w:sz w:val="16"/>
                <w:szCs w:val="16"/>
                <w:lang w:eastAsia="es-CO"/>
              </w:rPr>
              <w:br/>
              <w:t>Circular 014 del 24 de marzo de 2020. Alcance Circular No.010 del 9 de marzo de 2020 referente a las orientaciones de carácter informativo y reporte de la correspondiente información financiera y contable a las entidades distritales que ejercen la función de inspección, vigilancia y control de entidades sin ánimo de lucro domiciliadas en Bogotá. D.C</w:t>
            </w:r>
          </w:p>
        </w:tc>
      </w:tr>
      <w:tr w:rsidR="00AC178B" w:rsidRPr="0086345A" w14:paraId="149099BB"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FED1022"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CONTEXTO</w:t>
            </w:r>
          </w:p>
        </w:tc>
      </w:tr>
      <w:tr w:rsidR="00AC178B" w:rsidRPr="0086345A" w14:paraId="3A212110" w14:textId="77777777" w:rsidTr="00DA4CB7">
        <w:trPr>
          <w:trHeight w:val="55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A666950"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5E2D564"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Dirección de Personas Jurídicas</w:t>
            </w:r>
            <w:r w:rsidRPr="0086345A">
              <w:rPr>
                <w:rFonts w:ascii="Arial" w:eastAsia="Times New Roman" w:hAnsi="Arial" w:cs="Arial"/>
                <w:color w:val="000000"/>
                <w:sz w:val="16"/>
                <w:szCs w:val="16"/>
                <w:lang w:eastAsia="es-CO"/>
              </w:rPr>
              <w:br/>
              <w:t>Oficina Asesora Jurídica</w:t>
            </w:r>
          </w:p>
        </w:tc>
      </w:tr>
      <w:tr w:rsidR="00AC178B" w:rsidRPr="0086345A" w14:paraId="522C7806"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23FE4472"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C9496E3"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B6D7BA0"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5A01C77A"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F05624A"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C9857C5"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B6C04D2"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366D7B48"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14E6F56"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911EBD2"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xml:space="preserve">Certificados de Inspección, vigilancia y Control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F9085E6"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1F555F8B"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11F51E0"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994B440"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Periodo 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8D3C5BA"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779510D4" w14:textId="77777777" w:rsidTr="00DA4CB7">
        <w:trPr>
          <w:trHeight w:val="432"/>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293F0B59"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72A3237B"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Papel y electrónico</w:t>
            </w:r>
          </w:p>
        </w:tc>
      </w:tr>
      <w:tr w:rsidR="00AC178B" w:rsidRPr="0086345A" w14:paraId="5D50EA41" w14:textId="77777777" w:rsidTr="00DA4CB7">
        <w:trPr>
          <w:trHeight w:val="324"/>
        </w:trPr>
        <w:tc>
          <w:tcPr>
            <w:tcW w:w="1414" w:type="pct"/>
            <w:tcBorders>
              <w:top w:val="nil"/>
              <w:left w:val="nil"/>
              <w:bottom w:val="nil"/>
              <w:right w:val="nil"/>
            </w:tcBorders>
            <w:shd w:val="clear" w:color="auto" w:fill="auto"/>
            <w:noWrap/>
            <w:vAlign w:val="bottom"/>
            <w:hideMark/>
          </w:tcPr>
          <w:p w14:paraId="2CB38BA1" w14:textId="77777777" w:rsidR="00AC178B" w:rsidRPr="0086345A" w:rsidRDefault="00AC178B" w:rsidP="00DA4CB7">
            <w:pPr>
              <w:rPr>
                <w:rFonts w:ascii="Arial" w:eastAsia="Times New Roman" w:hAnsi="Arial" w:cs="Arial"/>
                <w:color w:val="000000"/>
                <w:sz w:val="16"/>
                <w:szCs w:val="16"/>
                <w:lang w:eastAsia="es-CO"/>
              </w:rPr>
            </w:pPr>
          </w:p>
        </w:tc>
        <w:tc>
          <w:tcPr>
            <w:tcW w:w="1392" w:type="pct"/>
            <w:tcBorders>
              <w:top w:val="nil"/>
              <w:left w:val="nil"/>
              <w:bottom w:val="nil"/>
              <w:right w:val="nil"/>
            </w:tcBorders>
            <w:shd w:val="clear" w:color="auto" w:fill="auto"/>
            <w:noWrap/>
            <w:vAlign w:val="bottom"/>
            <w:hideMark/>
          </w:tcPr>
          <w:p w14:paraId="7F0067A4" w14:textId="77777777" w:rsidR="00AC178B" w:rsidRPr="0086345A" w:rsidRDefault="00AC178B" w:rsidP="00DA4CB7">
            <w:pPr>
              <w:rPr>
                <w:rFonts w:ascii="Times New Roman" w:eastAsia="Times New Roman" w:hAnsi="Times New Roman" w:cs="Times New Roman"/>
                <w:sz w:val="20"/>
                <w:szCs w:val="20"/>
                <w:lang w:eastAsia="es-CO"/>
              </w:rPr>
            </w:pPr>
          </w:p>
        </w:tc>
        <w:tc>
          <w:tcPr>
            <w:tcW w:w="501" w:type="pct"/>
            <w:tcBorders>
              <w:top w:val="nil"/>
              <w:left w:val="nil"/>
              <w:bottom w:val="nil"/>
              <w:right w:val="nil"/>
            </w:tcBorders>
            <w:shd w:val="clear" w:color="auto" w:fill="auto"/>
            <w:noWrap/>
            <w:vAlign w:val="bottom"/>
            <w:hideMark/>
          </w:tcPr>
          <w:p w14:paraId="4D94FBB5" w14:textId="77777777" w:rsidR="00AC178B" w:rsidRPr="0086345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678935C7" w14:textId="77777777" w:rsidR="00AC178B" w:rsidRPr="0086345A"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15E10A22" w14:textId="77777777" w:rsidR="00AC178B" w:rsidRPr="0086345A"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754E70F9" w14:textId="77777777" w:rsidR="00AC178B" w:rsidRPr="0086345A" w:rsidRDefault="00AC178B" w:rsidP="00DA4CB7">
            <w:pPr>
              <w:rPr>
                <w:rFonts w:ascii="Times New Roman" w:eastAsia="Times New Roman" w:hAnsi="Times New Roman" w:cs="Times New Roman"/>
                <w:sz w:val="20"/>
                <w:szCs w:val="20"/>
                <w:lang w:eastAsia="es-CO"/>
              </w:rPr>
            </w:pPr>
          </w:p>
        </w:tc>
      </w:tr>
      <w:tr w:rsidR="00AC178B" w:rsidRPr="0086345A" w14:paraId="66C42941"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437ABBD"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IDENTIFICACIÓN</w:t>
            </w:r>
          </w:p>
        </w:tc>
      </w:tr>
      <w:tr w:rsidR="00AC178B" w:rsidRPr="0086345A" w14:paraId="0A438871" w14:textId="77777777" w:rsidTr="00DA4CB7">
        <w:trPr>
          <w:trHeight w:val="32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E6F9A47"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6A7E4C57"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PROCESOS</w:t>
            </w:r>
          </w:p>
        </w:tc>
      </w:tr>
      <w:tr w:rsidR="00AC178B" w:rsidRPr="0086345A" w14:paraId="43EB2CEA" w14:textId="77777777" w:rsidTr="00DA4CB7">
        <w:trPr>
          <w:trHeight w:val="456"/>
        </w:trPr>
        <w:tc>
          <w:tcPr>
            <w:tcW w:w="1414" w:type="pct"/>
            <w:tcBorders>
              <w:top w:val="nil"/>
              <w:left w:val="single" w:sz="8" w:space="0" w:color="auto"/>
              <w:bottom w:val="nil"/>
              <w:right w:val="single" w:sz="4" w:space="0" w:color="auto"/>
            </w:tcBorders>
            <w:shd w:val="clear" w:color="000000" w:fill="FCE4D6"/>
            <w:noWrap/>
            <w:vAlign w:val="center"/>
            <w:hideMark/>
          </w:tcPr>
          <w:p w14:paraId="5BD5FA91"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3AFA6A43"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33CB6129"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1C5B2D0D"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110-39</w:t>
            </w:r>
            <w:r w:rsidRPr="0086345A">
              <w:rPr>
                <w:rFonts w:ascii="Arial" w:eastAsia="Times New Roman" w:hAnsi="Arial" w:cs="Arial"/>
                <w:color w:val="000000"/>
                <w:sz w:val="16"/>
                <w:szCs w:val="16"/>
                <w:lang w:eastAsia="es-CO"/>
              </w:rPr>
              <w:br/>
              <w:t>230-39</w:t>
            </w:r>
          </w:p>
        </w:tc>
        <w:tc>
          <w:tcPr>
            <w:tcW w:w="432" w:type="pct"/>
            <w:tcBorders>
              <w:top w:val="nil"/>
              <w:left w:val="nil"/>
              <w:bottom w:val="nil"/>
              <w:right w:val="single" w:sz="8" w:space="0" w:color="auto"/>
            </w:tcBorders>
            <w:shd w:val="clear" w:color="auto" w:fill="auto"/>
            <w:vAlign w:val="center"/>
            <w:hideMark/>
          </w:tcPr>
          <w:p w14:paraId="70DC0650"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5E36B2BA"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026DE9B"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CONTENIDO</w:t>
            </w:r>
          </w:p>
        </w:tc>
      </w:tr>
      <w:tr w:rsidR="00AC178B" w:rsidRPr="0086345A" w14:paraId="5D7B8A6B"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3738247"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159CF89"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xml:space="preserve">Documento en el que se registra las actuaciones realizadas para lograr un objetivo determinado </w:t>
            </w:r>
          </w:p>
        </w:tc>
      </w:tr>
      <w:tr w:rsidR="00AC178B" w:rsidRPr="0086345A" w14:paraId="2710FBE0"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77A07EE"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F8F263A"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1BA6712"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119BA4AA"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19B8E26"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7A93679"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6FBC09FC"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B08C608"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AA1E431"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Técnicas, métodos.</w:t>
            </w:r>
          </w:p>
        </w:tc>
      </w:tr>
      <w:tr w:rsidR="00AC178B" w:rsidRPr="0086345A" w14:paraId="7EB7A38F" w14:textId="77777777" w:rsidTr="00DA4CB7">
        <w:trPr>
          <w:trHeight w:val="44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BD7EEC0"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5EF0C4C"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5AAF3E17" w14:textId="77777777" w:rsidTr="00DA4CB7">
        <w:trPr>
          <w:trHeight w:val="12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60AB0FD"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334C67B"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Resolución 284 de 2013 Por la cual se actualiza el “Manual Distrital de Procesos y Procedimientos Disciplinarios” para las entidades distritales a las que se aplica el Código Disciplinario Único</w:t>
            </w:r>
            <w:r w:rsidRPr="0086345A">
              <w:rPr>
                <w:rFonts w:ascii="Arial" w:eastAsia="Times New Roman" w:hAnsi="Arial" w:cs="Arial"/>
                <w:color w:val="000000"/>
                <w:sz w:val="16"/>
                <w:szCs w:val="16"/>
                <w:lang w:eastAsia="es-CO"/>
              </w:rPr>
              <w:br/>
              <w:t xml:space="preserve">Resolución 173 de 2020.Por medio de la cual se adoptan medidas transitorias en las actuaciones administrativas y el proceso administrativo sancionatorio referido a la competencia otorgada a la Secretaría Distrital de Cultura, Recreación y Deporte, por los Decretos Distritales 619 de 2013 </w:t>
            </w:r>
          </w:p>
        </w:tc>
      </w:tr>
      <w:tr w:rsidR="00AC178B" w:rsidRPr="0086345A" w14:paraId="3269110B"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FEDD74B"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CONTEXTO</w:t>
            </w:r>
          </w:p>
        </w:tc>
      </w:tr>
      <w:tr w:rsidR="00AC178B" w:rsidRPr="0086345A" w14:paraId="23083C9D"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3BFA0B3"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984B45D"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Dirección de Personas Jurídicas</w:t>
            </w:r>
          </w:p>
        </w:tc>
      </w:tr>
      <w:tr w:rsidR="00AC178B" w:rsidRPr="0086345A" w14:paraId="3605301F"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0E0A0AEF"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25239A2"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xml:space="preserve">Oficina Asesora Jurídica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779C848"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21E20B46"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013F76C"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9079BC4"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3EF6427"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1C5BC9B2" w14:textId="77777777" w:rsidTr="00DA4CB7">
        <w:trPr>
          <w:trHeight w:val="10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7D73B4B"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70A954C"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Proceso de inspección y vigilancia a entidades sin ánimo de lucro</w:t>
            </w:r>
            <w:r w:rsidRPr="0086345A">
              <w:rPr>
                <w:rFonts w:ascii="Arial" w:eastAsia="Times New Roman" w:hAnsi="Arial" w:cs="Arial"/>
                <w:color w:val="000000"/>
                <w:sz w:val="16"/>
                <w:szCs w:val="16"/>
                <w:lang w:eastAsia="es-CO"/>
              </w:rPr>
              <w:br/>
              <w:t>Procesos civiles</w:t>
            </w:r>
            <w:r w:rsidRPr="0086345A">
              <w:rPr>
                <w:rFonts w:ascii="Arial" w:eastAsia="Times New Roman" w:hAnsi="Arial" w:cs="Arial"/>
                <w:color w:val="000000"/>
                <w:sz w:val="16"/>
                <w:szCs w:val="16"/>
                <w:lang w:eastAsia="es-CO"/>
              </w:rPr>
              <w:br/>
              <w:t>Procesos contencioso administrativo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C0E5190"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Procesos del sistema integrado de gestión</w:t>
            </w:r>
            <w:r w:rsidRPr="0086345A">
              <w:rPr>
                <w:rFonts w:ascii="Arial" w:eastAsia="Times New Roman" w:hAnsi="Arial" w:cs="Arial"/>
                <w:color w:val="000000"/>
                <w:sz w:val="16"/>
                <w:szCs w:val="16"/>
                <w:lang w:eastAsia="es-CO"/>
              </w:rPr>
              <w:br/>
              <w:t>Procesos disciplinarios</w:t>
            </w:r>
            <w:r w:rsidRPr="0086345A">
              <w:rPr>
                <w:rFonts w:ascii="Arial" w:eastAsia="Times New Roman" w:hAnsi="Arial" w:cs="Arial"/>
                <w:color w:val="000000"/>
                <w:sz w:val="16"/>
                <w:szCs w:val="16"/>
                <w:lang w:eastAsia="es-CO"/>
              </w:rPr>
              <w:br/>
              <w:t>Procesos laborales</w:t>
            </w:r>
            <w:r w:rsidRPr="0086345A">
              <w:rPr>
                <w:rFonts w:ascii="Arial" w:eastAsia="Times New Roman" w:hAnsi="Arial" w:cs="Arial"/>
                <w:color w:val="000000"/>
                <w:sz w:val="16"/>
                <w:szCs w:val="16"/>
                <w:lang w:eastAsia="es-CO"/>
              </w:rPr>
              <w:br/>
              <w:t>Procesos penales</w:t>
            </w:r>
          </w:p>
        </w:tc>
      </w:tr>
      <w:tr w:rsidR="00AC178B" w:rsidRPr="0086345A" w14:paraId="547AE590"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85576FA"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1C208F8"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BDEFC1F"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0755CD87" w14:textId="77777777" w:rsidTr="00DA4CB7">
        <w:trPr>
          <w:trHeight w:val="384"/>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09C596EA"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7C3B3B10"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Papel y electrónico</w:t>
            </w:r>
          </w:p>
        </w:tc>
      </w:tr>
      <w:tr w:rsidR="00AC178B" w:rsidRPr="0086345A" w14:paraId="2276AEB8" w14:textId="77777777" w:rsidTr="00DA4CB7">
        <w:trPr>
          <w:trHeight w:val="324"/>
        </w:trPr>
        <w:tc>
          <w:tcPr>
            <w:tcW w:w="1414" w:type="pct"/>
            <w:tcBorders>
              <w:top w:val="nil"/>
              <w:left w:val="nil"/>
              <w:bottom w:val="nil"/>
              <w:right w:val="nil"/>
            </w:tcBorders>
            <w:shd w:val="clear" w:color="auto" w:fill="auto"/>
            <w:noWrap/>
            <w:vAlign w:val="bottom"/>
            <w:hideMark/>
          </w:tcPr>
          <w:p w14:paraId="01BA5923" w14:textId="77777777" w:rsidR="00AC178B" w:rsidRPr="0086345A" w:rsidRDefault="00AC178B" w:rsidP="00DA4CB7">
            <w:pPr>
              <w:rPr>
                <w:rFonts w:ascii="Arial" w:eastAsia="Times New Roman" w:hAnsi="Arial" w:cs="Arial"/>
                <w:color w:val="000000"/>
                <w:sz w:val="16"/>
                <w:szCs w:val="16"/>
                <w:lang w:eastAsia="es-CO"/>
              </w:rPr>
            </w:pPr>
          </w:p>
        </w:tc>
        <w:tc>
          <w:tcPr>
            <w:tcW w:w="1392" w:type="pct"/>
            <w:tcBorders>
              <w:top w:val="nil"/>
              <w:left w:val="nil"/>
              <w:bottom w:val="nil"/>
              <w:right w:val="nil"/>
            </w:tcBorders>
            <w:shd w:val="clear" w:color="auto" w:fill="auto"/>
            <w:noWrap/>
            <w:vAlign w:val="bottom"/>
            <w:hideMark/>
          </w:tcPr>
          <w:p w14:paraId="64FA43D1" w14:textId="77777777" w:rsidR="00AC178B" w:rsidRPr="0086345A" w:rsidRDefault="00AC178B" w:rsidP="00DA4CB7">
            <w:pPr>
              <w:rPr>
                <w:rFonts w:ascii="Times New Roman" w:eastAsia="Times New Roman" w:hAnsi="Times New Roman" w:cs="Times New Roman"/>
                <w:sz w:val="20"/>
                <w:szCs w:val="20"/>
                <w:lang w:eastAsia="es-CO"/>
              </w:rPr>
            </w:pPr>
          </w:p>
        </w:tc>
        <w:tc>
          <w:tcPr>
            <w:tcW w:w="501" w:type="pct"/>
            <w:tcBorders>
              <w:top w:val="nil"/>
              <w:left w:val="nil"/>
              <w:bottom w:val="nil"/>
              <w:right w:val="nil"/>
            </w:tcBorders>
            <w:shd w:val="clear" w:color="auto" w:fill="auto"/>
            <w:noWrap/>
            <w:vAlign w:val="bottom"/>
            <w:hideMark/>
          </w:tcPr>
          <w:p w14:paraId="70089A4B" w14:textId="77777777" w:rsidR="00AC178B" w:rsidRPr="0086345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15141946" w14:textId="77777777" w:rsidR="00AC178B" w:rsidRPr="0086345A"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3F1A46CE" w14:textId="77777777" w:rsidR="00AC178B" w:rsidRPr="0086345A"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6E1B2566" w14:textId="77777777" w:rsidR="00AC178B" w:rsidRPr="0086345A" w:rsidRDefault="00AC178B" w:rsidP="00DA4CB7">
            <w:pPr>
              <w:rPr>
                <w:rFonts w:ascii="Times New Roman" w:eastAsia="Times New Roman" w:hAnsi="Times New Roman" w:cs="Times New Roman"/>
                <w:sz w:val="20"/>
                <w:szCs w:val="20"/>
                <w:lang w:eastAsia="es-CO"/>
              </w:rPr>
            </w:pPr>
          </w:p>
        </w:tc>
      </w:tr>
      <w:tr w:rsidR="00AC178B" w:rsidRPr="0086345A" w14:paraId="7774B166"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E199BA4"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IDENTIFICACIÓN</w:t>
            </w:r>
          </w:p>
        </w:tc>
      </w:tr>
      <w:tr w:rsidR="00AC178B" w:rsidRPr="0086345A" w14:paraId="4A0A53C1" w14:textId="77777777" w:rsidTr="00DA4CB7">
        <w:trPr>
          <w:trHeight w:val="36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2C6998E"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27FDAE09"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PROCESOS CIVILES</w:t>
            </w:r>
          </w:p>
        </w:tc>
      </w:tr>
      <w:tr w:rsidR="00AC178B" w:rsidRPr="0086345A" w14:paraId="41B01FF6" w14:textId="77777777" w:rsidTr="00DA4CB7">
        <w:trPr>
          <w:trHeight w:val="360"/>
        </w:trPr>
        <w:tc>
          <w:tcPr>
            <w:tcW w:w="1414" w:type="pct"/>
            <w:tcBorders>
              <w:top w:val="nil"/>
              <w:left w:val="single" w:sz="8" w:space="0" w:color="auto"/>
              <w:bottom w:val="nil"/>
              <w:right w:val="single" w:sz="4" w:space="0" w:color="auto"/>
            </w:tcBorders>
            <w:shd w:val="clear" w:color="000000" w:fill="FCE4D6"/>
            <w:noWrap/>
            <w:vAlign w:val="center"/>
            <w:hideMark/>
          </w:tcPr>
          <w:p w14:paraId="093BEDB5"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5B1ADD05"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SUBSERIE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309DDF5C"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338E9E65"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br/>
              <w:t>110-39-2</w:t>
            </w:r>
          </w:p>
        </w:tc>
        <w:tc>
          <w:tcPr>
            <w:tcW w:w="432" w:type="pct"/>
            <w:tcBorders>
              <w:top w:val="nil"/>
              <w:left w:val="nil"/>
              <w:bottom w:val="nil"/>
              <w:right w:val="single" w:sz="8" w:space="0" w:color="auto"/>
            </w:tcBorders>
            <w:shd w:val="clear" w:color="auto" w:fill="auto"/>
            <w:vAlign w:val="center"/>
            <w:hideMark/>
          </w:tcPr>
          <w:p w14:paraId="015F5798"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1696B61F"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CC6ED9F"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CONTENIDO</w:t>
            </w:r>
          </w:p>
        </w:tc>
      </w:tr>
      <w:tr w:rsidR="00AC178B" w:rsidRPr="0086345A" w14:paraId="25A08000" w14:textId="77777777" w:rsidTr="00DA4CB7">
        <w:trPr>
          <w:trHeight w:val="36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ED57012"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D392DD7"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Subserie que evidencia el desarrollo de actuaciones por parte de órganos de jurisdicción civil para la resolución de conflictos</w:t>
            </w:r>
          </w:p>
        </w:tc>
      </w:tr>
      <w:tr w:rsidR="00AC178B" w:rsidRPr="0086345A" w14:paraId="311F62F5" w14:textId="77777777" w:rsidTr="00DA4CB7">
        <w:trPr>
          <w:trHeight w:val="148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95B533F"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F956A28"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Comunicación oficial</w:t>
            </w:r>
            <w:r w:rsidRPr="0086345A">
              <w:rPr>
                <w:rFonts w:ascii="Arial" w:eastAsia="Times New Roman" w:hAnsi="Arial" w:cs="Arial"/>
                <w:color w:val="000000"/>
                <w:sz w:val="16"/>
                <w:szCs w:val="16"/>
                <w:lang w:eastAsia="es-CO"/>
              </w:rPr>
              <w:br/>
              <w:t xml:space="preserve"> Auto admisorio de la demanda</w:t>
            </w:r>
            <w:r w:rsidRPr="0086345A">
              <w:rPr>
                <w:rFonts w:ascii="Arial" w:eastAsia="Times New Roman" w:hAnsi="Arial" w:cs="Arial"/>
                <w:color w:val="000000"/>
                <w:sz w:val="16"/>
                <w:szCs w:val="16"/>
                <w:lang w:eastAsia="es-CO"/>
              </w:rPr>
              <w:br/>
              <w:t xml:space="preserve"> Demanda</w:t>
            </w:r>
            <w:r w:rsidRPr="0086345A">
              <w:rPr>
                <w:rFonts w:ascii="Arial" w:eastAsia="Times New Roman" w:hAnsi="Arial" w:cs="Arial"/>
                <w:color w:val="000000"/>
                <w:sz w:val="16"/>
                <w:szCs w:val="16"/>
                <w:lang w:eastAsia="es-CO"/>
              </w:rPr>
              <w:br/>
              <w:t xml:space="preserve"> Mandamiento de pago</w:t>
            </w:r>
            <w:r w:rsidRPr="0086345A">
              <w:rPr>
                <w:rFonts w:ascii="Arial" w:eastAsia="Times New Roman" w:hAnsi="Arial" w:cs="Arial"/>
                <w:color w:val="000000"/>
                <w:sz w:val="16"/>
                <w:szCs w:val="16"/>
                <w:lang w:eastAsia="es-CO"/>
              </w:rPr>
              <w:br/>
              <w:t xml:space="preserve"> Poder</w:t>
            </w:r>
            <w:r w:rsidRPr="0086345A">
              <w:rPr>
                <w:rFonts w:ascii="Arial" w:eastAsia="Times New Roman" w:hAnsi="Arial" w:cs="Arial"/>
                <w:color w:val="000000"/>
                <w:sz w:val="16"/>
                <w:szCs w:val="16"/>
                <w:lang w:eastAsia="es-CO"/>
              </w:rPr>
              <w:br/>
              <w:t xml:space="preserve"> Conciliación judicial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2166B4F"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xml:space="preserve">Acta de conciliación </w:t>
            </w:r>
            <w:r w:rsidRPr="0086345A">
              <w:rPr>
                <w:rFonts w:ascii="Arial" w:eastAsia="Times New Roman" w:hAnsi="Arial" w:cs="Arial"/>
                <w:color w:val="000000"/>
                <w:sz w:val="16"/>
                <w:szCs w:val="16"/>
                <w:lang w:eastAsia="es-CO"/>
              </w:rPr>
              <w:br/>
              <w:t xml:space="preserve"> Fotocopia de pruebas efectuadas</w:t>
            </w:r>
            <w:r w:rsidRPr="0086345A">
              <w:rPr>
                <w:rFonts w:ascii="Arial" w:eastAsia="Times New Roman" w:hAnsi="Arial" w:cs="Arial"/>
                <w:color w:val="000000"/>
                <w:sz w:val="16"/>
                <w:szCs w:val="16"/>
                <w:lang w:eastAsia="es-CO"/>
              </w:rPr>
              <w:br/>
              <w:t xml:space="preserve"> Alegatos de conclusión </w:t>
            </w:r>
            <w:r w:rsidRPr="0086345A">
              <w:rPr>
                <w:rFonts w:ascii="Arial" w:eastAsia="Times New Roman" w:hAnsi="Arial" w:cs="Arial"/>
                <w:color w:val="000000"/>
                <w:sz w:val="16"/>
                <w:szCs w:val="16"/>
                <w:lang w:eastAsia="es-CO"/>
              </w:rPr>
              <w:br/>
              <w:t xml:space="preserve"> Fallo primera instancia</w:t>
            </w:r>
            <w:r w:rsidRPr="0086345A">
              <w:rPr>
                <w:rFonts w:ascii="Arial" w:eastAsia="Times New Roman" w:hAnsi="Arial" w:cs="Arial"/>
                <w:color w:val="000000"/>
                <w:sz w:val="16"/>
                <w:szCs w:val="16"/>
                <w:lang w:eastAsia="es-CO"/>
              </w:rPr>
              <w:br/>
              <w:t xml:space="preserve"> Recurso de apelación </w:t>
            </w:r>
            <w:r w:rsidRPr="0086345A">
              <w:rPr>
                <w:rFonts w:ascii="Arial" w:eastAsia="Times New Roman" w:hAnsi="Arial" w:cs="Arial"/>
                <w:color w:val="000000"/>
                <w:sz w:val="16"/>
                <w:szCs w:val="16"/>
                <w:lang w:eastAsia="es-CO"/>
              </w:rPr>
              <w:br/>
              <w:t xml:space="preserve"> Fallo de segunda instancia</w:t>
            </w:r>
          </w:p>
        </w:tc>
      </w:tr>
      <w:tr w:rsidR="00AC178B" w:rsidRPr="0086345A" w14:paraId="13C0E8F3"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C241FC2"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0E31C49"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08E1D71B"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AB5703E"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D9FDCAE"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201F7B96"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B05DCC1"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0AF2CFED"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29E14680" w14:textId="77777777" w:rsidTr="00DA4CB7">
        <w:trPr>
          <w:trHeight w:val="1332"/>
        </w:trPr>
        <w:tc>
          <w:tcPr>
            <w:tcW w:w="141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72D4DDB7"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6B4AA678"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Resolución 284 de 2013 Por la cual se actualiza el “Manual Distrital de Procesos y Procedimientos Disciplinarios” para las entidades distritales a las que se aplica el Código Disciplinario Único</w:t>
            </w:r>
            <w:r w:rsidRPr="0086345A">
              <w:rPr>
                <w:rFonts w:ascii="Arial" w:eastAsia="Times New Roman" w:hAnsi="Arial" w:cs="Arial"/>
                <w:color w:val="000000"/>
                <w:sz w:val="16"/>
                <w:szCs w:val="16"/>
                <w:lang w:eastAsia="es-CO"/>
              </w:rPr>
              <w:br/>
              <w:t xml:space="preserve">Resolución 173 de 2020.Por medio de la cual se adoptan medidas transitorias en las actuaciones administrativas y el proceso administrativo sancionatorio referido a la competencia otorgada a la Secretaría Distrital de Cultura, Recreación y Deporte, por los Decretos Distritales 619 de 2013 </w:t>
            </w:r>
          </w:p>
        </w:tc>
      </w:tr>
      <w:tr w:rsidR="00AC178B" w:rsidRPr="0086345A" w14:paraId="224FC6BB" w14:textId="77777777" w:rsidTr="00DA4CB7">
        <w:trPr>
          <w:trHeight w:val="384"/>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425A6E8C"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CONTEXTO</w:t>
            </w:r>
          </w:p>
        </w:tc>
      </w:tr>
      <w:tr w:rsidR="00AC178B" w:rsidRPr="0086345A" w14:paraId="1ED46E5A"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987AD8D"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519EE37"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Dirección de Personas Jurídicas</w:t>
            </w:r>
          </w:p>
        </w:tc>
      </w:tr>
      <w:tr w:rsidR="00AC178B" w:rsidRPr="0086345A" w14:paraId="444A3E2A"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569A3947"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59436AD"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xml:space="preserve">Oficina Asesora Jurídica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2027B8A"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6CFD025A"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F3FB3B6"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9DE40E1"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E6BEA01"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3487B5E4" w14:textId="77777777" w:rsidTr="00DA4CB7">
        <w:trPr>
          <w:trHeight w:val="55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150164E"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8747F7C"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Procesos contencioso administrativo</w:t>
            </w:r>
            <w:r w:rsidRPr="0086345A">
              <w:rPr>
                <w:rFonts w:ascii="Arial" w:eastAsia="Times New Roman" w:hAnsi="Arial" w:cs="Arial"/>
                <w:color w:val="000000"/>
                <w:sz w:val="16"/>
                <w:szCs w:val="16"/>
                <w:lang w:eastAsia="es-CO"/>
              </w:rPr>
              <w:br/>
              <w:t>Procesos disciplinarios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84B8705"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Procesos laborales</w:t>
            </w:r>
            <w:r w:rsidRPr="0086345A">
              <w:rPr>
                <w:rFonts w:ascii="Arial" w:eastAsia="Times New Roman" w:hAnsi="Arial" w:cs="Arial"/>
                <w:color w:val="000000"/>
                <w:sz w:val="16"/>
                <w:szCs w:val="16"/>
                <w:lang w:eastAsia="es-CO"/>
              </w:rPr>
              <w:br/>
              <w:t>Procesos penales</w:t>
            </w:r>
          </w:p>
        </w:tc>
      </w:tr>
      <w:tr w:rsidR="00AC178B" w:rsidRPr="0086345A" w14:paraId="33D2D2E0" w14:textId="77777777" w:rsidTr="00DA4CB7">
        <w:trPr>
          <w:trHeight w:val="38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559B4F5"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D7FFFA1"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27EC184"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378E83E8" w14:textId="77777777" w:rsidTr="00DA4CB7">
        <w:trPr>
          <w:trHeight w:val="384"/>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39F0A0C2"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5F5413F5"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Papel y electrónico</w:t>
            </w:r>
          </w:p>
        </w:tc>
      </w:tr>
      <w:tr w:rsidR="00AC178B" w:rsidRPr="0086345A" w14:paraId="25B9197C" w14:textId="77777777" w:rsidTr="00DA4CB7">
        <w:trPr>
          <w:trHeight w:val="324"/>
        </w:trPr>
        <w:tc>
          <w:tcPr>
            <w:tcW w:w="1414" w:type="pct"/>
            <w:tcBorders>
              <w:top w:val="nil"/>
              <w:left w:val="nil"/>
              <w:bottom w:val="nil"/>
              <w:right w:val="nil"/>
            </w:tcBorders>
            <w:shd w:val="clear" w:color="auto" w:fill="auto"/>
            <w:noWrap/>
            <w:vAlign w:val="bottom"/>
            <w:hideMark/>
          </w:tcPr>
          <w:p w14:paraId="71673651" w14:textId="77777777" w:rsidR="00AC178B" w:rsidRPr="0086345A" w:rsidRDefault="00AC178B" w:rsidP="00DA4CB7">
            <w:pPr>
              <w:rPr>
                <w:rFonts w:ascii="Arial" w:eastAsia="Times New Roman" w:hAnsi="Arial" w:cs="Arial"/>
                <w:color w:val="000000"/>
                <w:sz w:val="16"/>
                <w:szCs w:val="16"/>
                <w:lang w:eastAsia="es-CO"/>
              </w:rPr>
            </w:pPr>
          </w:p>
        </w:tc>
        <w:tc>
          <w:tcPr>
            <w:tcW w:w="1392" w:type="pct"/>
            <w:tcBorders>
              <w:top w:val="nil"/>
              <w:left w:val="nil"/>
              <w:bottom w:val="nil"/>
              <w:right w:val="nil"/>
            </w:tcBorders>
            <w:shd w:val="clear" w:color="auto" w:fill="auto"/>
            <w:noWrap/>
            <w:vAlign w:val="bottom"/>
            <w:hideMark/>
          </w:tcPr>
          <w:p w14:paraId="1F9BB5DE" w14:textId="77777777" w:rsidR="00AC178B" w:rsidRPr="0086345A" w:rsidRDefault="00AC178B" w:rsidP="00DA4CB7">
            <w:pPr>
              <w:rPr>
                <w:rFonts w:ascii="Times New Roman" w:eastAsia="Times New Roman" w:hAnsi="Times New Roman" w:cs="Times New Roman"/>
                <w:sz w:val="20"/>
                <w:szCs w:val="20"/>
                <w:lang w:eastAsia="es-CO"/>
              </w:rPr>
            </w:pPr>
          </w:p>
        </w:tc>
        <w:tc>
          <w:tcPr>
            <w:tcW w:w="501" w:type="pct"/>
            <w:tcBorders>
              <w:top w:val="nil"/>
              <w:left w:val="nil"/>
              <w:bottom w:val="nil"/>
              <w:right w:val="nil"/>
            </w:tcBorders>
            <w:shd w:val="clear" w:color="auto" w:fill="auto"/>
            <w:noWrap/>
            <w:vAlign w:val="bottom"/>
            <w:hideMark/>
          </w:tcPr>
          <w:p w14:paraId="339CC39D" w14:textId="77777777" w:rsidR="00AC178B" w:rsidRPr="0086345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20094032" w14:textId="77777777" w:rsidR="00AC178B" w:rsidRPr="0086345A"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1DF06FB2" w14:textId="77777777" w:rsidR="00AC178B" w:rsidRPr="0086345A"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2BF9B59D" w14:textId="77777777" w:rsidR="00AC178B" w:rsidRPr="0086345A" w:rsidRDefault="00AC178B" w:rsidP="00DA4CB7">
            <w:pPr>
              <w:rPr>
                <w:rFonts w:ascii="Times New Roman" w:eastAsia="Times New Roman" w:hAnsi="Times New Roman" w:cs="Times New Roman"/>
                <w:sz w:val="20"/>
                <w:szCs w:val="20"/>
                <w:lang w:eastAsia="es-CO"/>
              </w:rPr>
            </w:pPr>
          </w:p>
        </w:tc>
      </w:tr>
      <w:tr w:rsidR="00AC178B" w:rsidRPr="0086345A" w14:paraId="09843200"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9136E88"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IDENTIFICACIÓN</w:t>
            </w:r>
          </w:p>
        </w:tc>
      </w:tr>
      <w:tr w:rsidR="00AC178B" w:rsidRPr="0086345A" w14:paraId="78238BDB"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F7ECE44"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2EBBDD3F"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xml:space="preserve">PROCESOS CONTENCIOSOS ADMINISTRATIVOS </w:t>
            </w:r>
          </w:p>
        </w:tc>
      </w:tr>
      <w:tr w:rsidR="00AC178B" w:rsidRPr="0086345A" w14:paraId="52139C90" w14:textId="77777777" w:rsidTr="00DA4CB7">
        <w:trPr>
          <w:trHeight w:val="420"/>
        </w:trPr>
        <w:tc>
          <w:tcPr>
            <w:tcW w:w="1414" w:type="pct"/>
            <w:tcBorders>
              <w:top w:val="nil"/>
              <w:left w:val="single" w:sz="8" w:space="0" w:color="auto"/>
              <w:bottom w:val="nil"/>
              <w:right w:val="single" w:sz="4" w:space="0" w:color="auto"/>
            </w:tcBorders>
            <w:shd w:val="clear" w:color="000000" w:fill="FCE4D6"/>
            <w:noWrap/>
            <w:vAlign w:val="center"/>
            <w:hideMark/>
          </w:tcPr>
          <w:p w14:paraId="06B945D3"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0CB86D79"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1A4C68D1"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005DD3B3"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br/>
              <w:t>110-39-3</w:t>
            </w:r>
          </w:p>
        </w:tc>
        <w:tc>
          <w:tcPr>
            <w:tcW w:w="432" w:type="pct"/>
            <w:tcBorders>
              <w:top w:val="nil"/>
              <w:left w:val="nil"/>
              <w:bottom w:val="nil"/>
              <w:right w:val="single" w:sz="8" w:space="0" w:color="auto"/>
            </w:tcBorders>
            <w:shd w:val="clear" w:color="auto" w:fill="auto"/>
            <w:vAlign w:val="center"/>
            <w:hideMark/>
          </w:tcPr>
          <w:p w14:paraId="2A8F2F3A"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61DC02F3"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56A1608"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CONTENIDO</w:t>
            </w:r>
          </w:p>
        </w:tc>
      </w:tr>
      <w:tr w:rsidR="00AC178B" w:rsidRPr="0086345A" w14:paraId="204B143F" w14:textId="77777777" w:rsidTr="00DA4CB7">
        <w:trPr>
          <w:trHeight w:val="56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06A2082"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26DFB36"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Subserie que evidencia el desarrollo de actividades realizadas por el Tribunal Contencioso Administrativo para resolver un conflicto entre particulares y la administración pública.</w:t>
            </w:r>
          </w:p>
        </w:tc>
      </w:tr>
      <w:tr w:rsidR="00AC178B" w:rsidRPr="0086345A" w14:paraId="40757FE3" w14:textId="77777777" w:rsidTr="00DA4CB7">
        <w:trPr>
          <w:trHeight w:val="141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B546F41"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13CFD8E"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Comunicación oficial</w:t>
            </w:r>
            <w:r w:rsidRPr="0086345A">
              <w:rPr>
                <w:rFonts w:ascii="Arial" w:eastAsia="Times New Roman" w:hAnsi="Arial" w:cs="Arial"/>
                <w:color w:val="000000"/>
                <w:sz w:val="16"/>
                <w:szCs w:val="16"/>
                <w:lang w:eastAsia="es-CO"/>
              </w:rPr>
              <w:br/>
              <w:t>Auto admisorio de la demanda</w:t>
            </w:r>
            <w:r w:rsidRPr="0086345A">
              <w:rPr>
                <w:rFonts w:ascii="Arial" w:eastAsia="Times New Roman" w:hAnsi="Arial" w:cs="Arial"/>
                <w:color w:val="000000"/>
                <w:sz w:val="16"/>
                <w:szCs w:val="16"/>
                <w:lang w:eastAsia="es-CO"/>
              </w:rPr>
              <w:br/>
              <w:t>Demanda</w:t>
            </w:r>
            <w:r w:rsidRPr="0086345A">
              <w:rPr>
                <w:rFonts w:ascii="Arial" w:eastAsia="Times New Roman" w:hAnsi="Arial" w:cs="Arial"/>
                <w:color w:val="000000"/>
                <w:sz w:val="16"/>
                <w:szCs w:val="16"/>
                <w:lang w:eastAsia="es-CO"/>
              </w:rPr>
              <w:br/>
              <w:t>Poder</w:t>
            </w:r>
            <w:r w:rsidRPr="0086345A">
              <w:rPr>
                <w:rFonts w:ascii="Arial" w:eastAsia="Times New Roman" w:hAnsi="Arial" w:cs="Arial"/>
                <w:color w:val="000000"/>
                <w:sz w:val="16"/>
                <w:szCs w:val="16"/>
                <w:lang w:eastAsia="es-CO"/>
              </w:rPr>
              <w:br/>
              <w:t>Conciliación judicial</w:t>
            </w:r>
            <w:r w:rsidRPr="0086345A">
              <w:rPr>
                <w:rFonts w:ascii="Arial" w:eastAsia="Times New Roman" w:hAnsi="Arial" w:cs="Arial"/>
                <w:color w:val="000000"/>
                <w:sz w:val="16"/>
                <w:szCs w:val="16"/>
                <w:lang w:eastAsia="es-CO"/>
              </w:rPr>
              <w:br/>
              <w:t xml:space="preserve">Acta de conciliación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BD834FC"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Fotocopia de pruebas efectuadas</w:t>
            </w:r>
            <w:r w:rsidRPr="0086345A">
              <w:rPr>
                <w:rFonts w:ascii="Arial" w:eastAsia="Times New Roman" w:hAnsi="Arial" w:cs="Arial"/>
                <w:color w:val="000000"/>
                <w:sz w:val="16"/>
                <w:szCs w:val="16"/>
                <w:lang w:eastAsia="es-CO"/>
              </w:rPr>
              <w:br/>
              <w:t xml:space="preserve">Alegatos de conclusión </w:t>
            </w:r>
            <w:r w:rsidRPr="0086345A">
              <w:rPr>
                <w:rFonts w:ascii="Arial" w:eastAsia="Times New Roman" w:hAnsi="Arial" w:cs="Arial"/>
                <w:color w:val="000000"/>
                <w:sz w:val="16"/>
                <w:szCs w:val="16"/>
                <w:lang w:eastAsia="es-CO"/>
              </w:rPr>
              <w:br/>
              <w:t>Fallo primera instancia</w:t>
            </w:r>
            <w:r w:rsidRPr="0086345A">
              <w:rPr>
                <w:rFonts w:ascii="Arial" w:eastAsia="Times New Roman" w:hAnsi="Arial" w:cs="Arial"/>
                <w:color w:val="000000"/>
                <w:sz w:val="16"/>
                <w:szCs w:val="16"/>
                <w:lang w:eastAsia="es-CO"/>
              </w:rPr>
              <w:br/>
              <w:t xml:space="preserve">Recurso de apelación </w:t>
            </w:r>
            <w:r w:rsidRPr="0086345A">
              <w:rPr>
                <w:rFonts w:ascii="Arial" w:eastAsia="Times New Roman" w:hAnsi="Arial" w:cs="Arial"/>
                <w:color w:val="000000"/>
                <w:sz w:val="16"/>
                <w:szCs w:val="16"/>
                <w:lang w:eastAsia="es-CO"/>
              </w:rPr>
              <w:br/>
              <w:t>Fallo de segunda instancia</w:t>
            </w:r>
          </w:p>
        </w:tc>
      </w:tr>
      <w:tr w:rsidR="00AC178B" w:rsidRPr="0086345A" w14:paraId="6C30D68D"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6B80738"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CF9F4CB"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72896806"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8A3D204"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FBCA16C"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3EBDF088"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C68AC70"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6ABFAB5"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1F2F6989" w14:textId="77777777" w:rsidTr="00DA4CB7">
        <w:trPr>
          <w:trHeight w:val="144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7C17823"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42A8B50"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Resolución 284 de 2013 Por la cual se actualiza el “Manual Distrital de Procesos y Procedimientos Disciplinarios” para las entidades distritales a las que se aplica el Código Disciplinario Único</w:t>
            </w:r>
            <w:r w:rsidRPr="0086345A">
              <w:rPr>
                <w:rFonts w:ascii="Arial" w:eastAsia="Times New Roman" w:hAnsi="Arial" w:cs="Arial"/>
                <w:color w:val="000000"/>
                <w:sz w:val="16"/>
                <w:szCs w:val="16"/>
                <w:lang w:eastAsia="es-CO"/>
              </w:rPr>
              <w:br/>
              <w:t xml:space="preserve">Resolución 173 de 2020.Por medio de la cual se adoptan medidas transitorias en las actuaciones administrativas y el proceso administrativo sancionatorio referido a la competencia otorgada a la Secretaría Distrital de Cultura, Recreación y Deporte, por los Decretos Distritales 619 de 2013 </w:t>
            </w:r>
            <w:r w:rsidRPr="0086345A">
              <w:rPr>
                <w:rFonts w:ascii="Arial" w:eastAsia="Times New Roman" w:hAnsi="Arial" w:cs="Arial"/>
                <w:color w:val="000000"/>
                <w:sz w:val="16"/>
                <w:szCs w:val="16"/>
                <w:lang w:eastAsia="es-CO"/>
              </w:rPr>
              <w:br/>
              <w:t>Ley 1437 de 2011 Por la cual se expide el Código de Procedimiento Administrativo y de lo Contencioso Administrativo.</w:t>
            </w:r>
          </w:p>
        </w:tc>
      </w:tr>
      <w:tr w:rsidR="00AC178B" w:rsidRPr="0086345A" w14:paraId="3AD6C978"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8F06EC7"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CONTEXTO</w:t>
            </w:r>
          </w:p>
        </w:tc>
      </w:tr>
      <w:tr w:rsidR="00AC178B" w:rsidRPr="0086345A" w14:paraId="288F70B8"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CFBE020"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45D21C2B"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xml:space="preserve">Oficina Asesora Jurídica </w:t>
            </w:r>
          </w:p>
        </w:tc>
      </w:tr>
      <w:tr w:rsidR="00AC178B" w:rsidRPr="0086345A" w14:paraId="5BB998D3" w14:textId="77777777" w:rsidTr="00DA4CB7">
        <w:trPr>
          <w:trHeight w:val="456"/>
        </w:trPr>
        <w:tc>
          <w:tcPr>
            <w:tcW w:w="1414" w:type="pct"/>
            <w:tcBorders>
              <w:top w:val="single" w:sz="4" w:space="0" w:color="auto"/>
              <w:left w:val="single" w:sz="8" w:space="0" w:color="auto"/>
              <w:bottom w:val="single" w:sz="4" w:space="0" w:color="auto"/>
              <w:right w:val="single" w:sz="4" w:space="0" w:color="auto"/>
            </w:tcBorders>
            <w:shd w:val="clear" w:color="000000" w:fill="FCE4D6"/>
            <w:vAlign w:val="center"/>
            <w:hideMark/>
          </w:tcPr>
          <w:p w14:paraId="21E4072E"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3F43C5D"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Dirección de Personas Jurídicas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BBC8EA9"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3E708BB4"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A28AFAA"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5E804DF"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10F9915"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69775E7E" w14:textId="77777777" w:rsidTr="00DA4CB7">
        <w:trPr>
          <w:trHeight w:val="80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EAC4065"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12F51E3"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Procesos civiles</w:t>
            </w:r>
            <w:r w:rsidRPr="0086345A">
              <w:rPr>
                <w:rFonts w:ascii="Arial" w:eastAsia="Times New Roman" w:hAnsi="Arial" w:cs="Arial"/>
                <w:color w:val="000000"/>
                <w:sz w:val="16"/>
                <w:szCs w:val="16"/>
                <w:lang w:eastAsia="es-CO"/>
              </w:rPr>
              <w:br/>
              <w:t>Procesos laborales</w:t>
            </w:r>
            <w:r w:rsidRPr="0086345A">
              <w:rPr>
                <w:rFonts w:ascii="Arial" w:eastAsia="Times New Roman" w:hAnsi="Arial" w:cs="Arial"/>
                <w:color w:val="000000"/>
                <w:sz w:val="16"/>
                <w:szCs w:val="16"/>
                <w:lang w:eastAsia="es-CO"/>
              </w:rPr>
              <w:br/>
              <w:t>Procesos penales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F653A37" w14:textId="77777777" w:rsidR="00AC178B" w:rsidRPr="0086345A" w:rsidRDefault="00AC178B" w:rsidP="00DA4CB7">
            <w:pPr>
              <w:rPr>
                <w:rFonts w:ascii="Arial" w:eastAsia="Times New Roman" w:hAnsi="Arial" w:cs="Arial"/>
                <w:color w:val="000000"/>
                <w:sz w:val="16"/>
                <w:szCs w:val="16"/>
                <w:lang w:eastAsia="es-CO"/>
              </w:rPr>
            </w:pPr>
          </w:p>
        </w:tc>
      </w:tr>
      <w:tr w:rsidR="00AC178B" w:rsidRPr="0086345A" w14:paraId="39F8FDF4"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370F432"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F54F5A2"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9602F07"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67D3C6E1" w14:textId="77777777" w:rsidTr="00DA4CB7">
        <w:trPr>
          <w:trHeight w:val="456"/>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20334E63"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6B52F026"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Papel y electrónico</w:t>
            </w:r>
          </w:p>
        </w:tc>
      </w:tr>
      <w:tr w:rsidR="00AC178B" w:rsidRPr="0086345A" w14:paraId="1BA1AACF" w14:textId="77777777" w:rsidTr="00DA4CB7">
        <w:trPr>
          <w:trHeight w:val="324"/>
        </w:trPr>
        <w:tc>
          <w:tcPr>
            <w:tcW w:w="1414" w:type="pct"/>
            <w:tcBorders>
              <w:top w:val="nil"/>
              <w:left w:val="nil"/>
              <w:bottom w:val="nil"/>
              <w:right w:val="nil"/>
            </w:tcBorders>
            <w:shd w:val="clear" w:color="auto" w:fill="auto"/>
            <w:noWrap/>
            <w:vAlign w:val="bottom"/>
            <w:hideMark/>
          </w:tcPr>
          <w:p w14:paraId="4281A74A" w14:textId="77777777" w:rsidR="00AC178B" w:rsidRPr="0086345A" w:rsidRDefault="00AC178B" w:rsidP="00DA4CB7">
            <w:pPr>
              <w:rPr>
                <w:rFonts w:ascii="Arial" w:eastAsia="Times New Roman" w:hAnsi="Arial" w:cs="Arial"/>
                <w:color w:val="000000"/>
                <w:sz w:val="16"/>
                <w:szCs w:val="16"/>
                <w:lang w:eastAsia="es-CO"/>
              </w:rPr>
            </w:pPr>
          </w:p>
        </w:tc>
        <w:tc>
          <w:tcPr>
            <w:tcW w:w="1392" w:type="pct"/>
            <w:tcBorders>
              <w:top w:val="nil"/>
              <w:left w:val="nil"/>
              <w:bottom w:val="nil"/>
              <w:right w:val="nil"/>
            </w:tcBorders>
            <w:shd w:val="clear" w:color="auto" w:fill="auto"/>
            <w:noWrap/>
            <w:vAlign w:val="bottom"/>
            <w:hideMark/>
          </w:tcPr>
          <w:p w14:paraId="02FB9DE6" w14:textId="77777777" w:rsidR="00AC178B" w:rsidRPr="0086345A" w:rsidRDefault="00AC178B" w:rsidP="00DA4CB7">
            <w:pPr>
              <w:rPr>
                <w:rFonts w:ascii="Times New Roman" w:eastAsia="Times New Roman" w:hAnsi="Times New Roman" w:cs="Times New Roman"/>
                <w:sz w:val="20"/>
                <w:szCs w:val="20"/>
                <w:lang w:eastAsia="es-CO"/>
              </w:rPr>
            </w:pPr>
          </w:p>
        </w:tc>
        <w:tc>
          <w:tcPr>
            <w:tcW w:w="501" w:type="pct"/>
            <w:tcBorders>
              <w:top w:val="nil"/>
              <w:left w:val="nil"/>
              <w:bottom w:val="nil"/>
              <w:right w:val="nil"/>
            </w:tcBorders>
            <w:shd w:val="clear" w:color="auto" w:fill="auto"/>
            <w:noWrap/>
            <w:vAlign w:val="bottom"/>
            <w:hideMark/>
          </w:tcPr>
          <w:p w14:paraId="09E53622" w14:textId="77777777" w:rsidR="00AC178B" w:rsidRPr="0086345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395A64F6" w14:textId="77777777" w:rsidR="00AC178B" w:rsidRPr="0086345A"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5BDFFB16" w14:textId="77777777" w:rsidR="00AC178B" w:rsidRPr="0086345A"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3AB061B8" w14:textId="77777777" w:rsidR="00AC178B" w:rsidRPr="0086345A" w:rsidRDefault="00AC178B" w:rsidP="00DA4CB7">
            <w:pPr>
              <w:rPr>
                <w:rFonts w:ascii="Times New Roman" w:eastAsia="Times New Roman" w:hAnsi="Times New Roman" w:cs="Times New Roman"/>
                <w:sz w:val="20"/>
                <w:szCs w:val="20"/>
                <w:lang w:eastAsia="es-CO"/>
              </w:rPr>
            </w:pPr>
          </w:p>
        </w:tc>
      </w:tr>
      <w:tr w:rsidR="00AC178B" w:rsidRPr="0086345A" w14:paraId="5CBA2EA2"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4228E4F"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IDENTIFICACIÓN</w:t>
            </w:r>
          </w:p>
        </w:tc>
      </w:tr>
      <w:tr w:rsidR="00AC178B" w:rsidRPr="0086345A" w14:paraId="2C927BC4" w14:textId="77777777" w:rsidTr="00DA4CB7">
        <w:trPr>
          <w:trHeight w:val="3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D9BF70F"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1361DE1B"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PROCESOS DEL SISTEMA INTEGRADO DE GESTIÓN</w:t>
            </w:r>
          </w:p>
        </w:tc>
      </w:tr>
      <w:tr w:rsidR="00AC178B" w:rsidRPr="0086345A" w14:paraId="7FA86AB5" w14:textId="77777777" w:rsidTr="00DA4CB7">
        <w:trPr>
          <w:trHeight w:val="372"/>
        </w:trPr>
        <w:tc>
          <w:tcPr>
            <w:tcW w:w="1414" w:type="pct"/>
            <w:tcBorders>
              <w:top w:val="nil"/>
              <w:left w:val="single" w:sz="8" w:space="0" w:color="auto"/>
              <w:bottom w:val="nil"/>
              <w:right w:val="single" w:sz="4" w:space="0" w:color="auto"/>
            </w:tcBorders>
            <w:shd w:val="clear" w:color="000000" w:fill="FCE4D6"/>
            <w:noWrap/>
            <w:vAlign w:val="center"/>
            <w:hideMark/>
          </w:tcPr>
          <w:p w14:paraId="0AA2CC66"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22880F64"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SUBSERIE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58C33ADB"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54B5C0FE"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500-28-8</w:t>
            </w:r>
          </w:p>
        </w:tc>
        <w:tc>
          <w:tcPr>
            <w:tcW w:w="432" w:type="pct"/>
            <w:tcBorders>
              <w:top w:val="nil"/>
              <w:left w:val="nil"/>
              <w:bottom w:val="nil"/>
              <w:right w:val="single" w:sz="8" w:space="0" w:color="auto"/>
            </w:tcBorders>
            <w:shd w:val="clear" w:color="auto" w:fill="auto"/>
            <w:vAlign w:val="center"/>
            <w:hideMark/>
          </w:tcPr>
          <w:p w14:paraId="5BB9BD84"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15D05AB0"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B12A852"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CONTENIDO</w:t>
            </w:r>
          </w:p>
        </w:tc>
      </w:tr>
      <w:tr w:rsidR="00AC178B" w:rsidRPr="0086345A" w14:paraId="6C82071F" w14:textId="77777777" w:rsidTr="00DA4CB7">
        <w:trPr>
          <w:trHeight w:val="61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533C004"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D5A4E7D"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Documentos en el que se identifica, diseña, documenta, monitorea y controla os procesos de la SDCRD buscando la mejora continua y lograr resultados consistentes articulados con los objetivos de la entidad</w:t>
            </w:r>
          </w:p>
        </w:tc>
      </w:tr>
      <w:tr w:rsidR="00AC178B" w:rsidRPr="0086345A" w14:paraId="0251E726" w14:textId="77777777" w:rsidTr="00DA4CB7">
        <w:trPr>
          <w:trHeight w:val="6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35817D0"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5966199"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Caracterización del proceso</w:t>
            </w:r>
            <w:r w:rsidRPr="0086345A">
              <w:rPr>
                <w:rFonts w:ascii="Arial" w:eastAsia="Times New Roman" w:hAnsi="Arial" w:cs="Arial"/>
                <w:color w:val="000000"/>
                <w:sz w:val="16"/>
                <w:szCs w:val="16"/>
                <w:lang w:eastAsia="es-CO"/>
              </w:rPr>
              <w:br/>
              <w:t>Comunicación oficial</w:t>
            </w:r>
            <w:r w:rsidRPr="0086345A">
              <w:rPr>
                <w:rFonts w:ascii="Arial" w:eastAsia="Times New Roman" w:hAnsi="Arial" w:cs="Arial"/>
                <w:color w:val="000000"/>
                <w:sz w:val="16"/>
                <w:szCs w:val="16"/>
                <w:lang w:eastAsia="es-CO"/>
              </w:rPr>
              <w:br/>
              <w:t>Presentaciones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52B1F06"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625DBE45"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B1D589A"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4FDCBD7A"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303F5887"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1594BD0"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9BE2FE0"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026914B0"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933F6B5"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98C320E"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096094EE" w14:textId="77777777" w:rsidTr="00DA4CB7">
        <w:trPr>
          <w:trHeight w:val="13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144B5000"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848BBFD"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Resolución 284 de 2013 Por la cual se actualiza el “Manual Distrital de Procesos y Procedimientos Disciplinarios” para las entidades distritales a las que se aplica el Código Disciplinario Único</w:t>
            </w:r>
            <w:r w:rsidRPr="0086345A">
              <w:rPr>
                <w:rFonts w:ascii="Arial" w:eastAsia="Times New Roman" w:hAnsi="Arial" w:cs="Arial"/>
                <w:color w:val="000000"/>
                <w:sz w:val="16"/>
                <w:szCs w:val="16"/>
                <w:lang w:eastAsia="es-CO"/>
              </w:rPr>
              <w:br/>
              <w:t xml:space="preserve">Resolución 173 de 2020.Por medio de la cual se adoptan medidas transitorias en las actuaciones administrativas y el proceso administrativo sancionatorio referido a la competencia otorgada a la Secretaría Distrital de Cultura, Recreación y Deporte, por los Decretos Distritales 619 de 2013 </w:t>
            </w:r>
            <w:r w:rsidRPr="0086345A">
              <w:rPr>
                <w:rFonts w:ascii="Arial" w:eastAsia="Times New Roman" w:hAnsi="Arial" w:cs="Arial"/>
                <w:color w:val="000000"/>
                <w:sz w:val="16"/>
                <w:szCs w:val="16"/>
                <w:lang w:eastAsia="es-CO"/>
              </w:rPr>
              <w:br/>
              <w:t>Ley 1437 de 2011 Por la cual se expide el Código de Procedimiento Administrativo y de lo Contencioso Administrativo.</w:t>
            </w:r>
          </w:p>
        </w:tc>
      </w:tr>
      <w:tr w:rsidR="00AC178B" w:rsidRPr="0086345A" w14:paraId="42800524"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93E34E4"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CONTEXTO</w:t>
            </w:r>
          </w:p>
        </w:tc>
      </w:tr>
      <w:tr w:rsidR="00AC178B" w:rsidRPr="0086345A" w14:paraId="3EAA6BFE"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45208A6"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A22A897"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Dirección de Personas Jurídicas</w:t>
            </w:r>
          </w:p>
        </w:tc>
      </w:tr>
      <w:tr w:rsidR="00AC178B" w:rsidRPr="0086345A" w14:paraId="6AFFB736"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2AFDBF86"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3A93FC2"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Control Interno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EFFEBA3"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Dirección de Gestión Corporativa</w:t>
            </w:r>
          </w:p>
        </w:tc>
      </w:tr>
      <w:tr w:rsidR="00AC178B" w:rsidRPr="0086345A" w14:paraId="4BC47363"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F247B24"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594FCE7"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Instrumentos del Sistema de Gestión de la calidad</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FB70841"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686095FE" w14:textId="77777777" w:rsidTr="00DA4CB7">
        <w:trPr>
          <w:trHeight w:val="81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A8B8BA2"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678AA8E"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Gestión del riesgo</w:t>
            </w:r>
            <w:r w:rsidRPr="0086345A">
              <w:rPr>
                <w:rFonts w:ascii="Arial" w:eastAsia="Times New Roman" w:hAnsi="Arial" w:cs="Arial"/>
                <w:color w:val="000000"/>
                <w:sz w:val="16"/>
                <w:szCs w:val="16"/>
                <w:lang w:eastAsia="es-CO"/>
              </w:rPr>
              <w:br/>
              <w:t>Indicadores</w:t>
            </w:r>
            <w:r w:rsidRPr="0086345A">
              <w:rPr>
                <w:rFonts w:ascii="Arial" w:eastAsia="Times New Roman" w:hAnsi="Arial" w:cs="Arial"/>
                <w:color w:val="000000"/>
                <w:sz w:val="16"/>
                <w:szCs w:val="16"/>
                <w:lang w:eastAsia="es-CO"/>
              </w:rPr>
              <w:br/>
              <w:t>Manuales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E33E839"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Procedimientos del sistema integrado de gestión</w:t>
            </w:r>
            <w:r w:rsidRPr="0086345A">
              <w:rPr>
                <w:rFonts w:ascii="Arial" w:eastAsia="Times New Roman" w:hAnsi="Arial" w:cs="Arial"/>
                <w:color w:val="000000"/>
                <w:sz w:val="16"/>
                <w:szCs w:val="16"/>
                <w:lang w:eastAsia="es-CO"/>
              </w:rPr>
              <w:br/>
              <w:t>Controles de productos y/o servicios no conformes</w:t>
            </w:r>
          </w:p>
        </w:tc>
      </w:tr>
      <w:tr w:rsidR="00AC178B" w:rsidRPr="0086345A" w14:paraId="69104700" w14:textId="77777777" w:rsidTr="00DA4CB7">
        <w:trPr>
          <w:trHeight w:val="43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C670F75"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8C8E1B4"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Periodo 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D87AD4D"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32FB873D" w14:textId="77777777" w:rsidTr="00DA4CB7">
        <w:trPr>
          <w:trHeight w:val="432"/>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3080B7A6"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55121D51"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Papel y electrónico</w:t>
            </w:r>
          </w:p>
        </w:tc>
      </w:tr>
      <w:tr w:rsidR="00AC178B" w:rsidRPr="0086345A" w14:paraId="0A0EA3BA" w14:textId="77777777" w:rsidTr="00DA4CB7">
        <w:trPr>
          <w:trHeight w:val="324"/>
        </w:trPr>
        <w:tc>
          <w:tcPr>
            <w:tcW w:w="1414" w:type="pct"/>
            <w:tcBorders>
              <w:top w:val="nil"/>
              <w:left w:val="nil"/>
              <w:bottom w:val="nil"/>
              <w:right w:val="nil"/>
            </w:tcBorders>
            <w:shd w:val="clear" w:color="auto" w:fill="auto"/>
            <w:noWrap/>
            <w:vAlign w:val="bottom"/>
            <w:hideMark/>
          </w:tcPr>
          <w:p w14:paraId="76800EB1" w14:textId="77777777" w:rsidR="00AC178B" w:rsidRPr="0086345A" w:rsidRDefault="00AC178B" w:rsidP="00DA4CB7">
            <w:pPr>
              <w:rPr>
                <w:rFonts w:ascii="Arial" w:eastAsia="Times New Roman" w:hAnsi="Arial" w:cs="Arial"/>
                <w:color w:val="000000"/>
                <w:sz w:val="16"/>
                <w:szCs w:val="16"/>
                <w:lang w:eastAsia="es-CO"/>
              </w:rPr>
            </w:pPr>
          </w:p>
        </w:tc>
        <w:tc>
          <w:tcPr>
            <w:tcW w:w="1392" w:type="pct"/>
            <w:tcBorders>
              <w:top w:val="nil"/>
              <w:left w:val="nil"/>
              <w:bottom w:val="nil"/>
              <w:right w:val="nil"/>
            </w:tcBorders>
            <w:shd w:val="clear" w:color="auto" w:fill="auto"/>
            <w:noWrap/>
            <w:vAlign w:val="bottom"/>
            <w:hideMark/>
          </w:tcPr>
          <w:p w14:paraId="29C08CD8" w14:textId="77777777" w:rsidR="00AC178B" w:rsidRPr="0086345A" w:rsidRDefault="00AC178B" w:rsidP="00DA4CB7">
            <w:pPr>
              <w:rPr>
                <w:rFonts w:ascii="Times New Roman" w:eastAsia="Times New Roman" w:hAnsi="Times New Roman" w:cs="Times New Roman"/>
                <w:sz w:val="20"/>
                <w:szCs w:val="20"/>
                <w:lang w:eastAsia="es-CO"/>
              </w:rPr>
            </w:pPr>
          </w:p>
        </w:tc>
        <w:tc>
          <w:tcPr>
            <w:tcW w:w="501" w:type="pct"/>
            <w:tcBorders>
              <w:top w:val="nil"/>
              <w:left w:val="nil"/>
              <w:bottom w:val="nil"/>
              <w:right w:val="nil"/>
            </w:tcBorders>
            <w:shd w:val="clear" w:color="auto" w:fill="auto"/>
            <w:noWrap/>
            <w:vAlign w:val="bottom"/>
            <w:hideMark/>
          </w:tcPr>
          <w:p w14:paraId="5AE80DB6" w14:textId="77777777" w:rsidR="00AC178B" w:rsidRPr="0086345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1362F7C1" w14:textId="77777777" w:rsidR="00AC178B" w:rsidRPr="0086345A"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56C76B86" w14:textId="77777777" w:rsidR="00AC178B" w:rsidRPr="0086345A"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3B74C74D" w14:textId="77777777" w:rsidR="00AC178B" w:rsidRPr="0086345A" w:rsidRDefault="00AC178B" w:rsidP="00DA4CB7">
            <w:pPr>
              <w:rPr>
                <w:rFonts w:ascii="Times New Roman" w:eastAsia="Times New Roman" w:hAnsi="Times New Roman" w:cs="Times New Roman"/>
                <w:sz w:val="20"/>
                <w:szCs w:val="20"/>
                <w:lang w:eastAsia="es-CO"/>
              </w:rPr>
            </w:pPr>
          </w:p>
        </w:tc>
      </w:tr>
      <w:tr w:rsidR="00AC178B" w:rsidRPr="0086345A" w14:paraId="4EE6265E"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EABC65F"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IDENTIFICACIÓN</w:t>
            </w:r>
          </w:p>
        </w:tc>
      </w:tr>
      <w:tr w:rsidR="00AC178B" w:rsidRPr="0086345A" w14:paraId="29DC474E" w14:textId="77777777" w:rsidTr="00DA4CB7">
        <w:trPr>
          <w:trHeight w:val="36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E5AC7BA"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2BAD13C5"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PROCESOS DISCIPLINARIOS</w:t>
            </w:r>
          </w:p>
        </w:tc>
      </w:tr>
      <w:tr w:rsidR="00AC178B" w:rsidRPr="0086345A" w14:paraId="32FC66C4" w14:textId="77777777" w:rsidTr="00DA4CB7">
        <w:trPr>
          <w:trHeight w:val="360"/>
        </w:trPr>
        <w:tc>
          <w:tcPr>
            <w:tcW w:w="1414" w:type="pct"/>
            <w:tcBorders>
              <w:top w:val="nil"/>
              <w:left w:val="single" w:sz="8" w:space="0" w:color="auto"/>
              <w:bottom w:val="nil"/>
              <w:right w:val="single" w:sz="4" w:space="0" w:color="auto"/>
            </w:tcBorders>
            <w:shd w:val="clear" w:color="000000" w:fill="FCE4D6"/>
            <w:noWrap/>
            <w:vAlign w:val="center"/>
            <w:hideMark/>
          </w:tcPr>
          <w:p w14:paraId="02A853E8"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0EA79339"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4DC79E11"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7E07D108"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150-40</w:t>
            </w:r>
          </w:p>
        </w:tc>
        <w:tc>
          <w:tcPr>
            <w:tcW w:w="432" w:type="pct"/>
            <w:tcBorders>
              <w:top w:val="nil"/>
              <w:left w:val="nil"/>
              <w:bottom w:val="nil"/>
              <w:right w:val="single" w:sz="8" w:space="0" w:color="auto"/>
            </w:tcBorders>
            <w:shd w:val="clear" w:color="auto" w:fill="auto"/>
            <w:vAlign w:val="center"/>
            <w:hideMark/>
          </w:tcPr>
          <w:p w14:paraId="0CEB1E77"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34A64194"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7FF3523"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CONTENIDO</w:t>
            </w:r>
          </w:p>
        </w:tc>
      </w:tr>
      <w:tr w:rsidR="00AC178B" w:rsidRPr="0086345A" w14:paraId="2C09AA7D" w14:textId="77777777" w:rsidTr="00DA4CB7">
        <w:trPr>
          <w:trHeight w:val="564"/>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92E97A4"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B7C565B"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Serie en la que se reflejan las acciones y decisiones para el caso de sancionar algún trabajo por conductas o comportamientos determinados que hallan propiciado incumplimiento y/o abuso de derechos y funciones.</w:t>
            </w:r>
          </w:p>
        </w:tc>
      </w:tr>
      <w:tr w:rsidR="00AC178B" w:rsidRPr="0086345A" w14:paraId="32A030AA" w14:textId="77777777" w:rsidTr="00DA4CB7">
        <w:trPr>
          <w:trHeight w:val="711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9DE578D"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1D18368"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Acta de reparto</w:t>
            </w:r>
            <w:r w:rsidRPr="0086345A">
              <w:rPr>
                <w:rFonts w:ascii="Arial" w:eastAsia="Times New Roman" w:hAnsi="Arial" w:cs="Arial"/>
                <w:color w:val="000000"/>
                <w:sz w:val="16"/>
                <w:szCs w:val="16"/>
                <w:lang w:eastAsia="es-CO"/>
              </w:rPr>
              <w:br/>
              <w:t>Acta visita administrativa</w:t>
            </w:r>
            <w:r w:rsidRPr="0086345A">
              <w:rPr>
                <w:rFonts w:ascii="Arial" w:eastAsia="Times New Roman" w:hAnsi="Arial" w:cs="Arial"/>
                <w:color w:val="000000"/>
                <w:sz w:val="16"/>
                <w:szCs w:val="16"/>
                <w:lang w:eastAsia="es-CO"/>
              </w:rPr>
              <w:br/>
              <w:t>Acto administrativo que ordena la ejecución de la sanción</w:t>
            </w:r>
            <w:r w:rsidRPr="0086345A">
              <w:rPr>
                <w:rFonts w:ascii="Arial" w:eastAsia="Times New Roman" w:hAnsi="Arial" w:cs="Arial"/>
                <w:color w:val="000000"/>
                <w:sz w:val="16"/>
                <w:szCs w:val="16"/>
                <w:lang w:eastAsia="es-CO"/>
              </w:rPr>
              <w:br/>
              <w:t>Auto apertura investigación</w:t>
            </w:r>
            <w:r w:rsidRPr="0086345A">
              <w:rPr>
                <w:rFonts w:ascii="Arial" w:eastAsia="Times New Roman" w:hAnsi="Arial" w:cs="Arial"/>
                <w:color w:val="000000"/>
                <w:sz w:val="16"/>
                <w:szCs w:val="16"/>
                <w:lang w:eastAsia="es-CO"/>
              </w:rPr>
              <w:br/>
              <w:t>Auto concediendo recurso de apelación</w:t>
            </w:r>
            <w:r w:rsidRPr="0086345A">
              <w:rPr>
                <w:rFonts w:ascii="Arial" w:eastAsia="Times New Roman" w:hAnsi="Arial" w:cs="Arial"/>
                <w:color w:val="000000"/>
                <w:sz w:val="16"/>
                <w:szCs w:val="16"/>
                <w:lang w:eastAsia="es-CO"/>
              </w:rPr>
              <w:br/>
              <w:t>Auto concediendo recurso de queja</w:t>
            </w:r>
            <w:r w:rsidRPr="0086345A">
              <w:rPr>
                <w:rFonts w:ascii="Arial" w:eastAsia="Times New Roman" w:hAnsi="Arial" w:cs="Arial"/>
                <w:color w:val="000000"/>
                <w:sz w:val="16"/>
                <w:szCs w:val="16"/>
                <w:lang w:eastAsia="es-CO"/>
              </w:rPr>
              <w:br/>
              <w:t>Auto corriendo traslado para alegar de conclusión</w:t>
            </w:r>
            <w:r w:rsidRPr="0086345A">
              <w:rPr>
                <w:rFonts w:ascii="Arial" w:eastAsia="Times New Roman" w:hAnsi="Arial" w:cs="Arial"/>
                <w:color w:val="000000"/>
                <w:sz w:val="16"/>
                <w:szCs w:val="16"/>
                <w:lang w:eastAsia="es-CO"/>
              </w:rPr>
              <w:br/>
              <w:t>Auto de acumulación</w:t>
            </w:r>
            <w:r w:rsidRPr="0086345A">
              <w:rPr>
                <w:rFonts w:ascii="Arial" w:eastAsia="Times New Roman" w:hAnsi="Arial" w:cs="Arial"/>
                <w:color w:val="000000"/>
                <w:sz w:val="16"/>
                <w:szCs w:val="16"/>
                <w:lang w:eastAsia="es-CO"/>
              </w:rPr>
              <w:br/>
              <w:t>Auto de archivo</w:t>
            </w:r>
            <w:r w:rsidRPr="0086345A">
              <w:rPr>
                <w:rFonts w:ascii="Arial" w:eastAsia="Times New Roman" w:hAnsi="Arial" w:cs="Arial"/>
                <w:color w:val="000000"/>
                <w:sz w:val="16"/>
                <w:szCs w:val="16"/>
                <w:lang w:eastAsia="es-CO"/>
              </w:rPr>
              <w:br/>
              <w:t>Auto declarando desierto recurso</w:t>
            </w:r>
            <w:r w:rsidRPr="0086345A">
              <w:rPr>
                <w:rFonts w:ascii="Arial" w:eastAsia="Times New Roman" w:hAnsi="Arial" w:cs="Arial"/>
                <w:color w:val="000000"/>
                <w:sz w:val="16"/>
                <w:szCs w:val="16"/>
                <w:lang w:eastAsia="es-CO"/>
              </w:rPr>
              <w:br/>
              <w:t>Auto declarando desierto recurso de queja</w:t>
            </w:r>
            <w:r w:rsidRPr="0086345A">
              <w:rPr>
                <w:rFonts w:ascii="Arial" w:eastAsia="Times New Roman" w:hAnsi="Arial" w:cs="Arial"/>
                <w:color w:val="000000"/>
                <w:sz w:val="16"/>
                <w:szCs w:val="16"/>
                <w:lang w:eastAsia="es-CO"/>
              </w:rPr>
              <w:br/>
              <w:t>Auto de incorporación</w:t>
            </w:r>
            <w:r w:rsidRPr="0086345A">
              <w:rPr>
                <w:rFonts w:ascii="Arial" w:eastAsia="Times New Roman" w:hAnsi="Arial" w:cs="Arial"/>
                <w:color w:val="000000"/>
                <w:sz w:val="16"/>
                <w:szCs w:val="16"/>
                <w:lang w:eastAsia="es-CO"/>
              </w:rPr>
              <w:br/>
              <w:t>Auto de indagación preliminar implicado</w:t>
            </w:r>
            <w:r w:rsidRPr="0086345A">
              <w:rPr>
                <w:rFonts w:ascii="Arial" w:eastAsia="Times New Roman" w:hAnsi="Arial" w:cs="Arial"/>
                <w:color w:val="000000"/>
                <w:sz w:val="16"/>
                <w:szCs w:val="16"/>
                <w:lang w:eastAsia="es-CO"/>
              </w:rPr>
              <w:br/>
              <w:t>Auto de nulidad</w:t>
            </w:r>
            <w:r w:rsidRPr="0086345A">
              <w:rPr>
                <w:rFonts w:ascii="Arial" w:eastAsia="Times New Roman" w:hAnsi="Arial" w:cs="Arial"/>
                <w:color w:val="000000"/>
                <w:sz w:val="16"/>
                <w:szCs w:val="16"/>
                <w:lang w:eastAsia="es-CO"/>
              </w:rPr>
              <w:br/>
              <w:t>Auto de remisión por competencia</w:t>
            </w:r>
            <w:r w:rsidRPr="0086345A">
              <w:rPr>
                <w:rFonts w:ascii="Arial" w:eastAsia="Times New Roman" w:hAnsi="Arial" w:cs="Arial"/>
                <w:color w:val="000000"/>
                <w:sz w:val="16"/>
                <w:szCs w:val="16"/>
                <w:lang w:eastAsia="es-CO"/>
              </w:rPr>
              <w:br/>
              <w:t>Auto de remisión por competencia a otro operador interno</w:t>
            </w:r>
            <w:r w:rsidRPr="0086345A">
              <w:rPr>
                <w:rFonts w:ascii="Arial" w:eastAsia="Times New Roman" w:hAnsi="Arial" w:cs="Arial"/>
                <w:color w:val="000000"/>
                <w:sz w:val="16"/>
                <w:szCs w:val="16"/>
                <w:lang w:eastAsia="es-CO"/>
              </w:rPr>
              <w:br/>
              <w:t>Auto de remisión por competencia poder preferente</w:t>
            </w:r>
            <w:r w:rsidRPr="0086345A">
              <w:rPr>
                <w:rFonts w:ascii="Arial" w:eastAsia="Times New Roman" w:hAnsi="Arial" w:cs="Arial"/>
                <w:color w:val="000000"/>
                <w:sz w:val="16"/>
                <w:szCs w:val="16"/>
                <w:lang w:eastAsia="es-CO"/>
              </w:rPr>
              <w:br/>
              <w:t>Auto desatando la apelación</w:t>
            </w:r>
            <w:r w:rsidRPr="0086345A">
              <w:rPr>
                <w:rFonts w:ascii="Arial" w:eastAsia="Times New Roman" w:hAnsi="Arial" w:cs="Arial"/>
                <w:color w:val="000000"/>
                <w:sz w:val="16"/>
                <w:szCs w:val="16"/>
                <w:lang w:eastAsia="es-CO"/>
              </w:rPr>
              <w:br/>
              <w:t>Auto nombramiento defensor</w:t>
            </w:r>
            <w:r w:rsidRPr="0086345A">
              <w:rPr>
                <w:rFonts w:ascii="Arial" w:eastAsia="Times New Roman" w:hAnsi="Arial" w:cs="Arial"/>
                <w:color w:val="000000"/>
                <w:sz w:val="16"/>
                <w:szCs w:val="16"/>
                <w:lang w:eastAsia="es-CO"/>
              </w:rPr>
              <w:br/>
              <w:t>Auto obedézcase y cúmplase</w:t>
            </w:r>
            <w:r w:rsidRPr="0086345A">
              <w:rPr>
                <w:rFonts w:ascii="Arial" w:eastAsia="Times New Roman" w:hAnsi="Arial" w:cs="Arial"/>
                <w:color w:val="000000"/>
                <w:sz w:val="16"/>
                <w:szCs w:val="16"/>
                <w:lang w:eastAsia="es-CO"/>
              </w:rPr>
              <w:br/>
              <w:t>Auto que rechaza la revocatoria directa</w:t>
            </w:r>
            <w:r w:rsidRPr="0086345A">
              <w:rPr>
                <w:rFonts w:ascii="Arial" w:eastAsia="Times New Roman" w:hAnsi="Arial" w:cs="Arial"/>
                <w:color w:val="000000"/>
                <w:sz w:val="16"/>
                <w:szCs w:val="16"/>
                <w:lang w:eastAsia="es-CO"/>
              </w:rPr>
              <w:br/>
              <w:t>Auto rechazando el recurso queja extemporáneo</w:t>
            </w:r>
            <w:r w:rsidRPr="0086345A">
              <w:rPr>
                <w:rFonts w:ascii="Arial" w:eastAsia="Times New Roman" w:hAnsi="Arial" w:cs="Arial"/>
                <w:color w:val="000000"/>
                <w:sz w:val="16"/>
                <w:szCs w:val="16"/>
                <w:lang w:eastAsia="es-CO"/>
              </w:rPr>
              <w:br/>
              <w:t>Auto rechazando recurso de apelación extemporáneo</w:t>
            </w:r>
            <w:r w:rsidRPr="0086345A">
              <w:rPr>
                <w:rFonts w:ascii="Arial" w:eastAsia="Times New Roman" w:hAnsi="Arial" w:cs="Arial"/>
                <w:color w:val="000000"/>
                <w:sz w:val="16"/>
                <w:szCs w:val="16"/>
                <w:lang w:eastAsia="es-CO"/>
              </w:rPr>
              <w:br/>
              <w:t>Auto rechazando recurso de apelación improcedente</w:t>
            </w:r>
            <w:r w:rsidRPr="0086345A">
              <w:rPr>
                <w:rFonts w:ascii="Arial" w:eastAsia="Times New Roman" w:hAnsi="Arial" w:cs="Arial"/>
                <w:color w:val="000000"/>
                <w:sz w:val="16"/>
                <w:szCs w:val="16"/>
                <w:lang w:eastAsia="es-CO"/>
              </w:rPr>
              <w:br/>
              <w:t>Auto rechazando recurso de reposición extemporáneo</w:t>
            </w:r>
            <w:r w:rsidRPr="0086345A">
              <w:rPr>
                <w:rFonts w:ascii="Arial" w:eastAsia="Times New Roman" w:hAnsi="Arial" w:cs="Arial"/>
                <w:color w:val="000000"/>
                <w:sz w:val="16"/>
                <w:szCs w:val="16"/>
                <w:lang w:eastAsia="es-CO"/>
              </w:rPr>
              <w:br/>
              <w:t>Auto variación pliego de cargos</w:t>
            </w:r>
            <w:r w:rsidRPr="0086345A">
              <w:rPr>
                <w:rFonts w:ascii="Arial" w:eastAsia="Times New Roman" w:hAnsi="Arial" w:cs="Arial"/>
                <w:color w:val="000000"/>
                <w:sz w:val="16"/>
                <w:szCs w:val="16"/>
                <w:lang w:eastAsia="es-CO"/>
              </w:rPr>
              <w:br/>
              <w:t>Citación testigo</w:t>
            </w:r>
            <w:r w:rsidRPr="0086345A">
              <w:rPr>
                <w:rFonts w:ascii="Arial" w:eastAsia="Times New Roman" w:hAnsi="Arial" w:cs="Arial"/>
                <w:color w:val="000000"/>
                <w:sz w:val="16"/>
                <w:szCs w:val="16"/>
                <w:lang w:eastAsia="es-CO"/>
              </w:rPr>
              <w:br/>
              <w:t>Escrito alegatos de conclusión</w:t>
            </w:r>
            <w:r w:rsidRPr="0086345A">
              <w:rPr>
                <w:rFonts w:ascii="Arial" w:eastAsia="Times New Roman" w:hAnsi="Arial" w:cs="Arial"/>
                <w:color w:val="000000"/>
                <w:sz w:val="16"/>
                <w:szCs w:val="16"/>
                <w:lang w:eastAsia="es-CO"/>
              </w:rPr>
              <w:br/>
              <w:t>Escrito de descargos</w:t>
            </w:r>
            <w:r w:rsidRPr="0086345A">
              <w:rPr>
                <w:rFonts w:ascii="Arial" w:eastAsia="Times New Roman" w:hAnsi="Arial" w:cs="Arial"/>
                <w:color w:val="000000"/>
                <w:sz w:val="16"/>
                <w:szCs w:val="16"/>
                <w:lang w:eastAsia="es-CO"/>
              </w:rPr>
              <w:br/>
              <w:t>Fallo primera instancia</w:t>
            </w:r>
            <w:r w:rsidRPr="0086345A">
              <w:rPr>
                <w:rFonts w:ascii="Arial" w:eastAsia="Times New Roman" w:hAnsi="Arial" w:cs="Arial"/>
                <w:color w:val="000000"/>
                <w:sz w:val="16"/>
                <w:szCs w:val="16"/>
                <w:lang w:eastAsia="es-CO"/>
              </w:rPr>
              <w:br/>
              <w:t>Notificación edicto</w:t>
            </w:r>
            <w:r w:rsidRPr="0086345A">
              <w:rPr>
                <w:rFonts w:ascii="Arial" w:eastAsia="Times New Roman" w:hAnsi="Arial" w:cs="Arial"/>
                <w:color w:val="000000"/>
                <w:sz w:val="16"/>
                <w:szCs w:val="16"/>
                <w:lang w:eastAsia="es-CO"/>
              </w:rPr>
              <w:br/>
              <w:t>Notificación personal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DAAF5B0"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Notificación personal a no apelante</w:t>
            </w:r>
            <w:r w:rsidRPr="0086345A">
              <w:rPr>
                <w:rFonts w:ascii="Arial" w:eastAsia="Times New Roman" w:hAnsi="Arial" w:cs="Arial"/>
                <w:color w:val="000000"/>
                <w:sz w:val="16"/>
                <w:szCs w:val="16"/>
                <w:lang w:eastAsia="es-CO"/>
              </w:rPr>
              <w:br/>
              <w:t>Pliego de cargos</w:t>
            </w:r>
            <w:r w:rsidRPr="0086345A">
              <w:rPr>
                <w:rFonts w:ascii="Arial" w:eastAsia="Times New Roman" w:hAnsi="Arial" w:cs="Arial"/>
                <w:color w:val="000000"/>
                <w:sz w:val="16"/>
                <w:szCs w:val="16"/>
                <w:lang w:eastAsia="es-CO"/>
              </w:rPr>
              <w:br/>
              <w:t>Poder</w:t>
            </w:r>
            <w:r w:rsidRPr="0086345A">
              <w:rPr>
                <w:rFonts w:ascii="Arial" w:eastAsia="Times New Roman" w:hAnsi="Arial" w:cs="Arial"/>
                <w:color w:val="000000"/>
                <w:sz w:val="16"/>
                <w:szCs w:val="16"/>
                <w:lang w:eastAsia="es-CO"/>
              </w:rPr>
              <w:br/>
              <w:t>Queja</w:t>
            </w:r>
            <w:r w:rsidRPr="0086345A">
              <w:rPr>
                <w:rFonts w:ascii="Arial" w:eastAsia="Times New Roman" w:hAnsi="Arial" w:cs="Arial"/>
                <w:color w:val="000000"/>
                <w:sz w:val="16"/>
                <w:szCs w:val="16"/>
                <w:lang w:eastAsia="es-CO"/>
              </w:rPr>
              <w:br/>
              <w:t>Ratificación y ampliación de la queja</w:t>
            </w:r>
            <w:r w:rsidRPr="0086345A">
              <w:rPr>
                <w:rFonts w:ascii="Arial" w:eastAsia="Times New Roman" w:hAnsi="Arial" w:cs="Arial"/>
                <w:color w:val="000000"/>
                <w:sz w:val="16"/>
                <w:szCs w:val="16"/>
                <w:lang w:eastAsia="es-CO"/>
              </w:rPr>
              <w:br/>
              <w:t>Recurso de apelación del quejoso</w:t>
            </w:r>
            <w:r w:rsidRPr="0086345A">
              <w:rPr>
                <w:rFonts w:ascii="Arial" w:eastAsia="Times New Roman" w:hAnsi="Arial" w:cs="Arial"/>
                <w:color w:val="000000"/>
                <w:sz w:val="16"/>
                <w:szCs w:val="16"/>
                <w:lang w:eastAsia="es-CO"/>
              </w:rPr>
              <w:br/>
              <w:t>Recurso de queja</w:t>
            </w:r>
            <w:r w:rsidRPr="0086345A">
              <w:rPr>
                <w:rFonts w:ascii="Arial" w:eastAsia="Times New Roman" w:hAnsi="Arial" w:cs="Arial"/>
                <w:color w:val="000000"/>
                <w:sz w:val="16"/>
                <w:szCs w:val="16"/>
                <w:lang w:eastAsia="es-CO"/>
              </w:rPr>
              <w:br/>
              <w:t>Solicitud de documentos</w:t>
            </w:r>
            <w:r w:rsidRPr="0086345A">
              <w:rPr>
                <w:rFonts w:ascii="Arial" w:eastAsia="Times New Roman" w:hAnsi="Arial" w:cs="Arial"/>
                <w:color w:val="000000"/>
                <w:sz w:val="16"/>
                <w:szCs w:val="16"/>
                <w:lang w:eastAsia="es-CO"/>
              </w:rPr>
              <w:br/>
              <w:t>Solicitud de revocatoria directa</w:t>
            </w:r>
            <w:r w:rsidRPr="0086345A">
              <w:rPr>
                <w:rFonts w:ascii="Arial" w:eastAsia="Times New Roman" w:hAnsi="Arial" w:cs="Arial"/>
                <w:color w:val="000000"/>
                <w:sz w:val="16"/>
                <w:szCs w:val="16"/>
                <w:lang w:eastAsia="es-CO"/>
              </w:rPr>
              <w:br/>
              <w:t>Testimonio</w:t>
            </w:r>
            <w:r w:rsidRPr="0086345A">
              <w:rPr>
                <w:rFonts w:ascii="Arial" w:eastAsia="Times New Roman" w:hAnsi="Arial" w:cs="Arial"/>
                <w:color w:val="000000"/>
                <w:sz w:val="16"/>
                <w:szCs w:val="16"/>
                <w:lang w:eastAsia="es-CO"/>
              </w:rPr>
              <w:br/>
              <w:t>versión libre</w:t>
            </w:r>
            <w:r w:rsidRPr="0086345A">
              <w:rPr>
                <w:rFonts w:ascii="Arial" w:eastAsia="Times New Roman" w:hAnsi="Arial" w:cs="Arial"/>
                <w:color w:val="000000"/>
                <w:sz w:val="16"/>
                <w:szCs w:val="16"/>
                <w:lang w:eastAsia="es-CO"/>
              </w:rPr>
              <w:br/>
              <w:t>Auto apertura indagación preliminar aver</w:t>
            </w:r>
            <w:r>
              <w:rPr>
                <w:rFonts w:ascii="Arial" w:eastAsia="Times New Roman" w:hAnsi="Arial" w:cs="Arial"/>
                <w:color w:val="000000"/>
                <w:sz w:val="16"/>
                <w:szCs w:val="16"/>
                <w:lang w:eastAsia="es-CO"/>
              </w:rPr>
              <w:t>iguación</w:t>
            </w:r>
            <w:r>
              <w:rPr>
                <w:rFonts w:ascii="Arial" w:eastAsia="Times New Roman" w:hAnsi="Arial" w:cs="Arial"/>
                <w:color w:val="000000"/>
                <w:sz w:val="16"/>
                <w:szCs w:val="16"/>
                <w:lang w:eastAsia="es-CO"/>
              </w:rPr>
              <w:br/>
              <w:t>Auto declarando preclui</w:t>
            </w:r>
            <w:r w:rsidRPr="0086345A">
              <w:rPr>
                <w:rFonts w:ascii="Arial" w:eastAsia="Times New Roman" w:hAnsi="Arial" w:cs="Arial"/>
                <w:color w:val="000000"/>
                <w:sz w:val="16"/>
                <w:szCs w:val="16"/>
                <w:lang w:eastAsia="es-CO"/>
              </w:rPr>
              <w:t>do el recurso queja</w:t>
            </w:r>
            <w:r w:rsidRPr="0086345A">
              <w:rPr>
                <w:rFonts w:ascii="Arial" w:eastAsia="Times New Roman" w:hAnsi="Arial" w:cs="Arial"/>
                <w:color w:val="000000"/>
                <w:sz w:val="16"/>
                <w:szCs w:val="16"/>
                <w:lang w:eastAsia="es-CO"/>
              </w:rPr>
              <w:br/>
              <w:t>Auto decreta pruebas descargos</w:t>
            </w:r>
            <w:r w:rsidRPr="0086345A">
              <w:rPr>
                <w:rFonts w:ascii="Arial" w:eastAsia="Times New Roman" w:hAnsi="Arial" w:cs="Arial"/>
                <w:color w:val="000000"/>
                <w:sz w:val="16"/>
                <w:szCs w:val="16"/>
                <w:lang w:eastAsia="es-CO"/>
              </w:rPr>
              <w:br/>
              <w:t>Auto decreta pruebas en indagación</w:t>
            </w:r>
            <w:r w:rsidRPr="0086345A">
              <w:rPr>
                <w:rFonts w:ascii="Arial" w:eastAsia="Times New Roman" w:hAnsi="Arial" w:cs="Arial"/>
                <w:color w:val="000000"/>
                <w:sz w:val="16"/>
                <w:szCs w:val="16"/>
                <w:lang w:eastAsia="es-CO"/>
              </w:rPr>
              <w:br/>
              <w:t>Auto decreta pruebas en investigación</w:t>
            </w:r>
            <w:r w:rsidRPr="0086345A">
              <w:rPr>
                <w:rFonts w:ascii="Arial" w:eastAsia="Times New Roman" w:hAnsi="Arial" w:cs="Arial"/>
                <w:color w:val="000000"/>
                <w:sz w:val="16"/>
                <w:szCs w:val="16"/>
                <w:lang w:eastAsia="es-CO"/>
              </w:rPr>
              <w:br/>
              <w:t>Auto negando pruebas después de descargos</w:t>
            </w:r>
            <w:r w:rsidRPr="0086345A">
              <w:rPr>
                <w:rFonts w:ascii="Arial" w:eastAsia="Times New Roman" w:hAnsi="Arial" w:cs="Arial"/>
                <w:color w:val="000000"/>
                <w:sz w:val="16"/>
                <w:szCs w:val="16"/>
                <w:lang w:eastAsia="es-CO"/>
              </w:rPr>
              <w:br/>
              <w:t>Auto prórroga término investigación</w:t>
            </w:r>
            <w:r w:rsidRPr="0086345A">
              <w:rPr>
                <w:rFonts w:ascii="Arial" w:eastAsia="Times New Roman" w:hAnsi="Arial" w:cs="Arial"/>
                <w:color w:val="000000"/>
                <w:sz w:val="16"/>
                <w:szCs w:val="16"/>
                <w:lang w:eastAsia="es-CO"/>
              </w:rPr>
              <w:br/>
              <w:t>Auto que inhadmite la revocatoria directa</w:t>
            </w:r>
            <w:r w:rsidRPr="0086345A">
              <w:rPr>
                <w:rFonts w:ascii="Arial" w:eastAsia="Times New Roman" w:hAnsi="Arial" w:cs="Arial"/>
                <w:color w:val="000000"/>
                <w:sz w:val="16"/>
                <w:szCs w:val="16"/>
                <w:lang w:eastAsia="es-CO"/>
              </w:rPr>
              <w:br/>
              <w:t>Auto rechazando recurso de reposición improcedente</w:t>
            </w:r>
            <w:r w:rsidRPr="0086345A">
              <w:rPr>
                <w:rFonts w:ascii="Arial" w:eastAsia="Times New Roman" w:hAnsi="Arial" w:cs="Arial"/>
                <w:color w:val="000000"/>
                <w:sz w:val="16"/>
                <w:szCs w:val="16"/>
                <w:lang w:eastAsia="es-CO"/>
              </w:rPr>
              <w:br/>
              <w:t>Auto resolviendo recurso de reposición</w:t>
            </w:r>
            <w:r w:rsidRPr="0086345A">
              <w:rPr>
                <w:rFonts w:ascii="Arial" w:eastAsia="Times New Roman" w:hAnsi="Arial" w:cs="Arial"/>
                <w:color w:val="000000"/>
                <w:sz w:val="16"/>
                <w:szCs w:val="16"/>
                <w:lang w:eastAsia="es-CO"/>
              </w:rPr>
              <w:br/>
              <w:t>Citación quejoso ratificación y ampliación</w:t>
            </w:r>
            <w:r w:rsidRPr="0086345A">
              <w:rPr>
                <w:rFonts w:ascii="Arial" w:eastAsia="Times New Roman" w:hAnsi="Arial" w:cs="Arial"/>
                <w:color w:val="000000"/>
                <w:sz w:val="16"/>
                <w:szCs w:val="16"/>
                <w:lang w:eastAsia="es-CO"/>
              </w:rPr>
              <w:br/>
              <w:t>Comunicación oficial</w:t>
            </w:r>
            <w:r w:rsidRPr="0086345A">
              <w:rPr>
                <w:rFonts w:ascii="Arial" w:eastAsia="Times New Roman" w:hAnsi="Arial" w:cs="Arial"/>
                <w:color w:val="000000"/>
                <w:sz w:val="16"/>
                <w:szCs w:val="16"/>
                <w:lang w:eastAsia="es-CO"/>
              </w:rPr>
              <w:br/>
              <w:t>Comunicación interna enviada</w:t>
            </w:r>
            <w:r w:rsidRPr="0086345A">
              <w:rPr>
                <w:rFonts w:ascii="Arial" w:eastAsia="Times New Roman" w:hAnsi="Arial" w:cs="Arial"/>
                <w:color w:val="000000"/>
                <w:sz w:val="16"/>
                <w:szCs w:val="16"/>
                <w:lang w:eastAsia="es-CO"/>
              </w:rPr>
              <w:br/>
              <w:t>Constancia de ejecutoría</w:t>
            </w:r>
            <w:r w:rsidRPr="0086345A">
              <w:rPr>
                <w:rFonts w:ascii="Arial" w:eastAsia="Times New Roman" w:hAnsi="Arial" w:cs="Arial"/>
                <w:color w:val="000000"/>
                <w:sz w:val="16"/>
                <w:szCs w:val="16"/>
                <w:lang w:eastAsia="es-CO"/>
              </w:rPr>
              <w:br/>
              <w:t>Constancia de entrega de libros</w:t>
            </w:r>
            <w:r w:rsidRPr="0086345A">
              <w:rPr>
                <w:rFonts w:ascii="Arial" w:eastAsia="Times New Roman" w:hAnsi="Arial" w:cs="Arial"/>
                <w:color w:val="000000"/>
                <w:sz w:val="16"/>
                <w:szCs w:val="16"/>
                <w:lang w:eastAsia="es-CO"/>
              </w:rPr>
              <w:br/>
              <w:t xml:space="preserve">Pruebas anexas </w:t>
            </w:r>
            <w:r w:rsidRPr="0086345A">
              <w:rPr>
                <w:rFonts w:ascii="Arial" w:eastAsia="Times New Roman" w:hAnsi="Arial" w:cs="Arial"/>
                <w:color w:val="000000"/>
                <w:sz w:val="16"/>
                <w:szCs w:val="16"/>
                <w:lang w:eastAsia="es-CO"/>
              </w:rPr>
              <w:br/>
              <w:t>Recurso de reposición y en subsidio apelación</w:t>
            </w:r>
            <w:r w:rsidRPr="0086345A">
              <w:rPr>
                <w:rFonts w:ascii="Arial" w:eastAsia="Times New Roman" w:hAnsi="Arial" w:cs="Arial"/>
                <w:color w:val="000000"/>
                <w:sz w:val="16"/>
                <w:szCs w:val="16"/>
                <w:lang w:eastAsia="es-CO"/>
              </w:rPr>
              <w:br/>
              <w:t>Audiencia y fallo proceso verbal</w:t>
            </w:r>
            <w:r w:rsidRPr="0086345A">
              <w:rPr>
                <w:rFonts w:ascii="Arial" w:eastAsia="Times New Roman" w:hAnsi="Arial" w:cs="Arial"/>
                <w:color w:val="000000"/>
                <w:sz w:val="16"/>
                <w:szCs w:val="16"/>
                <w:lang w:eastAsia="es-CO"/>
              </w:rPr>
              <w:br/>
              <w:t>Auto citación audiencia</w:t>
            </w:r>
            <w:r w:rsidRPr="0086345A">
              <w:rPr>
                <w:rFonts w:ascii="Arial" w:eastAsia="Times New Roman" w:hAnsi="Arial" w:cs="Arial"/>
                <w:color w:val="000000"/>
                <w:sz w:val="16"/>
                <w:szCs w:val="16"/>
                <w:lang w:eastAsia="es-CO"/>
              </w:rPr>
              <w:br/>
              <w:t>Auto nombramiento defensor de oficio</w:t>
            </w:r>
            <w:r w:rsidRPr="0086345A">
              <w:rPr>
                <w:rFonts w:ascii="Arial" w:eastAsia="Times New Roman" w:hAnsi="Arial" w:cs="Arial"/>
                <w:color w:val="000000"/>
                <w:sz w:val="16"/>
                <w:szCs w:val="16"/>
                <w:lang w:eastAsia="es-CO"/>
              </w:rPr>
              <w:br/>
              <w:t>Notificación edicto verbal</w:t>
            </w:r>
            <w:r w:rsidRPr="0086345A">
              <w:rPr>
                <w:rFonts w:ascii="Arial" w:eastAsia="Times New Roman" w:hAnsi="Arial" w:cs="Arial"/>
                <w:color w:val="000000"/>
                <w:sz w:val="16"/>
                <w:szCs w:val="16"/>
                <w:lang w:eastAsia="es-CO"/>
              </w:rPr>
              <w:br/>
              <w:t>Pruebas</w:t>
            </w:r>
          </w:p>
        </w:tc>
      </w:tr>
      <w:tr w:rsidR="00AC178B" w:rsidRPr="0086345A" w14:paraId="0A008E1E"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677A76C"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775EC6E1"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70F28AB7"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258C96C"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3341ABD"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53915E4F"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3C08851"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2C3A4C64"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4CA808B5" w14:textId="77777777" w:rsidTr="00DA4CB7">
        <w:trPr>
          <w:trHeight w:val="458"/>
        </w:trPr>
        <w:tc>
          <w:tcPr>
            <w:tcW w:w="141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ADBEF91"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3282529C"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Resolución 284 de 2013 Por la cual se actualiza el “Manual Distrital de Procesos y Procedimientos Disciplinarios” para las entidades distritales a las que se aplica el Código Disciplinario Único</w:t>
            </w:r>
            <w:r w:rsidRPr="0086345A">
              <w:rPr>
                <w:rFonts w:ascii="Arial" w:eastAsia="Times New Roman" w:hAnsi="Arial" w:cs="Arial"/>
                <w:color w:val="000000"/>
                <w:sz w:val="16"/>
                <w:szCs w:val="16"/>
                <w:lang w:eastAsia="es-CO"/>
              </w:rPr>
              <w:br/>
              <w:t xml:space="preserve">Resolución 173 de 2020.Por medio de la cual se adoptan medidas transitorias en las actuaciones administrativas y el proceso administrativo sancionatorio referido a la competencia otorgada a la Secretaría Distrital de Cultura, Recreación y Deporte, por los Decretos Distritales 619 de 2013 </w:t>
            </w:r>
            <w:r w:rsidRPr="0086345A">
              <w:rPr>
                <w:rFonts w:ascii="Arial" w:eastAsia="Times New Roman" w:hAnsi="Arial" w:cs="Arial"/>
                <w:color w:val="000000"/>
                <w:sz w:val="16"/>
                <w:szCs w:val="16"/>
                <w:lang w:eastAsia="es-CO"/>
              </w:rPr>
              <w:br/>
              <w:t>Ley 1437 de 2011 Por la cual se expide el Código de Procedimiento Administrativo y de lo Contencioso Administrativo.</w:t>
            </w:r>
          </w:p>
        </w:tc>
      </w:tr>
      <w:tr w:rsidR="00AC178B" w:rsidRPr="0086345A" w14:paraId="1D38F89C" w14:textId="77777777" w:rsidTr="00DA4CB7">
        <w:trPr>
          <w:trHeight w:val="420"/>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6562E004"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CONTEXTO</w:t>
            </w:r>
          </w:p>
        </w:tc>
      </w:tr>
      <w:tr w:rsidR="00AC178B" w:rsidRPr="0086345A" w14:paraId="62A0F90A"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DA63584"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5C5FCF4F"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Oficina de Control Interno Disciplinario</w:t>
            </w:r>
          </w:p>
        </w:tc>
      </w:tr>
      <w:tr w:rsidR="00AC178B" w:rsidRPr="0086345A" w14:paraId="75CC0B43"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547EF1B0"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50ACCD9"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Dirección de Gestión Corporativa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A61677E"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Grupo Interno de Recursos Humanos</w:t>
            </w:r>
          </w:p>
        </w:tc>
      </w:tr>
      <w:tr w:rsidR="00AC178B" w:rsidRPr="0086345A" w14:paraId="449C5815"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FD8F5EA"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15ECD21"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xml:space="preserve">Historias Laborales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CF02A88"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7239A11B"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CEBEBB4"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1BE3C92"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A268142" w14:textId="77777777" w:rsidR="00AC178B" w:rsidRPr="0086345A" w:rsidRDefault="00AC178B" w:rsidP="00DA4CB7">
            <w:pPr>
              <w:rPr>
                <w:rFonts w:ascii="Arial" w:eastAsia="Times New Roman" w:hAnsi="Arial" w:cs="Arial"/>
                <w:color w:val="000000"/>
                <w:sz w:val="16"/>
                <w:szCs w:val="16"/>
                <w:lang w:eastAsia="es-CO"/>
              </w:rPr>
            </w:pPr>
          </w:p>
        </w:tc>
      </w:tr>
      <w:tr w:rsidR="00AC178B" w:rsidRPr="0086345A" w14:paraId="7299491A" w14:textId="77777777" w:rsidTr="00DA4CB7">
        <w:trPr>
          <w:trHeight w:val="42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7E68ABC"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26526F0"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D939A76"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12E1A2FB" w14:textId="77777777" w:rsidTr="00DA4CB7">
        <w:trPr>
          <w:trHeight w:val="420"/>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7D965909"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0BE2B25F"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Papel y electrónico</w:t>
            </w:r>
          </w:p>
        </w:tc>
      </w:tr>
      <w:tr w:rsidR="00AC178B" w:rsidRPr="0086345A" w14:paraId="3E70C84D" w14:textId="77777777" w:rsidTr="00DA4CB7">
        <w:trPr>
          <w:trHeight w:val="324"/>
        </w:trPr>
        <w:tc>
          <w:tcPr>
            <w:tcW w:w="1414" w:type="pct"/>
            <w:tcBorders>
              <w:top w:val="nil"/>
              <w:left w:val="nil"/>
              <w:bottom w:val="nil"/>
              <w:right w:val="nil"/>
            </w:tcBorders>
            <w:shd w:val="clear" w:color="auto" w:fill="auto"/>
            <w:noWrap/>
            <w:vAlign w:val="bottom"/>
            <w:hideMark/>
          </w:tcPr>
          <w:p w14:paraId="7536410F" w14:textId="77777777" w:rsidR="00AC178B" w:rsidRPr="0086345A" w:rsidRDefault="00AC178B" w:rsidP="00DA4CB7">
            <w:pPr>
              <w:rPr>
                <w:rFonts w:ascii="Arial" w:eastAsia="Times New Roman" w:hAnsi="Arial" w:cs="Arial"/>
                <w:color w:val="000000"/>
                <w:sz w:val="16"/>
                <w:szCs w:val="16"/>
                <w:lang w:eastAsia="es-CO"/>
              </w:rPr>
            </w:pPr>
          </w:p>
        </w:tc>
        <w:tc>
          <w:tcPr>
            <w:tcW w:w="1392" w:type="pct"/>
            <w:tcBorders>
              <w:top w:val="nil"/>
              <w:left w:val="nil"/>
              <w:bottom w:val="nil"/>
              <w:right w:val="nil"/>
            </w:tcBorders>
            <w:shd w:val="clear" w:color="auto" w:fill="auto"/>
            <w:noWrap/>
            <w:vAlign w:val="bottom"/>
            <w:hideMark/>
          </w:tcPr>
          <w:p w14:paraId="3D6AE066" w14:textId="77777777" w:rsidR="00AC178B" w:rsidRPr="0086345A" w:rsidRDefault="00AC178B" w:rsidP="00DA4CB7">
            <w:pPr>
              <w:rPr>
                <w:rFonts w:ascii="Times New Roman" w:eastAsia="Times New Roman" w:hAnsi="Times New Roman" w:cs="Times New Roman"/>
                <w:sz w:val="20"/>
                <w:szCs w:val="20"/>
                <w:lang w:eastAsia="es-CO"/>
              </w:rPr>
            </w:pPr>
          </w:p>
        </w:tc>
        <w:tc>
          <w:tcPr>
            <w:tcW w:w="501" w:type="pct"/>
            <w:tcBorders>
              <w:top w:val="nil"/>
              <w:left w:val="nil"/>
              <w:bottom w:val="nil"/>
              <w:right w:val="nil"/>
            </w:tcBorders>
            <w:shd w:val="clear" w:color="auto" w:fill="auto"/>
            <w:noWrap/>
            <w:vAlign w:val="bottom"/>
            <w:hideMark/>
          </w:tcPr>
          <w:p w14:paraId="482F7DF3" w14:textId="77777777" w:rsidR="00AC178B" w:rsidRPr="0086345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60FFA566" w14:textId="77777777" w:rsidR="00AC178B" w:rsidRPr="0086345A"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4A7916E4" w14:textId="77777777" w:rsidR="00AC178B" w:rsidRPr="0086345A"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227004B1" w14:textId="77777777" w:rsidR="00AC178B" w:rsidRPr="0086345A" w:rsidRDefault="00AC178B" w:rsidP="00DA4CB7">
            <w:pPr>
              <w:rPr>
                <w:rFonts w:ascii="Times New Roman" w:eastAsia="Times New Roman" w:hAnsi="Times New Roman" w:cs="Times New Roman"/>
                <w:sz w:val="20"/>
                <w:szCs w:val="20"/>
                <w:lang w:eastAsia="es-CO"/>
              </w:rPr>
            </w:pPr>
          </w:p>
        </w:tc>
      </w:tr>
      <w:tr w:rsidR="00AC178B" w:rsidRPr="0086345A" w14:paraId="1470566B"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7C10F30"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IDENTIFICACIÓN</w:t>
            </w:r>
          </w:p>
        </w:tc>
      </w:tr>
      <w:tr w:rsidR="00AC178B" w:rsidRPr="0086345A" w14:paraId="2CF57F1E" w14:textId="77777777" w:rsidTr="00DA4CB7">
        <w:trPr>
          <w:trHeight w:val="36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4B00044"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5F070FC9"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xml:space="preserve">PROCESOS LABORALES </w:t>
            </w:r>
          </w:p>
        </w:tc>
      </w:tr>
      <w:tr w:rsidR="00AC178B" w:rsidRPr="0086345A" w14:paraId="608E386C" w14:textId="77777777" w:rsidTr="00DA4CB7">
        <w:trPr>
          <w:trHeight w:val="360"/>
        </w:trPr>
        <w:tc>
          <w:tcPr>
            <w:tcW w:w="1414" w:type="pct"/>
            <w:tcBorders>
              <w:top w:val="nil"/>
              <w:left w:val="single" w:sz="8" w:space="0" w:color="auto"/>
              <w:bottom w:val="nil"/>
              <w:right w:val="single" w:sz="4" w:space="0" w:color="auto"/>
            </w:tcBorders>
            <w:shd w:val="clear" w:color="000000" w:fill="FCE4D6"/>
            <w:noWrap/>
            <w:vAlign w:val="center"/>
            <w:hideMark/>
          </w:tcPr>
          <w:p w14:paraId="611A675B"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4CFBF682"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SUBSERIE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792CBB01"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440F1724"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110-39-4</w:t>
            </w:r>
          </w:p>
        </w:tc>
        <w:tc>
          <w:tcPr>
            <w:tcW w:w="432" w:type="pct"/>
            <w:tcBorders>
              <w:top w:val="nil"/>
              <w:left w:val="nil"/>
              <w:bottom w:val="nil"/>
              <w:right w:val="single" w:sz="8" w:space="0" w:color="auto"/>
            </w:tcBorders>
            <w:shd w:val="clear" w:color="auto" w:fill="auto"/>
            <w:vAlign w:val="center"/>
            <w:hideMark/>
          </w:tcPr>
          <w:p w14:paraId="11F78AA3"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6023EBD3"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B1783B1"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CONTENIDO</w:t>
            </w:r>
          </w:p>
        </w:tc>
      </w:tr>
      <w:tr w:rsidR="00AC178B" w:rsidRPr="0086345A" w14:paraId="409DE0B0" w14:textId="77777777" w:rsidTr="00DA4CB7">
        <w:trPr>
          <w:trHeight w:val="55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D1AE547"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BDAB6A6"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Subserie que evidencia el desarrollo de actividades de búsqueda de solución a las controversias laborales, que surgen en materia de trabajo y seguridad social y que se presentan entre funcionarios y la administración pública</w:t>
            </w:r>
          </w:p>
        </w:tc>
      </w:tr>
      <w:tr w:rsidR="00AC178B" w:rsidRPr="0086345A" w14:paraId="6934E02C" w14:textId="77777777" w:rsidTr="00DA4CB7">
        <w:trPr>
          <w:trHeight w:val="139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3C18673"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24F9A55"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Comunicación oficial</w:t>
            </w:r>
            <w:r w:rsidRPr="0086345A">
              <w:rPr>
                <w:rFonts w:ascii="Arial" w:eastAsia="Times New Roman" w:hAnsi="Arial" w:cs="Arial"/>
                <w:color w:val="000000"/>
                <w:sz w:val="16"/>
                <w:szCs w:val="16"/>
                <w:lang w:eastAsia="es-CO"/>
              </w:rPr>
              <w:br/>
              <w:t>Auto admisorio de la demanda</w:t>
            </w:r>
            <w:r w:rsidRPr="0086345A">
              <w:rPr>
                <w:rFonts w:ascii="Arial" w:eastAsia="Times New Roman" w:hAnsi="Arial" w:cs="Arial"/>
                <w:color w:val="000000"/>
                <w:sz w:val="16"/>
                <w:szCs w:val="16"/>
                <w:lang w:eastAsia="es-CO"/>
              </w:rPr>
              <w:br/>
              <w:t>Demanda</w:t>
            </w:r>
            <w:r w:rsidRPr="0086345A">
              <w:rPr>
                <w:rFonts w:ascii="Arial" w:eastAsia="Times New Roman" w:hAnsi="Arial" w:cs="Arial"/>
                <w:color w:val="000000"/>
                <w:sz w:val="16"/>
                <w:szCs w:val="16"/>
                <w:lang w:eastAsia="es-CO"/>
              </w:rPr>
              <w:br/>
              <w:t>Poder</w:t>
            </w:r>
            <w:r w:rsidRPr="0086345A">
              <w:rPr>
                <w:rFonts w:ascii="Arial" w:eastAsia="Times New Roman" w:hAnsi="Arial" w:cs="Arial"/>
                <w:color w:val="000000"/>
                <w:sz w:val="16"/>
                <w:szCs w:val="16"/>
                <w:lang w:eastAsia="es-CO"/>
              </w:rPr>
              <w:br/>
              <w:t xml:space="preserve">Conciliación judicial </w:t>
            </w:r>
            <w:r w:rsidRPr="0086345A">
              <w:rPr>
                <w:rFonts w:ascii="Arial" w:eastAsia="Times New Roman" w:hAnsi="Arial" w:cs="Arial"/>
                <w:color w:val="000000"/>
                <w:sz w:val="16"/>
                <w:szCs w:val="16"/>
                <w:lang w:eastAsia="es-CO"/>
              </w:rPr>
              <w:br/>
              <w:t xml:space="preserve">Acta de conciliación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2E07D54"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Fotocopia de pruebas efectuadas</w:t>
            </w:r>
            <w:r w:rsidRPr="0086345A">
              <w:rPr>
                <w:rFonts w:ascii="Arial" w:eastAsia="Times New Roman" w:hAnsi="Arial" w:cs="Arial"/>
                <w:color w:val="000000"/>
                <w:sz w:val="16"/>
                <w:szCs w:val="16"/>
                <w:lang w:eastAsia="es-CO"/>
              </w:rPr>
              <w:br/>
              <w:t xml:space="preserve">Alegatos de conclusión </w:t>
            </w:r>
            <w:r w:rsidRPr="0086345A">
              <w:rPr>
                <w:rFonts w:ascii="Arial" w:eastAsia="Times New Roman" w:hAnsi="Arial" w:cs="Arial"/>
                <w:color w:val="000000"/>
                <w:sz w:val="16"/>
                <w:szCs w:val="16"/>
                <w:lang w:eastAsia="es-CO"/>
              </w:rPr>
              <w:br/>
              <w:t>Fallo primera instancia</w:t>
            </w:r>
            <w:r w:rsidRPr="0086345A">
              <w:rPr>
                <w:rFonts w:ascii="Arial" w:eastAsia="Times New Roman" w:hAnsi="Arial" w:cs="Arial"/>
                <w:color w:val="000000"/>
                <w:sz w:val="16"/>
                <w:szCs w:val="16"/>
                <w:lang w:eastAsia="es-CO"/>
              </w:rPr>
              <w:br/>
              <w:t xml:space="preserve">Recurso de apelación </w:t>
            </w:r>
            <w:r w:rsidRPr="0086345A">
              <w:rPr>
                <w:rFonts w:ascii="Arial" w:eastAsia="Times New Roman" w:hAnsi="Arial" w:cs="Arial"/>
                <w:color w:val="000000"/>
                <w:sz w:val="16"/>
                <w:szCs w:val="16"/>
                <w:lang w:eastAsia="es-CO"/>
              </w:rPr>
              <w:br/>
              <w:t>Fallo de segunda instancia</w:t>
            </w:r>
          </w:p>
        </w:tc>
      </w:tr>
      <w:tr w:rsidR="00AC178B" w:rsidRPr="0086345A" w14:paraId="442614D4"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C88DDF7"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19B80860"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133D8031"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3F9ED93"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61BCABD"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4B452D5F"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96B8EE0"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6E54EE41"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Procesos de trabajo</w:t>
            </w:r>
          </w:p>
        </w:tc>
      </w:tr>
      <w:tr w:rsidR="00AC178B" w:rsidRPr="0086345A" w14:paraId="32E8FF23" w14:textId="77777777" w:rsidTr="00DA4CB7">
        <w:trPr>
          <w:trHeight w:val="121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7EA75CC"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8B5D63F"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Resolución 284 de 2013 Por la cual se actualiza el “Manual Distrital de Procesos y Procedimientos Disciplinarios” para las entidades distritales a las que se aplica el Código Disciplinario Único</w:t>
            </w:r>
            <w:r w:rsidRPr="0086345A">
              <w:rPr>
                <w:rFonts w:ascii="Arial" w:eastAsia="Times New Roman" w:hAnsi="Arial" w:cs="Arial"/>
                <w:color w:val="000000"/>
                <w:sz w:val="16"/>
                <w:szCs w:val="16"/>
                <w:lang w:eastAsia="es-CO"/>
              </w:rPr>
              <w:br/>
              <w:t xml:space="preserve">Resolución 173 de 2020.Por medio de la cual se adoptan medidas transitorias en las actuaciones administrativas y el proceso administrativo sancionatorio referido a la competencia otorgada a la Secretaría Distrital de Cultura, Recreación y Deporte, por los Decretos Distritales 619 de 2013 </w:t>
            </w:r>
          </w:p>
        </w:tc>
      </w:tr>
      <w:tr w:rsidR="00AC178B" w:rsidRPr="0086345A" w14:paraId="5BCEC6E8"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F90A9CC"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CONTEXTO</w:t>
            </w:r>
          </w:p>
        </w:tc>
      </w:tr>
      <w:tr w:rsidR="00AC178B" w:rsidRPr="0086345A" w14:paraId="16CC2D2E"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6B19D48"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6EB9552"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xml:space="preserve">Oficina Asesora Jurídica </w:t>
            </w:r>
          </w:p>
        </w:tc>
      </w:tr>
      <w:tr w:rsidR="00AC178B" w:rsidRPr="0086345A" w14:paraId="4EADCAA5"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31EDEEA4"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FE8D482"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Dirección de Personas Jurídicas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22D4B47"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366C2F1B" w14:textId="77777777" w:rsidTr="00DA4CB7">
        <w:trPr>
          <w:trHeight w:val="55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C43EC7C"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4D45B5D"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Historias Laborales</w:t>
            </w:r>
            <w:r w:rsidRPr="0086345A">
              <w:rPr>
                <w:rFonts w:ascii="Arial" w:eastAsia="Times New Roman" w:hAnsi="Arial" w:cs="Arial"/>
                <w:color w:val="000000"/>
                <w:sz w:val="16"/>
                <w:szCs w:val="16"/>
                <w:lang w:eastAsia="es-CO"/>
              </w:rPr>
              <w:br/>
              <w:t>Procesos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1C1E49C"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2C2F324F"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F57F127"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BCB56E9"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Procesos disciplinarios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2D1F84B" w14:textId="77777777" w:rsidR="00AC178B" w:rsidRPr="0086345A" w:rsidRDefault="00AC178B" w:rsidP="00DA4CB7">
            <w:pPr>
              <w:rPr>
                <w:rFonts w:ascii="Arial" w:eastAsia="Times New Roman" w:hAnsi="Arial" w:cs="Arial"/>
                <w:color w:val="000000"/>
                <w:sz w:val="16"/>
                <w:szCs w:val="16"/>
                <w:lang w:eastAsia="es-CO"/>
              </w:rPr>
            </w:pPr>
          </w:p>
        </w:tc>
      </w:tr>
      <w:tr w:rsidR="00AC178B" w:rsidRPr="0086345A" w14:paraId="498FC69A"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9A9CB1B"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1E18C71"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4D5CFBF"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278B9A00" w14:textId="77777777" w:rsidTr="00DA4CB7">
        <w:trPr>
          <w:trHeight w:val="396"/>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2BC2D14C"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6BE411CB"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Papel y electrónico</w:t>
            </w:r>
          </w:p>
        </w:tc>
      </w:tr>
      <w:tr w:rsidR="00AC178B" w:rsidRPr="0086345A" w14:paraId="2706EB6B" w14:textId="77777777" w:rsidTr="00DA4CB7">
        <w:trPr>
          <w:trHeight w:val="324"/>
        </w:trPr>
        <w:tc>
          <w:tcPr>
            <w:tcW w:w="1414" w:type="pct"/>
            <w:tcBorders>
              <w:top w:val="nil"/>
              <w:left w:val="nil"/>
              <w:bottom w:val="nil"/>
              <w:right w:val="nil"/>
            </w:tcBorders>
            <w:shd w:val="clear" w:color="auto" w:fill="auto"/>
            <w:noWrap/>
            <w:vAlign w:val="bottom"/>
            <w:hideMark/>
          </w:tcPr>
          <w:p w14:paraId="319FB237" w14:textId="77777777" w:rsidR="00AC178B" w:rsidRPr="0086345A" w:rsidRDefault="00AC178B" w:rsidP="00DA4CB7">
            <w:pPr>
              <w:rPr>
                <w:rFonts w:ascii="Arial" w:eastAsia="Times New Roman" w:hAnsi="Arial" w:cs="Arial"/>
                <w:color w:val="000000"/>
                <w:sz w:val="16"/>
                <w:szCs w:val="16"/>
                <w:lang w:eastAsia="es-CO"/>
              </w:rPr>
            </w:pPr>
          </w:p>
        </w:tc>
        <w:tc>
          <w:tcPr>
            <w:tcW w:w="1392" w:type="pct"/>
            <w:tcBorders>
              <w:top w:val="nil"/>
              <w:left w:val="nil"/>
              <w:bottom w:val="nil"/>
              <w:right w:val="nil"/>
            </w:tcBorders>
            <w:shd w:val="clear" w:color="auto" w:fill="auto"/>
            <w:noWrap/>
            <w:vAlign w:val="bottom"/>
            <w:hideMark/>
          </w:tcPr>
          <w:p w14:paraId="5684B501" w14:textId="77777777" w:rsidR="00AC178B" w:rsidRPr="0086345A" w:rsidRDefault="00AC178B" w:rsidP="00DA4CB7">
            <w:pPr>
              <w:rPr>
                <w:rFonts w:ascii="Times New Roman" w:eastAsia="Times New Roman" w:hAnsi="Times New Roman" w:cs="Times New Roman"/>
                <w:sz w:val="20"/>
                <w:szCs w:val="20"/>
                <w:lang w:eastAsia="es-CO"/>
              </w:rPr>
            </w:pPr>
          </w:p>
        </w:tc>
        <w:tc>
          <w:tcPr>
            <w:tcW w:w="501" w:type="pct"/>
            <w:tcBorders>
              <w:top w:val="nil"/>
              <w:left w:val="nil"/>
              <w:bottom w:val="nil"/>
              <w:right w:val="nil"/>
            </w:tcBorders>
            <w:shd w:val="clear" w:color="auto" w:fill="auto"/>
            <w:noWrap/>
            <w:vAlign w:val="bottom"/>
            <w:hideMark/>
          </w:tcPr>
          <w:p w14:paraId="3C20DD14" w14:textId="77777777" w:rsidR="00AC178B" w:rsidRPr="0086345A"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53CE0974" w14:textId="77777777" w:rsidR="00AC178B" w:rsidRPr="0086345A"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224D8208" w14:textId="77777777" w:rsidR="00AC178B" w:rsidRPr="0086345A" w:rsidRDefault="00AC178B" w:rsidP="00DA4CB7">
            <w:pPr>
              <w:rPr>
                <w:rFonts w:ascii="Times New Roman" w:eastAsia="Times New Roman" w:hAnsi="Times New Roman" w:cs="Times New Roman"/>
                <w:sz w:val="20"/>
                <w:szCs w:val="20"/>
                <w:lang w:eastAsia="es-CO"/>
              </w:rPr>
            </w:pPr>
          </w:p>
        </w:tc>
        <w:tc>
          <w:tcPr>
            <w:tcW w:w="432" w:type="pct"/>
            <w:tcBorders>
              <w:top w:val="nil"/>
              <w:left w:val="nil"/>
              <w:bottom w:val="nil"/>
              <w:right w:val="nil"/>
            </w:tcBorders>
            <w:shd w:val="clear" w:color="auto" w:fill="auto"/>
            <w:noWrap/>
            <w:vAlign w:val="bottom"/>
            <w:hideMark/>
          </w:tcPr>
          <w:p w14:paraId="12822D0C" w14:textId="77777777" w:rsidR="00AC178B" w:rsidRPr="0086345A" w:rsidRDefault="00AC178B" w:rsidP="00DA4CB7">
            <w:pPr>
              <w:rPr>
                <w:rFonts w:ascii="Times New Roman" w:eastAsia="Times New Roman" w:hAnsi="Times New Roman" w:cs="Times New Roman"/>
                <w:sz w:val="20"/>
                <w:szCs w:val="20"/>
                <w:lang w:eastAsia="es-CO"/>
              </w:rPr>
            </w:pPr>
          </w:p>
        </w:tc>
      </w:tr>
      <w:tr w:rsidR="00AC178B" w:rsidRPr="0086345A" w14:paraId="522B5FC8"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F823B57"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IDENTIFICACIÓN</w:t>
            </w:r>
          </w:p>
        </w:tc>
      </w:tr>
      <w:tr w:rsidR="00AC178B" w:rsidRPr="0086345A" w14:paraId="6074ABEB" w14:textId="77777777" w:rsidTr="00DA4CB7">
        <w:trPr>
          <w:trHeight w:val="40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5065A10"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TÉRMINO </w:t>
            </w:r>
          </w:p>
        </w:tc>
        <w:tc>
          <w:tcPr>
            <w:tcW w:w="3586" w:type="pct"/>
            <w:gridSpan w:val="5"/>
            <w:tcBorders>
              <w:top w:val="single" w:sz="4" w:space="0" w:color="auto"/>
              <w:left w:val="nil"/>
              <w:bottom w:val="single" w:sz="4" w:space="0" w:color="auto"/>
              <w:right w:val="single" w:sz="8" w:space="0" w:color="000000"/>
            </w:tcBorders>
            <w:shd w:val="clear" w:color="auto" w:fill="auto"/>
            <w:vAlign w:val="center"/>
            <w:hideMark/>
          </w:tcPr>
          <w:p w14:paraId="3FBA12EC"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PROCESOS PENALES</w:t>
            </w:r>
          </w:p>
        </w:tc>
      </w:tr>
      <w:tr w:rsidR="00AC178B" w:rsidRPr="0086345A" w14:paraId="377372F7" w14:textId="77777777" w:rsidTr="00DA4CB7">
        <w:trPr>
          <w:trHeight w:val="408"/>
        </w:trPr>
        <w:tc>
          <w:tcPr>
            <w:tcW w:w="1414" w:type="pct"/>
            <w:tcBorders>
              <w:top w:val="nil"/>
              <w:left w:val="single" w:sz="8" w:space="0" w:color="auto"/>
              <w:bottom w:val="nil"/>
              <w:right w:val="single" w:sz="4" w:space="0" w:color="auto"/>
            </w:tcBorders>
            <w:shd w:val="clear" w:color="000000" w:fill="FCE4D6"/>
            <w:noWrap/>
            <w:vAlign w:val="center"/>
            <w:hideMark/>
          </w:tcPr>
          <w:p w14:paraId="76F43B72"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129985E5"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SUBSERIE</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26B250E0"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21D55B12"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110-39-5</w:t>
            </w:r>
          </w:p>
        </w:tc>
        <w:tc>
          <w:tcPr>
            <w:tcW w:w="432" w:type="pct"/>
            <w:tcBorders>
              <w:top w:val="nil"/>
              <w:left w:val="nil"/>
              <w:bottom w:val="nil"/>
              <w:right w:val="single" w:sz="8" w:space="0" w:color="auto"/>
            </w:tcBorders>
            <w:shd w:val="clear" w:color="auto" w:fill="auto"/>
            <w:vAlign w:val="center"/>
            <w:hideMark/>
          </w:tcPr>
          <w:p w14:paraId="11139623" w14:textId="77777777" w:rsidR="00AC178B" w:rsidRPr="0086345A" w:rsidRDefault="00AC178B" w:rsidP="00DA4CB7">
            <w:pPr>
              <w:jc w:val="cente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33081E4D"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30E34B0"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CONTENIDO</w:t>
            </w:r>
          </w:p>
        </w:tc>
      </w:tr>
      <w:tr w:rsidR="00AC178B" w:rsidRPr="0086345A" w14:paraId="22B479E9" w14:textId="77777777" w:rsidTr="00DA4CB7">
        <w:trPr>
          <w:trHeight w:val="588"/>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597F4C0F"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DEFINICIÓN</w:t>
            </w:r>
          </w:p>
        </w:tc>
        <w:tc>
          <w:tcPr>
            <w:tcW w:w="3586" w:type="pct"/>
            <w:gridSpan w:val="5"/>
            <w:tcBorders>
              <w:top w:val="single" w:sz="4" w:space="0" w:color="auto"/>
              <w:left w:val="nil"/>
              <w:bottom w:val="nil"/>
              <w:right w:val="single" w:sz="8" w:space="0" w:color="000000"/>
            </w:tcBorders>
            <w:shd w:val="clear" w:color="auto" w:fill="auto"/>
            <w:vAlign w:val="center"/>
            <w:hideMark/>
          </w:tcPr>
          <w:p w14:paraId="0395BE5C"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Subserie que evidencia el desarrollo de actividades realizadas en cumplimiento de las disposiciones legales de una sentencia entre funcionarios y la administración pública</w:t>
            </w:r>
          </w:p>
        </w:tc>
      </w:tr>
      <w:tr w:rsidR="00AC178B" w:rsidRPr="0086345A" w14:paraId="5AB8CDA8" w14:textId="77777777" w:rsidTr="00DA4CB7">
        <w:trPr>
          <w:trHeight w:val="672"/>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0B592C0"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0CB7E94"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Demanda de constitución en parte civil</w:t>
            </w:r>
            <w:r w:rsidRPr="0086345A">
              <w:rPr>
                <w:rFonts w:ascii="Arial" w:eastAsia="Times New Roman" w:hAnsi="Arial" w:cs="Arial"/>
                <w:color w:val="000000"/>
                <w:sz w:val="16"/>
                <w:szCs w:val="16"/>
                <w:lang w:eastAsia="es-CO"/>
              </w:rPr>
              <w:br/>
              <w:t>Poder</w:t>
            </w:r>
            <w:r w:rsidRPr="0086345A">
              <w:rPr>
                <w:rFonts w:ascii="Arial" w:eastAsia="Times New Roman" w:hAnsi="Arial" w:cs="Arial"/>
                <w:color w:val="000000"/>
                <w:sz w:val="16"/>
                <w:szCs w:val="16"/>
                <w:lang w:eastAsia="es-CO"/>
              </w:rPr>
              <w:br/>
              <w:t>Comunicación oficial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9C3E1C3"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Fallo de primera instancia</w:t>
            </w:r>
            <w:r w:rsidRPr="0086345A">
              <w:rPr>
                <w:rFonts w:ascii="Arial" w:eastAsia="Times New Roman" w:hAnsi="Arial" w:cs="Arial"/>
                <w:color w:val="000000"/>
                <w:sz w:val="16"/>
                <w:szCs w:val="16"/>
                <w:lang w:eastAsia="es-CO"/>
              </w:rPr>
              <w:br/>
              <w:t xml:space="preserve">Recurso de apelación </w:t>
            </w:r>
            <w:r w:rsidRPr="0086345A">
              <w:rPr>
                <w:rFonts w:ascii="Arial" w:eastAsia="Times New Roman" w:hAnsi="Arial" w:cs="Arial"/>
                <w:color w:val="000000"/>
                <w:sz w:val="16"/>
                <w:szCs w:val="16"/>
                <w:lang w:eastAsia="es-CO"/>
              </w:rPr>
              <w:br/>
              <w:t>Fallo de segunda instancia</w:t>
            </w:r>
          </w:p>
        </w:tc>
      </w:tr>
      <w:tr w:rsidR="00AC178B" w:rsidRPr="0086345A" w14:paraId="7966C4AC"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EB67B5F"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SIGLAS Y/O ABREVIATURAS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39A7E772"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4970CC4A"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7693E687"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SINÓNIMOS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2FFC68D"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612DFB0C" w14:textId="77777777" w:rsidTr="00DA4CB7">
        <w:trPr>
          <w:trHeight w:val="45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075A0E26"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 xml:space="preserve">HOMÓNIMOS </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4DD846C"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N/A</w:t>
            </w:r>
          </w:p>
        </w:tc>
      </w:tr>
      <w:tr w:rsidR="00AC178B" w:rsidRPr="0086345A" w14:paraId="4B668F7F" w14:textId="77777777" w:rsidTr="00DA4CB7">
        <w:trPr>
          <w:trHeight w:val="1500"/>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3C04F711"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REGLAS O NORMAS</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5871CBF"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Ley 906 de 2004 Por la cual se expide el Código de Procedimiento Penal. (Corregida de conformidad con el Decreto 2770 de 2004)</w:t>
            </w:r>
            <w:r w:rsidRPr="0086345A">
              <w:rPr>
                <w:rFonts w:ascii="Arial" w:eastAsia="Times New Roman" w:hAnsi="Arial" w:cs="Arial"/>
                <w:color w:val="000000"/>
                <w:sz w:val="16"/>
                <w:szCs w:val="16"/>
                <w:lang w:eastAsia="es-CO"/>
              </w:rPr>
              <w:br/>
              <w:t>Resolución 284 de 2013 Por la cual se actualiza el “Manual Distrital de Procesos y Procedimientos Disciplinarios” para las entidades distritales a las que se aplica el Código Disciplinario Único</w:t>
            </w:r>
            <w:r w:rsidRPr="0086345A">
              <w:rPr>
                <w:rFonts w:ascii="Arial" w:eastAsia="Times New Roman" w:hAnsi="Arial" w:cs="Arial"/>
                <w:color w:val="000000"/>
                <w:sz w:val="16"/>
                <w:szCs w:val="16"/>
                <w:lang w:eastAsia="es-CO"/>
              </w:rPr>
              <w:br/>
              <w:t xml:space="preserve">Resolución 173 de 2020.Por medio de la cual se adoptan medidas transitorias en las actuaciones administrativas y el proceso administrativo sancionatorio referido a la competencia otorgada a la Secretaría Distrital de Cultura, Recreación y Deporte, por los Decretos Distritales 619 de 2013 </w:t>
            </w:r>
          </w:p>
        </w:tc>
      </w:tr>
      <w:tr w:rsidR="00AC178B" w:rsidRPr="0086345A" w14:paraId="4DEA251F"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89BD93F" w14:textId="77777777" w:rsidR="00AC178B" w:rsidRPr="0086345A" w:rsidRDefault="00AC178B" w:rsidP="00DA4CB7">
            <w:pPr>
              <w:jc w:val="center"/>
              <w:rPr>
                <w:rFonts w:ascii="Arial" w:eastAsia="Times New Roman" w:hAnsi="Arial" w:cs="Arial"/>
                <w:b/>
                <w:bCs/>
                <w:color w:val="FFFFFF"/>
                <w:sz w:val="16"/>
                <w:szCs w:val="16"/>
                <w:lang w:eastAsia="es-CO"/>
              </w:rPr>
            </w:pPr>
            <w:r w:rsidRPr="0086345A">
              <w:rPr>
                <w:rFonts w:ascii="Arial" w:eastAsia="Times New Roman" w:hAnsi="Arial" w:cs="Arial"/>
                <w:b/>
                <w:bCs/>
                <w:color w:val="FFFFFF"/>
                <w:sz w:val="16"/>
                <w:szCs w:val="16"/>
                <w:lang w:eastAsia="es-CO"/>
              </w:rPr>
              <w:t>ÁREA DE CONTEXTO</w:t>
            </w:r>
          </w:p>
        </w:tc>
      </w:tr>
      <w:tr w:rsidR="00AC178B" w:rsidRPr="0086345A" w14:paraId="104DB8D6"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A9EEAEF"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OFICINA PRODUCTORA</w:t>
            </w:r>
          </w:p>
        </w:tc>
        <w:tc>
          <w:tcPr>
            <w:tcW w:w="3586" w:type="pct"/>
            <w:gridSpan w:val="5"/>
            <w:tcBorders>
              <w:top w:val="single" w:sz="4" w:space="0" w:color="auto"/>
              <w:left w:val="nil"/>
              <w:bottom w:val="nil"/>
              <w:right w:val="single" w:sz="8" w:space="0" w:color="000000"/>
            </w:tcBorders>
            <w:shd w:val="clear" w:color="auto" w:fill="auto"/>
            <w:vAlign w:val="center"/>
            <w:hideMark/>
          </w:tcPr>
          <w:p w14:paraId="2DA7900B"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xml:space="preserve">Oficina Asesora Jurídica </w:t>
            </w:r>
          </w:p>
        </w:tc>
      </w:tr>
      <w:tr w:rsidR="00AC178B" w:rsidRPr="0086345A" w14:paraId="4157D021"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vAlign w:val="center"/>
            <w:hideMark/>
          </w:tcPr>
          <w:p w14:paraId="10B89E1F"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596BD77"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Dirección de Personas Jurídicas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2EF4C88"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4A557614"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60D849D8"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495C4B9"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Historias Laborales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0A8E491"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0F540441"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4B9FAA37"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751EEB9"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Procesos Disciplinarios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D401AE1"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498358D9" w14:textId="77777777" w:rsidTr="00DA4CB7">
        <w:trPr>
          <w:trHeight w:val="396"/>
        </w:trPr>
        <w:tc>
          <w:tcPr>
            <w:tcW w:w="1414" w:type="pct"/>
            <w:tcBorders>
              <w:top w:val="nil"/>
              <w:left w:val="single" w:sz="8" w:space="0" w:color="auto"/>
              <w:bottom w:val="single" w:sz="4" w:space="0" w:color="auto"/>
              <w:right w:val="single" w:sz="4" w:space="0" w:color="auto"/>
            </w:tcBorders>
            <w:shd w:val="clear" w:color="000000" w:fill="FCE4D6"/>
            <w:noWrap/>
            <w:vAlign w:val="center"/>
            <w:hideMark/>
          </w:tcPr>
          <w:p w14:paraId="2533F547"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5555918"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647BF51"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 </w:t>
            </w:r>
          </w:p>
        </w:tc>
      </w:tr>
      <w:tr w:rsidR="00AC178B" w:rsidRPr="0086345A" w14:paraId="2A7C38DB" w14:textId="77777777" w:rsidTr="00DA4CB7">
        <w:trPr>
          <w:trHeight w:val="396"/>
        </w:trPr>
        <w:tc>
          <w:tcPr>
            <w:tcW w:w="1414" w:type="pct"/>
            <w:tcBorders>
              <w:top w:val="nil"/>
              <w:left w:val="single" w:sz="8" w:space="0" w:color="auto"/>
              <w:bottom w:val="single" w:sz="8" w:space="0" w:color="auto"/>
              <w:right w:val="single" w:sz="4" w:space="0" w:color="auto"/>
            </w:tcBorders>
            <w:shd w:val="clear" w:color="000000" w:fill="FCE4D6"/>
            <w:noWrap/>
            <w:vAlign w:val="center"/>
            <w:hideMark/>
          </w:tcPr>
          <w:p w14:paraId="4EF44F2D" w14:textId="77777777" w:rsidR="00AC178B" w:rsidRPr="0086345A" w:rsidRDefault="00AC178B" w:rsidP="00DA4CB7">
            <w:pPr>
              <w:rPr>
                <w:rFonts w:ascii="Arial" w:eastAsia="Times New Roman" w:hAnsi="Arial" w:cs="Arial"/>
                <w:b/>
                <w:bCs/>
                <w:color w:val="000000"/>
                <w:sz w:val="16"/>
                <w:szCs w:val="16"/>
                <w:lang w:eastAsia="es-CO"/>
              </w:rPr>
            </w:pPr>
            <w:r w:rsidRPr="0086345A">
              <w:rPr>
                <w:rFonts w:ascii="Arial" w:eastAsia="Times New Roman" w:hAnsi="Arial" w:cs="Arial"/>
                <w:b/>
                <w:bCs/>
                <w:color w:val="000000"/>
                <w:sz w:val="16"/>
                <w:szCs w:val="16"/>
                <w:lang w:eastAsia="es-CO"/>
              </w:rPr>
              <w:t>TIPO DE SOPORTE</w:t>
            </w:r>
          </w:p>
        </w:tc>
        <w:tc>
          <w:tcPr>
            <w:tcW w:w="3586" w:type="pct"/>
            <w:gridSpan w:val="5"/>
            <w:tcBorders>
              <w:top w:val="single" w:sz="4" w:space="0" w:color="auto"/>
              <w:left w:val="nil"/>
              <w:bottom w:val="single" w:sz="8" w:space="0" w:color="auto"/>
              <w:right w:val="single" w:sz="8" w:space="0" w:color="000000"/>
            </w:tcBorders>
            <w:shd w:val="clear" w:color="auto" w:fill="auto"/>
            <w:vAlign w:val="center"/>
            <w:hideMark/>
          </w:tcPr>
          <w:p w14:paraId="0D8E6318" w14:textId="77777777" w:rsidR="00AC178B" w:rsidRPr="0086345A" w:rsidRDefault="00AC178B" w:rsidP="00DA4CB7">
            <w:pPr>
              <w:rPr>
                <w:rFonts w:ascii="Arial" w:eastAsia="Times New Roman" w:hAnsi="Arial" w:cs="Arial"/>
                <w:color w:val="000000"/>
                <w:sz w:val="16"/>
                <w:szCs w:val="16"/>
                <w:lang w:eastAsia="es-CO"/>
              </w:rPr>
            </w:pPr>
            <w:r w:rsidRPr="0086345A">
              <w:rPr>
                <w:rFonts w:ascii="Arial" w:eastAsia="Times New Roman" w:hAnsi="Arial" w:cs="Arial"/>
                <w:color w:val="000000"/>
                <w:sz w:val="16"/>
                <w:szCs w:val="16"/>
                <w:lang w:eastAsia="es-CO"/>
              </w:rPr>
              <w:t>Papel y electrónico</w:t>
            </w:r>
          </w:p>
        </w:tc>
      </w:tr>
    </w:tbl>
    <w:p w14:paraId="7A9DF8AE"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595"/>
        <w:gridCol w:w="3488"/>
        <w:gridCol w:w="789"/>
        <w:gridCol w:w="1141"/>
        <w:gridCol w:w="1227"/>
      </w:tblGrid>
      <w:tr w:rsidR="00AC178B" w:rsidRPr="0009665F" w14:paraId="322C5FAC" w14:textId="77777777" w:rsidTr="00DA4CB7">
        <w:trPr>
          <w:trHeight w:val="444"/>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95A2439" w14:textId="77777777" w:rsidR="00AC178B" w:rsidRPr="0009665F" w:rsidRDefault="00AC178B" w:rsidP="00DA4CB7">
            <w:pPr>
              <w:jc w:val="center"/>
              <w:rPr>
                <w:rFonts w:ascii="Arial" w:eastAsia="Times New Roman" w:hAnsi="Arial" w:cs="Arial"/>
                <w:b/>
                <w:bCs/>
                <w:color w:val="FFFFFF"/>
                <w:sz w:val="16"/>
                <w:szCs w:val="16"/>
                <w:lang w:eastAsia="es-CO"/>
              </w:rPr>
            </w:pPr>
            <w:r w:rsidRPr="0009665F">
              <w:rPr>
                <w:rFonts w:ascii="Arial" w:eastAsia="Times New Roman" w:hAnsi="Arial" w:cs="Arial"/>
                <w:b/>
                <w:bCs/>
                <w:color w:val="FFFFFF"/>
                <w:sz w:val="16"/>
                <w:szCs w:val="16"/>
                <w:lang w:eastAsia="es-CO"/>
              </w:rPr>
              <w:t>ÁREA DE IDENTIFICACIÓN</w:t>
            </w:r>
          </w:p>
        </w:tc>
      </w:tr>
      <w:tr w:rsidR="00AC178B" w:rsidRPr="0009665F" w14:paraId="33A4F318" w14:textId="77777777" w:rsidTr="00DA4CB7">
        <w:trPr>
          <w:trHeight w:val="444"/>
        </w:trPr>
        <w:tc>
          <w:tcPr>
            <w:tcW w:w="1421" w:type="pct"/>
            <w:tcBorders>
              <w:top w:val="nil"/>
              <w:left w:val="single" w:sz="8" w:space="0" w:color="auto"/>
              <w:bottom w:val="single" w:sz="4" w:space="0" w:color="auto"/>
              <w:right w:val="single" w:sz="4" w:space="0" w:color="auto"/>
            </w:tcBorders>
            <w:shd w:val="clear" w:color="000000" w:fill="FCE4D6"/>
            <w:noWrap/>
            <w:vAlign w:val="center"/>
            <w:hideMark/>
          </w:tcPr>
          <w:p w14:paraId="6B5F0F77" w14:textId="77777777" w:rsidR="00AC178B" w:rsidRPr="0009665F" w:rsidRDefault="00AC178B" w:rsidP="00DA4CB7">
            <w:pPr>
              <w:rPr>
                <w:rFonts w:ascii="Arial" w:eastAsia="Times New Roman" w:hAnsi="Arial" w:cs="Arial"/>
                <w:b/>
                <w:bCs/>
                <w:color w:val="000000"/>
                <w:sz w:val="16"/>
                <w:szCs w:val="16"/>
                <w:lang w:eastAsia="es-CO"/>
              </w:rPr>
            </w:pPr>
            <w:r w:rsidRPr="0009665F">
              <w:rPr>
                <w:rFonts w:ascii="Arial" w:eastAsia="Times New Roman" w:hAnsi="Arial" w:cs="Arial"/>
                <w:b/>
                <w:bCs/>
                <w:color w:val="000000"/>
                <w:sz w:val="16"/>
                <w:szCs w:val="16"/>
                <w:lang w:eastAsia="es-CO"/>
              </w:rPr>
              <w:t xml:space="preserve">TÉRMINO </w:t>
            </w:r>
          </w:p>
        </w:tc>
        <w:tc>
          <w:tcPr>
            <w:tcW w:w="3579" w:type="pct"/>
            <w:gridSpan w:val="4"/>
            <w:tcBorders>
              <w:top w:val="single" w:sz="4" w:space="0" w:color="auto"/>
              <w:left w:val="nil"/>
              <w:bottom w:val="single" w:sz="4" w:space="0" w:color="auto"/>
              <w:right w:val="single" w:sz="8" w:space="0" w:color="000000"/>
            </w:tcBorders>
            <w:shd w:val="clear" w:color="auto" w:fill="auto"/>
            <w:vAlign w:val="center"/>
            <w:hideMark/>
          </w:tcPr>
          <w:p w14:paraId="38E13B19" w14:textId="77777777" w:rsidR="00AC178B" w:rsidRPr="0009665F" w:rsidRDefault="00AC178B" w:rsidP="00DA4CB7">
            <w:pPr>
              <w:jc w:val="cente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PRODUCCIÓN AUDIOVISUAL</w:t>
            </w:r>
          </w:p>
        </w:tc>
      </w:tr>
      <w:tr w:rsidR="00AC178B" w:rsidRPr="0009665F" w14:paraId="2F00B723" w14:textId="77777777" w:rsidTr="00DA4CB7">
        <w:trPr>
          <w:trHeight w:val="444"/>
        </w:trPr>
        <w:tc>
          <w:tcPr>
            <w:tcW w:w="1421" w:type="pct"/>
            <w:tcBorders>
              <w:top w:val="nil"/>
              <w:left w:val="single" w:sz="8" w:space="0" w:color="auto"/>
              <w:bottom w:val="nil"/>
              <w:right w:val="single" w:sz="4" w:space="0" w:color="auto"/>
            </w:tcBorders>
            <w:shd w:val="clear" w:color="000000" w:fill="FCE4D6"/>
            <w:noWrap/>
            <w:vAlign w:val="center"/>
            <w:hideMark/>
          </w:tcPr>
          <w:p w14:paraId="5A0E9E5C" w14:textId="77777777" w:rsidR="00AC178B" w:rsidRPr="0009665F" w:rsidRDefault="00AC178B" w:rsidP="00DA4CB7">
            <w:pPr>
              <w:rPr>
                <w:rFonts w:ascii="Arial" w:eastAsia="Times New Roman" w:hAnsi="Arial" w:cs="Arial"/>
                <w:b/>
                <w:bCs/>
                <w:color w:val="000000"/>
                <w:sz w:val="16"/>
                <w:szCs w:val="16"/>
                <w:lang w:eastAsia="es-CO"/>
              </w:rPr>
            </w:pPr>
            <w:r w:rsidRPr="0009665F">
              <w:rPr>
                <w:rFonts w:ascii="Arial" w:eastAsia="Times New Roman" w:hAnsi="Arial" w:cs="Arial"/>
                <w:b/>
                <w:bCs/>
                <w:color w:val="000000"/>
                <w:sz w:val="16"/>
                <w:szCs w:val="16"/>
                <w:lang w:eastAsia="es-CO"/>
              </w:rPr>
              <w:t xml:space="preserve">NIVEL DE DESCRIPCIÓN </w:t>
            </w:r>
          </w:p>
        </w:tc>
        <w:tc>
          <w:tcPr>
            <w:tcW w:w="1904" w:type="pct"/>
            <w:tcBorders>
              <w:top w:val="single" w:sz="4" w:space="0" w:color="auto"/>
              <w:left w:val="nil"/>
              <w:bottom w:val="nil"/>
              <w:right w:val="single" w:sz="4" w:space="0" w:color="auto"/>
            </w:tcBorders>
            <w:shd w:val="clear" w:color="auto" w:fill="auto"/>
            <w:noWrap/>
            <w:vAlign w:val="center"/>
            <w:hideMark/>
          </w:tcPr>
          <w:p w14:paraId="7DDE0390" w14:textId="77777777" w:rsidR="00AC178B" w:rsidRPr="0009665F" w:rsidRDefault="00AC178B" w:rsidP="00DA4CB7">
            <w:pPr>
              <w:jc w:val="cente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 xml:space="preserve">SUBSERIE </w:t>
            </w:r>
          </w:p>
        </w:tc>
        <w:tc>
          <w:tcPr>
            <w:tcW w:w="361" w:type="pct"/>
            <w:tcBorders>
              <w:top w:val="nil"/>
              <w:left w:val="single" w:sz="8" w:space="0" w:color="auto"/>
              <w:bottom w:val="single" w:sz="4" w:space="0" w:color="auto"/>
              <w:right w:val="single" w:sz="4" w:space="0" w:color="auto"/>
            </w:tcBorders>
            <w:shd w:val="clear" w:color="000000" w:fill="FCE4D6"/>
            <w:noWrap/>
            <w:vAlign w:val="center"/>
            <w:hideMark/>
          </w:tcPr>
          <w:p w14:paraId="493BAAD7" w14:textId="77777777" w:rsidR="00AC178B" w:rsidRPr="0009665F" w:rsidRDefault="00AC178B" w:rsidP="00DA4CB7">
            <w:pPr>
              <w:jc w:val="cente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CÓDIGO</w:t>
            </w:r>
          </w:p>
        </w:tc>
        <w:tc>
          <w:tcPr>
            <w:tcW w:w="634" w:type="pct"/>
            <w:tcBorders>
              <w:top w:val="nil"/>
              <w:left w:val="nil"/>
              <w:bottom w:val="nil"/>
              <w:right w:val="single" w:sz="4" w:space="0" w:color="auto"/>
            </w:tcBorders>
            <w:shd w:val="clear" w:color="auto" w:fill="auto"/>
            <w:vAlign w:val="center"/>
            <w:hideMark/>
          </w:tcPr>
          <w:p w14:paraId="1115D9F1" w14:textId="77777777" w:rsidR="00AC178B" w:rsidRPr="0009665F" w:rsidRDefault="00AC178B" w:rsidP="00DA4CB7">
            <w:pPr>
              <w:jc w:val="cente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120-2-6</w:t>
            </w:r>
          </w:p>
        </w:tc>
        <w:tc>
          <w:tcPr>
            <w:tcW w:w="680" w:type="pct"/>
            <w:tcBorders>
              <w:top w:val="nil"/>
              <w:left w:val="nil"/>
              <w:bottom w:val="nil"/>
              <w:right w:val="single" w:sz="8" w:space="0" w:color="auto"/>
            </w:tcBorders>
            <w:shd w:val="clear" w:color="auto" w:fill="auto"/>
            <w:vAlign w:val="center"/>
            <w:hideMark/>
          </w:tcPr>
          <w:p w14:paraId="0E56B23E" w14:textId="77777777" w:rsidR="00AC178B" w:rsidRPr="0009665F" w:rsidRDefault="00AC178B" w:rsidP="00DA4CB7">
            <w:pPr>
              <w:jc w:val="cente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 </w:t>
            </w:r>
          </w:p>
        </w:tc>
      </w:tr>
      <w:tr w:rsidR="00AC178B" w:rsidRPr="0009665F" w14:paraId="14F002CA" w14:textId="77777777" w:rsidTr="00DA4CB7">
        <w:trPr>
          <w:trHeight w:val="444"/>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97E7F8C" w14:textId="77777777" w:rsidR="00AC178B" w:rsidRPr="0009665F" w:rsidRDefault="00AC178B" w:rsidP="00DA4CB7">
            <w:pPr>
              <w:jc w:val="center"/>
              <w:rPr>
                <w:rFonts w:ascii="Arial" w:eastAsia="Times New Roman" w:hAnsi="Arial" w:cs="Arial"/>
                <w:b/>
                <w:bCs/>
                <w:color w:val="FFFFFF"/>
                <w:sz w:val="16"/>
                <w:szCs w:val="16"/>
                <w:lang w:eastAsia="es-CO"/>
              </w:rPr>
            </w:pPr>
            <w:r w:rsidRPr="0009665F">
              <w:rPr>
                <w:rFonts w:ascii="Arial" w:eastAsia="Times New Roman" w:hAnsi="Arial" w:cs="Arial"/>
                <w:b/>
                <w:bCs/>
                <w:color w:val="FFFFFF"/>
                <w:sz w:val="16"/>
                <w:szCs w:val="16"/>
                <w:lang w:eastAsia="es-CO"/>
              </w:rPr>
              <w:t>ÁREA DE CONTENIDO</w:t>
            </w:r>
          </w:p>
        </w:tc>
      </w:tr>
      <w:tr w:rsidR="00AC178B" w:rsidRPr="0009665F" w14:paraId="2D08481B" w14:textId="77777777" w:rsidTr="00DA4CB7">
        <w:trPr>
          <w:trHeight w:val="444"/>
        </w:trPr>
        <w:tc>
          <w:tcPr>
            <w:tcW w:w="1421" w:type="pct"/>
            <w:tcBorders>
              <w:top w:val="nil"/>
              <w:left w:val="single" w:sz="8" w:space="0" w:color="auto"/>
              <w:bottom w:val="single" w:sz="4" w:space="0" w:color="auto"/>
              <w:right w:val="single" w:sz="4" w:space="0" w:color="auto"/>
            </w:tcBorders>
            <w:shd w:val="clear" w:color="000000" w:fill="FCE4D6"/>
            <w:noWrap/>
            <w:vAlign w:val="center"/>
            <w:hideMark/>
          </w:tcPr>
          <w:p w14:paraId="56A7CC8F" w14:textId="77777777" w:rsidR="00AC178B" w:rsidRPr="0009665F" w:rsidRDefault="00AC178B" w:rsidP="00DA4CB7">
            <w:pPr>
              <w:rPr>
                <w:rFonts w:ascii="Arial" w:eastAsia="Times New Roman" w:hAnsi="Arial" w:cs="Arial"/>
                <w:b/>
                <w:bCs/>
                <w:color w:val="000000"/>
                <w:sz w:val="16"/>
                <w:szCs w:val="16"/>
                <w:lang w:eastAsia="es-CO"/>
              </w:rPr>
            </w:pPr>
            <w:r w:rsidRPr="0009665F">
              <w:rPr>
                <w:rFonts w:ascii="Arial" w:eastAsia="Times New Roman" w:hAnsi="Arial" w:cs="Arial"/>
                <w:b/>
                <w:bCs/>
                <w:color w:val="000000"/>
                <w:sz w:val="16"/>
                <w:szCs w:val="16"/>
                <w:lang w:eastAsia="es-CO"/>
              </w:rPr>
              <w:t>DEFINICIÓN</w:t>
            </w:r>
          </w:p>
        </w:tc>
        <w:tc>
          <w:tcPr>
            <w:tcW w:w="3579" w:type="pct"/>
            <w:gridSpan w:val="4"/>
            <w:tcBorders>
              <w:top w:val="single" w:sz="4" w:space="0" w:color="auto"/>
              <w:left w:val="nil"/>
              <w:bottom w:val="single" w:sz="4" w:space="0" w:color="auto"/>
              <w:right w:val="single" w:sz="8" w:space="0" w:color="000000"/>
            </w:tcBorders>
            <w:shd w:val="clear" w:color="auto" w:fill="auto"/>
            <w:vAlign w:val="center"/>
            <w:hideMark/>
          </w:tcPr>
          <w:p w14:paraId="7E5F673B"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 xml:space="preserve">Es  un contenido que crea servicios y productos para medios de comunicación que abarca una planeación estratégica </w:t>
            </w:r>
          </w:p>
        </w:tc>
      </w:tr>
      <w:tr w:rsidR="00AC178B" w:rsidRPr="0009665F" w14:paraId="089FB4B6" w14:textId="77777777" w:rsidTr="00DA4CB7">
        <w:trPr>
          <w:trHeight w:val="804"/>
        </w:trPr>
        <w:tc>
          <w:tcPr>
            <w:tcW w:w="1421"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31C30F72" w14:textId="77777777" w:rsidR="00AC178B" w:rsidRPr="0009665F" w:rsidRDefault="00AC178B" w:rsidP="00DA4CB7">
            <w:pPr>
              <w:rPr>
                <w:rFonts w:ascii="Arial" w:eastAsia="Times New Roman" w:hAnsi="Arial" w:cs="Arial"/>
                <w:b/>
                <w:bCs/>
                <w:color w:val="000000"/>
                <w:sz w:val="16"/>
                <w:szCs w:val="16"/>
                <w:lang w:eastAsia="es-CO"/>
              </w:rPr>
            </w:pPr>
            <w:r w:rsidRPr="0009665F">
              <w:rPr>
                <w:rFonts w:ascii="Arial" w:eastAsia="Times New Roman" w:hAnsi="Arial" w:cs="Arial"/>
                <w:b/>
                <w:bCs/>
                <w:color w:val="000000"/>
                <w:sz w:val="16"/>
                <w:szCs w:val="16"/>
                <w:lang w:eastAsia="es-CO"/>
              </w:rPr>
              <w:t xml:space="preserve">TIPOS DOCUMENTALES </w:t>
            </w:r>
          </w:p>
        </w:tc>
        <w:tc>
          <w:tcPr>
            <w:tcW w:w="1904" w:type="pct"/>
            <w:tcBorders>
              <w:top w:val="single" w:sz="4" w:space="0" w:color="auto"/>
              <w:left w:val="nil"/>
              <w:bottom w:val="single" w:sz="4" w:space="0" w:color="auto"/>
              <w:right w:val="single" w:sz="4" w:space="0" w:color="000000"/>
            </w:tcBorders>
            <w:shd w:val="clear" w:color="auto" w:fill="auto"/>
            <w:vAlign w:val="center"/>
            <w:hideMark/>
          </w:tcPr>
          <w:p w14:paraId="233467E0"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br/>
              <w:t>Registro fotográfico</w:t>
            </w:r>
            <w:r w:rsidRPr="0009665F">
              <w:rPr>
                <w:rFonts w:ascii="Arial" w:eastAsia="Times New Roman" w:hAnsi="Arial" w:cs="Arial"/>
                <w:color w:val="000000"/>
                <w:sz w:val="16"/>
                <w:szCs w:val="16"/>
                <w:lang w:eastAsia="es-CO"/>
              </w:rPr>
              <w:br/>
              <w:t>Comunicación oficial</w:t>
            </w:r>
            <w:r w:rsidRPr="0009665F">
              <w:rPr>
                <w:rFonts w:ascii="Arial" w:eastAsia="Times New Roman" w:hAnsi="Arial" w:cs="Arial"/>
                <w:color w:val="000000"/>
                <w:sz w:val="16"/>
                <w:szCs w:val="16"/>
                <w:lang w:eastAsia="es-CO"/>
              </w:rPr>
              <w:br/>
              <w:t>Registro video gráfico o multimedia</w:t>
            </w:r>
          </w:p>
        </w:tc>
        <w:tc>
          <w:tcPr>
            <w:tcW w:w="1674" w:type="pct"/>
            <w:gridSpan w:val="3"/>
            <w:tcBorders>
              <w:top w:val="single" w:sz="4" w:space="0" w:color="auto"/>
              <w:left w:val="nil"/>
              <w:bottom w:val="single" w:sz="4" w:space="0" w:color="auto"/>
              <w:right w:val="single" w:sz="8" w:space="0" w:color="000000"/>
            </w:tcBorders>
            <w:shd w:val="clear" w:color="auto" w:fill="auto"/>
            <w:vAlign w:val="center"/>
            <w:hideMark/>
          </w:tcPr>
          <w:p w14:paraId="2C81BF96"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 </w:t>
            </w:r>
          </w:p>
        </w:tc>
      </w:tr>
      <w:tr w:rsidR="00AC178B" w:rsidRPr="0009665F" w14:paraId="6C264150" w14:textId="77777777" w:rsidTr="00DA4CB7">
        <w:trPr>
          <w:trHeight w:val="444"/>
        </w:trPr>
        <w:tc>
          <w:tcPr>
            <w:tcW w:w="1421" w:type="pct"/>
            <w:tcBorders>
              <w:top w:val="nil"/>
              <w:left w:val="single" w:sz="8" w:space="0" w:color="auto"/>
              <w:bottom w:val="single" w:sz="4" w:space="0" w:color="auto"/>
              <w:right w:val="single" w:sz="4" w:space="0" w:color="auto"/>
            </w:tcBorders>
            <w:shd w:val="clear" w:color="000000" w:fill="FCE4D6"/>
            <w:noWrap/>
            <w:vAlign w:val="center"/>
            <w:hideMark/>
          </w:tcPr>
          <w:p w14:paraId="71E46E13" w14:textId="77777777" w:rsidR="00AC178B" w:rsidRPr="0009665F" w:rsidRDefault="00AC178B" w:rsidP="00DA4CB7">
            <w:pPr>
              <w:rPr>
                <w:rFonts w:ascii="Arial" w:eastAsia="Times New Roman" w:hAnsi="Arial" w:cs="Arial"/>
                <w:b/>
                <w:bCs/>
                <w:color w:val="000000"/>
                <w:sz w:val="16"/>
                <w:szCs w:val="16"/>
                <w:lang w:eastAsia="es-CO"/>
              </w:rPr>
            </w:pPr>
            <w:r w:rsidRPr="0009665F">
              <w:rPr>
                <w:rFonts w:ascii="Arial" w:eastAsia="Times New Roman" w:hAnsi="Arial" w:cs="Arial"/>
                <w:b/>
                <w:bCs/>
                <w:color w:val="000000"/>
                <w:sz w:val="16"/>
                <w:szCs w:val="16"/>
                <w:lang w:eastAsia="es-CO"/>
              </w:rPr>
              <w:t>SIGLAS Y/O ABREVIATURAS</w:t>
            </w:r>
          </w:p>
        </w:tc>
        <w:tc>
          <w:tcPr>
            <w:tcW w:w="3579" w:type="pct"/>
            <w:gridSpan w:val="4"/>
            <w:tcBorders>
              <w:top w:val="single" w:sz="4" w:space="0" w:color="auto"/>
              <w:left w:val="nil"/>
              <w:bottom w:val="nil"/>
              <w:right w:val="single" w:sz="8" w:space="0" w:color="000000"/>
            </w:tcBorders>
            <w:shd w:val="clear" w:color="auto" w:fill="auto"/>
            <w:vAlign w:val="center"/>
            <w:hideMark/>
          </w:tcPr>
          <w:p w14:paraId="635FC570"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N/A</w:t>
            </w:r>
          </w:p>
        </w:tc>
      </w:tr>
      <w:tr w:rsidR="00AC178B" w:rsidRPr="0009665F" w14:paraId="76521A49" w14:textId="77777777" w:rsidTr="00DA4CB7">
        <w:trPr>
          <w:trHeight w:val="444"/>
        </w:trPr>
        <w:tc>
          <w:tcPr>
            <w:tcW w:w="1421" w:type="pct"/>
            <w:tcBorders>
              <w:top w:val="nil"/>
              <w:left w:val="single" w:sz="8" w:space="0" w:color="auto"/>
              <w:bottom w:val="single" w:sz="4" w:space="0" w:color="auto"/>
              <w:right w:val="single" w:sz="4" w:space="0" w:color="auto"/>
            </w:tcBorders>
            <w:shd w:val="clear" w:color="000000" w:fill="FCE4D6"/>
            <w:noWrap/>
            <w:vAlign w:val="center"/>
            <w:hideMark/>
          </w:tcPr>
          <w:p w14:paraId="12A47BEC" w14:textId="77777777" w:rsidR="00AC178B" w:rsidRPr="0009665F" w:rsidRDefault="00AC178B" w:rsidP="00DA4CB7">
            <w:pPr>
              <w:rPr>
                <w:rFonts w:ascii="Arial" w:eastAsia="Times New Roman" w:hAnsi="Arial" w:cs="Arial"/>
                <w:b/>
                <w:bCs/>
                <w:color w:val="000000"/>
                <w:sz w:val="16"/>
                <w:szCs w:val="16"/>
                <w:lang w:eastAsia="es-CO"/>
              </w:rPr>
            </w:pPr>
            <w:r w:rsidRPr="0009665F">
              <w:rPr>
                <w:rFonts w:ascii="Arial" w:eastAsia="Times New Roman" w:hAnsi="Arial" w:cs="Arial"/>
                <w:b/>
                <w:bCs/>
                <w:color w:val="000000"/>
                <w:sz w:val="16"/>
                <w:szCs w:val="16"/>
                <w:lang w:eastAsia="es-CO"/>
              </w:rPr>
              <w:t xml:space="preserve">SINÓNIMOS </w:t>
            </w:r>
          </w:p>
        </w:tc>
        <w:tc>
          <w:tcPr>
            <w:tcW w:w="3579" w:type="pct"/>
            <w:gridSpan w:val="4"/>
            <w:tcBorders>
              <w:top w:val="single" w:sz="4" w:space="0" w:color="auto"/>
              <w:left w:val="nil"/>
              <w:bottom w:val="single" w:sz="4" w:space="0" w:color="auto"/>
              <w:right w:val="single" w:sz="8" w:space="0" w:color="000000"/>
            </w:tcBorders>
            <w:shd w:val="clear" w:color="auto" w:fill="auto"/>
            <w:vAlign w:val="center"/>
            <w:hideMark/>
          </w:tcPr>
          <w:p w14:paraId="4B32C8E7"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N/A</w:t>
            </w:r>
          </w:p>
        </w:tc>
      </w:tr>
      <w:tr w:rsidR="00AC178B" w:rsidRPr="0009665F" w14:paraId="22BD6B76" w14:textId="77777777" w:rsidTr="00DA4CB7">
        <w:trPr>
          <w:trHeight w:val="444"/>
        </w:trPr>
        <w:tc>
          <w:tcPr>
            <w:tcW w:w="1421"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6C75097" w14:textId="77777777" w:rsidR="00AC178B" w:rsidRPr="0009665F" w:rsidRDefault="00AC178B" w:rsidP="00DA4CB7">
            <w:pPr>
              <w:rPr>
                <w:rFonts w:ascii="Arial" w:eastAsia="Times New Roman" w:hAnsi="Arial" w:cs="Arial"/>
                <w:b/>
                <w:bCs/>
                <w:color w:val="000000"/>
                <w:sz w:val="16"/>
                <w:szCs w:val="16"/>
                <w:lang w:eastAsia="es-CO"/>
              </w:rPr>
            </w:pPr>
            <w:r w:rsidRPr="0009665F">
              <w:rPr>
                <w:rFonts w:ascii="Arial" w:eastAsia="Times New Roman" w:hAnsi="Arial" w:cs="Arial"/>
                <w:b/>
                <w:bCs/>
                <w:color w:val="000000"/>
                <w:sz w:val="16"/>
                <w:szCs w:val="16"/>
                <w:lang w:eastAsia="es-CO"/>
              </w:rPr>
              <w:t xml:space="preserve">HOMÓNIMOS </w:t>
            </w:r>
          </w:p>
        </w:tc>
        <w:tc>
          <w:tcPr>
            <w:tcW w:w="3579" w:type="pct"/>
            <w:gridSpan w:val="4"/>
            <w:tcBorders>
              <w:top w:val="single" w:sz="4" w:space="0" w:color="auto"/>
              <w:left w:val="nil"/>
              <w:bottom w:val="single" w:sz="4" w:space="0" w:color="auto"/>
              <w:right w:val="single" w:sz="8" w:space="0" w:color="000000"/>
            </w:tcBorders>
            <w:shd w:val="clear" w:color="auto" w:fill="auto"/>
            <w:vAlign w:val="center"/>
            <w:hideMark/>
          </w:tcPr>
          <w:p w14:paraId="676B8440"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N/A</w:t>
            </w:r>
          </w:p>
        </w:tc>
      </w:tr>
      <w:tr w:rsidR="00AC178B" w:rsidRPr="0009665F" w14:paraId="7925CE48" w14:textId="77777777" w:rsidTr="00DA4CB7">
        <w:trPr>
          <w:trHeight w:val="756"/>
        </w:trPr>
        <w:tc>
          <w:tcPr>
            <w:tcW w:w="1421"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57D04A09" w14:textId="77777777" w:rsidR="00AC178B" w:rsidRPr="0009665F" w:rsidRDefault="00AC178B" w:rsidP="00DA4CB7">
            <w:pPr>
              <w:rPr>
                <w:rFonts w:ascii="Arial" w:eastAsia="Times New Roman" w:hAnsi="Arial" w:cs="Arial"/>
                <w:b/>
                <w:bCs/>
                <w:color w:val="000000"/>
                <w:sz w:val="16"/>
                <w:szCs w:val="16"/>
                <w:lang w:eastAsia="es-CO"/>
              </w:rPr>
            </w:pPr>
            <w:r w:rsidRPr="0009665F">
              <w:rPr>
                <w:rFonts w:ascii="Arial" w:eastAsia="Times New Roman" w:hAnsi="Arial" w:cs="Arial"/>
                <w:b/>
                <w:bCs/>
                <w:color w:val="000000"/>
                <w:sz w:val="16"/>
                <w:szCs w:val="16"/>
                <w:lang w:eastAsia="es-CO"/>
              </w:rPr>
              <w:t>REGLAS O NORMAS</w:t>
            </w:r>
          </w:p>
        </w:tc>
        <w:tc>
          <w:tcPr>
            <w:tcW w:w="3579" w:type="pct"/>
            <w:gridSpan w:val="4"/>
            <w:tcBorders>
              <w:top w:val="single" w:sz="4" w:space="0" w:color="auto"/>
              <w:left w:val="nil"/>
              <w:bottom w:val="nil"/>
              <w:right w:val="single" w:sz="8" w:space="0" w:color="000000"/>
            </w:tcBorders>
            <w:shd w:val="clear" w:color="auto" w:fill="auto"/>
            <w:vAlign w:val="center"/>
            <w:hideMark/>
          </w:tcPr>
          <w:p w14:paraId="6CB50FA3"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Manual de Identidad Visual</w:t>
            </w:r>
            <w:r w:rsidRPr="0009665F">
              <w:rPr>
                <w:rFonts w:ascii="Arial" w:eastAsia="Times New Roman" w:hAnsi="Arial" w:cs="Arial"/>
                <w:color w:val="000000"/>
                <w:sz w:val="16"/>
                <w:szCs w:val="16"/>
                <w:lang w:eastAsia="es-CO"/>
              </w:rPr>
              <w:br/>
              <w:t xml:space="preserve">Política y Lineamientos de Comunicación Pública - SDCRD </w:t>
            </w:r>
            <w:r w:rsidRPr="0009665F">
              <w:rPr>
                <w:rFonts w:ascii="Arial" w:eastAsia="Times New Roman" w:hAnsi="Arial" w:cs="Arial"/>
                <w:color w:val="000000"/>
                <w:sz w:val="16"/>
                <w:szCs w:val="16"/>
                <w:lang w:eastAsia="es-CO"/>
              </w:rPr>
              <w:br/>
              <w:t>Protocolo de comunicaciones para la atención y manejo de crisis v1 Agosto 2020</w:t>
            </w:r>
          </w:p>
        </w:tc>
      </w:tr>
      <w:tr w:rsidR="00AC178B" w:rsidRPr="0009665F" w14:paraId="3388864B" w14:textId="77777777" w:rsidTr="00DA4CB7">
        <w:trPr>
          <w:trHeight w:val="408"/>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A6799EA" w14:textId="77777777" w:rsidR="00AC178B" w:rsidRPr="0009665F" w:rsidRDefault="00AC178B" w:rsidP="00DA4CB7">
            <w:pPr>
              <w:jc w:val="center"/>
              <w:rPr>
                <w:rFonts w:ascii="Arial" w:eastAsia="Times New Roman" w:hAnsi="Arial" w:cs="Arial"/>
                <w:b/>
                <w:bCs/>
                <w:color w:val="FFFFFF"/>
                <w:sz w:val="16"/>
                <w:szCs w:val="16"/>
                <w:lang w:eastAsia="es-CO"/>
              </w:rPr>
            </w:pPr>
            <w:r w:rsidRPr="0009665F">
              <w:rPr>
                <w:rFonts w:ascii="Arial" w:eastAsia="Times New Roman" w:hAnsi="Arial" w:cs="Arial"/>
                <w:b/>
                <w:bCs/>
                <w:color w:val="FFFFFF"/>
                <w:sz w:val="16"/>
                <w:szCs w:val="16"/>
                <w:lang w:eastAsia="es-CO"/>
              </w:rPr>
              <w:t>ÁREA DE CONTEXTO</w:t>
            </w:r>
          </w:p>
        </w:tc>
      </w:tr>
      <w:tr w:rsidR="00AC178B" w:rsidRPr="0009665F" w14:paraId="23373447" w14:textId="77777777" w:rsidTr="00DA4CB7">
        <w:trPr>
          <w:trHeight w:val="408"/>
        </w:trPr>
        <w:tc>
          <w:tcPr>
            <w:tcW w:w="1421" w:type="pct"/>
            <w:tcBorders>
              <w:top w:val="nil"/>
              <w:left w:val="single" w:sz="8" w:space="0" w:color="auto"/>
              <w:bottom w:val="single" w:sz="4" w:space="0" w:color="auto"/>
              <w:right w:val="single" w:sz="4" w:space="0" w:color="auto"/>
            </w:tcBorders>
            <w:shd w:val="clear" w:color="000000" w:fill="FCE4D6"/>
            <w:noWrap/>
            <w:vAlign w:val="center"/>
            <w:hideMark/>
          </w:tcPr>
          <w:p w14:paraId="1794AE62" w14:textId="77777777" w:rsidR="00AC178B" w:rsidRPr="0009665F" w:rsidRDefault="00AC178B" w:rsidP="00DA4CB7">
            <w:pPr>
              <w:rPr>
                <w:rFonts w:ascii="Arial" w:eastAsia="Times New Roman" w:hAnsi="Arial" w:cs="Arial"/>
                <w:b/>
                <w:bCs/>
                <w:color w:val="000000"/>
                <w:sz w:val="16"/>
                <w:szCs w:val="16"/>
                <w:lang w:eastAsia="es-CO"/>
              </w:rPr>
            </w:pPr>
            <w:r w:rsidRPr="0009665F">
              <w:rPr>
                <w:rFonts w:ascii="Arial" w:eastAsia="Times New Roman" w:hAnsi="Arial" w:cs="Arial"/>
                <w:b/>
                <w:bCs/>
                <w:color w:val="000000"/>
                <w:sz w:val="16"/>
                <w:szCs w:val="16"/>
                <w:lang w:eastAsia="es-CO"/>
              </w:rPr>
              <w:t>OFICINA PRODUCTORA</w:t>
            </w:r>
          </w:p>
        </w:tc>
        <w:tc>
          <w:tcPr>
            <w:tcW w:w="3579" w:type="pct"/>
            <w:gridSpan w:val="4"/>
            <w:tcBorders>
              <w:top w:val="single" w:sz="4" w:space="0" w:color="auto"/>
              <w:left w:val="nil"/>
              <w:bottom w:val="nil"/>
              <w:right w:val="single" w:sz="8" w:space="0" w:color="000000"/>
            </w:tcBorders>
            <w:shd w:val="clear" w:color="auto" w:fill="auto"/>
            <w:vAlign w:val="center"/>
            <w:hideMark/>
          </w:tcPr>
          <w:p w14:paraId="3DF2B5DA"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Oficina Asesora de Comunicaciones</w:t>
            </w:r>
          </w:p>
        </w:tc>
      </w:tr>
      <w:tr w:rsidR="00AC178B" w:rsidRPr="0009665F" w14:paraId="185AB899" w14:textId="77777777" w:rsidTr="00DA4CB7">
        <w:trPr>
          <w:trHeight w:val="408"/>
        </w:trPr>
        <w:tc>
          <w:tcPr>
            <w:tcW w:w="1421" w:type="pct"/>
            <w:tcBorders>
              <w:top w:val="nil"/>
              <w:left w:val="single" w:sz="8" w:space="0" w:color="auto"/>
              <w:bottom w:val="single" w:sz="4" w:space="0" w:color="auto"/>
              <w:right w:val="single" w:sz="4" w:space="0" w:color="auto"/>
            </w:tcBorders>
            <w:shd w:val="clear" w:color="000000" w:fill="FCE4D6"/>
            <w:vAlign w:val="center"/>
            <w:hideMark/>
          </w:tcPr>
          <w:p w14:paraId="17DD5798" w14:textId="77777777" w:rsidR="00AC178B" w:rsidRPr="0009665F" w:rsidRDefault="00AC178B" w:rsidP="00DA4CB7">
            <w:pPr>
              <w:rPr>
                <w:rFonts w:ascii="Arial" w:eastAsia="Times New Roman" w:hAnsi="Arial" w:cs="Arial"/>
                <w:b/>
                <w:bCs/>
                <w:color w:val="000000"/>
                <w:sz w:val="16"/>
                <w:szCs w:val="16"/>
                <w:lang w:eastAsia="es-CO"/>
              </w:rPr>
            </w:pPr>
            <w:r w:rsidRPr="0009665F">
              <w:rPr>
                <w:rFonts w:ascii="Arial" w:eastAsia="Times New Roman" w:hAnsi="Arial" w:cs="Arial"/>
                <w:b/>
                <w:bCs/>
                <w:color w:val="000000"/>
                <w:sz w:val="16"/>
                <w:szCs w:val="16"/>
                <w:lang w:eastAsia="es-CO"/>
              </w:rPr>
              <w:t>DEPENDENCIAS ASOCIADAS</w:t>
            </w:r>
          </w:p>
        </w:tc>
        <w:tc>
          <w:tcPr>
            <w:tcW w:w="1904" w:type="pct"/>
            <w:tcBorders>
              <w:top w:val="single" w:sz="4" w:space="0" w:color="auto"/>
              <w:left w:val="nil"/>
              <w:bottom w:val="single" w:sz="4" w:space="0" w:color="auto"/>
              <w:right w:val="single" w:sz="4" w:space="0" w:color="000000"/>
            </w:tcBorders>
            <w:shd w:val="clear" w:color="auto" w:fill="auto"/>
            <w:vAlign w:val="center"/>
            <w:hideMark/>
          </w:tcPr>
          <w:p w14:paraId="217626DB"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N/A</w:t>
            </w:r>
          </w:p>
        </w:tc>
        <w:tc>
          <w:tcPr>
            <w:tcW w:w="1674" w:type="pct"/>
            <w:gridSpan w:val="3"/>
            <w:tcBorders>
              <w:top w:val="single" w:sz="4" w:space="0" w:color="auto"/>
              <w:left w:val="nil"/>
              <w:bottom w:val="single" w:sz="4" w:space="0" w:color="auto"/>
              <w:right w:val="single" w:sz="8" w:space="0" w:color="000000"/>
            </w:tcBorders>
            <w:shd w:val="clear" w:color="auto" w:fill="auto"/>
            <w:vAlign w:val="center"/>
            <w:hideMark/>
          </w:tcPr>
          <w:p w14:paraId="4CBD61B8"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 </w:t>
            </w:r>
          </w:p>
        </w:tc>
      </w:tr>
      <w:tr w:rsidR="00AC178B" w:rsidRPr="0009665F" w14:paraId="1905AA00" w14:textId="77777777" w:rsidTr="00DA4CB7">
        <w:trPr>
          <w:trHeight w:val="408"/>
        </w:trPr>
        <w:tc>
          <w:tcPr>
            <w:tcW w:w="1421" w:type="pct"/>
            <w:tcBorders>
              <w:top w:val="nil"/>
              <w:left w:val="single" w:sz="8" w:space="0" w:color="auto"/>
              <w:bottom w:val="single" w:sz="4" w:space="0" w:color="auto"/>
              <w:right w:val="single" w:sz="4" w:space="0" w:color="auto"/>
            </w:tcBorders>
            <w:shd w:val="clear" w:color="000000" w:fill="FCE4D6"/>
            <w:noWrap/>
            <w:vAlign w:val="center"/>
            <w:hideMark/>
          </w:tcPr>
          <w:p w14:paraId="6B687682" w14:textId="77777777" w:rsidR="00AC178B" w:rsidRPr="0009665F" w:rsidRDefault="00AC178B" w:rsidP="00DA4CB7">
            <w:pPr>
              <w:rPr>
                <w:rFonts w:ascii="Arial" w:eastAsia="Times New Roman" w:hAnsi="Arial" w:cs="Arial"/>
                <w:b/>
                <w:bCs/>
                <w:color w:val="000000"/>
                <w:sz w:val="16"/>
                <w:szCs w:val="16"/>
                <w:lang w:eastAsia="es-CO"/>
              </w:rPr>
            </w:pPr>
            <w:r w:rsidRPr="0009665F">
              <w:rPr>
                <w:rFonts w:ascii="Arial" w:eastAsia="Times New Roman" w:hAnsi="Arial" w:cs="Arial"/>
                <w:b/>
                <w:bCs/>
                <w:color w:val="000000"/>
                <w:sz w:val="16"/>
                <w:szCs w:val="16"/>
                <w:lang w:eastAsia="es-CO"/>
              </w:rPr>
              <w:t>SERIES ASOCIADAS</w:t>
            </w:r>
          </w:p>
        </w:tc>
        <w:tc>
          <w:tcPr>
            <w:tcW w:w="1904" w:type="pct"/>
            <w:tcBorders>
              <w:top w:val="single" w:sz="4" w:space="0" w:color="auto"/>
              <w:left w:val="nil"/>
              <w:bottom w:val="single" w:sz="4" w:space="0" w:color="auto"/>
              <w:right w:val="single" w:sz="4" w:space="0" w:color="000000"/>
            </w:tcBorders>
            <w:shd w:val="clear" w:color="auto" w:fill="auto"/>
            <w:vAlign w:val="center"/>
            <w:hideMark/>
          </w:tcPr>
          <w:p w14:paraId="21974A85"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Memorias</w:t>
            </w:r>
          </w:p>
        </w:tc>
        <w:tc>
          <w:tcPr>
            <w:tcW w:w="1674" w:type="pct"/>
            <w:gridSpan w:val="3"/>
            <w:tcBorders>
              <w:top w:val="single" w:sz="4" w:space="0" w:color="auto"/>
              <w:left w:val="nil"/>
              <w:bottom w:val="single" w:sz="4" w:space="0" w:color="auto"/>
              <w:right w:val="single" w:sz="8" w:space="0" w:color="000000"/>
            </w:tcBorders>
            <w:shd w:val="clear" w:color="auto" w:fill="auto"/>
            <w:vAlign w:val="center"/>
            <w:hideMark/>
          </w:tcPr>
          <w:p w14:paraId="44129C5E"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 </w:t>
            </w:r>
          </w:p>
        </w:tc>
      </w:tr>
      <w:tr w:rsidR="00AC178B" w:rsidRPr="0009665F" w14:paraId="5D48C553" w14:textId="77777777" w:rsidTr="00DA4CB7">
        <w:trPr>
          <w:trHeight w:val="696"/>
        </w:trPr>
        <w:tc>
          <w:tcPr>
            <w:tcW w:w="1421" w:type="pct"/>
            <w:tcBorders>
              <w:top w:val="nil"/>
              <w:left w:val="single" w:sz="8" w:space="0" w:color="auto"/>
              <w:bottom w:val="single" w:sz="4" w:space="0" w:color="auto"/>
              <w:right w:val="single" w:sz="4" w:space="0" w:color="auto"/>
            </w:tcBorders>
            <w:shd w:val="clear" w:color="000000" w:fill="FCE4D6"/>
            <w:noWrap/>
            <w:vAlign w:val="center"/>
            <w:hideMark/>
          </w:tcPr>
          <w:p w14:paraId="09579267" w14:textId="77777777" w:rsidR="00AC178B" w:rsidRPr="0009665F" w:rsidRDefault="00AC178B" w:rsidP="00DA4CB7">
            <w:pPr>
              <w:rPr>
                <w:rFonts w:ascii="Arial" w:eastAsia="Times New Roman" w:hAnsi="Arial" w:cs="Arial"/>
                <w:b/>
                <w:bCs/>
                <w:color w:val="000000"/>
                <w:sz w:val="16"/>
                <w:szCs w:val="16"/>
                <w:lang w:eastAsia="es-CO"/>
              </w:rPr>
            </w:pPr>
            <w:r w:rsidRPr="0009665F">
              <w:rPr>
                <w:rFonts w:ascii="Arial" w:eastAsia="Times New Roman" w:hAnsi="Arial" w:cs="Arial"/>
                <w:b/>
                <w:bCs/>
                <w:color w:val="000000"/>
                <w:sz w:val="16"/>
                <w:szCs w:val="16"/>
                <w:lang w:eastAsia="es-CO"/>
              </w:rPr>
              <w:t>SUBSERIES ASOCIADAS</w:t>
            </w:r>
          </w:p>
        </w:tc>
        <w:tc>
          <w:tcPr>
            <w:tcW w:w="1904" w:type="pct"/>
            <w:tcBorders>
              <w:top w:val="single" w:sz="4" w:space="0" w:color="auto"/>
              <w:left w:val="nil"/>
              <w:bottom w:val="single" w:sz="4" w:space="0" w:color="auto"/>
              <w:right w:val="single" w:sz="4" w:space="0" w:color="000000"/>
            </w:tcBorders>
            <w:shd w:val="clear" w:color="auto" w:fill="auto"/>
            <w:vAlign w:val="center"/>
            <w:hideMark/>
          </w:tcPr>
          <w:p w14:paraId="7F982912"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 xml:space="preserve">Programa de publicaciones </w:t>
            </w:r>
            <w:r w:rsidRPr="0009665F">
              <w:rPr>
                <w:rFonts w:ascii="Arial" w:eastAsia="Times New Roman" w:hAnsi="Arial" w:cs="Arial"/>
                <w:color w:val="000000"/>
                <w:sz w:val="16"/>
                <w:szCs w:val="16"/>
                <w:lang w:eastAsia="es-CO"/>
              </w:rPr>
              <w:br/>
              <w:t>Publicaciones</w:t>
            </w:r>
          </w:p>
        </w:tc>
        <w:tc>
          <w:tcPr>
            <w:tcW w:w="1674" w:type="pct"/>
            <w:gridSpan w:val="3"/>
            <w:tcBorders>
              <w:top w:val="single" w:sz="4" w:space="0" w:color="auto"/>
              <w:left w:val="nil"/>
              <w:bottom w:val="single" w:sz="4" w:space="0" w:color="auto"/>
              <w:right w:val="single" w:sz="8" w:space="0" w:color="000000"/>
            </w:tcBorders>
            <w:shd w:val="clear" w:color="auto" w:fill="auto"/>
            <w:vAlign w:val="center"/>
            <w:hideMark/>
          </w:tcPr>
          <w:p w14:paraId="0B6C8576"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 xml:space="preserve">Plan estratégico de comunicaciones </w:t>
            </w:r>
            <w:r w:rsidRPr="0009665F">
              <w:rPr>
                <w:rFonts w:ascii="Arial" w:eastAsia="Times New Roman" w:hAnsi="Arial" w:cs="Arial"/>
                <w:color w:val="000000"/>
                <w:sz w:val="16"/>
                <w:szCs w:val="16"/>
                <w:lang w:eastAsia="es-CO"/>
              </w:rPr>
              <w:br/>
              <w:t xml:space="preserve">Plan estratégico institucional de comunicaciones </w:t>
            </w:r>
          </w:p>
        </w:tc>
      </w:tr>
      <w:tr w:rsidR="00AC178B" w:rsidRPr="0009665F" w14:paraId="16A10A1A" w14:textId="77777777" w:rsidTr="00DA4CB7">
        <w:trPr>
          <w:trHeight w:val="408"/>
        </w:trPr>
        <w:tc>
          <w:tcPr>
            <w:tcW w:w="1421" w:type="pct"/>
            <w:tcBorders>
              <w:top w:val="nil"/>
              <w:left w:val="single" w:sz="8" w:space="0" w:color="auto"/>
              <w:bottom w:val="single" w:sz="4" w:space="0" w:color="auto"/>
              <w:right w:val="single" w:sz="4" w:space="0" w:color="auto"/>
            </w:tcBorders>
            <w:shd w:val="clear" w:color="000000" w:fill="FCE4D6"/>
            <w:noWrap/>
            <w:vAlign w:val="center"/>
            <w:hideMark/>
          </w:tcPr>
          <w:p w14:paraId="4BC6E99A" w14:textId="77777777" w:rsidR="00AC178B" w:rsidRPr="0009665F" w:rsidRDefault="00AC178B" w:rsidP="00DA4CB7">
            <w:pPr>
              <w:rPr>
                <w:rFonts w:ascii="Arial" w:eastAsia="Times New Roman" w:hAnsi="Arial" w:cs="Arial"/>
                <w:b/>
                <w:bCs/>
                <w:color w:val="000000"/>
                <w:sz w:val="16"/>
                <w:szCs w:val="16"/>
                <w:lang w:eastAsia="es-CO"/>
              </w:rPr>
            </w:pPr>
            <w:r w:rsidRPr="0009665F">
              <w:rPr>
                <w:rFonts w:ascii="Arial" w:eastAsia="Times New Roman" w:hAnsi="Arial" w:cs="Arial"/>
                <w:b/>
                <w:bCs/>
                <w:color w:val="000000"/>
                <w:sz w:val="16"/>
                <w:szCs w:val="16"/>
                <w:lang w:eastAsia="es-CO"/>
              </w:rPr>
              <w:t>VERSIÓN DE TRD</w:t>
            </w:r>
          </w:p>
        </w:tc>
        <w:tc>
          <w:tcPr>
            <w:tcW w:w="1904" w:type="pct"/>
            <w:tcBorders>
              <w:top w:val="single" w:sz="4" w:space="0" w:color="auto"/>
              <w:left w:val="nil"/>
              <w:bottom w:val="single" w:sz="4" w:space="0" w:color="auto"/>
              <w:right w:val="single" w:sz="4" w:space="0" w:color="000000"/>
            </w:tcBorders>
            <w:shd w:val="clear" w:color="auto" w:fill="auto"/>
            <w:vAlign w:val="center"/>
            <w:hideMark/>
          </w:tcPr>
          <w:p w14:paraId="28FC9ABA"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Periodo 4</w:t>
            </w:r>
          </w:p>
        </w:tc>
        <w:tc>
          <w:tcPr>
            <w:tcW w:w="1674" w:type="pct"/>
            <w:gridSpan w:val="3"/>
            <w:tcBorders>
              <w:top w:val="single" w:sz="4" w:space="0" w:color="auto"/>
              <w:left w:val="nil"/>
              <w:bottom w:val="single" w:sz="4" w:space="0" w:color="auto"/>
              <w:right w:val="single" w:sz="8" w:space="0" w:color="000000"/>
            </w:tcBorders>
            <w:shd w:val="clear" w:color="auto" w:fill="auto"/>
            <w:vAlign w:val="center"/>
            <w:hideMark/>
          </w:tcPr>
          <w:p w14:paraId="7DC8ACFB"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 </w:t>
            </w:r>
          </w:p>
        </w:tc>
      </w:tr>
      <w:tr w:rsidR="00AC178B" w:rsidRPr="0009665F" w14:paraId="01379310" w14:textId="77777777" w:rsidTr="00DA4CB7">
        <w:trPr>
          <w:trHeight w:val="408"/>
        </w:trPr>
        <w:tc>
          <w:tcPr>
            <w:tcW w:w="1421" w:type="pct"/>
            <w:tcBorders>
              <w:top w:val="nil"/>
              <w:left w:val="single" w:sz="8" w:space="0" w:color="auto"/>
              <w:bottom w:val="single" w:sz="8" w:space="0" w:color="auto"/>
              <w:right w:val="single" w:sz="4" w:space="0" w:color="auto"/>
            </w:tcBorders>
            <w:shd w:val="clear" w:color="000000" w:fill="FCE4D6"/>
            <w:noWrap/>
            <w:vAlign w:val="center"/>
            <w:hideMark/>
          </w:tcPr>
          <w:p w14:paraId="3B0D5718" w14:textId="77777777" w:rsidR="00AC178B" w:rsidRPr="0009665F" w:rsidRDefault="00AC178B" w:rsidP="00DA4CB7">
            <w:pPr>
              <w:rPr>
                <w:rFonts w:ascii="Arial" w:eastAsia="Times New Roman" w:hAnsi="Arial" w:cs="Arial"/>
                <w:b/>
                <w:bCs/>
                <w:color w:val="000000"/>
                <w:sz w:val="16"/>
                <w:szCs w:val="16"/>
                <w:lang w:eastAsia="es-CO"/>
              </w:rPr>
            </w:pPr>
            <w:r w:rsidRPr="0009665F">
              <w:rPr>
                <w:rFonts w:ascii="Arial" w:eastAsia="Times New Roman" w:hAnsi="Arial" w:cs="Arial"/>
                <w:b/>
                <w:bCs/>
                <w:color w:val="000000"/>
                <w:sz w:val="16"/>
                <w:szCs w:val="16"/>
                <w:lang w:eastAsia="es-CO"/>
              </w:rPr>
              <w:t>TIPO DE SOPORTE</w:t>
            </w:r>
          </w:p>
        </w:tc>
        <w:tc>
          <w:tcPr>
            <w:tcW w:w="3579" w:type="pct"/>
            <w:gridSpan w:val="4"/>
            <w:tcBorders>
              <w:top w:val="single" w:sz="4" w:space="0" w:color="auto"/>
              <w:left w:val="nil"/>
              <w:bottom w:val="single" w:sz="8" w:space="0" w:color="auto"/>
              <w:right w:val="single" w:sz="8" w:space="0" w:color="000000"/>
            </w:tcBorders>
            <w:shd w:val="clear" w:color="auto" w:fill="auto"/>
            <w:vAlign w:val="center"/>
            <w:hideMark/>
          </w:tcPr>
          <w:p w14:paraId="09D310C9" w14:textId="77777777" w:rsidR="00AC178B" w:rsidRPr="0009665F" w:rsidRDefault="00AC178B" w:rsidP="00DA4CB7">
            <w:pPr>
              <w:rPr>
                <w:rFonts w:ascii="Arial" w:eastAsia="Times New Roman" w:hAnsi="Arial" w:cs="Arial"/>
                <w:color w:val="000000"/>
                <w:sz w:val="16"/>
                <w:szCs w:val="16"/>
                <w:lang w:eastAsia="es-CO"/>
              </w:rPr>
            </w:pPr>
            <w:r w:rsidRPr="0009665F">
              <w:rPr>
                <w:rFonts w:ascii="Arial" w:eastAsia="Times New Roman" w:hAnsi="Arial" w:cs="Arial"/>
                <w:color w:val="000000"/>
                <w:sz w:val="16"/>
                <w:szCs w:val="16"/>
                <w:lang w:eastAsia="es-CO"/>
              </w:rPr>
              <w:t>Papel y electrónico</w:t>
            </w:r>
          </w:p>
        </w:tc>
      </w:tr>
    </w:tbl>
    <w:p w14:paraId="4C118E73"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617"/>
        <w:gridCol w:w="2179"/>
        <w:gridCol w:w="1316"/>
        <w:gridCol w:w="1456"/>
        <w:gridCol w:w="876"/>
        <w:gridCol w:w="796"/>
      </w:tblGrid>
      <w:tr w:rsidR="00AC178B" w:rsidRPr="00A76ADF" w14:paraId="0E7B21C7"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892B01D"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0C2D65DB"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4CB8F9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30501B20"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ANUAL MENSUALIZADO DE CAJA PAC</w:t>
            </w:r>
          </w:p>
        </w:tc>
      </w:tr>
      <w:tr w:rsidR="00AC178B" w:rsidRPr="00A76ADF" w14:paraId="5FE8B9BF" w14:textId="77777777" w:rsidTr="00DA4CB7">
        <w:trPr>
          <w:trHeight w:val="372"/>
        </w:trPr>
        <w:tc>
          <w:tcPr>
            <w:tcW w:w="1416" w:type="pct"/>
            <w:tcBorders>
              <w:top w:val="nil"/>
              <w:left w:val="single" w:sz="8" w:space="0" w:color="auto"/>
              <w:bottom w:val="nil"/>
              <w:right w:val="single" w:sz="4" w:space="0" w:color="auto"/>
            </w:tcBorders>
            <w:shd w:val="clear" w:color="000000" w:fill="FCE4D6"/>
            <w:noWrap/>
            <w:vAlign w:val="center"/>
            <w:hideMark/>
          </w:tcPr>
          <w:p w14:paraId="44A9441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2CA730A1"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25016263"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412837E5"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720-41-6</w:t>
            </w:r>
          </w:p>
        </w:tc>
        <w:tc>
          <w:tcPr>
            <w:tcW w:w="431" w:type="pct"/>
            <w:tcBorders>
              <w:top w:val="nil"/>
              <w:left w:val="nil"/>
              <w:bottom w:val="nil"/>
              <w:right w:val="single" w:sz="8" w:space="0" w:color="auto"/>
            </w:tcBorders>
            <w:shd w:val="clear" w:color="auto" w:fill="auto"/>
            <w:vAlign w:val="center"/>
            <w:hideMark/>
          </w:tcPr>
          <w:p w14:paraId="3EF5346B"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488160B0"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E2ABC29"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72625CAE" w14:textId="77777777" w:rsidTr="00DA4CB7">
        <w:trPr>
          <w:trHeight w:val="46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6671A1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5C60387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Subserie documental que integra información correspondiente a las disposiciones económicas periódicas de los planes anuales de caja.</w:t>
            </w:r>
          </w:p>
        </w:tc>
      </w:tr>
      <w:tr w:rsidR="00AC178B" w:rsidRPr="00A76ADF" w14:paraId="158C3D4D" w14:textId="77777777" w:rsidTr="00DA4CB7">
        <w:trPr>
          <w:trHeight w:val="86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28A754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4C2C8A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Comunicación oficial</w:t>
            </w:r>
            <w:r w:rsidRPr="00A76ADF">
              <w:rPr>
                <w:rFonts w:ascii="Arial" w:eastAsia="Times New Roman" w:hAnsi="Arial" w:cs="Arial"/>
                <w:color w:val="000000"/>
                <w:sz w:val="16"/>
                <w:szCs w:val="16"/>
                <w:lang w:eastAsia="es-CO"/>
              </w:rPr>
              <w:br/>
              <w:t>Programación mensual de PAC por áreas</w:t>
            </w:r>
            <w:r w:rsidRPr="00A76ADF">
              <w:rPr>
                <w:rFonts w:ascii="Arial" w:eastAsia="Times New Roman" w:hAnsi="Arial" w:cs="Arial"/>
                <w:color w:val="000000"/>
                <w:sz w:val="16"/>
                <w:szCs w:val="16"/>
                <w:lang w:eastAsia="es-CO"/>
              </w:rPr>
              <w:br/>
              <w:t>Programa anual mensualizado de caja aprobado por la Secretaría Distrital de Hacienda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F9801D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Registro de asistencia</w:t>
            </w:r>
            <w:r w:rsidRPr="00A76ADF">
              <w:rPr>
                <w:rFonts w:ascii="Arial" w:eastAsia="Times New Roman" w:hAnsi="Arial" w:cs="Arial"/>
                <w:color w:val="000000"/>
                <w:sz w:val="16"/>
                <w:szCs w:val="16"/>
                <w:lang w:eastAsia="es-CO"/>
              </w:rPr>
              <w:br/>
              <w:t>Acta de reunión</w:t>
            </w:r>
            <w:r w:rsidRPr="00A76ADF">
              <w:rPr>
                <w:rFonts w:ascii="Arial" w:eastAsia="Times New Roman" w:hAnsi="Arial" w:cs="Arial"/>
                <w:color w:val="000000"/>
                <w:sz w:val="16"/>
                <w:szCs w:val="16"/>
                <w:lang w:eastAsia="es-CO"/>
              </w:rPr>
              <w:br/>
              <w:t>Documentos anexos</w:t>
            </w:r>
          </w:p>
        </w:tc>
      </w:tr>
      <w:tr w:rsidR="00AC178B" w:rsidRPr="00A76ADF" w14:paraId="750044BE"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018676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34479C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24FD1F8D"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65A267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B833E6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6AF6002E"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DB0381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C63C7D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66044160" w14:textId="77777777" w:rsidTr="00DA4CB7">
        <w:trPr>
          <w:trHeight w:val="10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A71E1B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DEC1C3D"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Decreto 2573 de 2014  Por el cual se establecen los lineamientos generales de la Estrategia de Gobierno en línea, se reglamenta parcialmente la Ley 1341 de 2009 y se dictan otras disposiciones           </w:t>
            </w:r>
            <w:r w:rsidRPr="00A76ADF">
              <w:rPr>
                <w:rFonts w:ascii="Arial" w:eastAsia="Times New Roman" w:hAnsi="Arial" w:cs="Arial"/>
                <w:color w:val="000000"/>
                <w:sz w:val="16"/>
                <w:szCs w:val="16"/>
                <w:lang w:eastAsia="es-CO"/>
              </w:rPr>
              <w:br/>
              <w:t xml:space="preserve">Resolución 457 de 2016   Por medio de la cual se delegan funciones en materia de contratación estatal, ordenación del gasto y del pago, se designan responsables de los proyectos de inversión y se delegan otras competencias a funcionarios de la </w:t>
            </w:r>
            <w:r>
              <w:rPr>
                <w:rFonts w:ascii="Arial" w:eastAsia="Times New Roman" w:hAnsi="Arial" w:cs="Arial"/>
                <w:color w:val="000000"/>
                <w:sz w:val="16"/>
                <w:szCs w:val="16"/>
                <w:lang w:eastAsia="es-CO"/>
              </w:rPr>
              <w:t>SDCRD</w:t>
            </w:r>
            <w:r w:rsidRPr="00A76ADF">
              <w:rPr>
                <w:rFonts w:ascii="Arial" w:eastAsia="Times New Roman" w:hAnsi="Arial" w:cs="Arial"/>
                <w:color w:val="000000"/>
                <w:sz w:val="16"/>
                <w:szCs w:val="16"/>
                <w:lang w:eastAsia="es-CO"/>
              </w:rPr>
              <w:t xml:space="preserve">                                </w:t>
            </w:r>
          </w:p>
        </w:tc>
      </w:tr>
      <w:tr w:rsidR="00AC178B" w:rsidRPr="00A76ADF" w14:paraId="3DEF74A2"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C4CEB66"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2D51392F"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65A36C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DF3640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Grupo Interno de Recursos Financieros </w:t>
            </w:r>
          </w:p>
        </w:tc>
      </w:tr>
      <w:tr w:rsidR="00AC178B" w:rsidRPr="00A76ADF" w14:paraId="14A14115"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200B956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776FFF7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Dirección de Gestión Corporativa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EA7562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6D575395"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94A827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0A7C062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r w:rsidRPr="00A76ADF">
              <w:rPr>
                <w:rFonts w:ascii="Arial" w:eastAsia="Times New Roman" w:hAnsi="Arial" w:cs="Arial"/>
                <w:color w:val="000000"/>
                <w:sz w:val="16"/>
                <w:szCs w:val="16"/>
                <w:lang w:eastAsia="es-CO"/>
              </w:rPr>
              <w:br/>
              <w:t>Contratos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304770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Órdenes de pagos</w:t>
            </w:r>
          </w:p>
        </w:tc>
      </w:tr>
      <w:tr w:rsidR="00AC178B" w:rsidRPr="00A76ADF" w14:paraId="5918A715"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A2E67A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714A3F9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8755A5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7F768E56"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1CEAFCA"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113AA61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2025B5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6A238AD" w14:textId="77777777" w:rsidTr="00DA4CB7">
        <w:trPr>
          <w:trHeight w:val="420"/>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023F7DD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58CC749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34E2AC67" w14:textId="77777777" w:rsidTr="00DA4CB7">
        <w:trPr>
          <w:trHeight w:val="300"/>
        </w:trPr>
        <w:tc>
          <w:tcPr>
            <w:tcW w:w="1416" w:type="pct"/>
            <w:tcBorders>
              <w:top w:val="nil"/>
              <w:left w:val="nil"/>
              <w:bottom w:val="nil"/>
              <w:right w:val="nil"/>
            </w:tcBorders>
            <w:shd w:val="clear" w:color="auto" w:fill="auto"/>
            <w:noWrap/>
            <w:vAlign w:val="bottom"/>
            <w:hideMark/>
          </w:tcPr>
          <w:p w14:paraId="08651194"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28600E3E"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080F3233"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4A05818E"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5047F2CF"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733AE150"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5B3C3A3B"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6FCCC72"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4A2C7EC9" w14:textId="77777777" w:rsidTr="00DA4CB7">
        <w:trPr>
          <w:trHeight w:val="38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092DD5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0D427919"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DE GENERACIÓN Y DIVULGACIÓN DE CONOCIMIENTO SOCIAL, TRANSFORMACIÓN CULTURAL Y CULTURA CIUDADANA</w:t>
            </w:r>
          </w:p>
        </w:tc>
      </w:tr>
      <w:tr w:rsidR="00AC178B" w:rsidRPr="00A76ADF" w14:paraId="2745D8E0" w14:textId="77777777" w:rsidTr="00DA4CB7">
        <w:trPr>
          <w:trHeight w:val="384"/>
        </w:trPr>
        <w:tc>
          <w:tcPr>
            <w:tcW w:w="1416" w:type="pct"/>
            <w:tcBorders>
              <w:top w:val="nil"/>
              <w:left w:val="single" w:sz="8" w:space="0" w:color="auto"/>
              <w:bottom w:val="nil"/>
              <w:right w:val="single" w:sz="4" w:space="0" w:color="auto"/>
            </w:tcBorders>
            <w:shd w:val="clear" w:color="000000" w:fill="FCE4D6"/>
            <w:noWrap/>
            <w:vAlign w:val="center"/>
            <w:hideMark/>
          </w:tcPr>
          <w:p w14:paraId="2808C288"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731BA941"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07391841"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34642FFC"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910-41-7</w:t>
            </w:r>
          </w:p>
        </w:tc>
        <w:tc>
          <w:tcPr>
            <w:tcW w:w="431" w:type="pct"/>
            <w:tcBorders>
              <w:top w:val="nil"/>
              <w:left w:val="nil"/>
              <w:bottom w:val="nil"/>
              <w:right w:val="single" w:sz="8" w:space="0" w:color="auto"/>
            </w:tcBorders>
            <w:shd w:val="clear" w:color="auto" w:fill="auto"/>
            <w:vAlign w:val="center"/>
            <w:hideMark/>
          </w:tcPr>
          <w:p w14:paraId="02919D22"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6ACF986C"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D9DD3B5"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377ED857" w14:textId="77777777" w:rsidTr="00DA4CB7">
        <w:trPr>
          <w:trHeight w:val="46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91766F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51D6C63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Subserie en la que evidencian la planeación</w:t>
            </w:r>
            <w:r>
              <w:rPr>
                <w:rFonts w:ascii="Arial" w:eastAsia="Times New Roman" w:hAnsi="Arial" w:cs="Arial"/>
                <w:color w:val="000000"/>
                <w:sz w:val="16"/>
                <w:szCs w:val="16"/>
                <w:lang w:eastAsia="es-CO"/>
              </w:rPr>
              <w:t xml:space="preserve"> y</w:t>
            </w:r>
            <w:r w:rsidRPr="00A76ADF">
              <w:rPr>
                <w:rFonts w:ascii="Arial" w:eastAsia="Times New Roman" w:hAnsi="Arial" w:cs="Arial"/>
                <w:color w:val="000000"/>
                <w:sz w:val="16"/>
                <w:szCs w:val="16"/>
                <w:lang w:eastAsia="es-CO"/>
              </w:rPr>
              <w:t xml:space="preserve"> las actividades que se realizaran  y las estrategias de divulgación cultural  vinculados a los eventos  que se realizan en la ciudad. proyectadas por la SDCRD.</w:t>
            </w:r>
          </w:p>
        </w:tc>
      </w:tr>
      <w:tr w:rsidR="00AC178B" w:rsidRPr="00A76ADF" w14:paraId="2640E42A" w14:textId="77777777" w:rsidTr="00DA4CB7">
        <w:trPr>
          <w:trHeight w:val="76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83E497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2895152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Registro de asistencia</w:t>
            </w:r>
            <w:r w:rsidRPr="00A76ADF">
              <w:rPr>
                <w:rFonts w:ascii="Arial" w:eastAsia="Times New Roman" w:hAnsi="Arial" w:cs="Arial"/>
                <w:color w:val="000000"/>
                <w:sz w:val="16"/>
                <w:szCs w:val="16"/>
                <w:lang w:eastAsia="es-CO"/>
              </w:rPr>
              <w:br/>
              <w:t>Comunicación oficial</w:t>
            </w:r>
            <w:r w:rsidRPr="00A76ADF">
              <w:rPr>
                <w:rFonts w:ascii="Arial" w:eastAsia="Times New Roman" w:hAnsi="Arial" w:cs="Arial"/>
                <w:color w:val="000000"/>
                <w:sz w:val="16"/>
                <w:szCs w:val="16"/>
                <w:lang w:eastAsia="es-CO"/>
              </w:rPr>
              <w:br/>
              <w:t>Presentaciones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A583D9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Publicaciones</w:t>
            </w:r>
            <w:r w:rsidRPr="00A76ADF">
              <w:rPr>
                <w:rFonts w:ascii="Arial" w:eastAsia="Times New Roman" w:hAnsi="Arial" w:cs="Arial"/>
                <w:color w:val="000000"/>
                <w:sz w:val="16"/>
                <w:szCs w:val="16"/>
                <w:lang w:eastAsia="es-CO"/>
              </w:rPr>
              <w:br/>
              <w:t>Registro de convocatoria y confirmación al evento</w:t>
            </w:r>
          </w:p>
        </w:tc>
      </w:tr>
      <w:tr w:rsidR="00AC178B" w:rsidRPr="00A76ADF" w14:paraId="2AFC714F"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27DEC3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53DB9BF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5232F93E"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193BE3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BF507A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2BB81FEC"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890912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D1C24A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3A1F7C65" w14:textId="77777777" w:rsidTr="00DA4CB7">
        <w:trPr>
          <w:trHeight w:val="60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1AD6C1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519640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Ley 137 de 1994 Ley general de participación "Por la cual se dictan normas sobre mecanismos de participación ciudadana.</w:t>
            </w:r>
            <w:r w:rsidRPr="00A76ADF">
              <w:rPr>
                <w:rFonts w:ascii="Arial" w:eastAsia="Times New Roman" w:hAnsi="Arial" w:cs="Arial"/>
                <w:color w:val="000000"/>
                <w:sz w:val="16"/>
                <w:szCs w:val="16"/>
                <w:lang w:eastAsia="es-CO"/>
              </w:rPr>
              <w:br/>
              <w:t>Decreto 448 de 2007 Por el cual se crea y estructura el Sistema Distrital de Participación Ciudadana.</w:t>
            </w:r>
          </w:p>
        </w:tc>
      </w:tr>
      <w:tr w:rsidR="00AC178B" w:rsidRPr="00A76ADF" w14:paraId="7FE4277D"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4F40156"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53B01A40" w14:textId="77777777" w:rsidTr="00DA4CB7">
        <w:trPr>
          <w:trHeight w:val="40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ECBF22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11592D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Subdirección de Observatorio de Culturas</w:t>
            </w:r>
          </w:p>
        </w:tc>
      </w:tr>
      <w:tr w:rsidR="00AC178B" w:rsidRPr="00A76ADF" w14:paraId="6E2FCFA3" w14:textId="77777777" w:rsidTr="00DA4CB7">
        <w:trPr>
          <w:trHeight w:val="804"/>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25EBEDA8"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70908C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Dirección de Cultura Ciudadana </w:t>
            </w:r>
            <w:r w:rsidRPr="00A76ADF">
              <w:rPr>
                <w:rFonts w:ascii="Arial" w:eastAsia="Times New Roman" w:hAnsi="Arial" w:cs="Arial"/>
                <w:color w:val="000000"/>
                <w:sz w:val="16"/>
                <w:szCs w:val="16"/>
                <w:lang w:eastAsia="es-CO"/>
              </w:rPr>
              <w:br/>
              <w:t>Dirección de Asuntos Locales</w:t>
            </w:r>
            <w:r w:rsidRPr="00A76ADF">
              <w:rPr>
                <w:rFonts w:ascii="Arial" w:eastAsia="Times New Roman" w:hAnsi="Arial" w:cs="Arial"/>
                <w:color w:val="000000"/>
                <w:sz w:val="16"/>
                <w:szCs w:val="16"/>
                <w:lang w:eastAsia="es-CO"/>
              </w:rPr>
              <w:br/>
              <w:t>Dirección de Fomento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0A3278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53802573" w14:textId="77777777" w:rsidTr="00DA4CB7">
        <w:trPr>
          <w:trHeight w:val="54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B3D948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4476EF1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r w:rsidRPr="00A76ADF">
              <w:rPr>
                <w:rFonts w:ascii="Arial" w:eastAsia="Times New Roman" w:hAnsi="Arial" w:cs="Arial"/>
                <w:color w:val="000000"/>
                <w:sz w:val="16"/>
                <w:szCs w:val="16"/>
                <w:lang w:eastAsia="es-CO"/>
              </w:rPr>
              <w:br/>
              <w:t>Planes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1BFBB4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7445D447" w14:textId="77777777" w:rsidTr="00DA4CB7">
        <w:trPr>
          <w:trHeight w:val="54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6298F6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336E7DF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Plan de cultura ciudadana y de transformación cultural.</w:t>
            </w:r>
            <w:r w:rsidRPr="00A76ADF">
              <w:rPr>
                <w:rFonts w:ascii="Arial" w:eastAsia="Times New Roman" w:hAnsi="Arial" w:cs="Arial"/>
                <w:color w:val="000000"/>
                <w:sz w:val="16"/>
                <w:szCs w:val="16"/>
                <w:lang w:eastAsia="es-CO"/>
              </w:rPr>
              <w:br/>
              <w:t>Programa de transformación cultural y cultura ciudadana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0E24A3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7DB9AF2A" w14:textId="77777777" w:rsidTr="00DA4CB7">
        <w:trPr>
          <w:trHeight w:val="40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5ED9FC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7816819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27716FD"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698411CE" w14:textId="77777777" w:rsidTr="00DA4CB7">
        <w:trPr>
          <w:trHeight w:val="408"/>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5781D47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2AC1D7E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29D39DAC" w14:textId="77777777" w:rsidTr="00DA4CB7">
        <w:trPr>
          <w:trHeight w:val="300"/>
        </w:trPr>
        <w:tc>
          <w:tcPr>
            <w:tcW w:w="1416" w:type="pct"/>
            <w:tcBorders>
              <w:top w:val="nil"/>
              <w:left w:val="nil"/>
              <w:bottom w:val="nil"/>
              <w:right w:val="nil"/>
            </w:tcBorders>
            <w:shd w:val="clear" w:color="auto" w:fill="auto"/>
            <w:noWrap/>
            <w:vAlign w:val="bottom"/>
            <w:hideMark/>
          </w:tcPr>
          <w:p w14:paraId="0AABECB9"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00A5235E"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5A4A7C6D"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7694530A"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33428C16"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1B04FFBC"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68EAE715"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654A92D"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1A3141B9" w14:textId="77777777" w:rsidTr="00DA4CB7">
        <w:trPr>
          <w:trHeight w:val="48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6AFF243"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76EDC1D0"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DE ACTUALIZACIÓN Y FORMACIÓN DEL TALENTO HUMANO QUE INTERVIENE EN LAS BIBLIOTECAS Y PROGRAMA DE LECTURA, ESCRITURA Y CULTURA DIGITAL</w:t>
            </w:r>
          </w:p>
        </w:tc>
      </w:tr>
      <w:tr w:rsidR="00AC178B" w:rsidRPr="00A76ADF" w14:paraId="5A5E17C6" w14:textId="77777777" w:rsidTr="00DA4CB7">
        <w:trPr>
          <w:trHeight w:val="348"/>
        </w:trPr>
        <w:tc>
          <w:tcPr>
            <w:tcW w:w="1416" w:type="pct"/>
            <w:tcBorders>
              <w:top w:val="nil"/>
              <w:left w:val="single" w:sz="8" w:space="0" w:color="auto"/>
              <w:bottom w:val="nil"/>
              <w:right w:val="single" w:sz="4" w:space="0" w:color="auto"/>
            </w:tcBorders>
            <w:shd w:val="clear" w:color="000000" w:fill="FCE4D6"/>
            <w:noWrap/>
            <w:vAlign w:val="center"/>
            <w:hideMark/>
          </w:tcPr>
          <w:p w14:paraId="6EB3251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69A360E9"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3BC9BE42"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4594CE3B"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800-41-8</w:t>
            </w:r>
          </w:p>
        </w:tc>
        <w:tc>
          <w:tcPr>
            <w:tcW w:w="431" w:type="pct"/>
            <w:tcBorders>
              <w:top w:val="nil"/>
              <w:left w:val="nil"/>
              <w:bottom w:val="nil"/>
              <w:right w:val="single" w:sz="8" w:space="0" w:color="auto"/>
            </w:tcBorders>
            <w:shd w:val="clear" w:color="auto" w:fill="auto"/>
            <w:vAlign w:val="center"/>
            <w:hideMark/>
          </w:tcPr>
          <w:p w14:paraId="78B8889E"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5D86339E"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6C2E2DD"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1A94A0DE" w14:textId="77777777" w:rsidTr="00DA4CB7">
        <w:trPr>
          <w:trHeight w:val="54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0770D7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24D4D1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que describe los lineamientos estratégicos de la formación permanente del talento humano los cuales,  promoverán el mejoramiento continuo e innovando en los programas de lectura, escritura y cultura digital </w:t>
            </w:r>
          </w:p>
        </w:tc>
      </w:tr>
      <w:tr w:rsidR="00AC178B" w:rsidRPr="00A76ADF" w14:paraId="251B0A17" w14:textId="77777777" w:rsidTr="00DA4CB7">
        <w:trPr>
          <w:trHeight w:val="74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2EC146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45D69BC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Registro de asistencia</w:t>
            </w:r>
            <w:r w:rsidRPr="00A76ADF">
              <w:rPr>
                <w:rFonts w:ascii="Arial" w:eastAsia="Times New Roman" w:hAnsi="Arial" w:cs="Arial"/>
                <w:color w:val="000000"/>
                <w:sz w:val="16"/>
                <w:szCs w:val="16"/>
                <w:lang w:eastAsia="es-CO"/>
              </w:rPr>
              <w:br/>
              <w:t>Comunicación oficial</w:t>
            </w:r>
            <w:r w:rsidRPr="00A76ADF">
              <w:rPr>
                <w:rFonts w:ascii="Arial" w:eastAsia="Times New Roman" w:hAnsi="Arial" w:cs="Arial"/>
                <w:color w:val="000000"/>
                <w:sz w:val="16"/>
                <w:szCs w:val="16"/>
                <w:lang w:eastAsia="es-CO"/>
              </w:rPr>
              <w:br/>
              <w:t>Plan de acción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5226F7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Presentaciones</w:t>
            </w:r>
            <w:r w:rsidRPr="00A76ADF">
              <w:rPr>
                <w:rFonts w:ascii="Arial" w:eastAsia="Times New Roman" w:hAnsi="Arial" w:cs="Arial"/>
                <w:color w:val="000000"/>
                <w:sz w:val="16"/>
                <w:szCs w:val="16"/>
                <w:lang w:eastAsia="es-CO"/>
              </w:rPr>
              <w:br/>
              <w:t>Publicaciones</w:t>
            </w:r>
            <w:r w:rsidRPr="00A76ADF">
              <w:rPr>
                <w:rFonts w:ascii="Arial" w:eastAsia="Times New Roman" w:hAnsi="Arial" w:cs="Arial"/>
                <w:color w:val="000000"/>
                <w:sz w:val="16"/>
                <w:szCs w:val="16"/>
                <w:lang w:eastAsia="es-CO"/>
              </w:rPr>
              <w:br/>
              <w:t>Informe</w:t>
            </w:r>
          </w:p>
        </w:tc>
      </w:tr>
      <w:tr w:rsidR="00AC178B" w:rsidRPr="00A76ADF" w14:paraId="170DDBA7"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95ED06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56CB94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1A2B2C88"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9B041E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49DC0EA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78AD7E55"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5582DA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2DC4E1D"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7149EA4D" w14:textId="77777777" w:rsidTr="00DA4CB7">
        <w:trPr>
          <w:trHeight w:val="9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2D46DE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1A8812E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Decreto 644 de 2016: “Por el cual se institucionaliza la Red Distrital de Bibliotecas Públicas de Bogotá D.C., y se dictan otras disposiciones” </w:t>
            </w:r>
            <w:r w:rsidRPr="00A76ADF">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p>
        </w:tc>
      </w:tr>
      <w:tr w:rsidR="00AC178B" w:rsidRPr="00A76ADF" w14:paraId="31E2B07E"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BAE89A1"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0A4A9019"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099A4C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153E37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Dirección de Lectura y Bibliotecas</w:t>
            </w:r>
          </w:p>
        </w:tc>
      </w:tr>
      <w:tr w:rsidR="00AC178B" w:rsidRPr="00A76ADF" w14:paraId="19AC1AF5"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6986BB3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70C911C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CBC94F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43D9E6AF" w14:textId="77777777" w:rsidTr="00DA4CB7">
        <w:trPr>
          <w:trHeight w:val="6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A92DE4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F66294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r w:rsidRPr="00A76ADF">
              <w:rPr>
                <w:rFonts w:ascii="Arial" w:eastAsia="Times New Roman" w:hAnsi="Arial" w:cs="Arial"/>
                <w:color w:val="000000"/>
                <w:sz w:val="16"/>
                <w:szCs w:val="16"/>
                <w:lang w:eastAsia="es-CO"/>
              </w:rPr>
              <w:br/>
              <w:t>Actas</w:t>
            </w:r>
            <w:r w:rsidRPr="00A76ADF">
              <w:rPr>
                <w:rFonts w:ascii="Arial" w:eastAsia="Times New Roman" w:hAnsi="Arial" w:cs="Arial"/>
                <w:color w:val="000000"/>
                <w:sz w:val="16"/>
                <w:szCs w:val="16"/>
                <w:lang w:eastAsia="es-CO"/>
              </w:rPr>
              <w:br/>
              <w:t>Planes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D4965F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Proyectos</w:t>
            </w:r>
          </w:p>
        </w:tc>
      </w:tr>
      <w:tr w:rsidR="00AC178B" w:rsidRPr="00A76ADF" w14:paraId="4B6BCBD5" w14:textId="77777777" w:rsidTr="00DA4CB7">
        <w:trPr>
          <w:trHeight w:val="63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973B0A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064BB6E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Acta de consejo distrital de fomento a la lectura</w:t>
            </w:r>
            <w:r w:rsidRPr="00A76ADF">
              <w:rPr>
                <w:rFonts w:ascii="Arial" w:eastAsia="Times New Roman" w:hAnsi="Arial" w:cs="Arial"/>
                <w:color w:val="000000"/>
                <w:sz w:val="16"/>
                <w:szCs w:val="16"/>
                <w:lang w:eastAsia="es-CO"/>
              </w:rPr>
              <w:br/>
              <w:t>Plan distrital de fomento en lectura, escritura y cultura digital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1B582E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Plan de lectura, escritura y cultura digital en la ciudad</w:t>
            </w:r>
            <w:r w:rsidRPr="00A76ADF">
              <w:rPr>
                <w:rFonts w:ascii="Arial" w:eastAsia="Times New Roman" w:hAnsi="Arial" w:cs="Arial"/>
                <w:color w:val="000000"/>
                <w:sz w:val="16"/>
                <w:szCs w:val="16"/>
                <w:lang w:eastAsia="es-CO"/>
              </w:rPr>
              <w:br/>
              <w:t>Proyectos de lectura en espacios no convencionales</w:t>
            </w:r>
          </w:p>
        </w:tc>
      </w:tr>
      <w:tr w:rsidR="00AC178B" w:rsidRPr="00A76ADF" w14:paraId="53AA4BF4"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177842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1154A2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8CA4AF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A8BA095" w14:textId="77777777" w:rsidTr="00DA4CB7">
        <w:trPr>
          <w:trHeight w:val="348"/>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4730BD43"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33D9833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17B5FB3F" w14:textId="77777777" w:rsidTr="00DA4CB7">
        <w:trPr>
          <w:trHeight w:val="300"/>
        </w:trPr>
        <w:tc>
          <w:tcPr>
            <w:tcW w:w="1416" w:type="pct"/>
            <w:tcBorders>
              <w:top w:val="nil"/>
              <w:left w:val="nil"/>
              <w:bottom w:val="nil"/>
              <w:right w:val="nil"/>
            </w:tcBorders>
            <w:shd w:val="clear" w:color="auto" w:fill="auto"/>
            <w:noWrap/>
            <w:vAlign w:val="bottom"/>
            <w:hideMark/>
          </w:tcPr>
          <w:p w14:paraId="199C5889"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1DFD4288"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17EE2F2E"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2794AE09"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0DE55D33"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33351D68"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79839EE2"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B7458E8"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3477E9CD" w14:textId="77777777" w:rsidTr="00DA4CB7">
        <w:trPr>
          <w:trHeight w:val="32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97345C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6649B37F"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DE ANÁLISIS ESTRATÉGICO SECTORIAL, POBLACIONAL Y LOCAL</w:t>
            </w:r>
          </w:p>
        </w:tc>
      </w:tr>
      <w:tr w:rsidR="00AC178B" w:rsidRPr="00A76ADF" w14:paraId="4654D671" w14:textId="77777777" w:rsidTr="00DA4CB7">
        <w:trPr>
          <w:trHeight w:val="324"/>
        </w:trPr>
        <w:tc>
          <w:tcPr>
            <w:tcW w:w="1416" w:type="pct"/>
            <w:tcBorders>
              <w:top w:val="nil"/>
              <w:left w:val="single" w:sz="8" w:space="0" w:color="auto"/>
              <w:bottom w:val="nil"/>
              <w:right w:val="single" w:sz="4" w:space="0" w:color="auto"/>
            </w:tcBorders>
            <w:shd w:val="clear" w:color="000000" w:fill="FCE4D6"/>
            <w:noWrap/>
            <w:vAlign w:val="center"/>
            <w:hideMark/>
          </w:tcPr>
          <w:p w14:paraId="77512F1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008797F7"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6CDD8AB6"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0A1F59DD"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500-41-9</w:t>
            </w:r>
          </w:p>
        </w:tc>
        <w:tc>
          <w:tcPr>
            <w:tcW w:w="431" w:type="pct"/>
            <w:tcBorders>
              <w:top w:val="nil"/>
              <w:left w:val="nil"/>
              <w:bottom w:val="nil"/>
              <w:right w:val="single" w:sz="8" w:space="0" w:color="auto"/>
            </w:tcBorders>
            <w:shd w:val="clear" w:color="auto" w:fill="auto"/>
            <w:vAlign w:val="center"/>
            <w:hideMark/>
          </w:tcPr>
          <w:p w14:paraId="6FC727F5"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66DD1864"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FB39161"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2BA0F280" w14:textId="77777777" w:rsidTr="00DA4CB7">
        <w:trPr>
          <w:trHeight w:val="49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AFDB29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1B8DA7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Subserie en la que se evidencia la identificación y registro de una población especifica con el objetivo de enfocar sus necesidades y actuar acorde a las mismas</w:t>
            </w:r>
          </w:p>
        </w:tc>
      </w:tr>
      <w:tr w:rsidR="00AC178B" w:rsidRPr="00A76ADF" w14:paraId="0A45A1F3" w14:textId="77777777" w:rsidTr="00DA4CB7">
        <w:trPr>
          <w:trHeight w:val="75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883DCF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5C1A12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Registro de asistencia</w:t>
            </w:r>
            <w:r w:rsidRPr="00A76ADF">
              <w:rPr>
                <w:rFonts w:ascii="Arial" w:eastAsia="Times New Roman" w:hAnsi="Arial" w:cs="Arial"/>
                <w:color w:val="000000"/>
                <w:sz w:val="16"/>
                <w:szCs w:val="16"/>
                <w:lang w:eastAsia="es-CO"/>
              </w:rPr>
              <w:br/>
              <w:t>Acta de reunión</w:t>
            </w:r>
            <w:r w:rsidRPr="00A76ADF">
              <w:rPr>
                <w:rFonts w:ascii="Arial" w:eastAsia="Times New Roman" w:hAnsi="Arial" w:cs="Arial"/>
                <w:color w:val="000000"/>
                <w:sz w:val="16"/>
                <w:szCs w:val="16"/>
                <w:lang w:eastAsia="es-CO"/>
              </w:rPr>
              <w:br/>
              <w:t>Comunicación oficial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04FA3A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Documento de análisis estratégico sectorial, poblacional y local</w:t>
            </w:r>
            <w:r w:rsidRPr="00A76ADF">
              <w:rPr>
                <w:rFonts w:ascii="Arial" w:eastAsia="Times New Roman" w:hAnsi="Arial" w:cs="Arial"/>
                <w:color w:val="000000"/>
                <w:sz w:val="16"/>
                <w:szCs w:val="16"/>
                <w:lang w:eastAsia="es-CO"/>
              </w:rPr>
              <w:br/>
              <w:t>Documentos anexos</w:t>
            </w:r>
          </w:p>
        </w:tc>
      </w:tr>
      <w:tr w:rsidR="00AC178B" w:rsidRPr="00A76ADF" w14:paraId="0F7F3E32"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C6292D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5CA70BD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4535029B"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F81CD9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51B91A5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1DD1FB6C" w14:textId="77777777" w:rsidTr="00DA4CB7">
        <w:trPr>
          <w:trHeight w:val="396"/>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1DB1BD3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46B4B6B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47E8A554" w14:textId="77777777" w:rsidTr="00DA4CB7">
        <w:trPr>
          <w:trHeight w:val="672"/>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1BA7248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630C45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DECRETO 505 DE 2007 Por el cual se reglamenta el Consejo de Gobierno Distrital y los Comités Sectoriales</w:t>
            </w:r>
            <w:r w:rsidRPr="00A76ADF">
              <w:rPr>
                <w:rFonts w:ascii="Arial" w:eastAsia="Times New Roman" w:hAnsi="Arial" w:cs="Arial"/>
                <w:color w:val="000000"/>
                <w:sz w:val="16"/>
                <w:szCs w:val="16"/>
                <w:lang w:eastAsia="es-CO"/>
              </w:rPr>
              <w:br/>
              <w:t xml:space="preserve">Resolución 143 de 2008 Por la cual se adopta el Reglamento Interno del Comité Sectorial de Desarrollo Administrativo de Cultura Recreación y Deporte </w:t>
            </w:r>
          </w:p>
        </w:tc>
      </w:tr>
      <w:tr w:rsidR="00AC178B" w:rsidRPr="00A76ADF" w14:paraId="0D4D27E8"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31B670D"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467A5709"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4009C03"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66E09C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Dirección de Planeación </w:t>
            </w:r>
          </w:p>
        </w:tc>
      </w:tr>
      <w:tr w:rsidR="00AC178B" w:rsidRPr="00A76ADF" w14:paraId="559EFF4A"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5E69C72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1B0985E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761950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0486E7DC" w14:textId="77777777" w:rsidTr="00DA4CB7">
        <w:trPr>
          <w:trHeight w:val="6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FB49A3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E8E06A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Actas </w:t>
            </w:r>
            <w:r w:rsidRPr="00A76ADF">
              <w:rPr>
                <w:rFonts w:ascii="Arial" w:eastAsia="Times New Roman" w:hAnsi="Arial" w:cs="Arial"/>
                <w:color w:val="000000"/>
                <w:sz w:val="16"/>
                <w:szCs w:val="16"/>
                <w:lang w:eastAsia="es-CO"/>
              </w:rPr>
              <w:br/>
              <w:t>Programas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9A11A9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1D2A26E5" w14:textId="77777777" w:rsidTr="00DA4CB7">
        <w:trPr>
          <w:trHeight w:val="63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67988D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3F83502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Acta de comité sectorial de cultura, recreación y deporte</w:t>
            </w:r>
            <w:r w:rsidRPr="00A76ADF">
              <w:rPr>
                <w:rFonts w:ascii="Arial" w:eastAsia="Times New Roman" w:hAnsi="Arial" w:cs="Arial"/>
                <w:color w:val="000000"/>
                <w:sz w:val="16"/>
                <w:szCs w:val="16"/>
                <w:lang w:eastAsia="es-CO"/>
              </w:rPr>
              <w:br/>
              <w:t>Acta de comité sectorial de desarrollo administrativo de cultura, recreación y deporte</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BA612C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1E409A90"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522DC2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565CB5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D37BC5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427B5EE" w14:textId="77777777" w:rsidTr="00DA4CB7">
        <w:trPr>
          <w:trHeight w:val="396"/>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2F765B0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6A9012A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157A46F7" w14:textId="77777777" w:rsidTr="00DA4CB7">
        <w:trPr>
          <w:trHeight w:val="300"/>
        </w:trPr>
        <w:tc>
          <w:tcPr>
            <w:tcW w:w="1416" w:type="pct"/>
            <w:tcBorders>
              <w:top w:val="nil"/>
              <w:left w:val="nil"/>
              <w:bottom w:val="nil"/>
              <w:right w:val="nil"/>
            </w:tcBorders>
            <w:shd w:val="clear" w:color="auto" w:fill="auto"/>
            <w:noWrap/>
            <w:vAlign w:val="bottom"/>
            <w:hideMark/>
          </w:tcPr>
          <w:p w14:paraId="727B4692"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7E4F4A71"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42E7D78C"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5344F17F"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16F17499"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4812D4CB"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3C759779"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F0135B2"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41951726"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640E47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02884A3F"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 DE DIFUSIÓN </w:t>
            </w:r>
          </w:p>
        </w:tc>
      </w:tr>
      <w:tr w:rsidR="00AC178B" w:rsidRPr="00A76ADF" w14:paraId="37E7A035" w14:textId="77777777" w:rsidTr="00DA4CB7">
        <w:trPr>
          <w:trHeight w:val="360"/>
        </w:trPr>
        <w:tc>
          <w:tcPr>
            <w:tcW w:w="1416" w:type="pct"/>
            <w:tcBorders>
              <w:top w:val="nil"/>
              <w:left w:val="single" w:sz="8" w:space="0" w:color="auto"/>
              <w:bottom w:val="nil"/>
              <w:right w:val="single" w:sz="4" w:space="0" w:color="auto"/>
            </w:tcBorders>
            <w:shd w:val="clear" w:color="000000" w:fill="FCE4D6"/>
            <w:noWrap/>
            <w:vAlign w:val="center"/>
            <w:hideMark/>
          </w:tcPr>
          <w:p w14:paraId="0FA5D27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6788F367"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0BEEA923"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5DDB5AB6"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120-41-10</w:t>
            </w:r>
          </w:p>
        </w:tc>
        <w:tc>
          <w:tcPr>
            <w:tcW w:w="431" w:type="pct"/>
            <w:tcBorders>
              <w:top w:val="nil"/>
              <w:left w:val="nil"/>
              <w:bottom w:val="nil"/>
              <w:right w:val="single" w:sz="8" w:space="0" w:color="auto"/>
            </w:tcBorders>
            <w:shd w:val="clear" w:color="auto" w:fill="auto"/>
            <w:vAlign w:val="center"/>
            <w:hideMark/>
          </w:tcPr>
          <w:p w14:paraId="4333DE65"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4EA2BF0B"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BF9F116"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763732CF" w14:textId="77777777" w:rsidTr="00DA4CB7">
        <w:trPr>
          <w:trHeight w:val="50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487F1F8"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E5AA34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documental en la que se evidencian las actividades establecidas en las campañas de divulgación y comunicación sobre los logros institucionales, acontecimientos, eventos y actos que se impulsen en la Secretaría </w:t>
            </w:r>
          </w:p>
        </w:tc>
      </w:tr>
      <w:tr w:rsidR="00AC178B" w:rsidRPr="00A76ADF" w14:paraId="46866870" w14:textId="77777777" w:rsidTr="00DA4CB7">
        <w:trPr>
          <w:trHeight w:val="56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EA522D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03569E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Pieza de comunicación probada</w:t>
            </w:r>
            <w:r w:rsidRPr="00A76ADF">
              <w:rPr>
                <w:rFonts w:ascii="Arial" w:eastAsia="Times New Roman" w:hAnsi="Arial" w:cs="Arial"/>
                <w:color w:val="000000"/>
                <w:sz w:val="16"/>
                <w:szCs w:val="16"/>
                <w:lang w:eastAsia="es-CO"/>
              </w:rPr>
              <w:br/>
              <w:t>Evidencia de la publicación de la pieza de comunicación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C2C31F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Comunicación oficial</w:t>
            </w:r>
            <w:r w:rsidRPr="00A76ADF">
              <w:rPr>
                <w:rFonts w:ascii="Arial" w:eastAsia="Times New Roman" w:hAnsi="Arial" w:cs="Arial"/>
                <w:color w:val="000000"/>
                <w:sz w:val="16"/>
                <w:szCs w:val="16"/>
                <w:lang w:eastAsia="es-CO"/>
              </w:rPr>
              <w:br/>
              <w:t>Libreto</w:t>
            </w:r>
          </w:p>
        </w:tc>
      </w:tr>
      <w:tr w:rsidR="00AC178B" w:rsidRPr="00A76ADF" w14:paraId="2609EC28" w14:textId="77777777" w:rsidTr="00DA4CB7">
        <w:trPr>
          <w:trHeight w:val="40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D616D13"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DA24A5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371D9ACE" w14:textId="77777777" w:rsidTr="00DA4CB7">
        <w:trPr>
          <w:trHeight w:val="40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5B56F2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C75327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48763074" w14:textId="77777777" w:rsidTr="00DA4CB7">
        <w:trPr>
          <w:trHeight w:val="40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5C8A4A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D628ADD"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5260848A" w14:textId="77777777" w:rsidTr="00DA4CB7">
        <w:trPr>
          <w:trHeight w:val="87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92DA8D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7B2D34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Circular 161 de 2015 Secretaría General Alcaldía Mayor de Bogotá D.C. La Secretaría General de la Alcaldía Mayor de Bogotá, D.C. a través de la Subdirección de Informática y Sistemas y la Dirección Distrital de Desarrollo Institucional, continúan con los propósitos de afianzar el flujo de información de las Entidades y Organismos Distritales con el equipo de profesionales en comunicaciones designado por el nuevo gobierno</w:t>
            </w:r>
          </w:p>
        </w:tc>
      </w:tr>
      <w:tr w:rsidR="00AC178B" w:rsidRPr="00A76ADF" w14:paraId="5D4C5E1E"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BC986FC"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42AF5F3A" w14:textId="77777777" w:rsidTr="00DA4CB7">
        <w:trPr>
          <w:trHeight w:val="38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5C3864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49043D4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Oficina Asesora de Comunicaciones </w:t>
            </w:r>
          </w:p>
        </w:tc>
      </w:tr>
      <w:tr w:rsidR="00AC178B" w:rsidRPr="00A76ADF" w14:paraId="6644C84D" w14:textId="77777777" w:rsidTr="00DA4CB7">
        <w:trPr>
          <w:trHeight w:val="384"/>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5CE501C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881CA4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6397B8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6D99CAF9" w14:textId="77777777" w:rsidTr="00DA4CB7">
        <w:trPr>
          <w:trHeight w:val="6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7C51F2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0489AD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Actas </w:t>
            </w:r>
            <w:r w:rsidRPr="00A76ADF">
              <w:rPr>
                <w:rFonts w:ascii="Arial" w:eastAsia="Times New Roman" w:hAnsi="Arial" w:cs="Arial"/>
                <w:color w:val="000000"/>
                <w:sz w:val="16"/>
                <w:szCs w:val="16"/>
                <w:lang w:eastAsia="es-CO"/>
              </w:rPr>
              <w:br/>
              <w:t>Programas</w:t>
            </w:r>
            <w:r w:rsidRPr="00A76ADF">
              <w:rPr>
                <w:rFonts w:ascii="Arial" w:eastAsia="Times New Roman" w:hAnsi="Arial" w:cs="Arial"/>
                <w:color w:val="000000"/>
                <w:sz w:val="16"/>
                <w:szCs w:val="16"/>
                <w:lang w:eastAsia="es-CO"/>
              </w:rPr>
              <w:br/>
              <w:t>Publicaciones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C6A1AF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47D20585" w14:textId="77777777" w:rsidTr="00DA4CB7">
        <w:trPr>
          <w:trHeight w:val="63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00CB0B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41E4128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Acta de comité de comunicaciones y publicaciones</w:t>
            </w:r>
            <w:r w:rsidRPr="00A76ADF">
              <w:rPr>
                <w:rFonts w:ascii="Arial" w:eastAsia="Times New Roman" w:hAnsi="Arial" w:cs="Arial"/>
                <w:color w:val="000000"/>
                <w:sz w:val="16"/>
                <w:szCs w:val="16"/>
                <w:lang w:eastAsia="es-CO"/>
              </w:rPr>
              <w:br/>
              <w:t>Plan estratégico institucional de comunicaciones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5A6B74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471A2C6D" w14:textId="77777777" w:rsidTr="00DA4CB7">
        <w:trPr>
          <w:trHeight w:val="38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F2A9A4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006D834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45189A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53C0BD07" w14:textId="77777777" w:rsidTr="00DA4CB7">
        <w:trPr>
          <w:trHeight w:val="384"/>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52271A63"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412C18D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4AF3D2F7" w14:textId="77777777" w:rsidTr="00DA4CB7">
        <w:trPr>
          <w:trHeight w:val="300"/>
        </w:trPr>
        <w:tc>
          <w:tcPr>
            <w:tcW w:w="1416" w:type="pct"/>
            <w:tcBorders>
              <w:top w:val="nil"/>
              <w:left w:val="nil"/>
              <w:bottom w:val="nil"/>
              <w:right w:val="nil"/>
            </w:tcBorders>
            <w:shd w:val="clear" w:color="auto" w:fill="auto"/>
            <w:noWrap/>
            <w:vAlign w:val="bottom"/>
            <w:hideMark/>
          </w:tcPr>
          <w:p w14:paraId="24208ABD"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0F773C4B"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6C50D598"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741F2BF1"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6AE5A2FA"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06AA365A"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6EE6626C"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6F13762"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33F2DDC1"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75AAF7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0D092C3D"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DE DIVULGACIÓN DEL CONOCIMIENTO CULTURAL</w:t>
            </w:r>
          </w:p>
        </w:tc>
      </w:tr>
      <w:tr w:rsidR="00AC178B" w:rsidRPr="00A76ADF" w14:paraId="4A1E7804" w14:textId="77777777" w:rsidTr="00DA4CB7">
        <w:trPr>
          <w:trHeight w:val="348"/>
        </w:trPr>
        <w:tc>
          <w:tcPr>
            <w:tcW w:w="1416" w:type="pct"/>
            <w:tcBorders>
              <w:top w:val="nil"/>
              <w:left w:val="single" w:sz="8" w:space="0" w:color="auto"/>
              <w:bottom w:val="nil"/>
              <w:right w:val="single" w:sz="4" w:space="0" w:color="auto"/>
            </w:tcBorders>
            <w:shd w:val="clear" w:color="000000" w:fill="FCE4D6"/>
            <w:noWrap/>
            <w:vAlign w:val="center"/>
            <w:hideMark/>
          </w:tcPr>
          <w:p w14:paraId="0731F46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227AE619"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5FDA0128"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496B3E96"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900-41-11</w:t>
            </w:r>
          </w:p>
        </w:tc>
        <w:tc>
          <w:tcPr>
            <w:tcW w:w="431" w:type="pct"/>
            <w:tcBorders>
              <w:top w:val="nil"/>
              <w:left w:val="nil"/>
              <w:bottom w:val="nil"/>
              <w:right w:val="single" w:sz="8" w:space="0" w:color="auto"/>
            </w:tcBorders>
            <w:shd w:val="clear" w:color="auto" w:fill="auto"/>
            <w:vAlign w:val="center"/>
            <w:hideMark/>
          </w:tcPr>
          <w:p w14:paraId="324CDF47"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5FB94A5"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DEF0766"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6C3BF4BD" w14:textId="77777777" w:rsidTr="00DA4CB7">
        <w:trPr>
          <w:trHeight w:val="46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F82477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03FBC18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Subserie en la que evidencian las acciones y actividades en la realización de las actividades de información sobre los aspectos culturales vinculados a los hechos, eventos y procesos de la ciudad. proyectadas por la S</w:t>
            </w:r>
            <w:r>
              <w:rPr>
                <w:rFonts w:ascii="Arial" w:eastAsia="Times New Roman" w:hAnsi="Arial" w:cs="Arial"/>
                <w:color w:val="000000"/>
                <w:sz w:val="16"/>
                <w:szCs w:val="16"/>
                <w:lang w:eastAsia="es-CO"/>
              </w:rPr>
              <w:t>D</w:t>
            </w:r>
            <w:r w:rsidRPr="00A76ADF">
              <w:rPr>
                <w:rFonts w:ascii="Arial" w:eastAsia="Times New Roman" w:hAnsi="Arial" w:cs="Arial"/>
                <w:color w:val="000000"/>
                <w:sz w:val="16"/>
                <w:szCs w:val="16"/>
                <w:lang w:eastAsia="es-CO"/>
              </w:rPr>
              <w:t>CRD</w:t>
            </w:r>
          </w:p>
        </w:tc>
      </w:tr>
      <w:tr w:rsidR="00AC178B" w:rsidRPr="00A76ADF" w14:paraId="4EA94CE3" w14:textId="77777777" w:rsidTr="00DA4CB7">
        <w:trPr>
          <w:trHeight w:val="768"/>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5328E64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3180AB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Registro de asistencia</w:t>
            </w:r>
            <w:r w:rsidRPr="00A76ADF">
              <w:rPr>
                <w:rFonts w:ascii="Arial" w:eastAsia="Times New Roman" w:hAnsi="Arial" w:cs="Arial"/>
                <w:color w:val="000000"/>
                <w:sz w:val="16"/>
                <w:szCs w:val="16"/>
                <w:lang w:eastAsia="es-CO"/>
              </w:rPr>
              <w:br/>
              <w:t>Anuario</w:t>
            </w:r>
            <w:r w:rsidRPr="00A76ADF">
              <w:rPr>
                <w:rFonts w:ascii="Arial" w:eastAsia="Times New Roman" w:hAnsi="Arial" w:cs="Arial"/>
                <w:color w:val="000000"/>
                <w:sz w:val="16"/>
                <w:szCs w:val="16"/>
                <w:lang w:eastAsia="es-CO"/>
              </w:rPr>
              <w:br/>
              <w:t>Comunicación oficial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C5EDF4D"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Presentaciones</w:t>
            </w:r>
            <w:r w:rsidRPr="00A76ADF">
              <w:rPr>
                <w:rFonts w:ascii="Arial" w:eastAsia="Times New Roman" w:hAnsi="Arial" w:cs="Arial"/>
                <w:color w:val="000000"/>
                <w:sz w:val="16"/>
                <w:szCs w:val="16"/>
                <w:lang w:eastAsia="es-CO"/>
              </w:rPr>
              <w:br/>
              <w:t>Publicaciones</w:t>
            </w:r>
            <w:r w:rsidRPr="00A76ADF">
              <w:rPr>
                <w:rFonts w:ascii="Arial" w:eastAsia="Times New Roman" w:hAnsi="Arial" w:cs="Arial"/>
                <w:color w:val="000000"/>
                <w:sz w:val="16"/>
                <w:szCs w:val="16"/>
                <w:lang w:eastAsia="es-CO"/>
              </w:rPr>
              <w:br/>
              <w:t>Registro de convocatoria y confirmación al evento</w:t>
            </w:r>
          </w:p>
        </w:tc>
      </w:tr>
      <w:tr w:rsidR="00AC178B" w:rsidRPr="00A76ADF" w14:paraId="401A5781"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FF777F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3C2B80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4DEB5D1E"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D9BD8D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EDA75F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7A0515A2"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960152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5618370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1C7C14B3" w14:textId="77777777" w:rsidTr="00DA4CB7">
        <w:trPr>
          <w:trHeight w:val="60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01BEA3A"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39F58F0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Ley 137 de 1994 Ley general de participación "Por la cual se dictan normas sobre mecanismos de participación ciudadana.</w:t>
            </w:r>
            <w:r w:rsidRPr="00A76ADF">
              <w:rPr>
                <w:rFonts w:ascii="Arial" w:eastAsia="Times New Roman" w:hAnsi="Arial" w:cs="Arial"/>
                <w:color w:val="000000"/>
                <w:sz w:val="16"/>
                <w:szCs w:val="16"/>
                <w:lang w:eastAsia="es-CO"/>
              </w:rPr>
              <w:br/>
              <w:t>Decreto 448 de 2007 Por el cual se crea y estructura el Sistema Distrital de Participación Ciudadana.</w:t>
            </w:r>
          </w:p>
        </w:tc>
      </w:tr>
      <w:tr w:rsidR="00AC178B" w:rsidRPr="00A76ADF" w14:paraId="3A72C9D4"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F32C9C1"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2E9D1F53" w14:textId="77777777" w:rsidTr="00DA4CB7">
        <w:trPr>
          <w:trHeight w:val="46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0B5A64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33B7D61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Dirección de Cultura Ciudadana     </w:t>
            </w:r>
          </w:p>
        </w:tc>
      </w:tr>
      <w:tr w:rsidR="00AC178B" w:rsidRPr="00A76ADF" w14:paraId="3A10FDBA"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5CC78D5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E871D4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Dirección de Asuntos Locales</w:t>
            </w:r>
            <w:r w:rsidRPr="00A76ADF">
              <w:rPr>
                <w:rFonts w:ascii="Arial" w:eastAsia="Times New Roman" w:hAnsi="Arial" w:cs="Arial"/>
                <w:color w:val="000000"/>
                <w:sz w:val="16"/>
                <w:szCs w:val="16"/>
                <w:lang w:eastAsia="es-CO"/>
              </w:rPr>
              <w:br/>
              <w:t>Dirección de Fomento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07BD7C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C612F99" w14:textId="77777777" w:rsidTr="00DA4CB7">
        <w:trPr>
          <w:trHeight w:val="48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8E290A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6D4267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r w:rsidRPr="00A76ADF">
              <w:rPr>
                <w:rFonts w:ascii="Arial" w:eastAsia="Times New Roman" w:hAnsi="Arial" w:cs="Arial"/>
                <w:color w:val="000000"/>
                <w:sz w:val="16"/>
                <w:szCs w:val="16"/>
                <w:lang w:eastAsia="es-CO"/>
              </w:rPr>
              <w:br/>
              <w:t xml:space="preserve">Planes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3D48E3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7FF4E042" w14:textId="77777777" w:rsidTr="00DA4CB7">
        <w:trPr>
          <w:trHeight w:val="58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76BC30A"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7C265B4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r w:rsidRPr="00A76ADF">
              <w:rPr>
                <w:rFonts w:ascii="Arial" w:eastAsia="Times New Roman" w:hAnsi="Arial" w:cs="Arial"/>
                <w:color w:val="000000"/>
                <w:sz w:val="16"/>
                <w:szCs w:val="16"/>
                <w:lang w:eastAsia="es-CO"/>
              </w:rPr>
              <w:br/>
              <w:t>Plan de cultura ciudadana y de transformación cultural.</w:t>
            </w:r>
            <w:r w:rsidRPr="00A76ADF">
              <w:rPr>
                <w:rFonts w:ascii="Arial" w:eastAsia="Times New Roman" w:hAnsi="Arial" w:cs="Arial"/>
                <w:color w:val="000000"/>
                <w:sz w:val="16"/>
                <w:szCs w:val="16"/>
                <w:lang w:eastAsia="es-CO"/>
              </w:rPr>
              <w:br/>
              <w:t>Programa de transformación cultural y cultura ciudadana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687B9E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6912BD17" w14:textId="77777777" w:rsidTr="00DA4CB7">
        <w:trPr>
          <w:trHeight w:val="46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04C4D6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3A41FAA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038AB5D"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68F6C0EA" w14:textId="77777777" w:rsidTr="00DA4CB7">
        <w:trPr>
          <w:trHeight w:val="468"/>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0EECFEF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34FD000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6FAB93F7" w14:textId="77777777" w:rsidTr="00DA4CB7">
        <w:trPr>
          <w:trHeight w:val="300"/>
        </w:trPr>
        <w:tc>
          <w:tcPr>
            <w:tcW w:w="1416" w:type="pct"/>
            <w:tcBorders>
              <w:top w:val="nil"/>
              <w:left w:val="nil"/>
              <w:bottom w:val="nil"/>
              <w:right w:val="nil"/>
            </w:tcBorders>
            <w:shd w:val="clear" w:color="auto" w:fill="auto"/>
            <w:noWrap/>
            <w:vAlign w:val="bottom"/>
            <w:hideMark/>
          </w:tcPr>
          <w:p w14:paraId="5D53CFEF"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735CF87C"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50B5A621"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63B32E35"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6C008882"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6B81DA96"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6E2AEEA8"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4586517"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1B34763E"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01291E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63750457"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DE EVENTOS ARTÍSTICOS Y CULTURALES</w:t>
            </w:r>
          </w:p>
        </w:tc>
      </w:tr>
      <w:tr w:rsidR="00AC178B" w:rsidRPr="00A76ADF" w14:paraId="343A42D5" w14:textId="77777777" w:rsidTr="00DA4CB7">
        <w:trPr>
          <w:trHeight w:val="348"/>
        </w:trPr>
        <w:tc>
          <w:tcPr>
            <w:tcW w:w="1416" w:type="pct"/>
            <w:tcBorders>
              <w:top w:val="nil"/>
              <w:left w:val="single" w:sz="8" w:space="0" w:color="auto"/>
              <w:bottom w:val="nil"/>
              <w:right w:val="single" w:sz="4" w:space="0" w:color="auto"/>
            </w:tcBorders>
            <w:shd w:val="clear" w:color="000000" w:fill="FCE4D6"/>
            <w:noWrap/>
            <w:vAlign w:val="center"/>
            <w:hideMark/>
          </w:tcPr>
          <w:p w14:paraId="46A8FA9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5BA188E8"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5F0E0C43"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38F95A54"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310-41-12</w:t>
            </w:r>
          </w:p>
        </w:tc>
        <w:tc>
          <w:tcPr>
            <w:tcW w:w="431" w:type="pct"/>
            <w:tcBorders>
              <w:top w:val="nil"/>
              <w:left w:val="nil"/>
              <w:bottom w:val="nil"/>
              <w:right w:val="single" w:sz="8" w:space="0" w:color="auto"/>
            </w:tcBorders>
            <w:shd w:val="clear" w:color="auto" w:fill="auto"/>
            <w:vAlign w:val="center"/>
            <w:hideMark/>
          </w:tcPr>
          <w:p w14:paraId="510B293F"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62A9D208"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A22C344"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3A8F6158" w14:textId="77777777" w:rsidTr="00DA4CB7">
        <w:trPr>
          <w:trHeight w:val="46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7EB5DF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B7FA2A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que describe la planeación de la programación de los eventos culturales que se realizarán en la ciudad en cumplimiento con los objetivos de la SDCRD </w:t>
            </w:r>
          </w:p>
        </w:tc>
      </w:tr>
      <w:tr w:rsidR="00AC178B" w:rsidRPr="00A76ADF" w14:paraId="354CBFBB" w14:textId="77777777" w:rsidTr="00DA4CB7">
        <w:trPr>
          <w:trHeight w:val="91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99638C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030DBD0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Diagnóstico</w:t>
            </w:r>
            <w:r w:rsidRPr="00A76ADF">
              <w:rPr>
                <w:rFonts w:ascii="Arial" w:eastAsia="Times New Roman" w:hAnsi="Arial" w:cs="Arial"/>
                <w:color w:val="000000"/>
                <w:sz w:val="16"/>
                <w:szCs w:val="16"/>
                <w:lang w:eastAsia="es-CO"/>
              </w:rPr>
              <w:br/>
              <w:t>Actas de reunión</w:t>
            </w:r>
            <w:r w:rsidRPr="00A76ADF">
              <w:rPr>
                <w:rFonts w:ascii="Arial" w:eastAsia="Times New Roman" w:hAnsi="Arial" w:cs="Arial"/>
                <w:color w:val="000000"/>
                <w:sz w:val="16"/>
                <w:szCs w:val="16"/>
                <w:lang w:eastAsia="es-CO"/>
              </w:rPr>
              <w:br/>
              <w:t>Informe</w:t>
            </w:r>
            <w:r w:rsidRPr="00A76ADF">
              <w:rPr>
                <w:rFonts w:ascii="Arial" w:eastAsia="Times New Roman" w:hAnsi="Arial" w:cs="Arial"/>
                <w:color w:val="000000"/>
                <w:sz w:val="16"/>
                <w:szCs w:val="16"/>
                <w:lang w:eastAsia="es-CO"/>
              </w:rPr>
              <w:br/>
              <w:t>Documentos anexos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11A9ED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Comunicación oficial</w:t>
            </w:r>
            <w:r w:rsidRPr="00A76ADF">
              <w:rPr>
                <w:rFonts w:ascii="Arial" w:eastAsia="Times New Roman" w:hAnsi="Arial" w:cs="Arial"/>
                <w:color w:val="000000"/>
                <w:sz w:val="16"/>
                <w:szCs w:val="16"/>
                <w:lang w:eastAsia="es-CO"/>
              </w:rPr>
              <w:br/>
              <w:t>Actas de reunión</w:t>
            </w:r>
            <w:r w:rsidRPr="00A76ADF">
              <w:rPr>
                <w:rFonts w:ascii="Arial" w:eastAsia="Times New Roman" w:hAnsi="Arial" w:cs="Arial"/>
                <w:color w:val="000000"/>
                <w:sz w:val="16"/>
                <w:szCs w:val="16"/>
                <w:lang w:eastAsia="es-CO"/>
              </w:rPr>
              <w:br/>
              <w:t>Programa</w:t>
            </w:r>
          </w:p>
        </w:tc>
      </w:tr>
      <w:tr w:rsidR="00AC178B" w:rsidRPr="00A76ADF" w14:paraId="68DBC202"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C642BB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09ED1F7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14C2AF21" w14:textId="77777777" w:rsidTr="00DA4CB7">
        <w:trPr>
          <w:trHeight w:val="372"/>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51AEBB0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37495EB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02815938"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BC53E03"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8E8B55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1DDA0D41" w14:textId="77777777" w:rsidTr="00DA4CB7">
        <w:trPr>
          <w:trHeight w:val="87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7487CE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2ED8A2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Ley 137 de 1994 Ley general de participación "Por la cual se dictan normas sobre mecanismos de participación ciudadana.</w:t>
            </w:r>
            <w:r w:rsidRPr="00A76ADF">
              <w:rPr>
                <w:rFonts w:ascii="Arial" w:eastAsia="Times New Roman" w:hAnsi="Arial" w:cs="Arial"/>
                <w:color w:val="000000"/>
                <w:sz w:val="16"/>
                <w:szCs w:val="16"/>
                <w:lang w:eastAsia="es-CO"/>
              </w:rPr>
              <w:br/>
              <w:t>Decreto 448 de 2007 Por el cual se crea y estructura el Sistema Distrital de Participación Ciudadana.</w:t>
            </w:r>
            <w:r w:rsidRPr="00A76ADF">
              <w:rPr>
                <w:rFonts w:ascii="Arial" w:eastAsia="Times New Roman" w:hAnsi="Arial" w:cs="Arial"/>
                <w:color w:val="000000"/>
                <w:sz w:val="16"/>
                <w:szCs w:val="16"/>
                <w:lang w:eastAsia="es-CO"/>
              </w:rPr>
              <w:br/>
              <w:t>Decreto 1276 de 2020 Por el cual se reglamentan y desarrollan los artículos 132 a 136 del Decreto Ley 2106 de 2019, referentes a la simplificación de trámites y requisitos para la realización de espectáculos públicos de las artes escénicas, y se dictan otras disposiciones</w:t>
            </w:r>
          </w:p>
        </w:tc>
      </w:tr>
      <w:tr w:rsidR="00AC178B" w:rsidRPr="00A76ADF" w14:paraId="690660C7"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13B3FAB"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2AE336BF"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4BBB47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006407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Subdirección de Arte Cultura y Patrimonio</w:t>
            </w:r>
          </w:p>
        </w:tc>
      </w:tr>
      <w:tr w:rsidR="00AC178B" w:rsidRPr="00A76ADF" w14:paraId="43452AAA" w14:textId="77777777" w:rsidTr="00DA4CB7">
        <w:trPr>
          <w:trHeight w:val="612"/>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69B8155A"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61800F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Dirección de Asuntos Locales</w:t>
            </w:r>
            <w:r w:rsidRPr="00A76ADF">
              <w:rPr>
                <w:rFonts w:ascii="Arial" w:eastAsia="Times New Roman" w:hAnsi="Arial" w:cs="Arial"/>
                <w:color w:val="000000"/>
                <w:sz w:val="16"/>
                <w:szCs w:val="16"/>
                <w:lang w:eastAsia="es-CO"/>
              </w:rPr>
              <w:br/>
              <w:t>Dirección de Fomento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1EA442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6AF96849" w14:textId="77777777" w:rsidTr="00DA4CB7">
        <w:trPr>
          <w:trHeight w:val="68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F8292E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F4A64E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r w:rsidRPr="00A76ADF">
              <w:rPr>
                <w:rFonts w:ascii="Arial" w:eastAsia="Times New Roman" w:hAnsi="Arial" w:cs="Arial"/>
                <w:color w:val="000000"/>
                <w:sz w:val="16"/>
                <w:szCs w:val="16"/>
                <w:lang w:eastAsia="es-CO"/>
              </w:rPr>
              <w:br/>
              <w:t>Planes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40E12F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5965A27C" w14:textId="77777777" w:rsidTr="00DA4CB7">
        <w:trPr>
          <w:trHeight w:val="58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D22B65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37B9671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Plan de cultura ciudadana y de transformación cultural.</w:t>
            </w:r>
            <w:r w:rsidRPr="00A76ADF">
              <w:rPr>
                <w:rFonts w:ascii="Arial" w:eastAsia="Times New Roman" w:hAnsi="Arial" w:cs="Arial"/>
                <w:color w:val="000000"/>
                <w:sz w:val="16"/>
                <w:szCs w:val="16"/>
                <w:lang w:eastAsia="es-CO"/>
              </w:rPr>
              <w:br/>
              <w:t>Programa de transformación cultural y cultura ciudadana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EB4CE9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3CFD11B"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B175B0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3A0B9ED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AD977A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446B0F93" w14:textId="77777777" w:rsidTr="00DA4CB7">
        <w:trPr>
          <w:trHeight w:val="348"/>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4695BC78"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796C224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1EEB132A" w14:textId="77777777" w:rsidTr="00DA4CB7">
        <w:trPr>
          <w:trHeight w:val="300"/>
        </w:trPr>
        <w:tc>
          <w:tcPr>
            <w:tcW w:w="1416" w:type="pct"/>
            <w:tcBorders>
              <w:top w:val="nil"/>
              <w:left w:val="nil"/>
              <w:bottom w:val="nil"/>
              <w:right w:val="nil"/>
            </w:tcBorders>
            <w:shd w:val="clear" w:color="auto" w:fill="auto"/>
            <w:noWrap/>
            <w:vAlign w:val="bottom"/>
            <w:hideMark/>
          </w:tcPr>
          <w:p w14:paraId="5A414CE6"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162FECDF"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479EEE45"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37279CF1"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05BC9528"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2EB2DD93"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4833173B"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B4B0607"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0933194C"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B0F005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398D9FAA"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DE FORTALECIMIENTO A ENTIDADES SIN ANIMO DE LUCRO // ESAL</w:t>
            </w:r>
          </w:p>
        </w:tc>
      </w:tr>
      <w:tr w:rsidR="00AC178B" w:rsidRPr="00A76ADF" w14:paraId="0C9492C0" w14:textId="77777777" w:rsidTr="00DA4CB7">
        <w:trPr>
          <w:trHeight w:val="348"/>
        </w:trPr>
        <w:tc>
          <w:tcPr>
            <w:tcW w:w="1416" w:type="pct"/>
            <w:tcBorders>
              <w:top w:val="nil"/>
              <w:left w:val="single" w:sz="8" w:space="0" w:color="auto"/>
              <w:bottom w:val="nil"/>
              <w:right w:val="single" w:sz="4" w:space="0" w:color="auto"/>
            </w:tcBorders>
            <w:shd w:val="clear" w:color="000000" w:fill="FCE4D6"/>
            <w:noWrap/>
            <w:vAlign w:val="center"/>
            <w:hideMark/>
          </w:tcPr>
          <w:p w14:paraId="085E389A"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21AE2412"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30AA7BE4"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175F99E5"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230-41-13</w:t>
            </w:r>
          </w:p>
        </w:tc>
        <w:tc>
          <w:tcPr>
            <w:tcW w:w="431" w:type="pct"/>
            <w:tcBorders>
              <w:top w:val="nil"/>
              <w:left w:val="nil"/>
              <w:bottom w:val="nil"/>
              <w:right w:val="single" w:sz="8" w:space="0" w:color="auto"/>
            </w:tcBorders>
            <w:shd w:val="clear" w:color="auto" w:fill="auto"/>
            <w:vAlign w:val="center"/>
            <w:hideMark/>
          </w:tcPr>
          <w:p w14:paraId="499FA548"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17E635F"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ACE9030"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28AB51E3" w14:textId="77777777" w:rsidTr="00DA4CB7">
        <w:trPr>
          <w:trHeight w:val="62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8B6F68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E1B4EC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Subserie que contiene las acciones emprendidas a favor de las entidades sin ánimo de lucro con fines recreativos y deportivos de la cual la SDCRD ejerce funciones de inspección, vigilancia y control</w:t>
            </w:r>
          </w:p>
        </w:tc>
      </w:tr>
      <w:tr w:rsidR="00AC178B" w:rsidRPr="00A76ADF" w14:paraId="449586ED" w14:textId="77777777" w:rsidTr="00DA4CB7">
        <w:trPr>
          <w:trHeight w:val="48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F714083"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46C4D3A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Comunicación oficial</w:t>
            </w:r>
            <w:r w:rsidRPr="00A76ADF">
              <w:rPr>
                <w:rFonts w:ascii="Arial" w:eastAsia="Times New Roman" w:hAnsi="Arial" w:cs="Arial"/>
                <w:color w:val="000000"/>
                <w:sz w:val="16"/>
                <w:szCs w:val="16"/>
                <w:lang w:eastAsia="es-CO"/>
              </w:rPr>
              <w:br/>
              <w:t>Registro de asistencia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7F7B2DD"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Folletos, publicaciones, etc.</w:t>
            </w:r>
            <w:r w:rsidRPr="00A76ADF">
              <w:rPr>
                <w:rFonts w:ascii="Arial" w:eastAsia="Times New Roman" w:hAnsi="Arial" w:cs="Arial"/>
                <w:color w:val="000000"/>
                <w:sz w:val="16"/>
                <w:szCs w:val="16"/>
                <w:lang w:eastAsia="es-CO"/>
              </w:rPr>
              <w:br/>
              <w:t>Presentaciones</w:t>
            </w:r>
          </w:p>
        </w:tc>
      </w:tr>
      <w:tr w:rsidR="00AC178B" w:rsidRPr="00A76ADF" w14:paraId="06ECACA0"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766063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00A51B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265D654E"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0A727E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7B1AD9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5A268DBA"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80426F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256E1F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11E9B13A" w14:textId="77777777" w:rsidTr="00DA4CB7">
        <w:trPr>
          <w:trHeight w:val="84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417F4B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614AAC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Decreto 541 de 2015 Por medio de la cual se reglamenta el Acuerdo Distrital 594 de 2015, se crea el Sistema Distrital de Formación Artística y Cultural - SIDFAC y se dictan otras disposiciones </w:t>
            </w:r>
            <w:r w:rsidRPr="00A76ADF">
              <w:rPr>
                <w:rFonts w:ascii="Arial" w:eastAsia="Times New Roman" w:hAnsi="Arial" w:cs="Arial"/>
                <w:color w:val="000000"/>
                <w:sz w:val="16"/>
                <w:szCs w:val="16"/>
                <w:lang w:eastAsia="es-CO"/>
              </w:rPr>
              <w:br/>
              <w:t>Decreto 1276 de 2020 Por el cual se reglamentan y desarrollan los artículos 132 a 136 del Decreto Ley 2106 de 2019, referentes a la simplificación de trámites y requisitos para la realización de espectáculos públicos de las artes escénicas, y se dictan otras disposiciones</w:t>
            </w:r>
          </w:p>
        </w:tc>
      </w:tr>
      <w:tr w:rsidR="00AC178B" w:rsidRPr="00A76ADF" w14:paraId="460A97FB"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D40B272"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209EAE6D"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F75467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11DD5C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Dirección de Personas Jurídicas </w:t>
            </w:r>
          </w:p>
        </w:tc>
      </w:tr>
      <w:tr w:rsidR="00AC178B" w:rsidRPr="00A76ADF" w14:paraId="6EDBBA40"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0296469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A1E00A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Dirección de Asuntos Locales y Participación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C0B76D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3CBBD36" w14:textId="77777777" w:rsidTr="00DA4CB7">
        <w:trPr>
          <w:trHeight w:val="43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E850B6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1136CD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r w:rsidRPr="00A76ADF">
              <w:rPr>
                <w:rFonts w:ascii="Arial" w:eastAsia="Times New Roman" w:hAnsi="Arial" w:cs="Arial"/>
                <w:color w:val="000000"/>
                <w:sz w:val="16"/>
                <w:szCs w:val="16"/>
                <w:lang w:eastAsia="es-CO"/>
              </w:rPr>
              <w:br/>
              <w:t>Planes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1429E9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5241E561" w14:textId="77777777" w:rsidTr="00DA4CB7">
        <w:trPr>
          <w:trHeight w:val="58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A2681E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1251769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de fortalecimiento al sistema distrital de arte, cultura y patrimonio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A3F879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742F6539"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5098A3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1A07260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F49FB0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19C689AF" w14:textId="77777777" w:rsidTr="00DA4CB7">
        <w:trPr>
          <w:trHeight w:val="372"/>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594B325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34D63BF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5D336A2C" w14:textId="77777777" w:rsidTr="00DA4CB7">
        <w:trPr>
          <w:trHeight w:val="300"/>
        </w:trPr>
        <w:tc>
          <w:tcPr>
            <w:tcW w:w="1416" w:type="pct"/>
            <w:tcBorders>
              <w:top w:val="nil"/>
              <w:left w:val="nil"/>
              <w:bottom w:val="nil"/>
              <w:right w:val="nil"/>
            </w:tcBorders>
            <w:shd w:val="clear" w:color="auto" w:fill="auto"/>
            <w:noWrap/>
            <w:vAlign w:val="bottom"/>
            <w:hideMark/>
          </w:tcPr>
          <w:p w14:paraId="709CBF16"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485B97E4"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7CDEEB0E"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0EEC6124"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1D5748AB"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388B9081"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0CBC962A"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87CF480"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4BF8D548" w14:textId="77777777" w:rsidTr="00DA4CB7">
        <w:trPr>
          <w:trHeight w:val="32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9D97D8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67B2A88B"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DE FORTALECIMIENTO AL SISTEMA DISTRITAL DE ARTE, CULTURA Y PATRIMONIO</w:t>
            </w:r>
          </w:p>
        </w:tc>
      </w:tr>
      <w:tr w:rsidR="00AC178B" w:rsidRPr="00A76ADF" w14:paraId="7E6AB682" w14:textId="77777777" w:rsidTr="00DA4CB7">
        <w:trPr>
          <w:trHeight w:val="324"/>
        </w:trPr>
        <w:tc>
          <w:tcPr>
            <w:tcW w:w="1416" w:type="pct"/>
            <w:tcBorders>
              <w:top w:val="nil"/>
              <w:left w:val="single" w:sz="8" w:space="0" w:color="auto"/>
              <w:bottom w:val="nil"/>
              <w:right w:val="single" w:sz="4" w:space="0" w:color="auto"/>
            </w:tcBorders>
            <w:shd w:val="clear" w:color="000000" w:fill="FCE4D6"/>
            <w:noWrap/>
            <w:vAlign w:val="center"/>
            <w:hideMark/>
          </w:tcPr>
          <w:p w14:paraId="241AFD8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3A7C093E"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437B5F06"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6EF9384D"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210-41-14</w:t>
            </w:r>
          </w:p>
        </w:tc>
        <w:tc>
          <w:tcPr>
            <w:tcW w:w="431" w:type="pct"/>
            <w:tcBorders>
              <w:top w:val="nil"/>
              <w:left w:val="nil"/>
              <w:bottom w:val="nil"/>
              <w:right w:val="single" w:sz="8" w:space="0" w:color="auto"/>
            </w:tcBorders>
            <w:shd w:val="clear" w:color="auto" w:fill="auto"/>
            <w:vAlign w:val="center"/>
            <w:hideMark/>
          </w:tcPr>
          <w:p w14:paraId="69F1DAFB"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1959250F"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EE88592"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10CE8321" w14:textId="77777777" w:rsidTr="00DA4CB7">
        <w:trPr>
          <w:trHeight w:val="55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BEF5CF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8CDF8C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que describe la planeación de las actividades las cuales buscan fortalecer los eventos culturales que se realizarán en la ciudad en cumplimiento con los objetivos de la SDCRD  </w:t>
            </w:r>
          </w:p>
        </w:tc>
      </w:tr>
      <w:tr w:rsidR="00AC178B" w:rsidRPr="00A76ADF" w14:paraId="66FB8C19" w14:textId="77777777" w:rsidTr="00DA4CB7">
        <w:trPr>
          <w:trHeight w:val="73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D89345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73AB00D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Acta de reunión</w:t>
            </w:r>
            <w:r w:rsidRPr="00A76ADF">
              <w:rPr>
                <w:rFonts w:ascii="Arial" w:eastAsia="Times New Roman" w:hAnsi="Arial" w:cs="Arial"/>
                <w:color w:val="000000"/>
                <w:sz w:val="16"/>
                <w:szCs w:val="16"/>
                <w:lang w:eastAsia="es-CO"/>
              </w:rPr>
              <w:br/>
              <w:t>Comunicación oficial</w:t>
            </w:r>
            <w:r w:rsidRPr="00A76ADF">
              <w:rPr>
                <w:rFonts w:ascii="Arial" w:eastAsia="Times New Roman" w:hAnsi="Arial" w:cs="Arial"/>
                <w:color w:val="000000"/>
                <w:sz w:val="16"/>
                <w:szCs w:val="16"/>
                <w:lang w:eastAsia="es-CO"/>
              </w:rPr>
              <w:br/>
              <w:t>Registro de asistencia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24D351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Lineamientos</w:t>
            </w:r>
            <w:r w:rsidRPr="00A76ADF">
              <w:rPr>
                <w:rFonts w:ascii="Arial" w:eastAsia="Times New Roman" w:hAnsi="Arial" w:cs="Arial"/>
                <w:color w:val="000000"/>
                <w:sz w:val="16"/>
                <w:szCs w:val="16"/>
                <w:lang w:eastAsia="es-CO"/>
              </w:rPr>
              <w:br/>
              <w:t>Informe</w:t>
            </w:r>
          </w:p>
        </w:tc>
      </w:tr>
      <w:tr w:rsidR="00AC178B" w:rsidRPr="00A76ADF" w14:paraId="272B57B0" w14:textId="77777777" w:rsidTr="00DA4CB7">
        <w:trPr>
          <w:trHeight w:val="38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B3A90D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0D49A2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02E7AFC5" w14:textId="77777777" w:rsidTr="00DA4CB7">
        <w:trPr>
          <w:trHeight w:val="38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4CFBC5A"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079921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1455629F" w14:textId="77777777" w:rsidTr="00DA4CB7">
        <w:trPr>
          <w:trHeight w:val="38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D4EB97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02DB3B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16738FDB" w14:textId="77777777" w:rsidTr="00DA4CB7">
        <w:trPr>
          <w:trHeight w:val="88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AB539DA"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579385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Decreto 541 de 2015 Por medio de la cual se reglamenta el Acuerdo Distrital 594 de 2015, se crea el Sistema Distrital de Formación Artística y Cultural - SIDFAC y se dictan otras disposiciones </w:t>
            </w:r>
            <w:r w:rsidRPr="00A76ADF">
              <w:rPr>
                <w:rFonts w:ascii="Arial" w:eastAsia="Times New Roman" w:hAnsi="Arial" w:cs="Arial"/>
                <w:color w:val="000000"/>
                <w:sz w:val="16"/>
                <w:szCs w:val="16"/>
                <w:lang w:eastAsia="es-CO"/>
              </w:rPr>
              <w:br/>
              <w:t>Decreto 1276 de 2020 Por el cual se reglamentan y desarrollan los artículos 132 a 136 del Decreto Ley 2106 de 2019, referentes a la simplificación de trámites y requisitos para la realización de espectáculos públicos de las artes escénicas, y se dictan otras disposiciones</w:t>
            </w:r>
          </w:p>
        </w:tc>
      </w:tr>
      <w:tr w:rsidR="00AC178B" w:rsidRPr="00A76ADF" w14:paraId="5E185936"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A627466"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7E07EAB3"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723613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5354FA0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Dirección de Asuntos Locales y Participación</w:t>
            </w:r>
          </w:p>
        </w:tc>
      </w:tr>
      <w:tr w:rsidR="00AC178B" w:rsidRPr="00A76ADF" w14:paraId="50835AB4"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10C3DC4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44E63E0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Dirección de Personas Jurídicas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FE648C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44241F2C" w14:textId="77777777" w:rsidTr="00DA4CB7">
        <w:trPr>
          <w:trHeight w:val="46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A3B85C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3887193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r w:rsidRPr="00A76ADF">
              <w:rPr>
                <w:rFonts w:ascii="Arial" w:eastAsia="Times New Roman" w:hAnsi="Arial" w:cs="Arial"/>
                <w:color w:val="000000"/>
                <w:sz w:val="16"/>
                <w:szCs w:val="16"/>
                <w:lang w:eastAsia="es-CO"/>
              </w:rPr>
              <w:br/>
              <w:t>Planes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1DE9C6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CDD0AB5" w14:textId="77777777" w:rsidTr="00DA4CB7">
        <w:trPr>
          <w:trHeight w:val="63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8CCB473"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203374F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de fortalecimiento a entidades sin ánimo de lucro</w:t>
            </w:r>
            <w:r w:rsidRPr="00A76ADF">
              <w:rPr>
                <w:rFonts w:ascii="Arial" w:eastAsia="Times New Roman" w:hAnsi="Arial" w:cs="Arial"/>
                <w:color w:val="000000"/>
                <w:sz w:val="16"/>
                <w:szCs w:val="16"/>
                <w:lang w:eastAsia="es-CO"/>
              </w:rPr>
              <w:br/>
              <w:t xml:space="preserve">Programa de eventos artísticos y culturales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11B3C1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6F060F4D"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6F09F3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817E1A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739C9F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619CA15F" w14:textId="77777777" w:rsidTr="00DA4CB7">
        <w:trPr>
          <w:trHeight w:val="420"/>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5685DF8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68DC2C4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63E9452F" w14:textId="77777777" w:rsidTr="00DA4CB7">
        <w:trPr>
          <w:trHeight w:val="300"/>
        </w:trPr>
        <w:tc>
          <w:tcPr>
            <w:tcW w:w="1416" w:type="pct"/>
            <w:tcBorders>
              <w:top w:val="nil"/>
              <w:left w:val="nil"/>
              <w:bottom w:val="nil"/>
              <w:right w:val="nil"/>
            </w:tcBorders>
            <w:shd w:val="clear" w:color="auto" w:fill="auto"/>
            <w:noWrap/>
            <w:vAlign w:val="bottom"/>
            <w:hideMark/>
          </w:tcPr>
          <w:p w14:paraId="50E7AF13"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63344584"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675BBC15"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454B5762"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766417B3"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78EE2AB4"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0A936119"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70FF76A"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771E0C1D"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300A96A"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5B701D39"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DE FORTALECIMIENTO Y MANTENIMIENTOS DEL SISTEMA INTEGRADO DE GESTIÓN</w:t>
            </w:r>
          </w:p>
        </w:tc>
      </w:tr>
      <w:tr w:rsidR="00AC178B" w:rsidRPr="00A76ADF" w14:paraId="4ED0E8AC" w14:textId="77777777" w:rsidTr="00DA4CB7">
        <w:trPr>
          <w:trHeight w:val="372"/>
        </w:trPr>
        <w:tc>
          <w:tcPr>
            <w:tcW w:w="1416" w:type="pct"/>
            <w:tcBorders>
              <w:top w:val="nil"/>
              <w:left w:val="single" w:sz="8" w:space="0" w:color="auto"/>
              <w:bottom w:val="nil"/>
              <w:right w:val="single" w:sz="4" w:space="0" w:color="auto"/>
            </w:tcBorders>
            <w:shd w:val="clear" w:color="000000" w:fill="FCE4D6"/>
            <w:noWrap/>
            <w:vAlign w:val="center"/>
            <w:hideMark/>
          </w:tcPr>
          <w:p w14:paraId="56C3B0C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2C612F56"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2761D1CE"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6EBAA453"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500-41-15</w:t>
            </w:r>
          </w:p>
        </w:tc>
        <w:tc>
          <w:tcPr>
            <w:tcW w:w="431" w:type="pct"/>
            <w:tcBorders>
              <w:top w:val="nil"/>
              <w:left w:val="nil"/>
              <w:bottom w:val="nil"/>
              <w:right w:val="single" w:sz="8" w:space="0" w:color="auto"/>
            </w:tcBorders>
            <w:shd w:val="clear" w:color="auto" w:fill="auto"/>
            <w:vAlign w:val="center"/>
            <w:hideMark/>
          </w:tcPr>
          <w:p w14:paraId="093EF1DA"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6C2F074B"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F7AFC54"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4CC5FEFB" w14:textId="77777777" w:rsidTr="00DA4CB7">
        <w:trPr>
          <w:trHeight w:val="54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337ADD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A15435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Subserie en la que se registran las iniciativas de seguimiento y mejora al Sistema Integrado de Gestión con el propósito de optimizar su funcionamiento en la SDCRD</w:t>
            </w:r>
          </w:p>
        </w:tc>
      </w:tr>
      <w:tr w:rsidR="00AC178B" w:rsidRPr="00A76ADF" w14:paraId="491B94B8" w14:textId="77777777" w:rsidTr="00DA4CB7">
        <w:trPr>
          <w:trHeight w:val="73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2D3C5D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715A919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Registro de asistencia</w:t>
            </w:r>
            <w:r w:rsidRPr="00A76ADF">
              <w:rPr>
                <w:rFonts w:ascii="Arial" w:eastAsia="Times New Roman" w:hAnsi="Arial" w:cs="Arial"/>
                <w:color w:val="000000"/>
                <w:sz w:val="16"/>
                <w:szCs w:val="16"/>
                <w:lang w:eastAsia="es-CO"/>
              </w:rPr>
              <w:br/>
              <w:t>Acta de reunión</w:t>
            </w:r>
            <w:r w:rsidRPr="00A76ADF">
              <w:rPr>
                <w:rFonts w:ascii="Arial" w:eastAsia="Times New Roman" w:hAnsi="Arial" w:cs="Arial"/>
                <w:color w:val="000000"/>
                <w:sz w:val="16"/>
                <w:szCs w:val="16"/>
                <w:lang w:eastAsia="es-CO"/>
              </w:rPr>
              <w:br/>
              <w:t>Comunicación oficial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A9033A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Documento de análisis estratégico sectorial, poblacional y local</w:t>
            </w:r>
            <w:r w:rsidRPr="00A76ADF">
              <w:rPr>
                <w:rFonts w:ascii="Arial" w:eastAsia="Times New Roman" w:hAnsi="Arial" w:cs="Arial"/>
                <w:color w:val="000000"/>
                <w:sz w:val="16"/>
                <w:szCs w:val="16"/>
                <w:lang w:eastAsia="es-CO"/>
              </w:rPr>
              <w:br/>
              <w:t>Documentos anexos</w:t>
            </w:r>
          </w:p>
        </w:tc>
      </w:tr>
      <w:tr w:rsidR="00AC178B" w:rsidRPr="00A76ADF" w14:paraId="17104043"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225300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7AF9C6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63E430DB"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57E153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30FFE44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2B14F64E" w14:textId="77777777" w:rsidTr="00DA4CB7">
        <w:trPr>
          <w:trHeight w:val="372"/>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43337F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7BF6187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2ADDA192" w14:textId="77777777" w:rsidTr="00DA4CB7">
        <w:trPr>
          <w:trHeight w:val="2184"/>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5E39D1F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B39FE4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Decreto 651 de 2011 Por medio del cual se crean el Sistema Integrado de Gestión Distrital -SIGD-y la Comisión Intersectorial del -SIGD-, y se dictan otras disposiciones.</w:t>
            </w:r>
            <w:r w:rsidRPr="00A76ADF">
              <w:rPr>
                <w:rFonts w:ascii="Arial" w:eastAsia="Times New Roman" w:hAnsi="Arial" w:cs="Arial"/>
                <w:color w:val="000000"/>
                <w:sz w:val="16"/>
                <w:szCs w:val="16"/>
                <w:lang w:eastAsia="es-CO"/>
              </w:rPr>
              <w:br/>
              <w:t>Decreto 652 de 2011  Por medio del cual se adopta la Norma Técnica Distrital del Sistema Integrado de Gestión para las Entidades y Organismos Distritales</w:t>
            </w:r>
            <w:r w:rsidRPr="00A76ADF">
              <w:rPr>
                <w:rFonts w:ascii="Arial" w:eastAsia="Times New Roman" w:hAnsi="Arial" w:cs="Arial"/>
                <w:color w:val="000000"/>
                <w:sz w:val="16"/>
                <w:szCs w:val="16"/>
                <w:lang w:eastAsia="es-CO"/>
              </w:rPr>
              <w:br/>
              <w:t xml:space="preserve">Segundo Lineamiento NTD SIG 001 2011 de 2013 Política y objetivos del Sistema Integrado de Gestión </w:t>
            </w:r>
            <w:r w:rsidRPr="00A76ADF">
              <w:rPr>
                <w:rFonts w:ascii="Arial" w:eastAsia="Times New Roman" w:hAnsi="Arial" w:cs="Arial"/>
                <w:color w:val="000000"/>
                <w:sz w:val="16"/>
                <w:szCs w:val="16"/>
                <w:lang w:eastAsia="es-CO"/>
              </w:rPr>
              <w:br/>
              <w:t>NTD SIG 001:2011 Norma Técnica Distrital del Sistema Integrado de Gestión para las Entidades y Organismos Distritales</w:t>
            </w:r>
            <w:r w:rsidRPr="00A76ADF">
              <w:rPr>
                <w:rFonts w:ascii="Arial" w:eastAsia="Times New Roman" w:hAnsi="Arial" w:cs="Arial"/>
                <w:color w:val="000000"/>
                <w:sz w:val="16"/>
                <w:szCs w:val="16"/>
                <w:lang w:eastAsia="es-CO"/>
              </w:rPr>
              <w:br/>
              <w:t>Resolución 906 de 2013 Por medio de la cual se reestructura el Sistema Integrado de Gestión de la Secretaría Distrital de Cultura, Recreación y Deporte, se modifica el Comité del SIG y se crean los equipos institucionales.</w:t>
            </w:r>
            <w:r w:rsidRPr="00A76ADF">
              <w:rPr>
                <w:rFonts w:ascii="Arial" w:eastAsia="Times New Roman" w:hAnsi="Arial" w:cs="Arial"/>
                <w:color w:val="000000"/>
                <w:sz w:val="16"/>
                <w:szCs w:val="16"/>
                <w:lang w:eastAsia="es-CO"/>
              </w:rPr>
              <w:br/>
              <w:t xml:space="preserve"> Decreto Distrital 591 de 2018. "Por medio del cual se adopta la Norma Técnica Distrital del Sistema Integrado de Gestión para las Entidades y Organismos Distritales"</w:t>
            </w:r>
          </w:p>
        </w:tc>
      </w:tr>
      <w:tr w:rsidR="00AC178B" w:rsidRPr="00A76ADF" w14:paraId="042ED117"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38C308A"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7B570239"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318004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1ACE672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Dirección de Planeación </w:t>
            </w:r>
          </w:p>
        </w:tc>
      </w:tr>
      <w:tr w:rsidR="00AC178B" w:rsidRPr="00A76ADF" w14:paraId="6108C8BD"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53FD4F7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37DEBE1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72EFF6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066949F5" w14:textId="77777777" w:rsidTr="00DA4CB7">
        <w:trPr>
          <w:trHeight w:val="68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909EF0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7D23966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r w:rsidRPr="00A76ADF">
              <w:rPr>
                <w:rFonts w:ascii="Arial" w:eastAsia="Times New Roman" w:hAnsi="Arial" w:cs="Arial"/>
                <w:color w:val="000000"/>
                <w:sz w:val="16"/>
                <w:szCs w:val="16"/>
                <w:lang w:eastAsia="es-CO"/>
              </w:rPr>
              <w:br/>
              <w:t>Planes</w:t>
            </w:r>
            <w:r w:rsidRPr="00A76ADF">
              <w:rPr>
                <w:rFonts w:ascii="Arial" w:eastAsia="Times New Roman" w:hAnsi="Arial" w:cs="Arial"/>
                <w:color w:val="000000"/>
                <w:sz w:val="16"/>
                <w:szCs w:val="16"/>
                <w:lang w:eastAsia="es-CO"/>
              </w:rPr>
              <w:br/>
              <w:t>Actas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94D52A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52A0120D" w14:textId="77777777" w:rsidTr="00DA4CB7">
        <w:trPr>
          <w:trHeight w:val="58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046FBB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0E329E4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Actas de Comité del Sistema Integrado de Gestión </w:t>
            </w:r>
            <w:r w:rsidRPr="00A76ADF">
              <w:rPr>
                <w:rFonts w:ascii="Arial" w:eastAsia="Times New Roman" w:hAnsi="Arial" w:cs="Arial"/>
                <w:color w:val="000000"/>
                <w:sz w:val="16"/>
                <w:szCs w:val="16"/>
                <w:lang w:eastAsia="es-CO"/>
              </w:rPr>
              <w:br/>
              <w:t xml:space="preserve">Informes de auditoría del sistema integrado de gestión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6EECFA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Planes de acción del sistema integrado de Gestión </w:t>
            </w:r>
          </w:p>
        </w:tc>
      </w:tr>
      <w:tr w:rsidR="00AC178B" w:rsidRPr="00A76ADF" w14:paraId="4F23E1F6"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1E17043"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209C97A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271B46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72C6F149" w14:textId="77777777" w:rsidTr="00DA4CB7">
        <w:trPr>
          <w:trHeight w:val="420"/>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2EA079D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5D6E7D3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7448B51D" w14:textId="77777777" w:rsidTr="00DA4CB7">
        <w:trPr>
          <w:trHeight w:val="300"/>
        </w:trPr>
        <w:tc>
          <w:tcPr>
            <w:tcW w:w="1416" w:type="pct"/>
            <w:tcBorders>
              <w:top w:val="nil"/>
              <w:left w:val="nil"/>
              <w:bottom w:val="nil"/>
              <w:right w:val="nil"/>
            </w:tcBorders>
            <w:shd w:val="clear" w:color="auto" w:fill="auto"/>
            <w:noWrap/>
            <w:vAlign w:val="bottom"/>
            <w:hideMark/>
          </w:tcPr>
          <w:p w14:paraId="552367D8"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4A5399B7"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043CEFEE"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30CD26E6"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495A0A30"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1E45BBF7"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08DB7DCF"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4591731"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167D12A9" w14:textId="77777777" w:rsidTr="00DA4CB7">
        <w:trPr>
          <w:trHeight w:val="32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7761AD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38F1274A"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 DE GESTIÓN DOCUMENTAL </w:t>
            </w:r>
          </w:p>
        </w:tc>
      </w:tr>
      <w:tr w:rsidR="00AC178B" w:rsidRPr="00A76ADF" w14:paraId="2AE4FA5E" w14:textId="77777777" w:rsidTr="00DA4CB7">
        <w:trPr>
          <w:trHeight w:val="324"/>
        </w:trPr>
        <w:tc>
          <w:tcPr>
            <w:tcW w:w="1416" w:type="pct"/>
            <w:tcBorders>
              <w:top w:val="nil"/>
              <w:left w:val="single" w:sz="8" w:space="0" w:color="auto"/>
              <w:bottom w:val="nil"/>
              <w:right w:val="single" w:sz="4" w:space="0" w:color="auto"/>
            </w:tcBorders>
            <w:shd w:val="clear" w:color="000000" w:fill="FCE4D6"/>
            <w:noWrap/>
            <w:vAlign w:val="center"/>
            <w:hideMark/>
          </w:tcPr>
          <w:p w14:paraId="5741898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0845D95C"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7AB065AD"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5C399415"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710-41-16</w:t>
            </w:r>
          </w:p>
        </w:tc>
        <w:tc>
          <w:tcPr>
            <w:tcW w:w="431" w:type="pct"/>
            <w:tcBorders>
              <w:top w:val="nil"/>
              <w:left w:val="nil"/>
              <w:bottom w:val="nil"/>
              <w:right w:val="single" w:sz="8" w:space="0" w:color="auto"/>
            </w:tcBorders>
            <w:shd w:val="clear" w:color="auto" w:fill="auto"/>
            <w:vAlign w:val="center"/>
            <w:hideMark/>
          </w:tcPr>
          <w:p w14:paraId="27F2DBBF"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F1E4EA4"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D65A2AB"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44F4D102" w14:textId="77777777" w:rsidTr="00DA4CB7">
        <w:trPr>
          <w:trHeight w:val="54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8BBBF3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15A3B8C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Conjunto de actividades administrativas y técnicas tendientes a la planificación, manejo y organización de la documentación producida y recibida por las entidades, desde su origen hasta su destino final, con el objeto de facilitar su utilización y conservación</w:t>
            </w:r>
          </w:p>
        </w:tc>
      </w:tr>
      <w:tr w:rsidR="00AC178B" w:rsidRPr="00A76ADF" w14:paraId="22FFE4EB"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F03195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34EFC96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 de Gestión Documental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E0DD06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1C63873"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DFDD088"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1D35BDF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PGD</w:t>
            </w:r>
          </w:p>
        </w:tc>
      </w:tr>
      <w:tr w:rsidR="00AC178B" w:rsidRPr="00A76ADF" w14:paraId="7830ADD1"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C706DB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202CF7F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29BE9B22" w14:textId="77777777" w:rsidTr="00DA4CB7">
        <w:trPr>
          <w:trHeight w:val="396"/>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7E891FE3"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6D99362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7BBB7C0C" w14:textId="77777777" w:rsidTr="00DA4CB7">
        <w:trPr>
          <w:trHeight w:val="492"/>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105226A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3AA2344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Colombia. Congreso de Colombia (2000 14 de Julio) Ley 594 de 2000, Por medio de la cual se dicta la Ley General de Archivos y se dictan otras disposiciones.</w:t>
            </w:r>
          </w:p>
        </w:tc>
      </w:tr>
      <w:tr w:rsidR="00AC178B" w:rsidRPr="00A76ADF" w14:paraId="37EC6E3A"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292E1C7"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3F39270D"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44D863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D23532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Grupo Interno de Recursos Físicos</w:t>
            </w:r>
          </w:p>
        </w:tc>
      </w:tr>
      <w:tr w:rsidR="00AC178B" w:rsidRPr="00A76ADF" w14:paraId="57F039F7" w14:textId="77777777" w:rsidTr="00DA4CB7">
        <w:trPr>
          <w:trHeight w:val="564"/>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0E9C068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12B4071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Oficina Asesora de Planeación</w:t>
            </w:r>
            <w:r w:rsidRPr="00A76ADF">
              <w:rPr>
                <w:rFonts w:ascii="Arial" w:eastAsia="Times New Roman" w:hAnsi="Arial" w:cs="Arial"/>
                <w:color w:val="000000"/>
                <w:sz w:val="16"/>
                <w:szCs w:val="16"/>
                <w:lang w:eastAsia="es-CO"/>
              </w:rPr>
              <w:br/>
              <w:t>Grupo Interno de Sistemas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F81F71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A6004D7" w14:textId="77777777" w:rsidTr="00DA4CB7">
        <w:trPr>
          <w:trHeight w:val="87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5EC9D0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1522A9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Plan Institucional de Archivos</w:t>
            </w:r>
            <w:r w:rsidRPr="00A76ADF">
              <w:rPr>
                <w:rFonts w:ascii="Arial" w:eastAsia="Times New Roman" w:hAnsi="Arial" w:cs="Arial"/>
                <w:color w:val="000000"/>
                <w:sz w:val="16"/>
                <w:szCs w:val="16"/>
                <w:lang w:eastAsia="es-CO"/>
              </w:rPr>
              <w:br/>
              <w:t>Procedimientos</w:t>
            </w:r>
            <w:r w:rsidRPr="00A76ADF">
              <w:rPr>
                <w:rFonts w:ascii="Arial" w:eastAsia="Times New Roman" w:hAnsi="Arial" w:cs="Arial"/>
                <w:color w:val="000000"/>
                <w:sz w:val="16"/>
                <w:szCs w:val="16"/>
                <w:lang w:eastAsia="es-CO"/>
              </w:rPr>
              <w:br/>
              <w:t>Manuales</w:t>
            </w:r>
            <w:r w:rsidRPr="00A76ADF">
              <w:rPr>
                <w:rFonts w:ascii="Arial" w:eastAsia="Times New Roman" w:hAnsi="Arial" w:cs="Arial"/>
                <w:color w:val="000000"/>
                <w:sz w:val="16"/>
                <w:szCs w:val="16"/>
                <w:lang w:eastAsia="es-CO"/>
              </w:rPr>
              <w:br/>
              <w:t xml:space="preserve">Informes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839543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7F25D29D" w14:textId="77777777" w:rsidTr="00DA4CB7">
        <w:trPr>
          <w:trHeight w:val="63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0A67D8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4E2B751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Inventarios documentales </w:t>
            </w:r>
            <w:r w:rsidRPr="00A76ADF">
              <w:rPr>
                <w:rFonts w:ascii="Arial" w:eastAsia="Times New Roman" w:hAnsi="Arial" w:cs="Arial"/>
                <w:color w:val="000000"/>
                <w:sz w:val="16"/>
                <w:szCs w:val="16"/>
                <w:lang w:eastAsia="es-CO"/>
              </w:rPr>
              <w:br/>
              <w:t>Tablas de Retención Documental</w:t>
            </w:r>
            <w:r w:rsidRPr="00A76ADF">
              <w:rPr>
                <w:rFonts w:ascii="Arial" w:eastAsia="Times New Roman" w:hAnsi="Arial" w:cs="Arial"/>
                <w:color w:val="000000"/>
                <w:sz w:val="16"/>
                <w:szCs w:val="16"/>
                <w:lang w:eastAsia="es-CO"/>
              </w:rPr>
              <w:br/>
              <w:t>Tablas de Control de Acceso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4370E2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Cuadros de Clasificación </w:t>
            </w:r>
          </w:p>
        </w:tc>
      </w:tr>
      <w:tr w:rsidR="00AC178B" w:rsidRPr="00A76ADF" w14:paraId="5D599AC2"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90DCDF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1A2689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E938B7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19B44351" w14:textId="77777777" w:rsidTr="00DA4CB7">
        <w:trPr>
          <w:trHeight w:val="372"/>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5192F87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0E52CDF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6CB5BC24" w14:textId="77777777" w:rsidTr="00DA4CB7">
        <w:trPr>
          <w:trHeight w:val="300"/>
        </w:trPr>
        <w:tc>
          <w:tcPr>
            <w:tcW w:w="1416" w:type="pct"/>
            <w:tcBorders>
              <w:top w:val="nil"/>
              <w:left w:val="nil"/>
              <w:bottom w:val="nil"/>
              <w:right w:val="nil"/>
            </w:tcBorders>
            <w:shd w:val="clear" w:color="auto" w:fill="auto"/>
            <w:noWrap/>
            <w:vAlign w:val="bottom"/>
            <w:hideMark/>
          </w:tcPr>
          <w:p w14:paraId="338731F3"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6494019B"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1D0E7858"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4F2B8410"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53762736"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76CB34CE"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76B3E3BA"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2FFB448"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1CDBB943"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E3451E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6836E428"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DE GRUPOS POBLACIONALES</w:t>
            </w:r>
          </w:p>
        </w:tc>
      </w:tr>
      <w:tr w:rsidR="00AC178B" w:rsidRPr="00A76ADF" w14:paraId="6CA02816" w14:textId="77777777" w:rsidTr="00DA4CB7">
        <w:trPr>
          <w:trHeight w:val="348"/>
        </w:trPr>
        <w:tc>
          <w:tcPr>
            <w:tcW w:w="1416" w:type="pct"/>
            <w:tcBorders>
              <w:top w:val="nil"/>
              <w:left w:val="single" w:sz="8" w:space="0" w:color="auto"/>
              <w:bottom w:val="nil"/>
              <w:right w:val="single" w:sz="4" w:space="0" w:color="auto"/>
            </w:tcBorders>
            <w:shd w:val="clear" w:color="000000" w:fill="FCE4D6"/>
            <w:noWrap/>
            <w:vAlign w:val="center"/>
            <w:hideMark/>
          </w:tcPr>
          <w:p w14:paraId="345EF3F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39C12BA9"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42B4B455"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2976F4BA"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210-41-17</w:t>
            </w:r>
          </w:p>
        </w:tc>
        <w:tc>
          <w:tcPr>
            <w:tcW w:w="431" w:type="pct"/>
            <w:tcBorders>
              <w:top w:val="nil"/>
              <w:left w:val="nil"/>
              <w:bottom w:val="nil"/>
              <w:right w:val="single" w:sz="8" w:space="0" w:color="auto"/>
            </w:tcBorders>
            <w:shd w:val="clear" w:color="auto" w:fill="auto"/>
            <w:vAlign w:val="center"/>
            <w:hideMark/>
          </w:tcPr>
          <w:p w14:paraId="539740DC"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A13B966"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72ED0F9"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572B7CA6" w14:textId="77777777" w:rsidTr="00DA4CB7">
        <w:trPr>
          <w:trHeight w:val="58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1BC48D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4F42F7D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Subserie que documenta el proceso de formulación de políticas, programas y proyectos con el objetivo de fomentar la inclusión de los diferentes grupos poblacionales de la ciudad como son: adulto mayor, artesanos, LGTBI, infancia, comunica</w:t>
            </w:r>
          </w:p>
        </w:tc>
      </w:tr>
      <w:tr w:rsidR="00AC178B" w:rsidRPr="00A76ADF" w14:paraId="014FCE91" w14:textId="77777777" w:rsidTr="00DA4CB7">
        <w:trPr>
          <w:trHeight w:val="73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A59E25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254C1A7D"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Informe técnico</w:t>
            </w:r>
            <w:r w:rsidRPr="00A76ADF">
              <w:rPr>
                <w:rFonts w:ascii="Arial" w:eastAsia="Times New Roman" w:hAnsi="Arial" w:cs="Arial"/>
                <w:color w:val="000000"/>
                <w:sz w:val="16"/>
                <w:szCs w:val="16"/>
                <w:lang w:eastAsia="es-CO"/>
              </w:rPr>
              <w:br/>
              <w:t>Registro de asistencia</w:t>
            </w:r>
            <w:r w:rsidRPr="00A76ADF">
              <w:rPr>
                <w:rFonts w:ascii="Arial" w:eastAsia="Times New Roman" w:hAnsi="Arial" w:cs="Arial"/>
                <w:color w:val="000000"/>
                <w:sz w:val="16"/>
                <w:szCs w:val="16"/>
                <w:lang w:eastAsia="es-CO"/>
              </w:rPr>
              <w:br/>
              <w:t>Plan de acción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3A0F7D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Acta de reunión</w:t>
            </w:r>
            <w:r w:rsidRPr="00A76ADF">
              <w:rPr>
                <w:rFonts w:ascii="Arial" w:eastAsia="Times New Roman" w:hAnsi="Arial" w:cs="Arial"/>
                <w:color w:val="000000"/>
                <w:sz w:val="16"/>
                <w:szCs w:val="16"/>
                <w:lang w:eastAsia="es-CO"/>
              </w:rPr>
              <w:br/>
              <w:t>Comunicación oficial</w:t>
            </w:r>
            <w:r w:rsidRPr="00A76ADF">
              <w:rPr>
                <w:rFonts w:ascii="Arial" w:eastAsia="Times New Roman" w:hAnsi="Arial" w:cs="Arial"/>
                <w:color w:val="000000"/>
                <w:sz w:val="16"/>
                <w:szCs w:val="16"/>
                <w:lang w:eastAsia="es-CO"/>
              </w:rPr>
              <w:br/>
              <w:t>Documentos anexos</w:t>
            </w:r>
          </w:p>
        </w:tc>
      </w:tr>
      <w:tr w:rsidR="00AC178B" w:rsidRPr="00A76ADF" w14:paraId="0348B77A"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DB448A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3853D61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7CADB5B9"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7B3809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5C59D0D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2544EA9A"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F21707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30E3912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61BE5064" w14:textId="77777777" w:rsidTr="00DA4CB7">
        <w:trPr>
          <w:trHeight w:val="100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FE8D07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19239C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DECRETO 037 DE 2017 Por medio del cual se modifica la estructura organizacional de la Secretaría Distrital de Cultura, Recreación y Deporte y se dictan otras disposiciones</w:t>
            </w:r>
            <w:r w:rsidRPr="00A76ADF">
              <w:rPr>
                <w:rFonts w:ascii="Arial" w:eastAsia="Times New Roman" w:hAnsi="Arial" w:cs="Arial"/>
                <w:color w:val="000000"/>
                <w:sz w:val="16"/>
                <w:szCs w:val="16"/>
                <w:lang w:eastAsia="es-CO"/>
              </w:rPr>
              <w:br/>
              <w:t>Decreto 1276 de 2020 Por el cual se reglamentan y desarrollan los artículos 132 a 136 del Decreto Ley 2106 de 2019, referentes a la simplificación de trámites y requisitos para la realización de espectáculos públicos de las artes escénicas, y se dictan otras disposiciones</w:t>
            </w:r>
          </w:p>
        </w:tc>
      </w:tr>
      <w:tr w:rsidR="00AC178B" w:rsidRPr="00A76ADF" w14:paraId="08FA5406"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D1EFDC5"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188E7510"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6761B6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C064B9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Dirección de Asuntos Locales y Participación</w:t>
            </w:r>
          </w:p>
        </w:tc>
      </w:tr>
      <w:tr w:rsidR="00AC178B" w:rsidRPr="00A76ADF" w14:paraId="249A394C"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2C2DA9E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EDABFA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Dirección de Personas Jurídicas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8F75C3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0EA802DB" w14:textId="77777777" w:rsidTr="00DA4CB7">
        <w:trPr>
          <w:trHeight w:val="56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B94E7B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2A8AE9F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r w:rsidRPr="00A76ADF">
              <w:rPr>
                <w:rFonts w:ascii="Arial" w:eastAsia="Times New Roman" w:hAnsi="Arial" w:cs="Arial"/>
                <w:color w:val="000000"/>
                <w:sz w:val="16"/>
                <w:szCs w:val="16"/>
                <w:lang w:eastAsia="es-CO"/>
              </w:rPr>
              <w:br/>
              <w:t xml:space="preserve">Informes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E3DA9C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AB7F5D6"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E8235D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44577DD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 de eventos artísticos y culturales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B83CF6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4575ACE"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E5EE9B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A39A6B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0BD970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03280B6" w14:textId="77777777" w:rsidTr="00DA4CB7">
        <w:trPr>
          <w:trHeight w:val="372"/>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16436F7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3418383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2E1AE1FB" w14:textId="77777777" w:rsidTr="00DA4CB7">
        <w:trPr>
          <w:trHeight w:val="300"/>
        </w:trPr>
        <w:tc>
          <w:tcPr>
            <w:tcW w:w="1416" w:type="pct"/>
            <w:tcBorders>
              <w:top w:val="nil"/>
              <w:left w:val="nil"/>
              <w:bottom w:val="nil"/>
              <w:right w:val="nil"/>
            </w:tcBorders>
            <w:shd w:val="clear" w:color="auto" w:fill="auto"/>
            <w:noWrap/>
            <w:vAlign w:val="bottom"/>
            <w:hideMark/>
          </w:tcPr>
          <w:p w14:paraId="4C8085F5"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799FD88C"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04437D2E"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2C260D2D"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4AD44B6B"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4D5E1A11"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63F41F79"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85C31EC"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36B1A344"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7683EA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65382A0A"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DE INVESTIGACIONES DE APOYO CULTURAL, RECREATIVO Y DEPORTIVO</w:t>
            </w:r>
          </w:p>
        </w:tc>
      </w:tr>
      <w:tr w:rsidR="00AC178B" w:rsidRPr="00A76ADF" w14:paraId="03C89748" w14:textId="77777777" w:rsidTr="00DA4CB7">
        <w:trPr>
          <w:trHeight w:val="360"/>
        </w:trPr>
        <w:tc>
          <w:tcPr>
            <w:tcW w:w="1416" w:type="pct"/>
            <w:tcBorders>
              <w:top w:val="nil"/>
              <w:left w:val="single" w:sz="8" w:space="0" w:color="auto"/>
              <w:bottom w:val="nil"/>
              <w:right w:val="single" w:sz="4" w:space="0" w:color="auto"/>
            </w:tcBorders>
            <w:shd w:val="clear" w:color="000000" w:fill="FCE4D6"/>
            <w:noWrap/>
            <w:vAlign w:val="center"/>
            <w:hideMark/>
          </w:tcPr>
          <w:p w14:paraId="57D1352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0FF1F883"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50D7620D"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71D969DB"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910-41-7</w:t>
            </w:r>
          </w:p>
        </w:tc>
        <w:tc>
          <w:tcPr>
            <w:tcW w:w="431" w:type="pct"/>
            <w:tcBorders>
              <w:top w:val="nil"/>
              <w:left w:val="nil"/>
              <w:bottom w:val="nil"/>
              <w:right w:val="single" w:sz="8" w:space="0" w:color="auto"/>
            </w:tcBorders>
            <w:shd w:val="clear" w:color="auto" w:fill="auto"/>
            <w:vAlign w:val="center"/>
            <w:hideMark/>
          </w:tcPr>
          <w:p w14:paraId="3CBEEE4B"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546D248"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1604513"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16EA45A7" w14:textId="77777777" w:rsidTr="00DA4CB7">
        <w:trPr>
          <w:trHeight w:val="46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8FDC89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B05C1D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Subserie en las que se registran las investigaciones llevadas a cabo, concernientes al apoyo cultural, Física y deportiva de manera que se integre la comunidad.</w:t>
            </w:r>
          </w:p>
        </w:tc>
      </w:tr>
      <w:tr w:rsidR="00AC178B" w:rsidRPr="00A76ADF" w14:paraId="6E06E925" w14:textId="77777777" w:rsidTr="00DA4CB7">
        <w:trPr>
          <w:trHeight w:val="76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47EC46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7E4167C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Registro de asistencia</w:t>
            </w:r>
            <w:r w:rsidRPr="00A76ADF">
              <w:rPr>
                <w:rFonts w:ascii="Arial" w:eastAsia="Times New Roman" w:hAnsi="Arial" w:cs="Arial"/>
                <w:color w:val="000000"/>
                <w:sz w:val="16"/>
                <w:szCs w:val="16"/>
                <w:lang w:eastAsia="es-CO"/>
              </w:rPr>
              <w:br/>
              <w:t>Comunicación oficial</w:t>
            </w:r>
            <w:r w:rsidRPr="00A76ADF">
              <w:rPr>
                <w:rFonts w:ascii="Arial" w:eastAsia="Times New Roman" w:hAnsi="Arial" w:cs="Arial"/>
                <w:color w:val="000000"/>
                <w:sz w:val="16"/>
                <w:szCs w:val="16"/>
                <w:lang w:eastAsia="es-CO"/>
              </w:rPr>
              <w:br/>
              <w:t>Presentaciones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E3623C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Publicaciones</w:t>
            </w:r>
            <w:r w:rsidRPr="00A76ADF">
              <w:rPr>
                <w:rFonts w:ascii="Arial" w:eastAsia="Times New Roman" w:hAnsi="Arial" w:cs="Arial"/>
                <w:color w:val="000000"/>
                <w:sz w:val="16"/>
                <w:szCs w:val="16"/>
                <w:lang w:eastAsia="es-CO"/>
              </w:rPr>
              <w:br/>
              <w:t>Registro de convocatoria y confirmación al evento</w:t>
            </w:r>
          </w:p>
        </w:tc>
      </w:tr>
      <w:tr w:rsidR="00AC178B" w:rsidRPr="00A76ADF" w14:paraId="158270E8"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A2B339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66616B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590D09D9"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8322283"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4662D83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04E2F029"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43FA43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88AEE3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4E2C9F95" w14:textId="77777777" w:rsidTr="00DA4CB7">
        <w:trPr>
          <w:trHeight w:val="70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123FF6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D0905B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Decreto 448 de 2007 Por el cual se crea y estructura el Sistema Distrital de Participación Ciudadana.</w:t>
            </w:r>
            <w:r w:rsidRPr="00A76ADF">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p>
        </w:tc>
      </w:tr>
      <w:tr w:rsidR="00AC178B" w:rsidRPr="00A76ADF" w14:paraId="261868FB" w14:textId="77777777" w:rsidTr="00DA4CB7">
        <w:trPr>
          <w:trHeight w:val="44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0F30520"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17A11F6E" w14:textId="77777777" w:rsidTr="00DA4CB7">
        <w:trPr>
          <w:trHeight w:val="44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1801C2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AC5F6F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Subdirección de Observatorio de Culturas</w:t>
            </w:r>
          </w:p>
        </w:tc>
      </w:tr>
      <w:tr w:rsidR="00AC178B" w:rsidRPr="00A76ADF" w14:paraId="09FB0816" w14:textId="77777777" w:rsidTr="00DA4CB7">
        <w:trPr>
          <w:trHeight w:val="696"/>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1B3F786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CFBFA0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Dirección de Cultura Ciudadana </w:t>
            </w:r>
            <w:r w:rsidRPr="00A76ADF">
              <w:rPr>
                <w:rFonts w:ascii="Arial" w:eastAsia="Times New Roman" w:hAnsi="Arial" w:cs="Arial"/>
                <w:color w:val="000000"/>
                <w:sz w:val="16"/>
                <w:szCs w:val="16"/>
                <w:lang w:eastAsia="es-CO"/>
              </w:rPr>
              <w:br/>
              <w:t>Dirección de Asuntos Locales</w:t>
            </w:r>
            <w:r w:rsidRPr="00A76ADF">
              <w:rPr>
                <w:rFonts w:ascii="Arial" w:eastAsia="Times New Roman" w:hAnsi="Arial" w:cs="Arial"/>
                <w:color w:val="000000"/>
                <w:sz w:val="16"/>
                <w:szCs w:val="16"/>
                <w:lang w:eastAsia="es-CO"/>
              </w:rPr>
              <w:br/>
              <w:t>Dirección de Fomento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9B32E1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4DFEE1C1" w14:textId="77777777" w:rsidTr="00DA4CB7">
        <w:trPr>
          <w:trHeight w:val="68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E71F98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757E791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r w:rsidRPr="00A76ADF">
              <w:rPr>
                <w:rFonts w:ascii="Arial" w:eastAsia="Times New Roman" w:hAnsi="Arial" w:cs="Arial"/>
                <w:color w:val="000000"/>
                <w:sz w:val="16"/>
                <w:szCs w:val="16"/>
                <w:lang w:eastAsia="es-CO"/>
              </w:rPr>
              <w:br/>
              <w:t>Planes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FF891D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4C7F16FE" w14:textId="77777777" w:rsidTr="00DA4CB7">
        <w:trPr>
          <w:trHeight w:val="58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627995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783315A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Plan de cultura ciudadana y de transformación cultural.</w:t>
            </w:r>
            <w:r w:rsidRPr="00A76ADF">
              <w:rPr>
                <w:rFonts w:ascii="Arial" w:eastAsia="Times New Roman" w:hAnsi="Arial" w:cs="Arial"/>
                <w:color w:val="000000"/>
                <w:sz w:val="16"/>
                <w:szCs w:val="16"/>
                <w:lang w:eastAsia="es-CO"/>
              </w:rPr>
              <w:br/>
              <w:t>Programa de transformación cultural y cultura ciudadana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AD22FC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05E62F6F" w14:textId="77777777" w:rsidTr="00DA4CB7">
        <w:trPr>
          <w:trHeight w:val="44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2A1EF3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96385E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A15804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19FE91C1" w14:textId="77777777" w:rsidTr="00DA4CB7">
        <w:trPr>
          <w:trHeight w:val="444"/>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6AB6656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725DF7F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09582754" w14:textId="77777777" w:rsidTr="00DA4CB7">
        <w:trPr>
          <w:trHeight w:val="300"/>
        </w:trPr>
        <w:tc>
          <w:tcPr>
            <w:tcW w:w="1416" w:type="pct"/>
            <w:tcBorders>
              <w:top w:val="nil"/>
              <w:left w:val="nil"/>
              <w:bottom w:val="nil"/>
              <w:right w:val="nil"/>
            </w:tcBorders>
            <w:shd w:val="clear" w:color="auto" w:fill="auto"/>
            <w:noWrap/>
            <w:vAlign w:val="bottom"/>
            <w:hideMark/>
          </w:tcPr>
          <w:p w14:paraId="562A567B"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31447D75"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2B8DC400"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78A50D50"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6EFCA3AE"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6D204085"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3A3F6EAB"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5E9827B"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09D6727D"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E8562A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4E25590F"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DE MEDICIONES CULTURALES</w:t>
            </w:r>
          </w:p>
        </w:tc>
      </w:tr>
      <w:tr w:rsidR="00AC178B" w:rsidRPr="00A76ADF" w14:paraId="4ACCF28E" w14:textId="77777777" w:rsidTr="00DA4CB7">
        <w:trPr>
          <w:trHeight w:val="420"/>
        </w:trPr>
        <w:tc>
          <w:tcPr>
            <w:tcW w:w="1416" w:type="pct"/>
            <w:tcBorders>
              <w:top w:val="nil"/>
              <w:left w:val="single" w:sz="8" w:space="0" w:color="auto"/>
              <w:bottom w:val="nil"/>
              <w:right w:val="single" w:sz="4" w:space="0" w:color="auto"/>
            </w:tcBorders>
            <w:shd w:val="clear" w:color="000000" w:fill="FCE4D6"/>
            <w:noWrap/>
            <w:vAlign w:val="center"/>
            <w:hideMark/>
          </w:tcPr>
          <w:p w14:paraId="02F2D75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393AF0DA"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2536BE68"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403352C7"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910-41-19</w:t>
            </w:r>
          </w:p>
        </w:tc>
        <w:tc>
          <w:tcPr>
            <w:tcW w:w="431" w:type="pct"/>
            <w:tcBorders>
              <w:top w:val="nil"/>
              <w:left w:val="nil"/>
              <w:bottom w:val="nil"/>
              <w:right w:val="single" w:sz="8" w:space="0" w:color="auto"/>
            </w:tcBorders>
            <w:shd w:val="clear" w:color="auto" w:fill="auto"/>
            <w:vAlign w:val="center"/>
            <w:hideMark/>
          </w:tcPr>
          <w:p w14:paraId="0BFB8293"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1FE31BED"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382116C"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6E7BCB34" w14:textId="77777777" w:rsidTr="00DA4CB7">
        <w:trPr>
          <w:trHeight w:val="46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6B315B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7F54ACF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Subserie mediante la cual se realizan las mediciones de percepción frente a</w:t>
            </w:r>
            <w:r>
              <w:rPr>
                <w:rFonts w:ascii="Arial" w:eastAsia="Times New Roman" w:hAnsi="Arial" w:cs="Arial"/>
                <w:color w:val="000000"/>
                <w:sz w:val="16"/>
                <w:szCs w:val="16"/>
                <w:lang w:eastAsia="es-CO"/>
              </w:rPr>
              <w:t xml:space="preserve"> las actividades organizadas por</w:t>
            </w:r>
            <w:r w:rsidRPr="00A76ADF">
              <w:rPr>
                <w:rFonts w:ascii="Arial" w:eastAsia="Times New Roman" w:hAnsi="Arial" w:cs="Arial"/>
                <w:color w:val="000000"/>
                <w:sz w:val="16"/>
                <w:szCs w:val="16"/>
                <w:lang w:eastAsia="es-CO"/>
              </w:rPr>
              <w:t xml:space="preserve"> la SDCRD en temas de cultura, recreación y deporte</w:t>
            </w:r>
          </w:p>
        </w:tc>
      </w:tr>
      <w:tr w:rsidR="00AC178B" w:rsidRPr="00A76ADF" w14:paraId="46F775E5" w14:textId="77777777" w:rsidTr="00DA4CB7">
        <w:trPr>
          <w:trHeight w:val="1728"/>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1E2F7D8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1EEEA23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Acta de reunión</w:t>
            </w:r>
            <w:r w:rsidRPr="00A76ADF">
              <w:rPr>
                <w:rFonts w:ascii="Arial" w:eastAsia="Times New Roman" w:hAnsi="Arial" w:cs="Arial"/>
                <w:color w:val="000000"/>
                <w:sz w:val="16"/>
                <w:szCs w:val="16"/>
                <w:lang w:eastAsia="es-CO"/>
              </w:rPr>
              <w:br/>
              <w:t>Guía metodológica</w:t>
            </w:r>
            <w:r w:rsidRPr="00A76ADF">
              <w:rPr>
                <w:rFonts w:ascii="Arial" w:eastAsia="Times New Roman" w:hAnsi="Arial" w:cs="Arial"/>
                <w:color w:val="000000"/>
                <w:sz w:val="16"/>
                <w:szCs w:val="16"/>
                <w:lang w:eastAsia="es-CO"/>
              </w:rPr>
              <w:br/>
              <w:t>Documentos de análisis</w:t>
            </w:r>
            <w:r w:rsidRPr="00A76ADF">
              <w:rPr>
                <w:rFonts w:ascii="Arial" w:eastAsia="Times New Roman" w:hAnsi="Arial" w:cs="Arial"/>
                <w:color w:val="000000"/>
                <w:sz w:val="16"/>
                <w:szCs w:val="16"/>
                <w:lang w:eastAsia="es-CO"/>
              </w:rPr>
              <w:br/>
              <w:t>Documento técnico</w:t>
            </w:r>
            <w:r w:rsidRPr="00A76ADF">
              <w:rPr>
                <w:rFonts w:ascii="Arial" w:eastAsia="Times New Roman" w:hAnsi="Arial" w:cs="Arial"/>
                <w:color w:val="000000"/>
                <w:sz w:val="16"/>
                <w:szCs w:val="16"/>
                <w:lang w:eastAsia="es-CO"/>
              </w:rPr>
              <w:br/>
              <w:t>Documento de acompañamiento</w:t>
            </w:r>
            <w:r w:rsidRPr="00A76ADF">
              <w:rPr>
                <w:rFonts w:ascii="Arial" w:eastAsia="Times New Roman" w:hAnsi="Arial" w:cs="Arial"/>
                <w:color w:val="000000"/>
                <w:sz w:val="16"/>
                <w:szCs w:val="16"/>
                <w:lang w:eastAsia="es-CO"/>
              </w:rPr>
              <w:br/>
              <w:t>Encuesta Bienal de Culturas</w:t>
            </w:r>
            <w:r w:rsidRPr="00A76ADF">
              <w:rPr>
                <w:rFonts w:ascii="Arial" w:eastAsia="Times New Roman" w:hAnsi="Arial" w:cs="Arial"/>
                <w:color w:val="000000"/>
                <w:sz w:val="16"/>
                <w:szCs w:val="16"/>
                <w:lang w:eastAsia="es-CO"/>
              </w:rPr>
              <w:br/>
              <w:t>Comunicación oficial</w:t>
            </w:r>
            <w:r w:rsidRPr="00A76ADF">
              <w:rPr>
                <w:rFonts w:ascii="Arial" w:eastAsia="Times New Roman" w:hAnsi="Arial" w:cs="Arial"/>
                <w:color w:val="000000"/>
                <w:sz w:val="16"/>
                <w:szCs w:val="16"/>
                <w:lang w:eastAsia="es-CO"/>
              </w:rPr>
              <w:br/>
              <w:t>Presentaciones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3D113F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br/>
              <w:t>Informe de resultados</w:t>
            </w:r>
            <w:r w:rsidRPr="00A76ADF">
              <w:rPr>
                <w:rFonts w:ascii="Arial" w:eastAsia="Times New Roman" w:hAnsi="Arial" w:cs="Arial"/>
                <w:color w:val="000000"/>
                <w:sz w:val="16"/>
                <w:szCs w:val="16"/>
                <w:lang w:eastAsia="es-CO"/>
              </w:rPr>
              <w:br/>
              <w:t>Diseño muestral</w:t>
            </w:r>
            <w:r w:rsidRPr="00A76ADF">
              <w:rPr>
                <w:rFonts w:ascii="Arial" w:eastAsia="Times New Roman" w:hAnsi="Arial" w:cs="Arial"/>
                <w:color w:val="000000"/>
                <w:sz w:val="16"/>
                <w:szCs w:val="16"/>
                <w:lang w:eastAsia="es-CO"/>
              </w:rPr>
              <w:br/>
              <w:t>Ficha técnica</w:t>
            </w:r>
            <w:r w:rsidRPr="00A76ADF">
              <w:rPr>
                <w:rFonts w:ascii="Arial" w:eastAsia="Times New Roman" w:hAnsi="Arial" w:cs="Arial"/>
                <w:color w:val="000000"/>
                <w:sz w:val="16"/>
                <w:szCs w:val="16"/>
                <w:lang w:eastAsia="es-CO"/>
              </w:rPr>
              <w:br/>
              <w:t>Marco conceptual</w:t>
            </w:r>
            <w:r w:rsidRPr="00A76ADF">
              <w:rPr>
                <w:rFonts w:ascii="Arial" w:eastAsia="Times New Roman" w:hAnsi="Arial" w:cs="Arial"/>
                <w:color w:val="000000"/>
                <w:sz w:val="16"/>
                <w:szCs w:val="16"/>
                <w:lang w:eastAsia="es-CO"/>
              </w:rPr>
              <w:br/>
              <w:t>Registro de asistencia</w:t>
            </w:r>
            <w:r w:rsidRPr="00A76ADF">
              <w:rPr>
                <w:rFonts w:ascii="Arial" w:eastAsia="Times New Roman" w:hAnsi="Arial" w:cs="Arial"/>
                <w:color w:val="000000"/>
                <w:sz w:val="16"/>
                <w:szCs w:val="16"/>
                <w:lang w:eastAsia="es-CO"/>
              </w:rPr>
              <w:br/>
              <w:t>Formulario de la encuesta</w:t>
            </w:r>
            <w:r w:rsidRPr="00A76ADF">
              <w:rPr>
                <w:rFonts w:ascii="Arial" w:eastAsia="Times New Roman" w:hAnsi="Arial" w:cs="Arial"/>
                <w:color w:val="000000"/>
                <w:sz w:val="16"/>
                <w:szCs w:val="16"/>
                <w:lang w:eastAsia="es-CO"/>
              </w:rPr>
              <w:br/>
              <w:t>Presentación global de resultados</w:t>
            </w:r>
          </w:p>
        </w:tc>
      </w:tr>
      <w:tr w:rsidR="00AC178B" w:rsidRPr="00A76ADF" w14:paraId="1FEB2D8D"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E72AE8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309D5C5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0E79B854"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C3F2E73"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3EE5BC6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401154DC"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EA11A1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35740C8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077DD442" w14:textId="77777777" w:rsidTr="00DA4CB7">
        <w:trPr>
          <w:trHeight w:val="900"/>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73F15023"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0B9C553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Resolución no. 504 de diciembre 07 del 2012 por medio de la cual se crea el comité de investigaciones y mediciones de la Secretaria Distrital de Cultura, Recreación y Deporte y se determina su conformación y funciones y se dictan otras disposiciones</w:t>
            </w:r>
            <w:r w:rsidRPr="00A76ADF">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p>
        </w:tc>
      </w:tr>
      <w:tr w:rsidR="00AC178B" w:rsidRPr="00A76ADF" w14:paraId="40E4191D" w14:textId="77777777" w:rsidTr="00DA4CB7">
        <w:trPr>
          <w:trHeight w:val="384"/>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0144A113"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3F39C94A" w14:textId="77777777" w:rsidTr="00DA4CB7">
        <w:trPr>
          <w:trHeight w:val="44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9A444C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DEE6F8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Subdirección de Observatorio de Culturas</w:t>
            </w:r>
          </w:p>
        </w:tc>
      </w:tr>
      <w:tr w:rsidR="00AC178B" w:rsidRPr="00A76ADF" w14:paraId="2050081B" w14:textId="77777777" w:rsidTr="00DA4CB7">
        <w:trPr>
          <w:trHeight w:val="804"/>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26EBF2BA"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44CB910D"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Dirección de Cultura Ciudadana </w:t>
            </w:r>
            <w:r w:rsidRPr="00A76ADF">
              <w:rPr>
                <w:rFonts w:ascii="Arial" w:eastAsia="Times New Roman" w:hAnsi="Arial" w:cs="Arial"/>
                <w:color w:val="000000"/>
                <w:sz w:val="16"/>
                <w:szCs w:val="16"/>
                <w:lang w:eastAsia="es-CO"/>
              </w:rPr>
              <w:br/>
              <w:t>Dirección de Asuntos Locales</w:t>
            </w:r>
            <w:r w:rsidRPr="00A76ADF">
              <w:rPr>
                <w:rFonts w:ascii="Arial" w:eastAsia="Times New Roman" w:hAnsi="Arial" w:cs="Arial"/>
                <w:color w:val="000000"/>
                <w:sz w:val="16"/>
                <w:szCs w:val="16"/>
                <w:lang w:eastAsia="es-CO"/>
              </w:rPr>
              <w:br/>
              <w:t>Dirección de Fomento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088848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1F2C67A9" w14:textId="77777777" w:rsidTr="00DA4CB7">
        <w:trPr>
          <w:trHeight w:val="68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953B2F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B05D90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r w:rsidRPr="00A76ADF">
              <w:rPr>
                <w:rFonts w:ascii="Arial" w:eastAsia="Times New Roman" w:hAnsi="Arial" w:cs="Arial"/>
                <w:color w:val="000000"/>
                <w:sz w:val="16"/>
                <w:szCs w:val="16"/>
                <w:lang w:eastAsia="es-CO"/>
              </w:rPr>
              <w:br/>
              <w:t>Actas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A63512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7179CD65" w14:textId="77777777" w:rsidTr="00DA4CB7">
        <w:trPr>
          <w:trHeight w:val="44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5917DD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399634F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Acta de comité de investigaciones y mediciones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27BC67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F94D34A" w14:textId="77777777" w:rsidTr="00DA4CB7">
        <w:trPr>
          <w:trHeight w:val="44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8C999C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191DF59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D624F9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02479045" w14:textId="77777777" w:rsidTr="00DA4CB7">
        <w:trPr>
          <w:trHeight w:val="444"/>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7B7A798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2494FA0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11FEA1D4" w14:textId="77777777" w:rsidTr="00DA4CB7">
        <w:trPr>
          <w:trHeight w:val="288"/>
        </w:trPr>
        <w:tc>
          <w:tcPr>
            <w:tcW w:w="1416" w:type="pct"/>
            <w:tcBorders>
              <w:top w:val="nil"/>
              <w:left w:val="nil"/>
              <w:bottom w:val="nil"/>
              <w:right w:val="nil"/>
            </w:tcBorders>
            <w:shd w:val="clear" w:color="auto" w:fill="auto"/>
            <w:noWrap/>
            <w:vAlign w:val="bottom"/>
            <w:hideMark/>
          </w:tcPr>
          <w:p w14:paraId="0E76585F"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6D28FBEB"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58555B2F"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5D97FACE"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2A7D9DC9"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301ADF8B"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39231F1E" w14:textId="77777777" w:rsidTr="00DA4CB7">
        <w:trPr>
          <w:trHeight w:val="300"/>
        </w:trPr>
        <w:tc>
          <w:tcPr>
            <w:tcW w:w="1416" w:type="pct"/>
            <w:tcBorders>
              <w:top w:val="nil"/>
              <w:left w:val="nil"/>
              <w:bottom w:val="nil"/>
              <w:right w:val="nil"/>
            </w:tcBorders>
            <w:shd w:val="clear" w:color="auto" w:fill="auto"/>
            <w:noWrap/>
            <w:vAlign w:val="bottom"/>
            <w:hideMark/>
          </w:tcPr>
          <w:p w14:paraId="7092FCAF" w14:textId="77777777" w:rsidR="00AC178B" w:rsidRPr="00A76ADF" w:rsidRDefault="00AC178B" w:rsidP="00DA4CB7">
            <w:pPr>
              <w:rPr>
                <w:rFonts w:ascii="Times New Roman" w:eastAsia="Times New Roman" w:hAnsi="Times New Roman" w:cs="Times New Roman"/>
                <w:sz w:val="20"/>
                <w:szCs w:val="20"/>
                <w:lang w:eastAsia="es-CO"/>
              </w:rPr>
            </w:pPr>
          </w:p>
        </w:tc>
        <w:tc>
          <w:tcPr>
            <w:tcW w:w="1179" w:type="pct"/>
            <w:tcBorders>
              <w:top w:val="nil"/>
              <w:left w:val="nil"/>
              <w:bottom w:val="nil"/>
              <w:right w:val="nil"/>
            </w:tcBorders>
            <w:shd w:val="clear" w:color="auto" w:fill="auto"/>
            <w:noWrap/>
            <w:vAlign w:val="bottom"/>
            <w:hideMark/>
          </w:tcPr>
          <w:p w14:paraId="51F4A807"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31DF0875"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54544A44"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40B203C5"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08477A15"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6D672591"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36D912D"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7E02DFF7"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9190AB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40BBC1B4"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DE PUBLICACIONES</w:t>
            </w:r>
          </w:p>
        </w:tc>
      </w:tr>
      <w:tr w:rsidR="00AC178B" w:rsidRPr="00A76ADF" w14:paraId="61FD63DB" w14:textId="77777777" w:rsidTr="00DA4CB7">
        <w:trPr>
          <w:trHeight w:val="420"/>
        </w:trPr>
        <w:tc>
          <w:tcPr>
            <w:tcW w:w="1416" w:type="pct"/>
            <w:tcBorders>
              <w:top w:val="nil"/>
              <w:left w:val="single" w:sz="8" w:space="0" w:color="auto"/>
              <w:bottom w:val="nil"/>
              <w:right w:val="single" w:sz="4" w:space="0" w:color="auto"/>
            </w:tcBorders>
            <w:shd w:val="clear" w:color="000000" w:fill="FCE4D6"/>
            <w:noWrap/>
            <w:vAlign w:val="center"/>
            <w:hideMark/>
          </w:tcPr>
          <w:p w14:paraId="4F57152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5AD3F7FF"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10DDE8A0"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2C3206B0"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120-2-6</w:t>
            </w:r>
          </w:p>
        </w:tc>
        <w:tc>
          <w:tcPr>
            <w:tcW w:w="431" w:type="pct"/>
            <w:tcBorders>
              <w:top w:val="nil"/>
              <w:left w:val="nil"/>
              <w:bottom w:val="nil"/>
              <w:right w:val="single" w:sz="8" w:space="0" w:color="auto"/>
            </w:tcBorders>
            <w:shd w:val="clear" w:color="auto" w:fill="auto"/>
            <w:vAlign w:val="center"/>
            <w:hideMark/>
          </w:tcPr>
          <w:p w14:paraId="16374922"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66E978F"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0ECC5D7"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35C9DB95" w14:textId="77777777" w:rsidTr="00DA4CB7">
        <w:trPr>
          <w:trHeight w:val="54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BB9033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3BE478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Subserie en la que se describe las actividades a realizar en cuanto a las publicaciones que se realizarán y que brindarán información en cumplimiento de la misionalidad de la entidad.</w:t>
            </w:r>
          </w:p>
        </w:tc>
      </w:tr>
      <w:tr w:rsidR="00AC178B" w:rsidRPr="00A76ADF" w14:paraId="559E6450" w14:textId="77777777" w:rsidTr="00DA4CB7">
        <w:trPr>
          <w:trHeight w:val="10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BF9B40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57D372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Comunicación oficial</w:t>
            </w:r>
            <w:r w:rsidRPr="00A76ADF">
              <w:rPr>
                <w:rFonts w:ascii="Arial" w:eastAsia="Times New Roman" w:hAnsi="Arial" w:cs="Arial"/>
                <w:color w:val="000000"/>
                <w:sz w:val="16"/>
                <w:szCs w:val="16"/>
                <w:lang w:eastAsia="es-CO"/>
              </w:rPr>
              <w:br/>
              <w:t>Texto de la publicación</w:t>
            </w:r>
            <w:r w:rsidRPr="00A76ADF">
              <w:rPr>
                <w:rFonts w:ascii="Arial" w:eastAsia="Times New Roman" w:hAnsi="Arial" w:cs="Arial"/>
                <w:color w:val="000000"/>
                <w:sz w:val="16"/>
                <w:szCs w:val="16"/>
                <w:lang w:eastAsia="es-CO"/>
              </w:rPr>
              <w:br/>
              <w:t>Arte final</w:t>
            </w:r>
            <w:r w:rsidRPr="00A76ADF">
              <w:rPr>
                <w:rFonts w:ascii="Arial" w:eastAsia="Times New Roman" w:hAnsi="Arial" w:cs="Arial"/>
                <w:color w:val="000000"/>
                <w:sz w:val="16"/>
                <w:szCs w:val="16"/>
                <w:lang w:eastAsia="es-CO"/>
              </w:rPr>
              <w:br/>
              <w:t>Publicación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FB9CA9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Depósito legal</w:t>
            </w:r>
            <w:r w:rsidRPr="00A76ADF">
              <w:rPr>
                <w:rFonts w:ascii="Arial" w:eastAsia="Times New Roman" w:hAnsi="Arial" w:cs="Arial"/>
                <w:color w:val="000000"/>
                <w:sz w:val="16"/>
                <w:szCs w:val="16"/>
                <w:lang w:eastAsia="es-CO"/>
              </w:rPr>
              <w:br/>
              <w:t>ISBN</w:t>
            </w:r>
            <w:r w:rsidRPr="00A76ADF">
              <w:rPr>
                <w:rFonts w:ascii="Arial" w:eastAsia="Times New Roman" w:hAnsi="Arial" w:cs="Arial"/>
                <w:color w:val="000000"/>
                <w:sz w:val="16"/>
                <w:szCs w:val="16"/>
                <w:lang w:eastAsia="es-CO"/>
              </w:rPr>
              <w:br/>
              <w:t>Periódico publicado</w:t>
            </w:r>
            <w:r w:rsidRPr="00A76ADF">
              <w:rPr>
                <w:rFonts w:ascii="Arial" w:eastAsia="Times New Roman" w:hAnsi="Arial" w:cs="Arial"/>
                <w:color w:val="000000"/>
                <w:sz w:val="16"/>
                <w:szCs w:val="16"/>
                <w:lang w:eastAsia="es-CO"/>
              </w:rPr>
              <w:br/>
              <w:t>Agenda cultural y recreativa</w:t>
            </w:r>
          </w:p>
        </w:tc>
      </w:tr>
      <w:tr w:rsidR="00AC178B" w:rsidRPr="00A76ADF" w14:paraId="66F2AA15" w14:textId="77777777" w:rsidTr="00DA4CB7">
        <w:trPr>
          <w:trHeight w:val="4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87B404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6B5CECB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614BA0FA" w14:textId="77777777" w:rsidTr="00DA4CB7">
        <w:trPr>
          <w:trHeight w:val="420"/>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673D40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249ACA3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733B01E5" w14:textId="77777777" w:rsidTr="00DA4CB7">
        <w:trPr>
          <w:trHeight w:val="420"/>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2D6B753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E7D2D2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0CCE2EA1" w14:textId="77777777" w:rsidTr="00DA4CB7">
        <w:trPr>
          <w:trHeight w:val="75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9C4934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4552994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Manual de Identidad Visual</w:t>
            </w:r>
            <w:r w:rsidRPr="00A76ADF">
              <w:rPr>
                <w:rFonts w:ascii="Arial" w:eastAsia="Times New Roman" w:hAnsi="Arial" w:cs="Arial"/>
                <w:color w:val="000000"/>
                <w:sz w:val="16"/>
                <w:szCs w:val="16"/>
                <w:lang w:eastAsia="es-CO"/>
              </w:rPr>
              <w:br/>
              <w:t xml:space="preserve">Política y Lineamientos de Comunicación Pública - SDCRD </w:t>
            </w:r>
            <w:r w:rsidRPr="00A76ADF">
              <w:rPr>
                <w:rFonts w:ascii="Arial" w:eastAsia="Times New Roman" w:hAnsi="Arial" w:cs="Arial"/>
                <w:color w:val="000000"/>
                <w:sz w:val="16"/>
                <w:szCs w:val="16"/>
                <w:lang w:eastAsia="es-CO"/>
              </w:rPr>
              <w:br/>
              <w:t>Protocolo de comunicaciones para la atención y manejo de crisis v1 Agosto 2020</w:t>
            </w:r>
          </w:p>
        </w:tc>
      </w:tr>
      <w:tr w:rsidR="00AC178B" w:rsidRPr="00A76ADF" w14:paraId="070D16C9" w14:textId="77777777" w:rsidTr="00DA4CB7">
        <w:trPr>
          <w:trHeight w:val="50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CDF8C10"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7F4DE0AE" w14:textId="77777777" w:rsidTr="00DA4CB7">
        <w:trPr>
          <w:trHeight w:val="50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C2FCFC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141AB1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Oficina Asesora de Comunicaciones</w:t>
            </w:r>
          </w:p>
        </w:tc>
      </w:tr>
      <w:tr w:rsidR="00AC178B" w:rsidRPr="00A76ADF" w14:paraId="6EA3CD32" w14:textId="77777777" w:rsidTr="00DA4CB7">
        <w:trPr>
          <w:trHeight w:val="504"/>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69B1642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55B15A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259EB4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1B34EF2" w14:textId="77777777" w:rsidTr="00DA4CB7">
        <w:trPr>
          <w:trHeight w:val="54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D03DF2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38952C9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Publicaciones</w:t>
            </w:r>
            <w:r w:rsidRPr="00A76ADF">
              <w:rPr>
                <w:rFonts w:ascii="Arial" w:eastAsia="Times New Roman" w:hAnsi="Arial" w:cs="Arial"/>
                <w:color w:val="000000"/>
                <w:sz w:val="16"/>
                <w:szCs w:val="16"/>
                <w:lang w:eastAsia="es-CO"/>
              </w:rPr>
              <w:br/>
              <w:t>Actas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DDC90F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7CD52BD2" w14:textId="77777777" w:rsidTr="00DA4CB7">
        <w:trPr>
          <w:trHeight w:val="50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6E8584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4A8E943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Acta de comité de comunicaciones y publicaciones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ADA1E9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B6E0142" w14:textId="77777777" w:rsidTr="00DA4CB7">
        <w:trPr>
          <w:trHeight w:val="50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8FF1FB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0E71404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9BC64A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7998773" w14:textId="77777777" w:rsidTr="00DA4CB7">
        <w:trPr>
          <w:trHeight w:val="504"/>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0633095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6EFAD3B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36AC69F5" w14:textId="77777777" w:rsidTr="00DA4CB7">
        <w:trPr>
          <w:trHeight w:val="300"/>
        </w:trPr>
        <w:tc>
          <w:tcPr>
            <w:tcW w:w="1416" w:type="pct"/>
            <w:tcBorders>
              <w:top w:val="nil"/>
              <w:left w:val="nil"/>
              <w:bottom w:val="nil"/>
              <w:right w:val="nil"/>
            </w:tcBorders>
            <w:shd w:val="clear" w:color="auto" w:fill="auto"/>
            <w:noWrap/>
            <w:vAlign w:val="bottom"/>
            <w:hideMark/>
          </w:tcPr>
          <w:p w14:paraId="47EE0A70"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1213455B"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08585F4C"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414C92AB"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31A37C78"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67EAD2F8"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63D6E3A2"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F69AB22"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70F35E46"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5E7A51A"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62B5BBD2"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DE TRANSFORMACIÓN CULTURAL Y CULTURA CIUDADANA</w:t>
            </w:r>
          </w:p>
        </w:tc>
      </w:tr>
      <w:tr w:rsidR="00AC178B" w:rsidRPr="00A76ADF" w14:paraId="07CD07ED" w14:textId="77777777" w:rsidTr="00DA4CB7">
        <w:trPr>
          <w:trHeight w:val="360"/>
        </w:trPr>
        <w:tc>
          <w:tcPr>
            <w:tcW w:w="1416" w:type="pct"/>
            <w:tcBorders>
              <w:top w:val="nil"/>
              <w:left w:val="single" w:sz="8" w:space="0" w:color="auto"/>
              <w:bottom w:val="nil"/>
              <w:right w:val="single" w:sz="4" w:space="0" w:color="auto"/>
            </w:tcBorders>
            <w:shd w:val="clear" w:color="000000" w:fill="FCE4D6"/>
            <w:noWrap/>
            <w:vAlign w:val="center"/>
            <w:hideMark/>
          </w:tcPr>
          <w:p w14:paraId="43748E5A"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6985F453"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52FB07FE"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036E6E13"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710-37-5</w:t>
            </w:r>
          </w:p>
        </w:tc>
        <w:tc>
          <w:tcPr>
            <w:tcW w:w="431" w:type="pct"/>
            <w:tcBorders>
              <w:top w:val="nil"/>
              <w:left w:val="nil"/>
              <w:bottom w:val="nil"/>
              <w:right w:val="single" w:sz="8" w:space="0" w:color="auto"/>
            </w:tcBorders>
            <w:shd w:val="clear" w:color="auto" w:fill="auto"/>
            <w:vAlign w:val="center"/>
            <w:hideMark/>
          </w:tcPr>
          <w:p w14:paraId="3E81775D"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59B181B0"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FB5BA1B"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5BE23D03" w14:textId="77777777" w:rsidTr="00DA4CB7">
        <w:trPr>
          <w:trHeight w:val="55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9C91BA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336799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Documento en el que se planifica  las estrategias y actividades a realizar por la Secretaría con miras a llegar a una transformación cultural a la ciudadanía en cumplimiento de las funciones de la entidad </w:t>
            </w:r>
          </w:p>
        </w:tc>
      </w:tr>
      <w:tr w:rsidR="00AC178B" w:rsidRPr="00A76ADF" w14:paraId="6B10B826" w14:textId="77777777" w:rsidTr="00DA4CB7">
        <w:trPr>
          <w:trHeight w:val="160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14B82A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18E0BE2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Comunicación oficial</w:t>
            </w:r>
            <w:r w:rsidRPr="00A76ADF">
              <w:rPr>
                <w:rFonts w:ascii="Arial" w:eastAsia="Times New Roman" w:hAnsi="Arial" w:cs="Arial"/>
                <w:color w:val="000000"/>
                <w:sz w:val="16"/>
                <w:szCs w:val="16"/>
                <w:lang w:eastAsia="es-CO"/>
              </w:rPr>
              <w:br/>
              <w:t>Documento técnico</w:t>
            </w:r>
            <w:r w:rsidRPr="00A76ADF">
              <w:rPr>
                <w:rFonts w:ascii="Arial" w:eastAsia="Times New Roman" w:hAnsi="Arial" w:cs="Arial"/>
                <w:color w:val="000000"/>
                <w:sz w:val="16"/>
                <w:szCs w:val="16"/>
                <w:lang w:eastAsia="es-CO"/>
              </w:rPr>
              <w:br/>
              <w:t>Registro de asistencia</w:t>
            </w:r>
            <w:r w:rsidRPr="00A76ADF">
              <w:rPr>
                <w:rFonts w:ascii="Arial" w:eastAsia="Times New Roman" w:hAnsi="Arial" w:cs="Arial"/>
                <w:color w:val="000000"/>
                <w:sz w:val="16"/>
                <w:szCs w:val="16"/>
                <w:lang w:eastAsia="es-CO"/>
              </w:rPr>
              <w:br/>
              <w:t>Documentos anexos</w:t>
            </w:r>
            <w:r w:rsidRPr="00A76ADF">
              <w:rPr>
                <w:rFonts w:ascii="Arial" w:eastAsia="Times New Roman" w:hAnsi="Arial" w:cs="Arial"/>
                <w:color w:val="000000"/>
                <w:sz w:val="16"/>
                <w:szCs w:val="16"/>
                <w:lang w:eastAsia="es-CO"/>
              </w:rPr>
              <w:br/>
              <w:t>Informe de actividades y/o eventos</w:t>
            </w:r>
            <w:r w:rsidRPr="00A76ADF">
              <w:rPr>
                <w:rFonts w:ascii="Arial" w:eastAsia="Times New Roman" w:hAnsi="Arial" w:cs="Arial"/>
                <w:color w:val="000000"/>
                <w:sz w:val="16"/>
                <w:szCs w:val="16"/>
                <w:lang w:eastAsia="es-CO"/>
              </w:rPr>
              <w:br/>
              <w:t>Protocolo</w:t>
            </w:r>
            <w:r w:rsidRPr="00A76ADF">
              <w:rPr>
                <w:rFonts w:ascii="Arial" w:eastAsia="Times New Roman" w:hAnsi="Arial" w:cs="Arial"/>
                <w:color w:val="000000"/>
                <w:sz w:val="16"/>
                <w:szCs w:val="16"/>
                <w:lang w:eastAsia="es-CO"/>
              </w:rPr>
              <w:br/>
              <w:t>Análisis de información relacionada con el componente</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0EBA47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Ficha técnica de estrategia</w:t>
            </w:r>
            <w:r w:rsidRPr="00A76ADF">
              <w:rPr>
                <w:rFonts w:ascii="Arial" w:eastAsia="Times New Roman" w:hAnsi="Arial" w:cs="Arial"/>
                <w:color w:val="000000"/>
                <w:sz w:val="16"/>
                <w:szCs w:val="16"/>
                <w:lang w:eastAsia="es-CO"/>
              </w:rPr>
              <w:br/>
              <w:t>Presentaciones</w:t>
            </w:r>
            <w:r w:rsidRPr="00A76ADF">
              <w:rPr>
                <w:rFonts w:ascii="Arial" w:eastAsia="Times New Roman" w:hAnsi="Arial" w:cs="Arial"/>
                <w:color w:val="000000"/>
                <w:sz w:val="16"/>
                <w:szCs w:val="16"/>
                <w:lang w:eastAsia="es-CO"/>
              </w:rPr>
              <w:br/>
              <w:t>Acta de reunión</w:t>
            </w:r>
            <w:r w:rsidRPr="00A76ADF">
              <w:rPr>
                <w:rFonts w:ascii="Arial" w:eastAsia="Times New Roman" w:hAnsi="Arial" w:cs="Arial"/>
                <w:color w:val="000000"/>
                <w:sz w:val="16"/>
                <w:szCs w:val="16"/>
                <w:lang w:eastAsia="es-CO"/>
              </w:rPr>
              <w:br/>
              <w:t>Plan de acción</w:t>
            </w:r>
            <w:r w:rsidRPr="00A76ADF">
              <w:rPr>
                <w:rFonts w:ascii="Arial" w:eastAsia="Times New Roman" w:hAnsi="Arial" w:cs="Arial"/>
                <w:color w:val="000000"/>
                <w:sz w:val="16"/>
                <w:szCs w:val="16"/>
                <w:lang w:eastAsia="es-CO"/>
              </w:rPr>
              <w:br/>
              <w:t>Estudios, análisis y/o diagnósticos de necesidades</w:t>
            </w:r>
            <w:r w:rsidRPr="00A76ADF">
              <w:rPr>
                <w:rFonts w:ascii="Arial" w:eastAsia="Times New Roman" w:hAnsi="Arial" w:cs="Arial"/>
                <w:color w:val="000000"/>
                <w:sz w:val="16"/>
                <w:szCs w:val="16"/>
                <w:lang w:eastAsia="es-CO"/>
              </w:rPr>
              <w:br/>
              <w:t>Informe</w:t>
            </w:r>
          </w:p>
        </w:tc>
      </w:tr>
      <w:tr w:rsidR="00AC178B" w:rsidRPr="00A76ADF" w14:paraId="28CD6F2F" w14:textId="77777777" w:rsidTr="00DA4CB7">
        <w:trPr>
          <w:trHeight w:val="40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B758AF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761AA4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772175BD" w14:textId="77777777" w:rsidTr="00DA4CB7">
        <w:trPr>
          <w:trHeight w:val="40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C2F234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76A613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5AA6C14F" w14:textId="77777777" w:rsidTr="00DA4CB7">
        <w:trPr>
          <w:trHeight w:val="40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9AEDB4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41F2A4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71CFF313" w14:textId="77777777" w:rsidTr="00DA4CB7">
        <w:trPr>
          <w:trHeight w:val="103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A52DEC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8391B0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Ley 137 de 1994 Ley general de participación "Por la cual se dictan normas sobre mecanismos de participación ciudadana.</w:t>
            </w:r>
            <w:r w:rsidRPr="00A76ADF">
              <w:rPr>
                <w:rFonts w:ascii="Arial" w:eastAsia="Times New Roman" w:hAnsi="Arial" w:cs="Arial"/>
                <w:color w:val="000000"/>
                <w:sz w:val="16"/>
                <w:szCs w:val="16"/>
                <w:lang w:eastAsia="es-CO"/>
              </w:rPr>
              <w:br/>
              <w:t>Decreto 448 de 2007 Por el cual se crea y estructura el Sistema Distrital de Participación Ciudadana.</w:t>
            </w:r>
            <w:r w:rsidRPr="00A76ADF">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p>
        </w:tc>
      </w:tr>
      <w:tr w:rsidR="00AC178B" w:rsidRPr="00A76ADF" w14:paraId="79622161"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1AD1DEE"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55DC5C30" w14:textId="77777777" w:rsidTr="00DA4CB7">
        <w:trPr>
          <w:trHeight w:val="43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4A771F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66CCB22D"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Dirección de Cultura Ciudadana </w:t>
            </w:r>
          </w:p>
        </w:tc>
      </w:tr>
      <w:tr w:rsidR="00AC178B" w:rsidRPr="00A76ADF" w14:paraId="31CBABEE" w14:textId="77777777" w:rsidTr="00DA4CB7">
        <w:trPr>
          <w:trHeight w:val="648"/>
        </w:trPr>
        <w:tc>
          <w:tcPr>
            <w:tcW w:w="1416" w:type="pct"/>
            <w:tcBorders>
              <w:top w:val="single" w:sz="4" w:space="0" w:color="auto"/>
              <w:left w:val="single" w:sz="8" w:space="0" w:color="auto"/>
              <w:bottom w:val="single" w:sz="4" w:space="0" w:color="auto"/>
              <w:right w:val="single" w:sz="4" w:space="0" w:color="auto"/>
            </w:tcBorders>
            <w:shd w:val="clear" w:color="000000" w:fill="FCE4D6"/>
            <w:vAlign w:val="center"/>
            <w:hideMark/>
          </w:tcPr>
          <w:p w14:paraId="01C9703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27E37CA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Subdirección de Arte Cultura y Patrimonio</w:t>
            </w:r>
            <w:r w:rsidRPr="00A76ADF">
              <w:rPr>
                <w:rFonts w:ascii="Arial" w:eastAsia="Times New Roman" w:hAnsi="Arial" w:cs="Arial"/>
                <w:color w:val="000000"/>
                <w:sz w:val="16"/>
                <w:szCs w:val="16"/>
                <w:lang w:eastAsia="es-CO"/>
              </w:rPr>
              <w:br/>
              <w:t>Subdirección Observatorio de Culturas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D30BCE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10E9869D" w14:textId="77777777" w:rsidTr="00DA4CB7">
        <w:trPr>
          <w:trHeight w:val="6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D8FA44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3A9DF0F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r w:rsidRPr="00A76ADF">
              <w:rPr>
                <w:rFonts w:ascii="Arial" w:eastAsia="Times New Roman" w:hAnsi="Arial" w:cs="Arial"/>
                <w:color w:val="000000"/>
                <w:sz w:val="16"/>
                <w:szCs w:val="16"/>
                <w:lang w:eastAsia="es-CO"/>
              </w:rPr>
              <w:br/>
              <w:t>Planes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831FDF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DCF60A2" w14:textId="77777777" w:rsidTr="00DA4CB7">
        <w:trPr>
          <w:trHeight w:val="43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9DDF53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0316654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br/>
              <w:t>Plan de cultura ciudadana y de transformación cultural.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D38242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138DBE99" w14:textId="77777777" w:rsidTr="00DA4CB7">
        <w:trPr>
          <w:trHeight w:val="43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7BAF25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39F0F4A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BE6E28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64DD04CF" w14:textId="77777777" w:rsidTr="00DA4CB7">
        <w:trPr>
          <w:trHeight w:val="432"/>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3FD5ADC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0379707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1FCCB1CA" w14:textId="77777777" w:rsidTr="00DA4CB7">
        <w:trPr>
          <w:trHeight w:val="432"/>
        </w:trPr>
        <w:tc>
          <w:tcPr>
            <w:tcW w:w="1416" w:type="pct"/>
            <w:tcBorders>
              <w:top w:val="nil"/>
              <w:left w:val="nil"/>
              <w:bottom w:val="nil"/>
              <w:right w:val="nil"/>
            </w:tcBorders>
            <w:shd w:val="clear" w:color="auto" w:fill="auto"/>
            <w:noWrap/>
            <w:vAlign w:val="bottom"/>
            <w:hideMark/>
          </w:tcPr>
          <w:p w14:paraId="0E0E6925"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59E47227"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2BFC2779"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0383169E"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57074DB7"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4E3D46A9"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02A43C14"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ACD578C"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6ECC7D77"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1A170C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597168C0"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DISTRITAL DE APOYOS CONCERTADOS</w:t>
            </w:r>
          </w:p>
        </w:tc>
      </w:tr>
      <w:tr w:rsidR="00AC178B" w:rsidRPr="00A76ADF" w14:paraId="2853B1D5"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5F637C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C625A8"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699F747F"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single" w:sz="4" w:space="0" w:color="auto"/>
              <w:right w:val="single" w:sz="4" w:space="0" w:color="auto"/>
            </w:tcBorders>
            <w:shd w:val="clear" w:color="auto" w:fill="auto"/>
            <w:vAlign w:val="center"/>
            <w:hideMark/>
          </w:tcPr>
          <w:p w14:paraId="25451D81"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220-41-22</w:t>
            </w:r>
          </w:p>
        </w:tc>
        <w:tc>
          <w:tcPr>
            <w:tcW w:w="431" w:type="pct"/>
            <w:tcBorders>
              <w:top w:val="nil"/>
              <w:left w:val="nil"/>
              <w:bottom w:val="single" w:sz="4" w:space="0" w:color="auto"/>
              <w:right w:val="single" w:sz="8" w:space="0" w:color="auto"/>
            </w:tcBorders>
            <w:shd w:val="clear" w:color="auto" w:fill="auto"/>
            <w:vAlign w:val="center"/>
            <w:hideMark/>
          </w:tcPr>
          <w:p w14:paraId="6789B0E2"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09DEFAB" w14:textId="77777777" w:rsidTr="00DA4CB7">
        <w:trPr>
          <w:trHeight w:val="348"/>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2DDA0927"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4DABEAC5" w14:textId="77777777" w:rsidTr="00DA4CB7">
        <w:trPr>
          <w:trHeight w:val="58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600261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EC16E2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Subserie en la que se registran las iniciativas en proyectos con el fin de promover y apoyar las prácticas artísticas, culturales, patrimoniales y recreativas enfocadas al plan de desarrollo distrital de la ciudad.</w:t>
            </w:r>
          </w:p>
        </w:tc>
      </w:tr>
      <w:tr w:rsidR="00AC178B" w:rsidRPr="00A76ADF" w14:paraId="5D1EDC1B" w14:textId="77777777" w:rsidTr="00DA4CB7">
        <w:trPr>
          <w:trHeight w:val="225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75A532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3F357D0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Solicitud de certificado de disponibilidad presupuestal</w:t>
            </w:r>
            <w:r w:rsidRPr="00A76ADF">
              <w:rPr>
                <w:rFonts w:ascii="Arial" w:eastAsia="Times New Roman" w:hAnsi="Arial" w:cs="Arial"/>
                <w:color w:val="000000"/>
                <w:sz w:val="16"/>
                <w:szCs w:val="16"/>
                <w:lang w:eastAsia="es-CO"/>
              </w:rPr>
              <w:br/>
              <w:t>Resolución</w:t>
            </w:r>
            <w:r w:rsidRPr="00A76ADF">
              <w:rPr>
                <w:rFonts w:ascii="Arial" w:eastAsia="Times New Roman" w:hAnsi="Arial" w:cs="Arial"/>
                <w:color w:val="000000"/>
                <w:sz w:val="16"/>
                <w:szCs w:val="16"/>
                <w:lang w:eastAsia="es-CO"/>
              </w:rPr>
              <w:br/>
              <w:t>Acta de entrega de propuestas no seleccionadas</w:t>
            </w:r>
            <w:r w:rsidRPr="00A76ADF">
              <w:rPr>
                <w:rFonts w:ascii="Arial" w:eastAsia="Times New Roman" w:hAnsi="Arial" w:cs="Arial"/>
                <w:color w:val="000000"/>
                <w:sz w:val="16"/>
                <w:szCs w:val="16"/>
                <w:lang w:eastAsia="es-CO"/>
              </w:rPr>
              <w:br/>
              <w:t>Acta de evaluación misional y estratégica</w:t>
            </w:r>
            <w:r w:rsidRPr="00A76ADF">
              <w:rPr>
                <w:rFonts w:ascii="Arial" w:eastAsia="Times New Roman" w:hAnsi="Arial" w:cs="Arial"/>
                <w:color w:val="000000"/>
                <w:sz w:val="16"/>
                <w:szCs w:val="16"/>
                <w:lang w:eastAsia="es-CO"/>
              </w:rPr>
              <w:br/>
              <w:t>Acta de jornadas de concertación</w:t>
            </w:r>
            <w:r w:rsidRPr="00A76ADF">
              <w:rPr>
                <w:rFonts w:ascii="Arial" w:eastAsia="Times New Roman" w:hAnsi="Arial" w:cs="Arial"/>
                <w:color w:val="000000"/>
                <w:sz w:val="16"/>
                <w:szCs w:val="16"/>
                <w:lang w:eastAsia="es-CO"/>
              </w:rPr>
              <w:br/>
              <w:t>Acto administrativo (resolución) de selección</w:t>
            </w:r>
            <w:r w:rsidRPr="00A76ADF">
              <w:rPr>
                <w:rFonts w:ascii="Arial" w:eastAsia="Times New Roman" w:hAnsi="Arial" w:cs="Arial"/>
                <w:color w:val="000000"/>
                <w:sz w:val="16"/>
                <w:szCs w:val="16"/>
                <w:lang w:eastAsia="es-CO"/>
              </w:rPr>
              <w:br/>
              <w:t>Actos administrativos (resoluciones) modificatorios</w:t>
            </w:r>
            <w:r w:rsidRPr="00A76ADF">
              <w:rPr>
                <w:rFonts w:ascii="Arial" w:eastAsia="Times New Roman" w:hAnsi="Arial" w:cs="Arial"/>
                <w:color w:val="000000"/>
                <w:sz w:val="16"/>
                <w:szCs w:val="16"/>
                <w:lang w:eastAsia="es-CO"/>
              </w:rPr>
              <w:br/>
              <w:t>Comunicación oficial</w:t>
            </w:r>
            <w:r w:rsidRPr="00A76ADF">
              <w:rPr>
                <w:rFonts w:ascii="Arial" w:eastAsia="Times New Roman" w:hAnsi="Arial" w:cs="Arial"/>
                <w:color w:val="000000"/>
                <w:sz w:val="16"/>
                <w:szCs w:val="16"/>
                <w:lang w:eastAsia="es-CO"/>
              </w:rPr>
              <w:br/>
              <w:t>Informe jurídico, financiero y contable</w:t>
            </w:r>
            <w:r w:rsidRPr="00A76ADF">
              <w:rPr>
                <w:rFonts w:ascii="Arial" w:eastAsia="Times New Roman" w:hAnsi="Arial" w:cs="Arial"/>
                <w:color w:val="000000"/>
                <w:sz w:val="16"/>
                <w:szCs w:val="16"/>
                <w:lang w:eastAsia="es-CO"/>
              </w:rPr>
              <w:br/>
              <w:t>Documentos de verificación técnica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20A384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br/>
              <w:t>Listado de proponentes</w:t>
            </w:r>
            <w:r w:rsidRPr="00A76ADF">
              <w:rPr>
                <w:rFonts w:ascii="Arial" w:eastAsia="Times New Roman" w:hAnsi="Arial" w:cs="Arial"/>
                <w:color w:val="000000"/>
                <w:sz w:val="16"/>
                <w:szCs w:val="16"/>
                <w:lang w:eastAsia="es-CO"/>
              </w:rPr>
              <w:br/>
              <w:t>Acta de eliminación de documentos</w:t>
            </w:r>
            <w:r w:rsidRPr="00A76ADF">
              <w:rPr>
                <w:rFonts w:ascii="Arial" w:eastAsia="Times New Roman" w:hAnsi="Arial" w:cs="Arial"/>
                <w:color w:val="000000"/>
                <w:sz w:val="16"/>
                <w:szCs w:val="16"/>
                <w:lang w:eastAsia="es-CO"/>
              </w:rPr>
              <w:br/>
              <w:t>Planilla de registro y control</w:t>
            </w:r>
            <w:r w:rsidRPr="00A76ADF">
              <w:rPr>
                <w:rFonts w:ascii="Arial" w:eastAsia="Times New Roman" w:hAnsi="Arial" w:cs="Arial"/>
                <w:color w:val="000000"/>
                <w:sz w:val="16"/>
                <w:szCs w:val="16"/>
                <w:lang w:eastAsia="es-CO"/>
              </w:rPr>
              <w:br/>
              <w:t>Formato de eliminación de documentos</w:t>
            </w:r>
            <w:r w:rsidRPr="00A76ADF">
              <w:rPr>
                <w:rFonts w:ascii="Arial" w:eastAsia="Times New Roman" w:hAnsi="Arial" w:cs="Arial"/>
                <w:color w:val="000000"/>
                <w:sz w:val="16"/>
                <w:szCs w:val="16"/>
                <w:lang w:eastAsia="es-CO"/>
              </w:rPr>
              <w:br/>
              <w:t>Informe definitivo verificación de requisitos</w:t>
            </w:r>
            <w:r w:rsidRPr="00A76ADF">
              <w:rPr>
                <w:rFonts w:ascii="Arial" w:eastAsia="Times New Roman" w:hAnsi="Arial" w:cs="Arial"/>
                <w:color w:val="000000"/>
                <w:sz w:val="16"/>
                <w:szCs w:val="16"/>
                <w:lang w:eastAsia="es-CO"/>
              </w:rPr>
              <w:br/>
              <w:t>Registro de asistencia</w:t>
            </w:r>
            <w:r w:rsidRPr="00A76ADF">
              <w:rPr>
                <w:rFonts w:ascii="Arial" w:eastAsia="Times New Roman" w:hAnsi="Arial" w:cs="Arial"/>
                <w:color w:val="000000"/>
                <w:sz w:val="16"/>
                <w:szCs w:val="16"/>
                <w:lang w:eastAsia="es-CO"/>
              </w:rPr>
              <w:br/>
              <w:t>Documento de preguntas frecuentes sobre jornadas informativas</w:t>
            </w:r>
            <w:r w:rsidRPr="00A76ADF">
              <w:rPr>
                <w:rFonts w:ascii="Arial" w:eastAsia="Times New Roman" w:hAnsi="Arial" w:cs="Arial"/>
                <w:color w:val="000000"/>
                <w:sz w:val="16"/>
                <w:szCs w:val="16"/>
                <w:lang w:eastAsia="es-CO"/>
              </w:rPr>
              <w:br/>
              <w:t xml:space="preserve">Listado de proyectos seleccionados </w:t>
            </w:r>
            <w:r w:rsidRPr="00A76ADF">
              <w:rPr>
                <w:rFonts w:ascii="Arial" w:eastAsia="Times New Roman" w:hAnsi="Arial" w:cs="Arial"/>
                <w:color w:val="000000"/>
                <w:sz w:val="16"/>
                <w:szCs w:val="16"/>
                <w:lang w:eastAsia="es-CO"/>
              </w:rPr>
              <w:br/>
              <w:t>Planilla de entrega de propuestas</w:t>
            </w:r>
            <w:r w:rsidRPr="00A76ADF">
              <w:rPr>
                <w:rFonts w:ascii="Arial" w:eastAsia="Times New Roman" w:hAnsi="Arial" w:cs="Arial"/>
                <w:color w:val="000000"/>
                <w:sz w:val="16"/>
                <w:szCs w:val="16"/>
                <w:lang w:eastAsia="es-CO"/>
              </w:rPr>
              <w:br/>
              <w:t>Acta de cierre de urna</w:t>
            </w:r>
          </w:p>
        </w:tc>
      </w:tr>
      <w:tr w:rsidR="00AC178B" w:rsidRPr="00A76ADF" w14:paraId="47DEE65A" w14:textId="77777777" w:rsidTr="00DA4CB7">
        <w:trPr>
          <w:trHeight w:val="43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3EED48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C5AF11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16DAFC32" w14:textId="77777777" w:rsidTr="00DA4CB7">
        <w:trPr>
          <w:trHeight w:val="43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D37E82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4D1273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0580193E" w14:textId="77777777" w:rsidTr="00DA4CB7">
        <w:trPr>
          <w:trHeight w:val="43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A09C41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13B4432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0B776FCA" w14:textId="77777777" w:rsidTr="00DA4CB7">
        <w:trPr>
          <w:trHeight w:val="138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E55013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3E1D775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Ley 397 de 1997 “Por la cual se desarrollan los artículos 70, 71 y 72 y demás artículos concordantes de la Constitución Política y se dictan normas sobre patrimonio cultural, fomentos y estímulos a la cultura, se crea el Ministerio de la Cultura y se trasladan algunas dependencias”.</w:t>
            </w:r>
            <w:r w:rsidRPr="00A76ADF">
              <w:rPr>
                <w:rFonts w:ascii="Arial" w:eastAsia="Times New Roman" w:hAnsi="Arial" w:cs="Arial"/>
                <w:color w:val="000000"/>
                <w:sz w:val="16"/>
                <w:szCs w:val="16"/>
                <w:lang w:eastAsia="es-CO"/>
              </w:rPr>
              <w:br/>
              <w:t>Plan de Desarrollo "Bogotá Mejor para Todos" 2016-2020</w:t>
            </w:r>
            <w:r w:rsidRPr="00A76ADF">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p>
        </w:tc>
      </w:tr>
      <w:tr w:rsidR="00AC178B" w:rsidRPr="00A76ADF" w14:paraId="5B866F3F"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0085A8C"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1C4FCE18"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F669B2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E5C0C4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Dirección de Cultura Ciudadana </w:t>
            </w:r>
          </w:p>
        </w:tc>
      </w:tr>
      <w:tr w:rsidR="00AC178B" w:rsidRPr="00A76ADF" w14:paraId="16939B22" w14:textId="77777777" w:rsidTr="00DA4CB7">
        <w:trPr>
          <w:trHeight w:val="648"/>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3CA2417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37B553E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Subdirección de Arte Cultura y Patrimonio</w:t>
            </w:r>
            <w:r w:rsidRPr="00A76ADF">
              <w:rPr>
                <w:rFonts w:ascii="Arial" w:eastAsia="Times New Roman" w:hAnsi="Arial" w:cs="Arial"/>
                <w:color w:val="000000"/>
                <w:sz w:val="16"/>
                <w:szCs w:val="16"/>
                <w:lang w:eastAsia="es-CO"/>
              </w:rPr>
              <w:br/>
              <w:t>Subdirección Observatorio de Culturas</w:t>
            </w:r>
            <w:r w:rsidRPr="00A76ADF">
              <w:rPr>
                <w:rFonts w:ascii="Arial" w:eastAsia="Times New Roman" w:hAnsi="Arial" w:cs="Arial"/>
                <w:color w:val="000000"/>
                <w:sz w:val="16"/>
                <w:szCs w:val="16"/>
                <w:lang w:eastAsia="es-CO"/>
              </w:rPr>
              <w:br/>
              <w:t>Dirección de Fomento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260CC8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B531698" w14:textId="77777777" w:rsidTr="00DA4CB7">
        <w:trPr>
          <w:trHeight w:val="6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7B3286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F21514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r w:rsidRPr="00A76ADF">
              <w:rPr>
                <w:rFonts w:ascii="Arial" w:eastAsia="Times New Roman" w:hAnsi="Arial" w:cs="Arial"/>
                <w:color w:val="000000"/>
                <w:sz w:val="16"/>
                <w:szCs w:val="16"/>
                <w:lang w:eastAsia="es-CO"/>
              </w:rPr>
              <w:br/>
              <w:t>Actas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C37FF8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191CE90" w14:textId="77777777" w:rsidTr="00DA4CB7">
        <w:trPr>
          <w:trHeight w:val="45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D96876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12D47CF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Acta de comité de fomento para el programa distrital de apoyos concertados y del programa distrital de alianzas estratégicas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CCBCD5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00EC8D29"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1AE2E4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232039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3C1126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45CF3E74" w14:textId="77777777" w:rsidTr="00DA4CB7">
        <w:trPr>
          <w:trHeight w:val="396"/>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0DEFFBC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4A9B606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0A6D28D0" w14:textId="77777777" w:rsidTr="00DA4CB7">
        <w:trPr>
          <w:trHeight w:val="300"/>
        </w:trPr>
        <w:tc>
          <w:tcPr>
            <w:tcW w:w="1416" w:type="pct"/>
            <w:tcBorders>
              <w:top w:val="nil"/>
              <w:left w:val="nil"/>
              <w:bottom w:val="nil"/>
              <w:right w:val="nil"/>
            </w:tcBorders>
            <w:shd w:val="clear" w:color="auto" w:fill="auto"/>
            <w:noWrap/>
            <w:vAlign w:val="bottom"/>
            <w:hideMark/>
          </w:tcPr>
          <w:p w14:paraId="3A9BCC3F"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05F75A24"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7D49D4F7"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147C0949"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757CEB3D"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54598C6E"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1B465CF4"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8C366AB"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2B6C3F18"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568C44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4F3E7DC8"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DISTRITAL DE ESTIMULOS</w:t>
            </w:r>
          </w:p>
        </w:tc>
      </w:tr>
      <w:tr w:rsidR="00AC178B" w:rsidRPr="00A76ADF" w14:paraId="0DE75F58" w14:textId="77777777" w:rsidTr="00DA4CB7">
        <w:trPr>
          <w:trHeight w:val="372"/>
        </w:trPr>
        <w:tc>
          <w:tcPr>
            <w:tcW w:w="1416" w:type="pct"/>
            <w:tcBorders>
              <w:top w:val="nil"/>
              <w:left w:val="single" w:sz="8" w:space="0" w:color="auto"/>
              <w:bottom w:val="nil"/>
              <w:right w:val="single" w:sz="4" w:space="0" w:color="auto"/>
            </w:tcBorders>
            <w:shd w:val="clear" w:color="000000" w:fill="FCE4D6"/>
            <w:noWrap/>
            <w:vAlign w:val="center"/>
            <w:hideMark/>
          </w:tcPr>
          <w:p w14:paraId="72BD429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61B0E157"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59C1A6E3"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752C3BF6"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220-41-23</w:t>
            </w:r>
          </w:p>
        </w:tc>
        <w:tc>
          <w:tcPr>
            <w:tcW w:w="431" w:type="pct"/>
            <w:tcBorders>
              <w:top w:val="nil"/>
              <w:left w:val="nil"/>
              <w:bottom w:val="nil"/>
              <w:right w:val="single" w:sz="8" w:space="0" w:color="auto"/>
            </w:tcBorders>
            <w:shd w:val="clear" w:color="auto" w:fill="auto"/>
            <w:vAlign w:val="center"/>
            <w:hideMark/>
          </w:tcPr>
          <w:p w14:paraId="3D0542FB"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678E1A63"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0416360"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4F9638CF" w14:textId="77777777" w:rsidTr="00DA4CB7">
        <w:trPr>
          <w:trHeight w:val="6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19730D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303A81E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Subserie conformada por documentos en los que se plantean iniciativas, proyectos y procesos desarrollados por los agentes artísticos, culturales y patrimoniales de Bogotá mediante convocatorias públicas que adjudican becas, pasantías o residencias para el desarrollo de propuestas y premios como reconocimiento a realizaciones o trayectorias de los agentes del sector cultura</w:t>
            </w:r>
          </w:p>
        </w:tc>
      </w:tr>
      <w:tr w:rsidR="00AC178B" w:rsidRPr="00A76ADF" w14:paraId="170FC273" w14:textId="77777777" w:rsidTr="00DA4CB7">
        <w:trPr>
          <w:trHeight w:val="2748"/>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510E3863"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299609F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Acta de compromiso</w:t>
            </w:r>
            <w:r w:rsidRPr="00A76ADF">
              <w:rPr>
                <w:rFonts w:ascii="Arial" w:eastAsia="Times New Roman" w:hAnsi="Arial" w:cs="Arial"/>
                <w:color w:val="000000"/>
                <w:sz w:val="16"/>
                <w:szCs w:val="16"/>
                <w:lang w:eastAsia="es-CO"/>
              </w:rPr>
              <w:br/>
              <w:t>Acta de liquidación</w:t>
            </w:r>
            <w:r w:rsidRPr="00A76ADF">
              <w:rPr>
                <w:rFonts w:ascii="Arial" w:eastAsia="Times New Roman" w:hAnsi="Arial" w:cs="Arial"/>
                <w:color w:val="000000"/>
                <w:sz w:val="16"/>
                <w:szCs w:val="16"/>
                <w:lang w:eastAsia="es-CO"/>
              </w:rPr>
              <w:br/>
              <w:t>Aprobación de la Póliza</w:t>
            </w:r>
            <w:r w:rsidRPr="00A76ADF">
              <w:rPr>
                <w:rFonts w:ascii="Arial" w:eastAsia="Times New Roman" w:hAnsi="Arial" w:cs="Arial"/>
                <w:color w:val="000000"/>
                <w:sz w:val="16"/>
                <w:szCs w:val="16"/>
                <w:lang w:eastAsia="es-CO"/>
              </w:rPr>
              <w:br/>
              <w:t>Póliza</w:t>
            </w:r>
            <w:r w:rsidRPr="00A76ADF">
              <w:rPr>
                <w:rFonts w:ascii="Arial" w:eastAsia="Times New Roman" w:hAnsi="Arial" w:cs="Arial"/>
                <w:color w:val="000000"/>
                <w:sz w:val="16"/>
                <w:szCs w:val="16"/>
                <w:lang w:eastAsia="es-CO"/>
              </w:rPr>
              <w:br/>
              <w:t>Acta de inicio</w:t>
            </w:r>
            <w:r w:rsidRPr="00A76ADF">
              <w:rPr>
                <w:rFonts w:ascii="Arial" w:eastAsia="Times New Roman" w:hAnsi="Arial" w:cs="Arial"/>
                <w:color w:val="000000"/>
                <w:sz w:val="16"/>
                <w:szCs w:val="16"/>
                <w:lang w:eastAsia="es-CO"/>
              </w:rPr>
              <w:br/>
              <w:t>Acta de apertura de urnas</w:t>
            </w:r>
            <w:r w:rsidRPr="00A76ADF">
              <w:rPr>
                <w:rFonts w:ascii="Arial" w:eastAsia="Times New Roman" w:hAnsi="Arial" w:cs="Arial"/>
                <w:color w:val="000000"/>
                <w:sz w:val="16"/>
                <w:szCs w:val="16"/>
                <w:lang w:eastAsia="es-CO"/>
              </w:rPr>
              <w:br/>
              <w:t>Acta de eliminación de propuestas no seleccionadas</w:t>
            </w:r>
            <w:r w:rsidRPr="00A76ADF">
              <w:rPr>
                <w:rFonts w:ascii="Arial" w:eastAsia="Times New Roman" w:hAnsi="Arial" w:cs="Arial"/>
                <w:color w:val="000000"/>
                <w:sz w:val="16"/>
                <w:szCs w:val="16"/>
                <w:lang w:eastAsia="es-CO"/>
              </w:rPr>
              <w:br/>
              <w:t>Acta de entrega de propuestas no seleccionadas</w:t>
            </w:r>
            <w:r w:rsidRPr="00A76ADF">
              <w:rPr>
                <w:rFonts w:ascii="Arial" w:eastAsia="Times New Roman" w:hAnsi="Arial" w:cs="Arial"/>
                <w:color w:val="000000"/>
                <w:sz w:val="16"/>
                <w:szCs w:val="16"/>
                <w:lang w:eastAsia="es-CO"/>
              </w:rPr>
              <w:br/>
              <w:t>Acta de evaluación de propuesta de convocatoria del jurado</w:t>
            </w:r>
            <w:r w:rsidRPr="00A76ADF">
              <w:rPr>
                <w:rFonts w:ascii="Arial" w:eastAsia="Times New Roman" w:hAnsi="Arial" w:cs="Arial"/>
                <w:color w:val="000000"/>
                <w:sz w:val="16"/>
                <w:szCs w:val="16"/>
                <w:lang w:eastAsia="es-CO"/>
              </w:rPr>
              <w:br/>
              <w:t>Acta de reunión</w:t>
            </w:r>
            <w:r w:rsidRPr="00A76ADF">
              <w:rPr>
                <w:rFonts w:ascii="Arial" w:eastAsia="Times New Roman" w:hAnsi="Arial" w:cs="Arial"/>
                <w:color w:val="000000"/>
                <w:sz w:val="16"/>
                <w:szCs w:val="16"/>
                <w:lang w:eastAsia="es-CO"/>
              </w:rPr>
              <w:br/>
              <w:t>Resolución</w:t>
            </w:r>
            <w:r w:rsidRPr="00A76ADF">
              <w:rPr>
                <w:rFonts w:ascii="Arial" w:eastAsia="Times New Roman" w:hAnsi="Arial" w:cs="Arial"/>
                <w:color w:val="000000"/>
                <w:sz w:val="16"/>
                <w:szCs w:val="16"/>
                <w:lang w:eastAsia="es-CO"/>
              </w:rPr>
              <w:br/>
              <w:t>Acto administrativo (resolución) de selección de propuestas de convocatorias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C0997C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Actos administrativos (resoluciones) modificatorios</w:t>
            </w:r>
            <w:r w:rsidRPr="00A76ADF">
              <w:rPr>
                <w:rFonts w:ascii="Arial" w:eastAsia="Times New Roman" w:hAnsi="Arial" w:cs="Arial"/>
                <w:color w:val="000000"/>
                <w:sz w:val="16"/>
                <w:szCs w:val="16"/>
                <w:lang w:eastAsia="es-CO"/>
              </w:rPr>
              <w:br/>
              <w:t>Cartilla de la convocatoria</w:t>
            </w:r>
            <w:r w:rsidRPr="00A76ADF">
              <w:rPr>
                <w:rFonts w:ascii="Arial" w:eastAsia="Times New Roman" w:hAnsi="Arial" w:cs="Arial"/>
                <w:color w:val="000000"/>
                <w:sz w:val="16"/>
                <w:szCs w:val="16"/>
                <w:lang w:eastAsia="es-CO"/>
              </w:rPr>
              <w:br/>
              <w:t>Certificado de Registro Presupuestal - CRP</w:t>
            </w:r>
            <w:r w:rsidRPr="00A76ADF">
              <w:rPr>
                <w:rFonts w:ascii="Arial" w:eastAsia="Times New Roman" w:hAnsi="Arial" w:cs="Arial"/>
                <w:color w:val="000000"/>
                <w:sz w:val="16"/>
                <w:szCs w:val="16"/>
                <w:lang w:eastAsia="es-CO"/>
              </w:rPr>
              <w:br/>
              <w:t>Comunicación oficial</w:t>
            </w:r>
            <w:r w:rsidRPr="00A76ADF">
              <w:rPr>
                <w:rFonts w:ascii="Arial" w:eastAsia="Times New Roman" w:hAnsi="Arial" w:cs="Arial"/>
                <w:color w:val="000000"/>
                <w:sz w:val="16"/>
                <w:szCs w:val="16"/>
                <w:lang w:eastAsia="es-CO"/>
              </w:rPr>
              <w:br/>
              <w:t>Planilla de registro y control</w:t>
            </w:r>
            <w:r w:rsidRPr="00A76ADF">
              <w:rPr>
                <w:rFonts w:ascii="Arial" w:eastAsia="Times New Roman" w:hAnsi="Arial" w:cs="Arial"/>
                <w:color w:val="000000"/>
                <w:sz w:val="16"/>
                <w:szCs w:val="16"/>
                <w:lang w:eastAsia="es-CO"/>
              </w:rPr>
              <w:br/>
              <w:t>Informe definitivo verificación de requisitos</w:t>
            </w:r>
            <w:r w:rsidRPr="00A76ADF">
              <w:rPr>
                <w:rFonts w:ascii="Arial" w:eastAsia="Times New Roman" w:hAnsi="Arial" w:cs="Arial"/>
                <w:color w:val="000000"/>
                <w:sz w:val="16"/>
                <w:szCs w:val="16"/>
                <w:lang w:eastAsia="es-CO"/>
              </w:rPr>
              <w:br/>
              <w:t>Registro de asistencia</w:t>
            </w:r>
            <w:r w:rsidRPr="00A76ADF">
              <w:rPr>
                <w:rFonts w:ascii="Arial" w:eastAsia="Times New Roman" w:hAnsi="Arial" w:cs="Arial"/>
                <w:color w:val="000000"/>
                <w:sz w:val="16"/>
                <w:szCs w:val="16"/>
                <w:lang w:eastAsia="es-CO"/>
              </w:rPr>
              <w:br/>
              <w:t>Planilla de inscripción de propuestas o proyectos</w:t>
            </w:r>
            <w:r w:rsidRPr="00A76ADF">
              <w:rPr>
                <w:rFonts w:ascii="Arial" w:eastAsia="Times New Roman" w:hAnsi="Arial" w:cs="Arial"/>
                <w:color w:val="000000"/>
                <w:sz w:val="16"/>
                <w:szCs w:val="16"/>
                <w:lang w:eastAsia="es-CO"/>
              </w:rPr>
              <w:br/>
              <w:t>Propuestas de convocatorias seleccionadas</w:t>
            </w:r>
            <w:r w:rsidRPr="00A76ADF">
              <w:rPr>
                <w:rFonts w:ascii="Arial" w:eastAsia="Times New Roman" w:hAnsi="Arial" w:cs="Arial"/>
                <w:color w:val="000000"/>
                <w:sz w:val="16"/>
                <w:szCs w:val="16"/>
                <w:lang w:eastAsia="es-CO"/>
              </w:rPr>
              <w:br/>
              <w:t>Informe de actividades</w:t>
            </w:r>
            <w:r w:rsidRPr="00A76ADF">
              <w:rPr>
                <w:rFonts w:ascii="Arial" w:eastAsia="Times New Roman" w:hAnsi="Arial" w:cs="Arial"/>
                <w:color w:val="000000"/>
                <w:sz w:val="16"/>
                <w:szCs w:val="16"/>
                <w:lang w:eastAsia="es-CO"/>
              </w:rPr>
              <w:br/>
              <w:t>Propuesta o proyecto cultural</w:t>
            </w:r>
          </w:p>
        </w:tc>
      </w:tr>
      <w:tr w:rsidR="00AC178B" w:rsidRPr="00A76ADF" w14:paraId="3722DEC9" w14:textId="77777777" w:rsidTr="00DA4CB7">
        <w:trPr>
          <w:trHeight w:val="45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2A368A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1F2B55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27EC0AEE" w14:textId="77777777" w:rsidTr="00DA4CB7">
        <w:trPr>
          <w:trHeight w:val="45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FC9903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2AFA8D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7EC31837" w14:textId="77777777" w:rsidTr="00DA4CB7">
        <w:trPr>
          <w:trHeight w:val="45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56C1E5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3FD58E5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7C7F685B" w14:textId="77777777" w:rsidTr="00DA4CB7">
        <w:trPr>
          <w:trHeight w:val="12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D84EA0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F138FC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Ley 397 de 1997 “Por la cual se desarrollan los artículos 70, 71 y 72 y demás artículos concordantes de la Constitución Política y se dictan normas sobre patrimonio cultural, fomentos y estímulos a la cultura, se crea el Ministerio de la Cultura y se trasladan algunas dependencias”.</w:t>
            </w:r>
            <w:r w:rsidRPr="00A76ADF">
              <w:rPr>
                <w:rFonts w:ascii="Arial" w:eastAsia="Times New Roman" w:hAnsi="Arial" w:cs="Arial"/>
                <w:color w:val="000000"/>
                <w:sz w:val="16"/>
                <w:szCs w:val="16"/>
                <w:lang w:eastAsia="es-CO"/>
              </w:rPr>
              <w:br/>
              <w:t>Plan de Desarrollo "Bogotá Mejor para Todos" 2016-2020</w:t>
            </w:r>
            <w:r w:rsidRPr="00A76ADF">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p>
        </w:tc>
      </w:tr>
      <w:tr w:rsidR="00AC178B" w:rsidRPr="00A76ADF" w14:paraId="4FD23A92"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ED36B90"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6AC68313" w14:textId="77777777" w:rsidTr="00DA4CB7">
        <w:trPr>
          <w:trHeight w:val="43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F1DC2E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43CB569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Dirección de Fomento</w:t>
            </w:r>
          </w:p>
        </w:tc>
      </w:tr>
      <w:tr w:rsidR="00AC178B" w:rsidRPr="00A76ADF" w14:paraId="55966F91" w14:textId="77777777" w:rsidTr="00DA4CB7">
        <w:trPr>
          <w:trHeight w:val="648"/>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5C9F590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827356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Subdirección de Arte Cultura y Patrimonio</w:t>
            </w:r>
            <w:r w:rsidRPr="00A76ADF">
              <w:rPr>
                <w:rFonts w:ascii="Arial" w:eastAsia="Times New Roman" w:hAnsi="Arial" w:cs="Arial"/>
                <w:color w:val="000000"/>
                <w:sz w:val="16"/>
                <w:szCs w:val="16"/>
                <w:lang w:eastAsia="es-CO"/>
              </w:rPr>
              <w:br/>
              <w:t>Subdirección Observatorio de Culturas</w:t>
            </w:r>
            <w:r w:rsidRPr="00A76ADF">
              <w:rPr>
                <w:rFonts w:ascii="Arial" w:eastAsia="Times New Roman" w:hAnsi="Arial" w:cs="Arial"/>
                <w:color w:val="000000"/>
                <w:sz w:val="16"/>
                <w:szCs w:val="16"/>
                <w:lang w:eastAsia="es-CO"/>
              </w:rPr>
              <w:br/>
              <w:t xml:space="preserve">Dirección de Cultura Ciudadana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337FA9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3556876" w14:textId="77777777" w:rsidTr="00DA4CB7">
        <w:trPr>
          <w:trHeight w:val="43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742E44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2C3CEA3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7F0FE3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623FBB7C" w14:textId="77777777" w:rsidTr="00DA4CB7">
        <w:trPr>
          <w:trHeight w:val="43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E954098"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EDBFD3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88E9D9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1C748710" w14:textId="77777777" w:rsidTr="00DA4CB7">
        <w:trPr>
          <w:trHeight w:val="43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2086EE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89321C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F83C04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942067A" w14:textId="77777777" w:rsidTr="00DA4CB7">
        <w:trPr>
          <w:trHeight w:val="432"/>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3D6E42C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4A04E7E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5592124D" w14:textId="77777777" w:rsidTr="00DA4CB7">
        <w:trPr>
          <w:trHeight w:val="300"/>
        </w:trPr>
        <w:tc>
          <w:tcPr>
            <w:tcW w:w="1416" w:type="pct"/>
            <w:tcBorders>
              <w:top w:val="nil"/>
              <w:left w:val="nil"/>
              <w:bottom w:val="nil"/>
              <w:right w:val="nil"/>
            </w:tcBorders>
            <w:shd w:val="clear" w:color="auto" w:fill="auto"/>
            <w:noWrap/>
            <w:vAlign w:val="bottom"/>
            <w:hideMark/>
          </w:tcPr>
          <w:p w14:paraId="34FF4393"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3FD01C4B"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2DDA446F"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29803256"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3617E92E"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4E595EAE"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0688F82E" w14:textId="77777777" w:rsidTr="00DA4CB7">
        <w:trPr>
          <w:trHeight w:val="44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FD4ECB0"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476C86FA" w14:textId="77777777" w:rsidTr="00DA4CB7">
        <w:trPr>
          <w:trHeight w:val="44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FA5A0D3"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2017ADA0"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PARA EL ACOMPAÑAMIENTO Y DINAMIZACIÓN DE LAS CASAS DE LA CULTURA EN EL DISTRITO CAPITAL</w:t>
            </w:r>
          </w:p>
        </w:tc>
      </w:tr>
      <w:tr w:rsidR="00AC178B" w:rsidRPr="00A76ADF" w14:paraId="60330E0E" w14:textId="77777777" w:rsidTr="00DA4CB7">
        <w:trPr>
          <w:trHeight w:val="444"/>
        </w:trPr>
        <w:tc>
          <w:tcPr>
            <w:tcW w:w="1416" w:type="pct"/>
            <w:tcBorders>
              <w:top w:val="nil"/>
              <w:left w:val="single" w:sz="8" w:space="0" w:color="auto"/>
              <w:bottom w:val="nil"/>
              <w:right w:val="single" w:sz="4" w:space="0" w:color="auto"/>
            </w:tcBorders>
            <w:shd w:val="clear" w:color="000000" w:fill="FCE4D6"/>
            <w:noWrap/>
            <w:vAlign w:val="center"/>
            <w:hideMark/>
          </w:tcPr>
          <w:p w14:paraId="2982F2F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1FAFFF3E"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SUBSERIE</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3DDFBD9F"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4B7A5D45"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330-41-24</w:t>
            </w:r>
          </w:p>
        </w:tc>
        <w:tc>
          <w:tcPr>
            <w:tcW w:w="431" w:type="pct"/>
            <w:tcBorders>
              <w:top w:val="nil"/>
              <w:left w:val="nil"/>
              <w:bottom w:val="nil"/>
              <w:right w:val="single" w:sz="8" w:space="0" w:color="auto"/>
            </w:tcBorders>
            <w:shd w:val="clear" w:color="auto" w:fill="auto"/>
            <w:vAlign w:val="center"/>
            <w:hideMark/>
          </w:tcPr>
          <w:p w14:paraId="3058F81C"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5637D844" w14:textId="77777777" w:rsidTr="00DA4CB7">
        <w:trPr>
          <w:trHeight w:val="44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1AF1EA8"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5B25EC32" w14:textId="77777777" w:rsidTr="00DA4CB7">
        <w:trPr>
          <w:trHeight w:val="48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7707C4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15B6B0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Subserie que evidencia las actividades a realizar con miras a transformar adecuadamente los espacios de participación e integración de la ciudadanía y que se genere un fortalecimiento cultural desde la pedagogía social.</w:t>
            </w:r>
          </w:p>
        </w:tc>
      </w:tr>
      <w:tr w:rsidR="00AC178B" w:rsidRPr="00A76ADF" w14:paraId="3694FB0D" w14:textId="77777777" w:rsidTr="00DA4CB7">
        <w:trPr>
          <w:trHeight w:val="54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8E30F5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19D1040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Comunicación oficial</w:t>
            </w:r>
            <w:r w:rsidRPr="00A76ADF">
              <w:rPr>
                <w:rFonts w:ascii="Arial" w:eastAsia="Times New Roman" w:hAnsi="Arial" w:cs="Arial"/>
                <w:color w:val="000000"/>
                <w:sz w:val="16"/>
                <w:szCs w:val="16"/>
                <w:lang w:eastAsia="es-CO"/>
              </w:rPr>
              <w:br/>
              <w:t>Acta de reunión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295597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Registro de asistencia</w:t>
            </w:r>
            <w:r w:rsidRPr="00A76ADF">
              <w:rPr>
                <w:rFonts w:ascii="Arial" w:eastAsia="Times New Roman" w:hAnsi="Arial" w:cs="Arial"/>
                <w:color w:val="000000"/>
                <w:sz w:val="16"/>
                <w:szCs w:val="16"/>
                <w:lang w:eastAsia="es-CO"/>
              </w:rPr>
              <w:br/>
              <w:t>Informe</w:t>
            </w:r>
          </w:p>
        </w:tc>
      </w:tr>
      <w:tr w:rsidR="00AC178B" w:rsidRPr="00A76ADF" w14:paraId="3F31BB10" w14:textId="77777777" w:rsidTr="00DA4CB7">
        <w:trPr>
          <w:trHeight w:val="44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C6FE1A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3B3018B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425171F8" w14:textId="77777777" w:rsidTr="00DA4CB7">
        <w:trPr>
          <w:trHeight w:val="444"/>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71E23BB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F18B7D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38074355" w14:textId="77777777" w:rsidTr="00DA4CB7">
        <w:trPr>
          <w:trHeight w:val="44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98E202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C73F83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64DA3446" w14:textId="77777777" w:rsidTr="00DA4CB7">
        <w:trPr>
          <w:trHeight w:val="132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9AEE16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150B12B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Decreto distrital número 558 de 2006: "Por el cual se determina el objeto, la estructura organizacional y las funciones de la Secretaría Distrital de Cultura, Recreación y Deporte y se dictan otras disposiciones.</w:t>
            </w:r>
            <w:r w:rsidRPr="00A76ADF">
              <w:rPr>
                <w:rFonts w:ascii="Arial" w:eastAsia="Times New Roman" w:hAnsi="Arial" w:cs="Arial"/>
                <w:color w:val="000000"/>
                <w:sz w:val="16"/>
                <w:szCs w:val="16"/>
                <w:lang w:eastAsia="es-CO"/>
              </w:rPr>
              <w:br/>
              <w:t>Decreto número 402 de 2013 “Por el cual se modifica la estructura interna de la Secretaría Distrital de Cultura, Recreación y Deporte y se dictan otras disposiciones</w:t>
            </w:r>
            <w:r w:rsidRPr="00A76ADF">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p>
        </w:tc>
      </w:tr>
      <w:tr w:rsidR="00AC178B" w:rsidRPr="00A76ADF" w14:paraId="7DBF7166"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2143EF1"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5EA06DDA" w14:textId="77777777" w:rsidTr="00DA4CB7">
        <w:trPr>
          <w:trHeight w:val="45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46E4BB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65AA60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Subdirección de Infraestructura Cultural</w:t>
            </w:r>
          </w:p>
        </w:tc>
      </w:tr>
      <w:tr w:rsidR="00AC178B" w:rsidRPr="00A76ADF" w14:paraId="1F57C4BA" w14:textId="77777777" w:rsidTr="00DA4CB7">
        <w:trPr>
          <w:trHeight w:val="612"/>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4BA3221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4C5F49F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br/>
              <w:t>Dirección de Asuntos Locales y Participación</w:t>
            </w:r>
            <w:r w:rsidRPr="00A76ADF">
              <w:rPr>
                <w:rFonts w:ascii="Arial" w:eastAsia="Times New Roman" w:hAnsi="Arial" w:cs="Arial"/>
                <w:color w:val="000000"/>
                <w:sz w:val="16"/>
                <w:szCs w:val="16"/>
                <w:lang w:eastAsia="es-CO"/>
              </w:rPr>
              <w:br/>
              <w:t>Dirección de Fomento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EA51D0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br/>
              <w:t>Subdirección de Arte Cultura y Patrimonio</w:t>
            </w:r>
            <w:r w:rsidRPr="00A76ADF">
              <w:rPr>
                <w:rFonts w:ascii="Arial" w:eastAsia="Times New Roman" w:hAnsi="Arial" w:cs="Arial"/>
                <w:color w:val="000000"/>
                <w:sz w:val="16"/>
                <w:szCs w:val="16"/>
                <w:lang w:eastAsia="es-CO"/>
              </w:rPr>
              <w:br/>
              <w:t>Subdirección Observatorio de Culturas</w:t>
            </w:r>
          </w:p>
        </w:tc>
      </w:tr>
      <w:tr w:rsidR="00AC178B" w:rsidRPr="00A76ADF" w14:paraId="35FD8566" w14:textId="77777777" w:rsidTr="00DA4CB7">
        <w:trPr>
          <w:trHeight w:val="45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522E12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26233C0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Actas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0C2A33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7C8646A0" w14:textId="77777777" w:rsidTr="00DA4CB7">
        <w:trPr>
          <w:trHeight w:val="45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9F367E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9E5FE8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Acta de consejo distrital de casas de la cultura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7636E2B" w14:textId="77777777" w:rsidR="00AC178B" w:rsidRPr="00A76ADF" w:rsidRDefault="00AC178B" w:rsidP="00DA4CB7">
            <w:pPr>
              <w:rPr>
                <w:rFonts w:ascii="Arial" w:eastAsia="Times New Roman" w:hAnsi="Arial" w:cs="Arial"/>
                <w:color w:val="000000"/>
                <w:sz w:val="16"/>
                <w:szCs w:val="16"/>
                <w:lang w:eastAsia="es-CO"/>
              </w:rPr>
            </w:pPr>
          </w:p>
        </w:tc>
      </w:tr>
      <w:tr w:rsidR="00AC178B" w:rsidRPr="00A76ADF" w14:paraId="7FA6B062" w14:textId="77777777" w:rsidTr="00DA4CB7">
        <w:trPr>
          <w:trHeight w:val="45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650749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17969B0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7C730C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3C6D4B0" w14:textId="77777777" w:rsidTr="00DA4CB7">
        <w:trPr>
          <w:trHeight w:val="456"/>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38C98FF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27A5EEC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27A423F4" w14:textId="77777777" w:rsidTr="00DA4CB7">
        <w:trPr>
          <w:trHeight w:val="300"/>
        </w:trPr>
        <w:tc>
          <w:tcPr>
            <w:tcW w:w="1416" w:type="pct"/>
            <w:tcBorders>
              <w:top w:val="nil"/>
              <w:left w:val="nil"/>
              <w:bottom w:val="nil"/>
              <w:right w:val="nil"/>
            </w:tcBorders>
            <w:shd w:val="clear" w:color="auto" w:fill="auto"/>
            <w:noWrap/>
            <w:vAlign w:val="bottom"/>
            <w:hideMark/>
          </w:tcPr>
          <w:p w14:paraId="1DDA2FD8"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566A2505"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411B0975"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4546A2C6"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41DF5488"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2FBAADA3"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381B902E"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F040408"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2421811A"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477166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37A3DB51"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 RED DE CULTURA CIUDADANA Y DEMOCRÁTICA</w:t>
            </w:r>
          </w:p>
        </w:tc>
      </w:tr>
      <w:tr w:rsidR="00AC178B" w:rsidRPr="00A76ADF" w14:paraId="615123DF" w14:textId="77777777" w:rsidTr="00DA4CB7">
        <w:trPr>
          <w:trHeight w:val="348"/>
        </w:trPr>
        <w:tc>
          <w:tcPr>
            <w:tcW w:w="1416" w:type="pct"/>
            <w:tcBorders>
              <w:top w:val="nil"/>
              <w:left w:val="single" w:sz="8" w:space="0" w:color="auto"/>
              <w:bottom w:val="nil"/>
              <w:right w:val="single" w:sz="4" w:space="0" w:color="auto"/>
            </w:tcBorders>
            <w:shd w:val="clear" w:color="000000" w:fill="FCE4D6"/>
            <w:noWrap/>
            <w:vAlign w:val="center"/>
            <w:hideMark/>
          </w:tcPr>
          <w:p w14:paraId="346291A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447A408E"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210B6AB8"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4E09D43C"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900-41-25</w:t>
            </w:r>
          </w:p>
        </w:tc>
        <w:tc>
          <w:tcPr>
            <w:tcW w:w="431" w:type="pct"/>
            <w:tcBorders>
              <w:top w:val="nil"/>
              <w:left w:val="nil"/>
              <w:bottom w:val="nil"/>
              <w:right w:val="single" w:sz="8" w:space="0" w:color="auto"/>
            </w:tcBorders>
            <w:shd w:val="clear" w:color="auto" w:fill="auto"/>
            <w:vAlign w:val="center"/>
            <w:hideMark/>
          </w:tcPr>
          <w:p w14:paraId="6A1FCEE5"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470F9B50"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0DA0572"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31031D1F" w14:textId="77777777" w:rsidTr="00DA4CB7">
        <w:trPr>
          <w:trHeight w:val="6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CC62F0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1A079C4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en la que se describen el conjunto de interacciones dinámicas, participativas y articuladas entre organizaciones sociales y comunitarias, la administración pública, el sector privado y la ciudadanía en general, para fortalecer la cultura ciudadana y democrática en la ciudad. </w:t>
            </w:r>
          </w:p>
        </w:tc>
      </w:tr>
      <w:tr w:rsidR="00AC178B" w:rsidRPr="00A76ADF" w14:paraId="4BFCFB68" w14:textId="77777777" w:rsidTr="00DA4CB7">
        <w:trPr>
          <w:trHeight w:val="76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F80F31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70FBC353"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Documento técnico</w:t>
            </w:r>
            <w:r w:rsidRPr="00A76ADF">
              <w:rPr>
                <w:rFonts w:ascii="Arial" w:eastAsia="Times New Roman" w:hAnsi="Arial" w:cs="Arial"/>
                <w:color w:val="000000"/>
                <w:sz w:val="16"/>
                <w:szCs w:val="16"/>
                <w:lang w:eastAsia="es-CO"/>
              </w:rPr>
              <w:br/>
              <w:t>Registro de asistencia</w:t>
            </w:r>
            <w:r w:rsidRPr="00A76ADF">
              <w:rPr>
                <w:rFonts w:ascii="Arial" w:eastAsia="Times New Roman" w:hAnsi="Arial" w:cs="Arial"/>
                <w:color w:val="000000"/>
                <w:sz w:val="16"/>
                <w:szCs w:val="16"/>
                <w:lang w:eastAsia="es-CO"/>
              </w:rPr>
              <w:br/>
              <w:t>Informe de seguimiento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58149E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81E17BE"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345B27A"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3DCC92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6639D469"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581927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6DBB84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0760F8BD"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3969EC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545621F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17B64D51" w14:textId="77777777" w:rsidTr="00DA4CB7">
        <w:trPr>
          <w:trHeight w:val="142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E332A8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BF2410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Acuerdo 609 de 2015 Se crea la Red Distrital de Cultura Ciudadana y Democrática, la cual promoverá de manera permanente, las políticas, planes, programas, proyectos orientados a fortalecer la cultura ciudadana y democrática en la ciudad</w:t>
            </w:r>
            <w:r w:rsidRPr="00A76ADF">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r w:rsidRPr="00A76ADF">
              <w:rPr>
                <w:rFonts w:ascii="Arial" w:eastAsia="Times New Roman" w:hAnsi="Arial" w:cs="Arial"/>
                <w:color w:val="000000"/>
                <w:sz w:val="16"/>
                <w:szCs w:val="16"/>
                <w:lang w:eastAsia="es-CO"/>
              </w:rPr>
              <w:br/>
              <w:t xml:space="preserve"> Acuerdo 705 de 2018   Se encarga a la Secretaría Distrital de Cultura, Recreación y Deporte de la organización y coordinación de la Semana de la Cultura Ciudadana, con el apoyo de la Red de Cultura Ciudadana y Democrática.</w:t>
            </w:r>
          </w:p>
        </w:tc>
      </w:tr>
      <w:tr w:rsidR="00AC178B" w:rsidRPr="00A76ADF" w14:paraId="4CC08DE6"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7C0DBE4"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054A9655" w14:textId="77777777" w:rsidTr="00DA4CB7">
        <w:trPr>
          <w:trHeight w:val="40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21082C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1E74E38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Dirección de Cultura Ciudadana </w:t>
            </w:r>
          </w:p>
        </w:tc>
      </w:tr>
      <w:tr w:rsidR="00AC178B" w:rsidRPr="00A76ADF" w14:paraId="38170C5B" w14:textId="77777777" w:rsidTr="00DA4CB7">
        <w:trPr>
          <w:trHeight w:val="648"/>
        </w:trPr>
        <w:tc>
          <w:tcPr>
            <w:tcW w:w="1416" w:type="pct"/>
            <w:tcBorders>
              <w:top w:val="single" w:sz="4" w:space="0" w:color="auto"/>
              <w:left w:val="single" w:sz="8" w:space="0" w:color="auto"/>
              <w:bottom w:val="single" w:sz="4" w:space="0" w:color="auto"/>
              <w:right w:val="single" w:sz="4" w:space="0" w:color="auto"/>
            </w:tcBorders>
            <w:shd w:val="clear" w:color="000000" w:fill="FCE4D6"/>
            <w:vAlign w:val="center"/>
            <w:hideMark/>
          </w:tcPr>
          <w:p w14:paraId="1975E2E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A8E1E8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Subdirección de Arte Cultura y Patrimonio</w:t>
            </w:r>
            <w:r w:rsidRPr="00A76ADF">
              <w:rPr>
                <w:rFonts w:ascii="Arial" w:eastAsia="Times New Roman" w:hAnsi="Arial" w:cs="Arial"/>
                <w:color w:val="000000"/>
                <w:sz w:val="16"/>
                <w:szCs w:val="16"/>
                <w:lang w:eastAsia="es-CO"/>
              </w:rPr>
              <w:br/>
              <w:t>Subdirección Observatorio de Culturas</w:t>
            </w:r>
            <w:r w:rsidRPr="00A76ADF">
              <w:rPr>
                <w:rFonts w:ascii="Arial" w:eastAsia="Times New Roman" w:hAnsi="Arial" w:cs="Arial"/>
                <w:color w:val="000000"/>
                <w:sz w:val="16"/>
                <w:szCs w:val="16"/>
                <w:lang w:eastAsia="es-CO"/>
              </w:rPr>
              <w:br/>
              <w:t>Dirección de Fomento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935980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94C76A3" w14:textId="77777777" w:rsidTr="00DA4CB7">
        <w:trPr>
          <w:trHeight w:val="40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741CC88"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250769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3E1678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0C2B7DF7" w14:textId="77777777" w:rsidTr="00DA4CB7">
        <w:trPr>
          <w:trHeight w:val="40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5701C9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79058A5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49A3D3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4AAA151D" w14:textId="77777777" w:rsidTr="00DA4CB7">
        <w:trPr>
          <w:trHeight w:val="40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B8C206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49C5028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5FF353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06155568" w14:textId="77777777" w:rsidTr="00DA4CB7">
        <w:trPr>
          <w:trHeight w:val="408"/>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79F8DCF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5B41CAF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01E4F89F" w14:textId="77777777" w:rsidTr="00DA4CB7">
        <w:trPr>
          <w:trHeight w:val="300"/>
        </w:trPr>
        <w:tc>
          <w:tcPr>
            <w:tcW w:w="1416" w:type="pct"/>
            <w:tcBorders>
              <w:top w:val="nil"/>
              <w:left w:val="nil"/>
              <w:bottom w:val="nil"/>
              <w:right w:val="nil"/>
            </w:tcBorders>
            <w:shd w:val="clear" w:color="auto" w:fill="auto"/>
            <w:noWrap/>
            <w:vAlign w:val="bottom"/>
            <w:hideMark/>
          </w:tcPr>
          <w:p w14:paraId="7B7A362B"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1A7D0317"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48EC3962"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29624F00"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3B7D8A24"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5A296A6F"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754081F1"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822AC80"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04729F1E" w14:textId="77777777" w:rsidTr="00DA4CB7">
        <w:trPr>
          <w:trHeight w:val="38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6C5EA6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31BEEC0E"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p>
        </w:tc>
      </w:tr>
      <w:tr w:rsidR="00AC178B" w:rsidRPr="00A76ADF" w14:paraId="142D4CE1" w14:textId="77777777" w:rsidTr="00DA4CB7">
        <w:trPr>
          <w:trHeight w:val="1500"/>
        </w:trPr>
        <w:tc>
          <w:tcPr>
            <w:tcW w:w="1416" w:type="pct"/>
            <w:tcBorders>
              <w:top w:val="nil"/>
              <w:left w:val="single" w:sz="8" w:space="0" w:color="auto"/>
              <w:bottom w:val="nil"/>
              <w:right w:val="single" w:sz="4" w:space="0" w:color="auto"/>
            </w:tcBorders>
            <w:shd w:val="clear" w:color="000000" w:fill="FCE4D6"/>
            <w:noWrap/>
            <w:vAlign w:val="center"/>
            <w:hideMark/>
          </w:tcPr>
          <w:p w14:paraId="3C4F070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3ECE9707"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SERIE</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1684B373"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7BE4F653"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120-41</w:t>
            </w:r>
            <w:r w:rsidRPr="00A76ADF">
              <w:rPr>
                <w:rFonts w:ascii="Arial" w:eastAsia="Times New Roman" w:hAnsi="Arial" w:cs="Arial"/>
                <w:color w:val="000000"/>
                <w:sz w:val="16"/>
                <w:szCs w:val="16"/>
                <w:lang w:eastAsia="es-CO"/>
              </w:rPr>
              <w:br/>
              <w:t>210-41</w:t>
            </w:r>
            <w:r w:rsidRPr="00A76ADF">
              <w:rPr>
                <w:rFonts w:ascii="Arial" w:eastAsia="Times New Roman" w:hAnsi="Arial" w:cs="Arial"/>
                <w:color w:val="000000"/>
                <w:sz w:val="16"/>
                <w:szCs w:val="16"/>
                <w:lang w:eastAsia="es-CO"/>
              </w:rPr>
              <w:br/>
              <w:t>220-41</w:t>
            </w:r>
            <w:r w:rsidRPr="00A76ADF">
              <w:rPr>
                <w:rFonts w:ascii="Arial" w:eastAsia="Times New Roman" w:hAnsi="Arial" w:cs="Arial"/>
                <w:color w:val="000000"/>
                <w:sz w:val="16"/>
                <w:szCs w:val="16"/>
                <w:lang w:eastAsia="es-CO"/>
              </w:rPr>
              <w:br/>
              <w:t>230-41</w:t>
            </w:r>
            <w:r w:rsidRPr="00A76ADF">
              <w:rPr>
                <w:rFonts w:ascii="Arial" w:eastAsia="Times New Roman" w:hAnsi="Arial" w:cs="Arial"/>
                <w:color w:val="000000"/>
                <w:sz w:val="16"/>
                <w:szCs w:val="16"/>
                <w:lang w:eastAsia="es-CO"/>
              </w:rPr>
              <w:br/>
              <w:t>310-41</w:t>
            </w:r>
            <w:r w:rsidRPr="00A76ADF">
              <w:rPr>
                <w:rFonts w:ascii="Arial" w:eastAsia="Times New Roman" w:hAnsi="Arial" w:cs="Arial"/>
                <w:color w:val="000000"/>
                <w:sz w:val="16"/>
                <w:szCs w:val="16"/>
                <w:lang w:eastAsia="es-CO"/>
              </w:rPr>
              <w:br/>
              <w:t>330-41</w:t>
            </w:r>
            <w:r w:rsidRPr="00A76ADF">
              <w:rPr>
                <w:rFonts w:ascii="Arial" w:eastAsia="Times New Roman" w:hAnsi="Arial" w:cs="Arial"/>
                <w:color w:val="000000"/>
                <w:sz w:val="16"/>
                <w:szCs w:val="16"/>
                <w:lang w:eastAsia="es-CO"/>
              </w:rPr>
              <w:br/>
              <w:t>500-41</w:t>
            </w:r>
          </w:p>
        </w:tc>
        <w:tc>
          <w:tcPr>
            <w:tcW w:w="431" w:type="pct"/>
            <w:tcBorders>
              <w:top w:val="nil"/>
              <w:left w:val="nil"/>
              <w:bottom w:val="nil"/>
              <w:right w:val="single" w:sz="8" w:space="0" w:color="auto"/>
            </w:tcBorders>
            <w:shd w:val="clear" w:color="auto" w:fill="auto"/>
            <w:vAlign w:val="center"/>
            <w:hideMark/>
          </w:tcPr>
          <w:p w14:paraId="19CACD29"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710-41</w:t>
            </w:r>
            <w:r w:rsidRPr="00A76ADF">
              <w:rPr>
                <w:rFonts w:ascii="Arial" w:eastAsia="Times New Roman" w:hAnsi="Arial" w:cs="Arial"/>
                <w:color w:val="000000"/>
                <w:sz w:val="16"/>
                <w:szCs w:val="16"/>
                <w:lang w:eastAsia="es-CO"/>
              </w:rPr>
              <w:br/>
              <w:t>720-41</w:t>
            </w:r>
            <w:r w:rsidRPr="00A76ADF">
              <w:rPr>
                <w:rFonts w:ascii="Arial" w:eastAsia="Times New Roman" w:hAnsi="Arial" w:cs="Arial"/>
                <w:color w:val="000000"/>
                <w:sz w:val="16"/>
                <w:szCs w:val="16"/>
                <w:lang w:eastAsia="es-CO"/>
              </w:rPr>
              <w:br/>
              <w:t>730-41</w:t>
            </w:r>
            <w:r w:rsidRPr="00A76ADF">
              <w:rPr>
                <w:rFonts w:ascii="Arial" w:eastAsia="Times New Roman" w:hAnsi="Arial" w:cs="Arial"/>
                <w:color w:val="000000"/>
                <w:sz w:val="16"/>
                <w:szCs w:val="16"/>
                <w:lang w:eastAsia="es-CO"/>
              </w:rPr>
              <w:br/>
              <w:t>800-41</w:t>
            </w:r>
            <w:r w:rsidRPr="00A76ADF">
              <w:rPr>
                <w:rFonts w:ascii="Arial" w:eastAsia="Times New Roman" w:hAnsi="Arial" w:cs="Arial"/>
                <w:color w:val="000000"/>
                <w:sz w:val="16"/>
                <w:szCs w:val="16"/>
                <w:lang w:eastAsia="es-CO"/>
              </w:rPr>
              <w:br/>
              <w:t>900-41</w:t>
            </w:r>
            <w:r w:rsidRPr="00A76ADF">
              <w:rPr>
                <w:rFonts w:ascii="Arial" w:eastAsia="Times New Roman" w:hAnsi="Arial" w:cs="Arial"/>
                <w:color w:val="000000"/>
                <w:sz w:val="16"/>
                <w:szCs w:val="16"/>
                <w:lang w:eastAsia="es-CO"/>
              </w:rPr>
              <w:br/>
              <w:t>910-41</w:t>
            </w:r>
          </w:p>
        </w:tc>
      </w:tr>
      <w:tr w:rsidR="00AC178B" w:rsidRPr="00A76ADF" w14:paraId="5ADCC206"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8EB02F2"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48AC5F91" w14:textId="77777777" w:rsidTr="00DA4CB7">
        <w:trPr>
          <w:trHeight w:val="49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20C3E4A"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ABE7C1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Documento técnico en el que se describe la planificación de actividades sincronizadas ejecutadas por un grupo de personas y que busca el cumplimiento de un objetivo </w:t>
            </w:r>
          </w:p>
        </w:tc>
      </w:tr>
      <w:tr w:rsidR="00AC178B" w:rsidRPr="00A76ADF" w14:paraId="36608B8A"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7DB214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4C97A3D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0743D4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47FDFBFF"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0D5FB9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1C2163C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3A258BD2"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5B947A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5FFE4EE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Proyecto, plan</w:t>
            </w:r>
          </w:p>
        </w:tc>
      </w:tr>
      <w:tr w:rsidR="00AC178B" w:rsidRPr="00A76ADF" w14:paraId="5A3C1DF4" w14:textId="77777777" w:rsidTr="00DA4CB7">
        <w:trPr>
          <w:trHeight w:val="396"/>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D71CEF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221D546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77273844" w14:textId="77777777" w:rsidTr="00DA4CB7">
        <w:trPr>
          <w:trHeight w:val="564"/>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F56035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31CBEBF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p>
        </w:tc>
      </w:tr>
      <w:tr w:rsidR="00AC178B" w:rsidRPr="00A76ADF" w14:paraId="2C88ED58" w14:textId="77777777" w:rsidTr="00DA4CB7">
        <w:trPr>
          <w:trHeight w:val="50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6A67FFD"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1039F9EC" w14:textId="77777777" w:rsidTr="00DA4CB7">
        <w:trPr>
          <w:trHeight w:val="15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C061A0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3121E00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Oficina Asesora de Comunicaciones</w:t>
            </w:r>
            <w:r w:rsidRPr="00A76ADF">
              <w:rPr>
                <w:rFonts w:ascii="Arial" w:eastAsia="Times New Roman" w:hAnsi="Arial" w:cs="Arial"/>
                <w:color w:val="000000"/>
                <w:sz w:val="16"/>
                <w:szCs w:val="16"/>
                <w:lang w:eastAsia="es-CO"/>
              </w:rPr>
              <w:br/>
              <w:t>Dirección de Asuntos Locales y Participación</w:t>
            </w:r>
            <w:r w:rsidRPr="00A76ADF">
              <w:rPr>
                <w:rFonts w:ascii="Arial" w:eastAsia="Times New Roman" w:hAnsi="Arial" w:cs="Arial"/>
                <w:color w:val="000000"/>
                <w:sz w:val="16"/>
                <w:szCs w:val="16"/>
                <w:lang w:eastAsia="es-CO"/>
              </w:rPr>
              <w:br/>
              <w:t>Dirección de Fomento</w:t>
            </w:r>
            <w:r w:rsidRPr="00A76ADF">
              <w:rPr>
                <w:rFonts w:ascii="Arial" w:eastAsia="Times New Roman" w:hAnsi="Arial" w:cs="Arial"/>
                <w:color w:val="000000"/>
                <w:sz w:val="16"/>
                <w:szCs w:val="16"/>
                <w:lang w:eastAsia="es-CO"/>
              </w:rPr>
              <w:br/>
              <w:t>Dirección de Personas Jurídicas</w:t>
            </w:r>
            <w:r w:rsidRPr="00A76ADF">
              <w:rPr>
                <w:rFonts w:ascii="Arial" w:eastAsia="Times New Roman" w:hAnsi="Arial" w:cs="Arial"/>
                <w:color w:val="000000"/>
                <w:sz w:val="16"/>
                <w:szCs w:val="16"/>
                <w:lang w:eastAsia="es-CO"/>
              </w:rPr>
              <w:br/>
              <w:t>Subdirección de Arte Cultura y Patrimonio</w:t>
            </w:r>
            <w:r w:rsidRPr="00A76ADF">
              <w:rPr>
                <w:rFonts w:ascii="Arial" w:eastAsia="Times New Roman" w:hAnsi="Arial" w:cs="Arial"/>
                <w:color w:val="000000"/>
                <w:sz w:val="16"/>
                <w:szCs w:val="16"/>
                <w:lang w:eastAsia="es-CO"/>
              </w:rPr>
              <w:br/>
              <w:t>Subdirección de Infraestructura Cultural</w:t>
            </w:r>
            <w:r w:rsidRPr="00A76ADF">
              <w:rPr>
                <w:rFonts w:ascii="Arial" w:eastAsia="Times New Roman" w:hAnsi="Arial" w:cs="Arial"/>
                <w:color w:val="000000"/>
                <w:sz w:val="16"/>
                <w:szCs w:val="16"/>
                <w:lang w:eastAsia="es-CO"/>
              </w:rPr>
              <w:br/>
              <w:t>Dirección de Planeación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B9B4F3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Grupo Interno de Recursos Físicos</w:t>
            </w:r>
            <w:r w:rsidRPr="00A76ADF">
              <w:rPr>
                <w:rFonts w:ascii="Arial" w:eastAsia="Times New Roman" w:hAnsi="Arial" w:cs="Arial"/>
                <w:color w:val="000000"/>
                <w:sz w:val="16"/>
                <w:szCs w:val="16"/>
                <w:lang w:eastAsia="es-CO"/>
              </w:rPr>
              <w:br/>
              <w:t>Grupo Interno de Recursos Financieros</w:t>
            </w:r>
            <w:r w:rsidRPr="00A76ADF">
              <w:rPr>
                <w:rFonts w:ascii="Arial" w:eastAsia="Times New Roman" w:hAnsi="Arial" w:cs="Arial"/>
                <w:color w:val="000000"/>
                <w:sz w:val="16"/>
                <w:szCs w:val="16"/>
                <w:lang w:eastAsia="es-CO"/>
              </w:rPr>
              <w:br/>
              <w:t>Grupo Interno de RRHH</w:t>
            </w:r>
            <w:r w:rsidRPr="00A76ADF">
              <w:rPr>
                <w:rFonts w:ascii="Arial" w:eastAsia="Times New Roman" w:hAnsi="Arial" w:cs="Arial"/>
                <w:color w:val="000000"/>
                <w:sz w:val="16"/>
                <w:szCs w:val="16"/>
                <w:lang w:eastAsia="es-CO"/>
              </w:rPr>
              <w:br/>
              <w:t>Dirección de Lectura y Bibliotecas</w:t>
            </w:r>
            <w:r w:rsidRPr="00A76ADF">
              <w:rPr>
                <w:rFonts w:ascii="Arial" w:eastAsia="Times New Roman" w:hAnsi="Arial" w:cs="Arial"/>
                <w:color w:val="000000"/>
                <w:sz w:val="16"/>
                <w:szCs w:val="16"/>
                <w:lang w:eastAsia="es-CO"/>
              </w:rPr>
              <w:br/>
              <w:t>Dirección de Cultura Ciudadana</w:t>
            </w:r>
            <w:r w:rsidRPr="00A76ADF">
              <w:rPr>
                <w:rFonts w:ascii="Arial" w:eastAsia="Times New Roman" w:hAnsi="Arial" w:cs="Arial"/>
                <w:color w:val="000000"/>
                <w:sz w:val="16"/>
                <w:szCs w:val="16"/>
                <w:lang w:eastAsia="es-CO"/>
              </w:rPr>
              <w:br/>
              <w:t>Subdirección Observatorio de Culturas</w:t>
            </w:r>
          </w:p>
        </w:tc>
      </w:tr>
      <w:tr w:rsidR="00AC178B" w:rsidRPr="00A76ADF" w14:paraId="4ED131A9" w14:textId="77777777" w:rsidTr="00DA4CB7">
        <w:trPr>
          <w:trHeight w:val="504"/>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1B35949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71927E7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C0A364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D216271" w14:textId="77777777" w:rsidTr="00DA4CB7">
        <w:trPr>
          <w:trHeight w:val="50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A6B018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062574E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603716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2E29DBE" w14:textId="77777777" w:rsidTr="00DA4CB7">
        <w:trPr>
          <w:trHeight w:val="50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4CA587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11B1087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F9F072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5FF204C7" w14:textId="77777777" w:rsidTr="00DA4CB7">
        <w:trPr>
          <w:trHeight w:val="50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ACA407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C16EE4A"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6C0726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65AC287F" w14:textId="77777777" w:rsidTr="00DA4CB7">
        <w:trPr>
          <w:trHeight w:val="504"/>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62AE2FF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4F720EB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5EA40DCA" w14:textId="77777777" w:rsidTr="00DA4CB7">
        <w:trPr>
          <w:trHeight w:val="300"/>
        </w:trPr>
        <w:tc>
          <w:tcPr>
            <w:tcW w:w="1416" w:type="pct"/>
            <w:tcBorders>
              <w:top w:val="nil"/>
              <w:left w:val="nil"/>
              <w:bottom w:val="nil"/>
              <w:right w:val="nil"/>
            </w:tcBorders>
            <w:shd w:val="clear" w:color="auto" w:fill="auto"/>
            <w:noWrap/>
            <w:vAlign w:val="bottom"/>
            <w:hideMark/>
          </w:tcPr>
          <w:p w14:paraId="189A870D"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7B3BBB4F"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3D8DD1BE"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04B42C3C"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0F11B4D8"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35537B0A"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03AEE71E"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6B1F272"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010B3763"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7E52C5C"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5DE3A3AE"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PROGRAMAS DE BIENESTAR</w:t>
            </w:r>
          </w:p>
        </w:tc>
      </w:tr>
      <w:tr w:rsidR="00AC178B" w:rsidRPr="00A76ADF" w14:paraId="2F20DC74" w14:textId="77777777" w:rsidTr="00DA4CB7">
        <w:trPr>
          <w:trHeight w:val="360"/>
        </w:trPr>
        <w:tc>
          <w:tcPr>
            <w:tcW w:w="1416" w:type="pct"/>
            <w:tcBorders>
              <w:top w:val="nil"/>
              <w:left w:val="single" w:sz="8" w:space="0" w:color="auto"/>
              <w:bottom w:val="nil"/>
              <w:right w:val="single" w:sz="4" w:space="0" w:color="auto"/>
            </w:tcBorders>
            <w:shd w:val="clear" w:color="000000" w:fill="FCE4D6"/>
            <w:noWrap/>
            <w:vAlign w:val="center"/>
            <w:hideMark/>
          </w:tcPr>
          <w:p w14:paraId="26587708"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2ADB2BE0"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352EF7AC"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65E041A9"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730-41-26</w:t>
            </w:r>
          </w:p>
        </w:tc>
        <w:tc>
          <w:tcPr>
            <w:tcW w:w="431" w:type="pct"/>
            <w:tcBorders>
              <w:top w:val="nil"/>
              <w:left w:val="nil"/>
              <w:bottom w:val="nil"/>
              <w:right w:val="single" w:sz="8" w:space="0" w:color="auto"/>
            </w:tcBorders>
            <w:shd w:val="clear" w:color="auto" w:fill="auto"/>
            <w:vAlign w:val="center"/>
            <w:hideMark/>
          </w:tcPr>
          <w:p w14:paraId="6743CD1E"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57C9E9A2"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AB61ED7"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CONTENIDO</w:t>
            </w:r>
          </w:p>
        </w:tc>
      </w:tr>
      <w:tr w:rsidR="00AC178B" w:rsidRPr="00A76ADF" w14:paraId="155A4CC0" w14:textId="77777777" w:rsidTr="00DA4CB7">
        <w:trPr>
          <w:trHeight w:val="46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814C94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507AE2C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Subserie conformada por documentos en los que se evidencian actividades para motivar el desempeño y desarrollo de los servidores aumentando su nivel de felicidad y compromiso con la SDCRD</w:t>
            </w:r>
          </w:p>
        </w:tc>
      </w:tr>
      <w:tr w:rsidR="00AC178B" w:rsidRPr="00A76ADF" w14:paraId="2894DCAF" w14:textId="77777777" w:rsidTr="00DA4CB7">
        <w:trPr>
          <w:trHeight w:val="122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43F2988"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462920B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Plan de acción bienestar social e incentivos, capacitación y seguridad y salud en el trabajo</w:t>
            </w:r>
            <w:r w:rsidRPr="00A76ADF">
              <w:rPr>
                <w:rFonts w:ascii="Arial" w:eastAsia="Times New Roman" w:hAnsi="Arial" w:cs="Arial"/>
                <w:color w:val="000000"/>
                <w:sz w:val="16"/>
                <w:szCs w:val="16"/>
                <w:lang w:eastAsia="es-CO"/>
              </w:rPr>
              <w:br/>
              <w:t>Divulgación del plan de bienestar social e incentivos</w:t>
            </w:r>
            <w:r w:rsidRPr="00A76ADF">
              <w:rPr>
                <w:rFonts w:ascii="Arial" w:eastAsia="Times New Roman" w:hAnsi="Arial" w:cs="Arial"/>
                <w:color w:val="000000"/>
                <w:sz w:val="16"/>
                <w:szCs w:val="16"/>
                <w:lang w:eastAsia="es-CO"/>
              </w:rPr>
              <w:br/>
              <w:t>Inscripción</w:t>
            </w:r>
            <w:r w:rsidRPr="00A76ADF">
              <w:rPr>
                <w:rFonts w:ascii="Arial" w:eastAsia="Times New Roman" w:hAnsi="Arial" w:cs="Arial"/>
                <w:color w:val="000000"/>
                <w:sz w:val="16"/>
                <w:szCs w:val="16"/>
                <w:lang w:eastAsia="es-CO"/>
              </w:rPr>
              <w:br/>
              <w:t>Registro de asistencia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2D821C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Desarrollo de la actividad</w:t>
            </w:r>
            <w:r w:rsidRPr="00A76ADF">
              <w:rPr>
                <w:rFonts w:ascii="Arial" w:eastAsia="Times New Roman" w:hAnsi="Arial" w:cs="Arial"/>
                <w:color w:val="000000"/>
                <w:sz w:val="16"/>
                <w:szCs w:val="16"/>
                <w:lang w:eastAsia="es-CO"/>
              </w:rPr>
              <w:br/>
              <w:t>Evaluación</w:t>
            </w:r>
            <w:r w:rsidRPr="00A76ADF">
              <w:rPr>
                <w:rFonts w:ascii="Arial" w:eastAsia="Times New Roman" w:hAnsi="Arial" w:cs="Arial"/>
                <w:color w:val="000000"/>
                <w:sz w:val="16"/>
                <w:szCs w:val="16"/>
                <w:lang w:eastAsia="es-CO"/>
              </w:rPr>
              <w:br/>
              <w:t>Comunicación oficial</w:t>
            </w:r>
            <w:r w:rsidRPr="00A76ADF">
              <w:rPr>
                <w:rFonts w:ascii="Arial" w:eastAsia="Times New Roman" w:hAnsi="Arial" w:cs="Arial"/>
                <w:color w:val="000000"/>
                <w:sz w:val="16"/>
                <w:szCs w:val="16"/>
                <w:lang w:eastAsia="es-CO"/>
              </w:rPr>
              <w:br/>
              <w:t>Informe de ejecución</w:t>
            </w:r>
          </w:p>
        </w:tc>
      </w:tr>
      <w:tr w:rsidR="00AC178B" w:rsidRPr="00A76ADF" w14:paraId="2154A4D8"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1E2F60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B06075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2D7DE709"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744BF3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3367BB0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4CE16184"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2151DA9"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F1FAA9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3DA7D390" w14:textId="77777777" w:rsidTr="00DA4CB7">
        <w:trPr>
          <w:trHeight w:val="70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D66D0E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C6A1B57"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Resolución 211 de 2009 Por la se formulan las políticas, se crea el comité de capacitación y bienestar social y se expide el reglamento mediante el cual se fijan los criterios y condiciones para acceder a los programas de capacitación y bienestar social, dirigidos a los empleados de la Secretaría Distrital de Cultura Recreación y Deporte.</w:t>
            </w:r>
          </w:p>
        </w:tc>
      </w:tr>
      <w:tr w:rsidR="00AC178B" w:rsidRPr="00A76ADF" w14:paraId="4FE185ED"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A6C17FF"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49A41C8E"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9DBAB58"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1B49051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Grupo Interno de Recursos Humanos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B543C8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19012AC9"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37E84EE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6289DAE"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Dirección de Gestión Corporativa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F36164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89CACD0" w14:textId="77777777" w:rsidTr="00DA4CB7">
        <w:trPr>
          <w:trHeight w:val="52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CD33311"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2D5AE90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r w:rsidRPr="00A76ADF">
              <w:rPr>
                <w:rFonts w:ascii="Arial" w:eastAsia="Times New Roman" w:hAnsi="Arial" w:cs="Arial"/>
                <w:color w:val="000000"/>
                <w:sz w:val="16"/>
                <w:szCs w:val="16"/>
                <w:lang w:eastAsia="es-CO"/>
              </w:rPr>
              <w:br/>
              <w:t>Historias Laborales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3AB2AF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Planes</w:t>
            </w:r>
          </w:p>
        </w:tc>
      </w:tr>
      <w:tr w:rsidR="00AC178B" w:rsidRPr="00A76ADF" w14:paraId="520FA573" w14:textId="77777777" w:rsidTr="00DA4CB7">
        <w:trPr>
          <w:trHeight w:val="58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D9E61E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01FD46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Acta de comité de capacitación y bienestar social</w:t>
            </w:r>
            <w:r w:rsidRPr="00A76ADF">
              <w:rPr>
                <w:rFonts w:ascii="Arial" w:eastAsia="Times New Roman" w:hAnsi="Arial" w:cs="Arial"/>
                <w:color w:val="000000"/>
                <w:sz w:val="16"/>
                <w:szCs w:val="16"/>
                <w:lang w:eastAsia="es-CO"/>
              </w:rPr>
              <w:br/>
              <w:t>Plan de seguridad y salud en el trabajo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02477A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EA7E027" w14:textId="77777777" w:rsidTr="00DA4CB7">
        <w:trPr>
          <w:trHeight w:val="39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D4B0DCF"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035DA0A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9E91A6F"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1D651C81" w14:textId="77777777" w:rsidTr="00DA4CB7">
        <w:trPr>
          <w:trHeight w:val="396"/>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494F0B1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786A344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r w:rsidR="00AC178B" w:rsidRPr="00A76ADF" w14:paraId="1AA567DA" w14:textId="77777777" w:rsidTr="00DA4CB7">
        <w:trPr>
          <w:trHeight w:val="300"/>
        </w:trPr>
        <w:tc>
          <w:tcPr>
            <w:tcW w:w="1416" w:type="pct"/>
            <w:tcBorders>
              <w:top w:val="nil"/>
              <w:left w:val="nil"/>
              <w:bottom w:val="nil"/>
              <w:right w:val="nil"/>
            </w:tcBorders>
            <w:shd w:val="clear" w:color="auto" w:fill="auto"/>
            <w:noWrap/>
            <w:vAlign w:val="bottom"/>
            <w:hideMark/>
          </w:tcPr>
          <w:p w14:paraId="4B03530F" w14:textId="77777777" w:rsidR="00AC178B" w:rsidRPr="00A76ADF" w:rsidRDefault="00AC178B" w:rsidP="00DA4CB7">
            <w:pPr>
              <w:rPr>
                <w:rFonts w:ascii="Arial" w:eastAsia="Times New Roman" w:hAnsi="Arial" w:cs="Arial"/>
                <w:color w:val="000000"/>
                <w:sz w:val="16"/>
                <w:szCs w:val="16"/>
                <w:lang w:eastAsia="es-CO"/>
              </w:rPr>
            </w:pPr>
          </w:p>
        </w:tc>
        <w:tc>
          <w:tcPr>
            <w:tcW w:w="1179" w:type="pct"/>
            <w:tcBorders>
              <w:top w:val="nil"/>
              <w:left w:val="nil"/>
              <w:bottom w:val="nil"/>
              <w:right w:val="nil"/>
            </w:tcBorders>
            <w:shd w:val="clear" w:color="auto" w:fill="auto"/>
            <w:noWrap/>
            <w:vAlign w:val="bottom"/>
            <w:hideMark/>
          </w:tcPr>
          <w:p w14:paraId="59964A41" w14:textId="77777777" w:rsidR="00AC178B" w:rsidRPr="00A76ADF" w:rsidRDefault="00AC178B" w:rsidP="00DA4CB7">
            <w:pPr>
              <w:rPr>
                <w:rFonts w:ascii="Times New Roman" w:eastAsia="Times New Roman" w:hAnsi="Times New Roman" w:cs="Times New Roman"/>
                <w:sz w:val="20"/>
                <w:szCs w:val="20"/>
                <w:lang w:eastAsia="es-CO"/>
              </w:rPr>
            </w:pPr>
          </w:p>
        </w:tc>
        <w:tc>
          <w:tcPr>
            <w:tcW w:w="712" w:type="pct"/>
            <w:tcBorders>
              <w:top w:val="nil"/>
              <w:left w:val="nil"/>
              <w:bottom w:val="nil"/>
              <w:right w:val="nil"/>
            </w:tcBorders>
            <w:shd w:val="clear" w:color="auto" w:fill="auto"/>
            <w:noWrap/>
            <w:vAlign w:val="bottom"/>
            <w:hideMark/>
          </w:tcPr>
          <w:p w14:paraId="75AB775A" w14:textId="77777777" w:rsidR="00AC178B" w:rsidRPr="00A76ADF" w:rsidRDefault="00AC178B" w:rsidP="00DA4CB7">
            <w:pPr>
              <w:rPr>
                <w:rFonts w:ascii="Times New Roman" w:eastAsia="Times New Roman" w:hAnsi="Times New Roman" w:cs="Times New Roman"/>
                <w:sz w:val="20"/>
                <w:szCs w:val="20"/>
                <w:lang w:eastAsia="es-CO"/>
              </w:rPr>
            </w:pPr>
          </w:p>
        </w:tc>
        <w:tc>
          <w:tcPr>
            <w:tcW w:w="788" w:type="pct"/>
            <w:tcBorders>
              <w:top w:val="nil"/>
              <w:left w:val="nil"/>
              <w:bottom w:val="nil"/>
              <w:right w:val="nil"/>
            </w:tcBorders>
            <w:shd w:val="clear" w:color="auto" w:fill="auto"/>
            <w:noWrap/>
            <w:vAlign w:val="bottom"/>
            <w:hideMark/>
          </w:tcPr>
          <w:p w14:paraId="4E0EAC6F" w14:textId="77777777" w:rsidR="00AC178B" w:rsidRPr="00A76ADF" w:rsidRDefault="00AC178B" w:rsidP="00DA4CB7">
            <w:pPr>
              <w:rPr>
                <w:rFonts w:ascii="Times New Roman" w:eastAsia="Times New Roman" w:hAnsi="Times New Roman" w:cs="Times New Roman"/>
                <w:sz w:val="20"/>
                <w:szCs w:val="20"/>
                <w:lang w:eastAsia="es-CO"/>
              </w:rPr>
            </w:pPr>
          </w:p>
        </w:tc>
        <w:tc>
          <w:tcPr>
            <w:tcW w:w="474" w:type="pct"/>
            <w:tcBorders>
              <w:top w:val="nil"/>
              <w:left w:val="nil"/>
              <w:bottom w:val="nil"/>
              <w:right w:val="nil"/>
            </w:tcBorders>
            <w:shd w:val="clear" w:color="auto" w:fill="auto"/>
            <w:noWrap/>
            <w:vAlign w:val="bottom"/>
            <w:hideMark/>
          </w:tcPr>
          <w:p w14:paraId="23F9F82A" w14:textId="77777777" w:rsidR="00AC178B" w:rsidRPr="00A76ADF"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nil"/>
            </w:tcBorders>
            <w:shd w:val="clear" w:color="auto" w:fill="auto"/>
            <w:noWrap/>
            <w:vAlign w:val="bottom"/>
            <w:hideMark/>
          </w:tcPr>
          <w:p w14:paraId="47B234EE" w14:textId="77777777" w:rsidR="00AC178B" w:rsidRPr="00A76ADF" w:rsidRDefault="00AC178B" w:rsidP="00DA4CB7">
            <w:pPr>
              <w:rPr>
                <w:rFonts w:ascii="Times New Roman" w:eastAsia="Times New Roman" w:hAnsi="Times New Roman" w:cs="Times New Roman"/>
                <w:sz w:val="20"/>
                <w:szCs w:val="20"/>
                <w:lang w:eastAsia="es-CO"/>
              </w:rPr>
            </w:pPr>
          </w:p>
        </w:tc>
      </w:tr>
      <w:tr w:rsidR="00AC178B" w:rsidRPr="00A76ADF" w14:paraId="1C80CEFD"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68DE46B"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IDENTIFICACIÓN</w:t>
            </w:r>
          </w:p>
        </w:tc>
      </w:tr>
      <w:tr w:rsidR="00AC178B" w:rsidRPr="00A76ADF" w14:paraId="40067EDA"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4918BE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2EB06459"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PROGRAMAS DE SALUD OCUPACIONAL</w:t>
            </w:r>
          </w:p>
        </w:tc>
      </w:tr>
      <w:tr w:rsidR="00AC178B" w:rsidRPr="00A76ADF" w14:paraId="4FF46593" w14:textId="77777777" w:rsidTr="00DA4CB7">
        <w:trPr>
          <w:trHeight w:val="360"/>
        </w:trPr>
        <w:tc>
          <w:tcPr>
            <w:tcW w:w="1416" w:type="pct"/>
            <w:tcBorders>
              <w:top w:val="nil"/>
              <w:left w:val="single" w:sz="8" w:space="0" w:color="auto"/>
              <w:bottom w:val="nil"/>
              <w:right w:val="single" w:sz="4" w:space="0" w:color="auto"/>
            </w:tcBorders>
            <w:shd w:val="clear" w:color="000000" w:fill="FCE4D6"/>
            <w:noWrap/>
            <w:vAlign w:val="center"/>
            <w:hideMark/>
          </w:tcPr>
          <w:p w14:paraId="543D46D6"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NIVEL DE DESCRIPCIÓN </w:t>
            </w:r>
          </w:p>
        </w:tc>
        <w:tc>
          <w:tcPr>
            <w:tcW w:w="1890" w:type="pct"/>
            <w:gridSpan w:val="2"/>
            <w:tcBorders>
              <w:top w:val="single" w:sz="4" w:space="0" w:color="auto"/>
              <w:left w:val="nil"/>
              <w:bottom w:val="nil"/>
              <w:right w:val="single" w:sz="4" w:space="0" w:color="auto"/>
            </w:tcBorders>
            <w:shd w:val="clear" w:color="auto" w:fill="auto"/>
            <w:noWrap/>
            <w:vAlign w:val="center"/>
            <w:hideMark/>
          </w:tcPr>
          <w:p w14:paraId="4DD3712F"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SUBSERIE </w:t>
            </w:r>
          </w:p>
        </w:tc>
        <w:tc>
          <w:tcPr>
            <w:tcW w:w="788" w:type="pct"/>
            <w:tcBorders>
              <w:top w:val="nil"/>
              <w:left w:val="single" w:sz="8" w:space="0" w:color="auto"/>
              <w:bottom w:val="single" w:sz="4" w:space="0" w:color="auto"/>
              <w:right w:val="single" w:sz="4" w:space="0" w:color="auto"/>
            </w:tcBorders>
            <w:shd w:val="clear" w:color="000000" w:fill="FCE4D6"/>
            <w:noWrap/>
            <w:vAlign w:val="center"/>
            <w:hideMark/>
          </w:tcPr>
          <w:p w14:paraId="43A9F210"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CÓDIGO</w:t>
            </w:r>
          </w:p>
        </w:tc>
        <w:tc>
          <w:tcPr>
            <w:tcW w:w="474" w:type="pct"/>
            <w:tcBorders>
              <w:top w:val="nil"/>
              <w:left w:val="nil"/>
              <w:bottom w:val="nil"/>
              <w:right w:val="single" w:sz="4" w:space="0" w:color="auto"/>
            </w:tcBorders>
            <w:shd w:val="clear" w:color="auto" w:fill="auto"/>
            <w:vAlign w:val="center"/>
            <w:hideMark/>
          </w:tcPr>
          <w:p w14:paraId="69B82F6B"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730-41-26</w:t>
            </w:r>
          </w:p>
        </w:tc>
        <w:tc>
          <w:tcPr>
            <w:tcW w:w="431" w:type="pct"/>
            <w:tcBorders>
              <w:top w:val="nil"/>
              <w:left w:val="nil"/>
              <w:bottom w:val="nil"/>
              <w:right w:val="single" w:sz="8" w:space="0" w:color="auto"/>
            </w:tcBorders>
            <w:shd w:val="clear" w:color="auto" w:fill="auto"/>
            <w:vAlign w:val="center"/>
            <w:hideMark/>
          </w:tcPr>
          <w:p w14:paraId="5A001361" w14:textId="77777777" w:rsidR="00AC178B" w:rsidRPr="00A76ADF" w:rsidRDefault="00AC178B" w:rsidP="00DA4CB7">
            <w:pPr>
              <w:jc w:val="cente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7314874"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DE9A379" w14:textId="77777777" w:rsidR="00AC178B" w:rsidRPr="00A76ADF" w:rsidRDefault="00AC178B" w:rsidP="00DA4CB7">
            <w:pPr>
              <w:jc w:val="center"/>
              <w:rPr>
                <w:rFonts w:ascii="Arial" w:eastAsia="Times New Roman" w:hAnsi="Arial" w:cs="Arial"/>
                <w:b/>
                <w:bCs/>
                <w:color w:val="FFFFFF"/>
                <w:sz w:val="16"/>
                <w:szCs w:val="16"/>
                <w:lang w:eastAsia="es-CO"/>
              </w:rPr>
            </w:pPr>
            <w:r>
              <w:rPr>
                <w:rFonts w:ascii="Arial" w:eastAsia="Times New Roman" w:hAnsi="Arial" w:cs="Arial"/>
                <w:b/>
                <w:bCs/>
                <w:color w:val="FFFFFF"/>
                <w:sz w:val="16"/>
                <w:szCs w:val="16"/>
                <w:lang w:eastAsia="es-CO"/>
              </w:rPr>
              <w:t xml:space="preserve">ÁREA DE </w:t>
            </w:r>
            <w:r w:rsidRPr="00A76ADF">
              <w:rPr>
                <w:rFonts w:ascii="Arial" w:eastAsia="Times New Roman" w:hAnsi="Arial" w:cs="Arial"/>
                <w:b/>
                <w:bCs/>
                <w:color w:val="FFFFFF"/>
                <w:sz w:val="16"/>
                <w:szCs w:val="16"/>
                <w:lang w:eastAsia="es-CO"/>
              </w:rPr>
              <w:t>CONTENIDO</w:t>
            </w:r>
          </w:p>
        </w:tc>
      </w:tr>
      <w:tr w:rsidR="00AC178B" w:rsidRPr="00A76ADF" w14:paraId="011D2457" w14:textId="77777777" w:rsidTr="00DA4CB7">
        <w:trPr>
          <w:trHeight w:val="48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8B54867"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5DA7957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Subserie conformada por documentación que evidencia la programación de actividades que tienen por objeto mejorar la salud de los funcionarios de la SDCRD</w:t>
            </w:r>
          </w:p>
        </w:tc>
      </w:tr>
      <w:tr w:rsidR="00AC178B" w:rsidRPr="00A76ADF" w14:paraId="6D51FDDE" w14:textId="77777777" w:rsidTr="00DA4CB7">
        <w:trPr>
          <w:trHeight w:val="2736"/>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5607BCA0"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TIPOS DOCUMENTALES </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01DC279D"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Profesiograma</w:t>
            </w:r>
            <w:r w:rsidRPr="00A76ADF">
              <w:rPr>
                <w:rFonts w:ascii="Arial" w:eastAsia="Times New Roman" w:hAnsi="Arial" w:cs="Arial"/>
                <w:color w:val="000000"/>
                <w:sz w:val="16"/>
                <w:szCs w:val="16"/>
                <w:lang w:eastAsia="es-CO"/>
              </w:rPr>
              <w:br/>
              <w:t>Plan de emergencia</w:t>
            </w:r>
            <w:r w:rsidRPr="00A76ADF">
              <w:rPr>
                <w:rFonts w:ascii="Arial" w:eastAsia="Times New Roman" w:hAnsi="Arial" w:cs="Arial"/>
                <w:color w:val="000000"/>
                <w:sz w:val="16"/>
                <w:szCs w:val="16"/>
                <w:lang w:eastAsia="es-CO"/>
              </w:rPr>
              <w:br/>
              <w:t>Programa de vigilancia epidemiológica</w:t>
            </w:r>
            <w:r w:rsidRPr="00A76ADF">
              <w:rPr>
                <w:rFonts w:ascii="Arial" w:eastAsia="Times New Roman" w:hAnsi="Arial" w:cs="Arial"/>
                <w:color w:val="000000"/>
                <w:sz w:val="16"/>
                <w:szCs w:val="16"/>
                <w:lang w:eastAsia="es-CO"/>
              </w:rPr>
              <w:br/>
              <w:t>Matriz de ausentismo</w:t>
            </w:r>
            <w:r w:rsidRPr="00A76ADF">
              <w:rPr>
                <w:rFonts w:ascii="Arial" w:eastAsia="Times New Roman" w:hAnsi="Arial" w:cs="Arial"/>
                <w:color w:val="000000"/>
                <w:sz w:val="16"/>
                <w:szCs w:val="16"/>
                <w:lang w:eastAsia="es-CO"/>
              </w:rPr>
              <w:br/>
              <w:t>Informe de salud ocupacional con base en los exámenes médicos ocupacionales</w:t>
            </w:r>
            <w:r w:rsidRPr="00A76ADF">
              <w:rPr>
                <w:rFonts w:ascii="Arial" w:eastAsia="Times New Roman" w:hAnsi="Arial" w:cs="Arial"/>
                <w:color w:val="000000"/>
                <w:sz w:val="16"/>
                <w:szCs w:val="16"/>
                <w:lang w:eastAsia="es-CO"/>
              </w:rPr>
              <w:br/>
              <w:t>Calificación de origen del evento de primera oportunidad</w:t>
            </w:r>
            <w:r w:rsidRPr="00A76ADF">
              <w:rPr>
                <w:rFonts w:ascii="Arial" w:eastAsia="Times New Roman" w:hAnsi="Arial" w:cs="Arial"/>
                <w:color w:val="000000"/>
                <w:sz w:val="16"/>
                <w:szCs w:val="16"/>
                <w:lang w:eastAsia="es-CO"/>
              </w:rPr>
              <w:br/>
              <w:t>Investigación de accidentes de trabajo</w:t>
            </w:r>
            <w:r w:rsidRPr="00A76ADF">
              <w:rPr>
                <w:rFonts w:ascii="Arial" w:eastAsia="Times New Roman" w:hAnsi="Arial" w:cs="Arial"/>
                <w:color w:val="000000"/>
                <w:sz w:val="16"/>
                <w:szCs w:val="16"/>
                <w:lang w:eastAsia="es-CO"/>
              </w:rPr>
              <w:br/>
              <w:t>Comunicación oficial</w:t>
            </w:r>
            <w:r w:rsidRPr="00A76ADF">
              <w:rPr>
                <w:rFonts w:ascii="Arial" w:eastAsia="Times New Roman" w:hAnsi="Arial" w:cs="Arial"/>
                <w:color w:val="000000"/>
                <w:sz w:val="16"/>
                <w:szCs w:val="16"/>
                <w:lang w:eastAsia="es-CO"/>
              </w:rPr>
              <w:br/>
              <w:t>Publicación en CULTUNET relacionada con la actividad a desarrollar</w:t>
            </w:r>
            <w:r w:rsidRPr="00A76ADF">
              <w:rPr>
                <w:rFonts w:ascii="Arial" w:eastAsia="Times New Roman" w:hAnsi="Arial" w:cs="Arial"/>
                <w:color w:val="000000"/>
                <w:sz w:val="16"/>
                <w:szCs w:val="16"/>
                <w:lang w:eastAsia="es-CO"/>
              </w:rPr>
              <w:br/>
              <w:t>Inscripción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5E856AC"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Acta de compromiso</w:t>
            </w:r>
            <w:r w:rsidRPr="00A76ADF">
              <w:rPr>
                <w:rFonts w:ascii="Arial" w:eastAsia="Times New Roman" w:hAnsi="Arial" w:cs="Arial"/>
                <w:color w:val="000000"/>
                <w:sz w:val="16"/>
                <w:szCs w:val="16"/>
                <w:lang w:eastAsia="es-CO"/>
              </w:rPr>
              <w:br/>
              <w:t>Registro de asistencia</w:t>
            </w:r>
            <w:r w:rsidRPr="00A76ADF">
              <w:rPr>
                <w:rFonts w:ascii="Arial" w:eastAsia="Times New Roman" w:hAnsi="Arial" w:cs="Arial"/>
                <w:color w:val="000000"/>
                <w:sz w:val="16"/>
                <w:szCs w:val="16"/>
                <w:lang w:eastAsia="es-CO"/>
              </w:rPr>
              <w:br/>
              <w:t>Evaluación de la actividad</w:t>
            </w:r>
            <w:r w:rsidRPr="00A76ADF">
              <w:rPr>
                <w:rFonts w:ascii="Arial" w:eastAsia="Times New Roman" w:hAnsi="Arial" w:cs="Arial"/>
                <w:color w:val="000000"/>
                <w:sz w:val="16"/>
                <w:szCs w:val="16"/>
                <w:lang w:eastAsia="es-CO"/>
              </w:rPr>
              <w:br/>
              <w:t xml:space="preserve">Registro fotográfico </w:t>
            </w:r>
            <w:r w:rsidRPr="00A76ADF">
              <w:rPr>
                <w:rFonts w:ascii="Arial" w:eastAsia="Times New Roman" w:hAnsi="Arial" w:cs="Arial"/>
                <w:color w:val="000000"/>
                <w:sz w:val="16"/>
                <w:szCs w:val="16"/>
                <w:lang w:eastAsia="es-CO"/>
              </w:rPr>
              <w:br/>
              <w:t>Reglamento de Higiene y Seguridad</w:t>
            </w:r>
            <w:r w:rsidRPr="00A76ADF">
              <w:rPr>
                <w:rFonts w:ascii="Arial" w:eastAsia="Times New Roman" w:hAnsi="Arial" w:cs="Arial"/>
                <w:color w:val="000000"/>
                <w:sz w:val="16"/>
                <w:szCs w:val="16"/>
                <w:lang w:eastAsia="es-CO"/>
              </w:rPr>
              <w:br/>
              <w:t>Informe de inspección ergonómica por puestos de trabajo</w:t>
            </w:r>
            <w:r w:rsidRPr="00A76ADF">
              <w:rPr>
                <w:rFonts w:ascii="Arial" w:eastAsia="Times New Roman" w:hAnsi="Arial" w:cs="Arial"/>
                <w:color w:val="000000"/>
                <w:sz w:val="16"/>
                <w:szCs w:val="16"/>
                <w:lang w:eastAsia="es-CO"/>
              </w:rPr>
              <w:br/>
              <w:t>Certificaciones</w:t>
            </w:r>
            <w:r w:rsidRPr="00A76ADF">
              <w:rPr>
                <w:rFonts w:ascii="Arial" w:eastAsia="Times New Roman" w:hAnsi="Arial" w:cs="Arial"/>
                <w:color w:val="000000"/>
                <w:sz w:val="16"/>
                <w:szCs w:val="16"/>
                <w:lang w:eastAsia="es-CO"/>
              </w:rPr>
              <w:br/>
              <w:t>Planos</w:t>
            </w:r>
            <w:r w:rsidRPr="00A76ADF">
              <w:rPr>
                <w:rFonts w:ascii="Arial" w:eastAsia="Times New Roman" w:hAnsi="Arial" w:cs="Arial"/>
                <w:color w:val="000000"/>
                <w:sz w:val="16"/>
                <w:szCs w:val="16"/>
                <w:lang w:eastAsia="es-CO"/>
              </w:rPr>
              <w:br/>
              <w:t>Simulacro de evacuación</w:t>
            </w:r>
            <w:r w:rsidRPr="00A76ADF">
              <w:rPr>
                <w:rFonts w:ascii="Arial" w:eastAsia="Times New Roman" w:hAnsi="Arial" w:cs="Arial"/>
                <w:color w:val="000000"/>
                <w:sz w:val="16"/>
                <w:szCs w:val="16"/>
                <w:lang w:eastAsia="es-CO"/>
              </w:rPr>
              <w:br/>
              <w:t>Panorama general de factores de riesgo</w:t>
            </w:r>
            <w:r w:rsidRPr="00A76ADF">
              <w:rPr>
                <w:rFonts w:ascii="Arial" w:eastAsia="Times New Roman" w:hAnsi="Arial" w:cs="Arial"/>
                <w:color w:val="000000"/>
                <w:sz w:val="16"/>
                <w:szCs w:val="16"/>
                <w:lang w:eastAsia="es-CO"/>
              </w:rPr>
              <w:br/>
              <w:t>Plan de acción</w:t>
            </w:r>
            <w:r w:rsidRPr="00A76ADF">
              <w:rPr>
                <w:rFonts w:ascii="Arial" w:eastAsia="Times New Roman" w:hAnsi="Arial" w:cs="Arial"/>
                <w:color w:val="000000"/>
                <w:sz w:val="16"/>
                <w:szCs w:val="16"/>
                <w:lang w:eastAsia="es-CO"/>
              </w:rPr>
              <w:br/>
              <w:t>Presentaciones</w:t>
            </w:r>
          </w:p>
        </w:tc>
      </w:tr>
      <w:tr w:rsidR="00AC178B" w:rsidRPr="00A76ADF" w14:paraId="2A1A96DB"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D85287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86DDF4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7EF04005"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91A2C18"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5C1A7B1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48B09911"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1D501E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43B66E4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N/A</w:t>
            </w:r>
          </w:p>
        </w:tc>
      </w:tr>
      <w:tr w:rsidR="00AC178B" w:rsidRPr="00A76ADF" w14:paraId="35F32E4C" w14:textId="77777777" w:rsidTr="00DA4CB7">
        <w:trPr>
          <w:trHeight w:val="52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9ECF8C5"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53105E01"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Ley 1562 de 2012 Por la cual se modifica el Sistema de Riesgos Laborales y se dictan otras disposiciones en materia de Salud Ocupacional. </w:t>
            </w:r>
          </w:p>
        </w:tc>
      </w:tr>
      <w:tr w:rsidR="00AC178B" w:rsidRPr="00A76ADF" w14:paraId="3F729BE5"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D43DC98" w14:textId="77777777" w:rsidR="00AC178B" w:rsidRPr="00A76ADF" w:rsidRDefault="00AC178B" w:rsidP="00DA4CB7">
            <w:pPr>
              <w:jc w:val="center"/>
              <w:rPr>
                <w:rFonts w:ascii="Arial" w:eastAsia="Times New Roman" w:hAnsi="Arial" w:cs="Arial"/>
                <w:b/>
                <w:bCs/>
                <w:color w:val="FFFFFF"/>
                <w:sz w:val="16"/>
                <w:szCs w:val="16"/>
                <w:lang w:eastAsia="es-CO"/>
              </w:rPr>
            </w:pPr>
            <w:r w:rsidRPr="00A76ADF">
              <w:rPr>
                <w:rFonts w:ascii="Arial" w:eastAsia="Times New Roman" w:hAnsi="Arial" w:cs="Arial"/>
                <w:b/>
                <w:bCs/>
                <w:color w:val="FFFFFF"/>
                <w:sz w:val="16"/>
                <w:szCs w:val="16"/>
                <w:lang w:eastAsia="es-CO"/>
              </w:rPr>
              <w:t>ÁREA DE CONTEXTO</w:t>
            </w:r>
          </w:p>
        </w:tc>
      </w:tr>
      <w:tr w:rsidR="00AC178B" w:rsidRPr="00A76ADF" w14:paraId="35611402" w14:textId="77777777" w:rsidTr="00DA4CB7">
        <w:trPr>
          <w:trHeight w:val="38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AD37084"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OFICINA PRODUCTORA</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0C904702"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Grupo Interno de Recursos Humanos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600BD0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F2ADED4" w14:textId="77777777" w:rsidTr="00DA4CB7">
        <w:trPr>
          <w:trHeight w:val="384"/>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68494F5D"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DEPENDENCIAS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5F769D4B"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Dirección de Gestión Corporativa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47D1F69"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221E7737" w14:textId="77777777" w:rsidTr="00DA4CB7">
        <w:trPr>
          <w:trHeight w:val="52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AB3432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6A233A34"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xml:space="preserve">Programas  </w:t>
            </w:r>
            <w:r w:rsidRPr="00A76ADF">
              <w:rPr>
                <w:rFonts w:ascii="Arial" w:eastAsia="Times New Roman" w:hAnsi="Arial" w:cs="Arial"/>
                <w:color w:val="000000"/>
                <w:sz w:val="16"/>
                <w:szCs w:val="16"/>
                <w:lang w:eastAsia="es-CO"/>
              </w:rPr>
              <w:br/>
              <w:t>Historias Laborales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47CC856"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1EFBDF24" w14:textId="77777777" w:rsidTr="00DA4CB7">
        <w:trPr>
          <w:trHeight w:val="63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5D04902"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SUBSERIES ASOCIADAS</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228D84E8"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Acta de comité de capacitación y bienestar social</w:t>
            </w:r>
            <w:r w:rsidRPr="00A76ADF">
              <w:rPr>
                <w:rFonts w:ascii="Arial" w:eastAsia="Times New Roman" w:hAnsi="Arial" w:cs="Arial"/>
                <w:color w:val="000000"/>
                <w:sz w:val="16"/>
                <w:szCs w:val="16"/>
                <w:lang w:eastAsia="es-CO"/>
              </w:rPr>
              <w:br/>
              <w:t>Plan de seguridad y salud en el trabajo</w:t>
            </w:r>
            <w:r w:rsidRPr="00A76ADF">
              <w:rPr>
                <w:rFonts w:ascii="Arial" w:eastAsia="Times New Roman" w:hAnsi="Arial" w:cs="Arial"/>
                <w:color w:val="000000"/>
                <w:sz w:val="16"/>
                <w:szCs w:val="16"/>
                <w:lang w:eastAsia="es-CO"/>
              </w:rPr>
              <w:br/>
              <w:t>Elecciones del comité paritario de salud ocupacional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A306E1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F9049B5" w14:textId="77777777" w:rsidTr="00DA4CB7">
        <w:trPr>
          <w:trHeight w:val="38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FAC34CE"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VERSIÓN DE TRD</w:t>
            </w:r>
          </w:p>
        </w:tc>
        <w:tc>
          <w:tcPr>
            <w:tcW w:w="1890" w:type="pct"/>
            <w:gridSpan w:val="2"/>
            <w:tcBorders>
              <w:top w:val="single" w:sz="4" w:space="0" w:color="auto"/>
              <w:left w:val="nil"/>
              <w:bottom w:val="single" w:sz="4" w:space="0" w:color="auto"/>
              <w:right w:val="single" w:sz="4" w:space="0" w:color="000000"/>
            </w:tcBorders>
            <w:shd w:val="clear" w:color="auto" w:fill="auto"/>
            <w:vAlign w:val="center"/>
            <w:hideMark/>
          </w:tcPr>
          <w:p w14:paraId="4C729CAD"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3F16A85"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 </w:t>
            </w:r>
          </w:p>
        </w:tc>
      </w:tr>
      <w:tr w:rsidR="00AC178B" w:rsidRPr="00A76ADF" w14:paraId="391C0D2A" w14:textId="77777777" w:rsidTr="00DA4CB7">
        <w:trPr>
          <w:trHeight w:val="384"/>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1D6872FB" w14:textId="77777777" w:rsidR="00AC178B" w:rsidRPr="00A76ADF" w:rsidRDefault="00AC178B" w:rsidP="00DA4CB7">
            <w:pPr>
              <w:rPr>
                <w:rFonts w:ascii="Arial" w:eastAsia="Times New Roman" w:hAnsi="Arial" w:cs="Arial"/>
                <w:b/>
                <w:bCs/>
                <w:color w:val="000000"/>
                <w:sz w:val="16"/>
                <w:szCs w:val="16"/>
                <w:lang w:eastAsia="es-CO"/>
              </w:rPr>
            </w:pPr>
            <w:r w:rsidRPr="00A76ADF">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4B0FD2F0" w14:textId="77777777" w:rsidR="00AC178B" w:rsidRPr="00A76ADF" w:rsidRDefault="00AC178B" w:rsidP="00DA4CB7">
            <w:pPr>
              <w:rPr>
                <w:rFonts w:ascii="Arial" w:eastAsia="Times New Roman" w:hAnsi="Arial" w:cs="Arial"/>
                <w:color w:val="000000"/>
                <w:sz w:val="16"/>
                <w:szCs w:val="16"/>
                <w:lang w:eastAsia="es-CO"/>
              </w:rPr>
            </w:pPr>
            <w:r w:rsidRPr="00A76ADF">
              <w:rPr>
                <w:rFonts w:ascii="Arial" w:eastAsia="Times New Roman" w:hAnsi="Arial" w:cs="Arial"/>
                <w:color w:val="000000"/>
                <w:sz w:val="16"/>
                <w:szCs w:val="16"/>
                <w:lang w:eastAsia="es-CO"/>
              </w:rPr>
              <w:t>Papel y electrónico</w:t>
            </w:r>
          </w:p>
        </w:tc>
      </w:tr>
    </w:tbl>
    <w:p w14:paraId="0431E525" w14:textId="77777777" w:rsidR="00AC178B" w:rsidRDefault="00AC178B" w:rsidP="00AC178B">
      <w:pPr>
        <w:rPr>
          <w:rFonts w:ascii="Arial" w:hAnsi="Arial" w:cs="Arial"/>
        </w:rPr>
      </w:pPr>
    </w:p>
    <w:tbl>
      <w:tblPr>
        <w:tblW w:w="5000" w:type="pct"/>
        <w:tblCellMar>
          <w:left w:w="70" w:type="dxa"/>
          <w:right w:w="70" w:type="dxa"/>
        </w:tblCellMar>
        <w:tblLook w:val="04A0" w:firstRow="1" w:lastRow="0" w:firstColumn="1" w:lastColumn="0" w:noHBand="0" w:noVBand="1"/>
      </w:tblPr>
      <w:tblGrid>
        <w:gridCol w:w="2617"/>
        <w:gridCol w:w="2242"/>
        <w:gridCol w:w="1253"/>
        <w:gridCol w:w="1312"/>
        <w:gridCol w:w="1310"/>
        <w:gridCol w:w="506"/>
      </w:tblGrid>
      <w:tr w:rsidR="00AC178B" w:rsidRPr="008023C4" w14:paraId="2176453A"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9306A9A" w14:textId="77777777" w:rsidR="00AC178B" w:rsidRPr="008023C4" w:rsidRDefault="00AC178B" w:rsidP="00DA4CB7">
            <w:pPr>
              <w:jc w:val="center"/>
              <w:rPr>
                <w:rFonts w:ascii="Arial" w:eastAsia="Times New Roman" w:hAnsi="Arial" w:cs="Arial"/>
                <w:b/>
                <w:bCs/>
                <w:color w:val="FFFFFF"/>
                <w:sz w:val="16"/>
                <w:szCs w:val="16"/>
                <w:lang w:eastAsia="es-CO"/>
              </w:rPr>
            </w:pPr>
            <w:r w:rsidRPr="008023C4">
              <w:rPr>
                <w:rFonts w:ascii="Arial" w:eastAsia="Times New Roman" w:hAnsi="Arial" w:cs="Arial"/>
                <w:b/>
                <w:bCs/>
                <w:color w:val="FFFFFF"/>
                <w:sz w:val="16"/>
                <w:szCs w:val="16"/>
                <w:lang w:eastAsia="es-CO"/>
              </w:rPr>
              <w:t>ÁREA DE IDENTIFICACIÓN</w:t>
            </w:r>
          </w:p>
        </w:tc>
      </w:tr>
      <w:tr w:rsidR="00AC178B" w:rsidRPr="008023C4" w14:paraId="422B7F5B" w14:textId="77777777" w:rsidTr="00DA4CB7">
        <w:trPr>
          <w:trHeight w:val="32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14A8D26"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3415C4CB"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PROVISIÓN DE EMPLEO DE CARÁCTER TEMPORAL</w:t>
            </w:r>
          </w:p>
        </w:tc>
      </w:tr>
      <w:tr w:rsidR="00AC178B" w:rsidRPr="008023C4" w14:paraId="2D0793CA" w14:textId="77777777" w:rsidTr="00DA4CB7">
        <w:trPr>
          <w:trHeight w:val="324"/>
        </w:trPr>
        <w:tc>
          <w:tcPr>
            <w:tcW w:w="1416" w:type="pct"/>
            <w:tcBorders>
              <w:top w:val="nil"/>
              <w:left w:val="single" w:sz="8" w:space="0" w:color="auto"/>
              <w:bottom w:val="nil"/>
              <w:right w:val="single" w:sz="4" w:space="0" w:color="auto"/>
            </w:tcBorders>
            <w:shd w:val="clear" w:color="000000" w:fill="FCE4D6"/>
            <w:noWrap/>
            <w:vAlign w:val="center"/>
            <w:hideMark/>
          </w:tcPr>
          <w:p w14:paraId="19C19735"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NIVEL DE DESCRIPCIÓN </w:t>
            </w:r>
          </w:p>
        </w:tc>
        <w:tc>
          <w:tcPr>
            <w:tcW w:w="1891" w:type="pct"/>
            <w:gridSpan w:val="2"/>
            <w:tcBorders>
              <w:top w:val="single" w:sz="4" w:space="0" w:color="auto"/>
              <w:left w:val="nil"/>
              <w:bottom w:val="nil"/>
              <w:right w:val="single" w:sz="4" w:space="0" w:color="auto"/>
            </w:tcBorders>
            <w:shd w:val="clear" w:color="auto" w:fill="auto"/>
            <w:noWrap/>
            <w:vAlign w:val="center"/>
            <w:hideMark/>
          </w:tcPr>
          <w:p w14:paraId="32D29B3B"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5499EB24"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CÓDIGO</w:t>
            </w:r>
          </w:p>
        </w:tc>
        <w:tc>
          <w:tcPr>
            <w:tcW w:w="709" w:type="pct"/>
            <w:tcBorders>
              <w:top w:val="nil"/>
              <w:left w:val="nil"/>
              <w:bottom w:val="nil"/>
              <w:right w:val="single" w:sz="4" w:space="0" w:color="auto"/>
            </w:tcBorders>
            <w:shd w:val="clear" w:color="auto" w:fill="auto"/>
            <w:vAlign w:val="center"/>
            <w:hideMark/>
          </w:tcPr>
          <w:p w14:paraId="2FDEB393"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730-42-1</w:t>
            </w:r>
          </w:p>
        </w:tc>
        <w:tc>
          <w:tcPr>
            <w:tcW w:w="275" w:type="pct"/>
            <w:tcBorders>
              <w:top w:val="nil"/>
              <w:left w:val="nil"/>
              <w:bottom w:val="nil"/>
              <w:right w:val="single" w:sz="8" w:space="0" w:color="auto"/>
            </w:tcBorders>
            <w:shd w:val="clear" w:color="auto" w:fill="auto"/>
            <w:vAlign w:val="center"/>
            <w:hideMark/>
          </w:tcPr>
          <w:p w14:paraId="0D9BCCAC"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7D0FEA31"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6BD73CB" w14:textId="77777777" w:rsidR="00AC178B" w:rsidRPr="008023C4" w:rsidRDefault="00AC178B" w:rsidP="00DA4CB7">
            <w:pPr>
              <w:jc w:val="center"/>
              <w:rPr>
                <w:rFonts w:ascii="Arial" w:eastAsia="Times New Roman" w:hAnsi="Arial" w:cs="Arial"/>
                <w:b/>
                <w:bCs/>
                <w:color w:val="FFFFFF"/>
                <w:sz w:val="16"/>
                <w:szCs w:val="16"/>
                <w:lang w:eastAsia="es-CO"/>
              </w:rPr>
            </w:pPr>
            <w:r w:rsidRPr="008023C4">
              <w:rPr>
                <w:rFonts w:ascii="Arial" w:eastAsia="Times New Roman" w:hAnsi="Arial" w:cs="Arial"/>
                <w:b/>
                <w:bCs/>
                <w:color w:val="FFFFFF"/>
                <w:sz w:val="16"/>
                <w:szCs w:val="16"/>
                <w:lang w:eastAsia="es-CO"/>
              </w:rPr>
              <w:t>ÁREA DE CONTENIDO</w:t>
            </w:r>
          </w:p>
        </w:tc>
      </w:tr>
      <w:tr w:rsidR="00AC178B" w:rsidRPr="008023C4" w14:paraId="4F23BD55" w14:textId="77777777" w:rsidTr="00DA4CB7">
        <w:trPr>
          <w:trHeight w:val="52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6984386"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A6350E8"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Subserie en la que se evidencia el proceso y trámite de vinculación de personal en las plantas de cargos para el ejercicio de las funciones previstas en el artículo 21 de la Ley 909 de 2004, por el tiempo determinado en el estudio técnico y en el acto de nombramiento</w:t>
            </w:r>
          </w:p>
        </w:tc>
      </w:tr>
      <w:tr w:rsidR="00AC178B" w:rsidRPr="008023C4" w14:paraId="1B075752" w14:textId="77777777" w:rsidTr="00DA4CB7">
        <w:trPr>
          <w:trHeight w:val="104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92332D5"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TIPOS DOCUMENTALES </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4661DDC2"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Listado de inscritos</w:t>
            </w:r>
            <w:r w:rsidRPr="008023C4">
              <w:rPr>
                <w:rFonts w:ascii="Arial" w:eastAsia="Times New Roman" w:hAnsi="Arial" w:cs="Arial"/>
                <w:color w:val="000000"/>
                <w:sz w:val="16"/>
                <w:szCs w:val="16"/>
                <w:lang w:eastAsia="es-CO"/>
              </w:rPr>
              <w:br/>
              <w:t>Comunicación oficial</w:t>
            </w:r>
            <w:r w:rsidRPr="008023C4">
              <w:rPr>
                <w:rFonts w:ascii="Arial" w:eastAsia="Times New Roman" w:hAnsi="Arial" w:cs="Arial"/>
                <w:color w:val="000000"/>
                <w:sz w:val="16"/>
                <w:szCs w:val="16"/>
                <w:lang w:eastAsia="es-CO"/>
              </w:rPr>
              <w:br/>
              <w:t>Aviso de convocatoria empleo planta temporal</w:t>
            </w:r>
            <w:r w:rsidRPr="008023C4">
              <w:rPr>
                <w:rFonts w:ascii="Arial" w:eastAsia="Times New Roman" w:hAnsi="Arial" w:cs="Arial"/>
                <w:color w:val="000000"/>
                <w:sz w:val="16"/>
                <w:szCs w:val="16"/>
                <w:lang w:eastAsia="es-CO"/>
              </w:rPr>
              <w:br/>
              <w:t>Citación a prueba escrita y entrevista</w:t>
            </w:r>
            <w:r w:rsidRPr="008023C4">
              <w:rPr>
                <w:rFonts w:ascii="Arial" w:eastAsia="Times New Roman" w:hAnsi="Arial" w:cs="Arial"/>
                <w:color w:val="000000"/>
                <w:sz w:val="16"/>
                <w:szCs w:val="16"/>
                <w:lang w:eastAsia="es-CO"/>
              </w:rPr>
              <w:br/>
              <w:t>Cronograma de la convocatoria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3854726"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Protocolo de la convocatoria</w:t>
            </w:r>
            <w:r w:rsidRPr="008023C4">
              <w:rPr>
                <w:rFonts w:ascii="Arial" w:eastAsia="Times New Roman" w:hAnsi="Arial" w:cs="Arial"/>
                <w:color w:val="000000"/>
                <w:sz w:val="16"/>
                <w:szCs w:val="16"/>
                <w:lang w:eastAsia="es-CO"/>
              </w:rPr>
              <w:br/>
              <w:t>Resultado de prueba escrita y entrevista</w:t>
            </w:r>
            <w:r w:rsidRPr="008023C4">
              <w:rPr>
                <w:rFonts w:ascii="Arial" w:eastAsia="Times New Roman" w:hAnsi="Arial" w:cs="Arial"/>
                <w:color w:val="000000"/>
                <w:sz w:val="16"/>
                <w:szCs w:val="16"/>
                <w:lang w:eastAsia="es-CO"/>
              </w:rPr>
              <w:br/>
              <w:t>Listado de resultados definitivo</w:t>
            </w:r>
            <w:r w:rsidRPr="008023C4">
              <w:rPr>
                <w:rFonts w:ascii="Arial" w:eastAsia="Times New Roman" w:hAnsi="Arial" w:cs="Arial"/>
                <w:color w:val="000000"/>
                <w:sz w:val="16"/>
                <w:szCs w:val="16"/>
                <w:lang w:eastAsia="es-CO"/>
              </w:rPr>
              <w:br/>
              <w:t>Listado de admitidos y no admitidos</w:t>
            </w:r>
          </w:p>
        </w:tc>
      </w:tr>
      <w:tr w:rsidR="00AC178B" w:rsidRPr="008023C4" w14:paraId="5CB0A6A5"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3ADA874"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38241E71"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N/A</w:t>
            </w:r>
          </w:p>
        </w:tc>
      </w:tr>
      <w:tr w:rsidR="00AC178B" w:rsidRPr="008023C4" w14:paraId="19644FD4" w14:textId="77777777" w:rsidTr="00DA4CB7">
        <w:trPr>
          <w:trHeight w:val="360"/>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7FF600B9"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1B86B1EB"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N/A</w:t>
            </w:r>
          </w:p>
        </w:tc>
      </w:tr>
      <w:tr w:rsidR="00AC178B" w:rsidRPr="008023C4" w14:paraId="74031BB9" w14:textId="77777777" w:rsidTr="00DA4CB7">
        <w:trPr>
          <w:trHeight w:val="360"/>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3857281F"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2AAF845"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N/A</w:t>
            </w:r>
          </w:p>
        </w:tc>
      </w:tr>
      <w:tr w:rsidR="00AC178B" w:rsidRPr="008023C4" w14:paraId="611C7629" w14:textId="77777777" w:rsidTr="00DA4CB7">
        <w:trPr>
          <w:trHeight w:val="52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64B6BF1"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678BDF8"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Ley 909 de 2004 Por la cual se expiden normas que regulan el empleo público, la carrera administrativa, gerencia pública y se dictan otras disposiciones</w:t>
            </w:r>
          </w:p>
        </w:tc>
      </w:tr>
      <w:tr w:rsidR="00AC178B" w:rsidRPr="008023C4" w14:paraId="0F456974"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BEDDD09" w14:textId="77777777" w:rsidR="00AC178B" w:rsidRPr="008023C4" w:rsidRDefault="00AC178B" w:rsidP="00DA4CB7">
            <w:pPr>
              <w:jc w:val="center"/>
              <w:rPr>
                <w:rFonts w:ascii="Arial" w:eastAsia="Times New Roman" w:hAnsi="Arial" w:cs="Arial"/>
                <w:b/>
                <w:bCs/>
                <w:color w:val="FFFFFF"/>
                <w:sz w:val="16"/>
                <w:szCs w:val="16"/>
                <w:lang w:eastAsia="es-CO"/>
              </w:rPr>
            </w:pPr>
            <w:r w:rsidRPr="008023C4">
              <w:rPr>
                <w:rFonts w:ascii="Arial" w:eastAsia="Times New Roman" w:hAnsi="Arial" w:cs="Arial"/>
                <w:b/>
                <w:bCs/>
                <w:color w:val="FFFFFF"/>
                <w:sz w:val="16"/>
                <w:szCs w:val="16"/>
                <w:lang w:eastAsia="es-CO"/>
              </w:rPr>
              <w:t>ÁREA DE CONTEXTO</w:t>
            </w:r>
          </w:p>
        </w:tc>
      </w:tr>
      <w:tr w:rsidR="00AC178B" w:rsidRPr="008023C4" w14:paraId="515885A8"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4EB500B"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26AAC16"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Grupo Interno de Recursos Humanos</w:t>
            </w:r>
          </w:p>
        </w:tc>
      </w:tr>
      <w:tr w:rsidR="00AC178B" w:rsidRPr="008023C4" w14:paraId="5221CA48" w14:textId="77777777" w:rsidTr="00DA4CB7">
        <w:trPr>
          <w:trHeight w:val="468"/>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4C0C6AAE"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DEPENDENCIAS ASOCIADAS</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13656E3B"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Dirección de Gestión Corporativa</w:t>
            </w:r>
            <w:r w:rsidRPr="008023C4">
              <w:rPr>
                <w:rFonts w:ascii="Arial" w:eastAsia="Times New Roman" w:hAnsi="Arial" w:cs="Arial"/>
                <w:color w:val="000000"/>
                <w:sz w:val="16"/>
                <w:szCs w:val="16"/>
                <w:lang w:eastAsia="es-CO"/>
              </w:rPr>
              <w:br/>
              <w:t>Control Interno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54278D1"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3ED22ED1"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55A1C9F"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SERIES ASOCIADAS</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1D08F241"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Historias Laborales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B427011"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2BC2FB82"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05ADE78"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SUBSERIES ASOCIADAS</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59157390"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6FF5094"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6C64359B"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237777A"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VERSIÓN DE TRD</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54EF6793"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F654DBD"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3B950659" w14:textId="77777777" w:rsidTr="00DA4CB7">
        <w:trPr>
          <w:trHeight w:val="360"/>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5B697584"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77CE2CAE"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Papel y electrónico</w:t>
            </w:r>
          </w:p>
        </w:tc>
      </w:tr>
      <w:tr w:rsidR="00AC178B" w:rsidRPr="008023C4" w14:paraId="67ACEBB6" w14:textId="77777777" w:rsidTr="00DA4CB7">
        <w:trPr>
          <w:trHeight w:val="348"/>
        </w:trPr>
        <w:tc>
          <w:tcPr>
            <w:tcW w:w="1416" w:type="pct"/>
            <w:tcBorders>
              <w:top w:val="nil"/>
              <w:left w:val="nil"/>
              <w:bottom w:val="nil"/>
              <w:right w:val="nil"/>
            </w:tcBorders>
            <w:shd w:val="clear" w:color="auto" w:fill="auto"/>
            <w:noWrap/>
            <w:vAlign w:val="bottom"/>
            <w:hideMark/>
          </w:tcPr>
          <w:p w14:paraId="5F2156FA" w14:textId="77777777" w:rsidR="00AC178B" w:rsidRPr="008023C4" w:rsidRDefault="00AC178B" w:rsidP="00DA4CB7">
            <w:pPr>
              <w:rPr>
                <w:rFonts w:ascii="Arial" w:eastAsia="Times New Roman" w:hAnsi="Arial" w:cs="Arial"/>
                <w:color w:val="000000"/>
                <w:sz w:val="16"/>
                <w:szCs w:val="16"/>
                <w:lang w:eastAsia="es-CO"/>
              </w:rPr>
            </w:pPr>
          </w:p>
        </w:tc>
        <w:tc>
          <w:tcPr>
            <w:tcW w:w="1213" w:type="pct"/>
            <w:tcBorders>
              <w:top w:val="nil"/>
              <w:left w:val="nil"/>
              <w:bottom w:val="nil"/>
              <w:right w:val="nil"/>
            </w:tcBorders>
            <w:shd w:val="clear" w:color="auto" w:fill="auto"/>
            <w:noWrap/>
            <w:vAlign w:val="bottom"/>
            <w:hideMark/>
          </w:tcPr>
          <w:p w14:paraId="1D129C13" w14:textId="77777777" w:rsidR="00AC178B" w:rsidRPr="008023C4" w:rsidRDefault="00AC178B" w:rsidP="00DA4CB7">
            <w:pPr>
              <w:rPr>
                <w:rFonts w:ascii="Times New Roman" w:eastAsia="Times New Roman" w:hAnsi="Times New Roman" w:cs="Times New Roman"/>
                <w:sz w:val="20"/>
                <w:szCs w:val="20"/>
                <w:lang w:eastAsia="es-CO"/>
              </w:rPr>
            </w:pPr>
          </w:p>
        </w:tc>
        <w:tc>
          <w:tcPr>
            <w:tcW w:w="678" w:type="pct"/>
            <w:tcBorders>
              <w:top w:val="nil"/>
              <w:left w:val="nil"/>
              <w:bottom w:val="nil"/>
              <w:right w:val="nil"/>
            </w:tcBorders>
            <w:shd w:val="clear" w:color="auto" w:fill="auto"/>
            <w:noWrap/>
            <w:vAlign w:val="bottom"/>
            <w:hideMark/>
          </w:tcPr>
          <w:p w14:paraId="6DFA43EA" w14:textId="77777777" w:rsidR="00AC178B" w:rsidRPr="008023C4"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350C5EFF" w14:textId="77777777" w:rsidR="00AC178B" w:rsidRPr="008023C4" w:rsidRDefault="00AC178B" w:rsidP="00DA4CB7">
            <w:pPr>
              <w:rPr>
                <w:rFonts w:ascii="Times New Roman" w:eastAsia="Times New Roman" w:hAnsi="Times New Roman" w:cs="Times New Roman"/>
                <w:sz w:val="20"/>
                <w:szCs w:val="20"/>
                <w:lang w:eastAsia="es-CO"/>
              </w:rPr>
            </w:pPr>
          </w:p>
        </w:tc>
        <w:tc>
          <w:tcPr>
            <w:tcW w:w="709" w:type="pct"/>
            <w:tcBorders>
              <w:top w:val="nil"/>
              <w:left w:val="nil"/>
              <w:bottom w:val="nil"/>
              <w:right w:val="nil"/>
            </w:tcBorders>
            <w:shd w:val="clear" w:color="auto" w:fill="auto"/>
            <w:noWrap/>
            <w:vAlign w:val="bottom"/>
            <w:hideMark/>
          </w:tcPr>
          <w:p w14:paraId="36A52132" w14:textId="77777777" w:rsidR="00AC178B" w:rsidRPr="008023C4" w:rsidRDefault="00AC178B" w:rsidP="00DA4CB7">
            <w:pPr>
              <w:rPr>
                <w:rFonts w:ascii="Times New Roman" w:eastAsia="Times New Roman" w:hAnsi="Times New Roman" w:cs="Times New Roman"/>
                <w:sz w:val="20"/>
                <w:szCs w:val="20"/>
                <w:lang w:eastAsia="es-CO"/>
              </w:rPr>
            </w:pPr>
          </w:p>
        </w:tc>
        <w:tc>
          <w:tcPr>
            <w:tcW w:w="275" w:type="pct"/>
            <w:tcBorders>
              <w:top w:val="nil"/>
              <w:left w:val="nil"/>
              <w:bottom w:val="nil"/>
              <w:right w:val="nil"/>
            </w:tcBorders>
            <w:shd w:val="clear" w:color="auto" w:fill="auto"/>
            <w:noWrap/>
            <w:vAlign w:val="bottom"/>
            <w:hideMark/>
          </w:tcPr>
          <w:p w14:paraId="77F75CB8" w14:textId="77777777" w:rsidR="00AC178B" w:rsidRPr="008023C4" w:rsidRDefault="00AC178B" w:rsidP="00DA4CB7">
            <w:pPr>
              <w:rPr>
                <w:rFonts w:ascii="Times New Roman" w:eastAsia="Times New Roman" w:hAnsi="Times New Roman" w:cs="Times New Roman"/>
                <w:sz w:val="20"/>
                <w:szCs w:val="20"/>
                <w:lang w:eastAsia="es-CO"/>
              </w:rPr>
            </w:pPr>
          </w:p>
        </w:tc>
      </w:tr>
      <w:tr w:rsidR="00AC178B" w:rsidRPr="008023C4" w14:paraId="57F4D160"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FDBA278" w14:textId="77777777" w:rsidR="00AC178B" w:rsidRPr="008023C4" w:rsidRDefault="00AC178B" w:rsidP="00DA4CB7">
            <w:pPr>
              <w:jc w:val="center"/>
              <w:rPr>
                <w:rFonts w:ascii="Arial" w:eastAsia="Times New Roman" w:hAnsi="Arial" w:cs="Arial"/>
                <w:b/>
                <w:bCs/>
                <w:color w:val="FFFFFF"/>
                <w:sz w:val="16"/>
                <w:szCs w:val="16"/>
                <w:lang w:eastAsia="es-CO"/>
              </w:rPr>
            </w:pPr>
            <w:r w:rsidRPr="008023C4">
              <w:rPr>
                <w:rFonts w:ascii="Arial" w:eastAsia="Times New Roman" w:hAnsi="Arial" w:cs="Arial"/>
                <w:b/>
                <w:bCs/>
                <w:color w:val="FFFFFF"/>
                <w:sz w:val="16"/>
                <w:szCs w:val="16"/>
                <w:lang w:eastAsia="es-CO"/>
              </w:rPr>
              <w:t>ÁREA DE IDENTIFICACIÓN</w:t>
            </w:r>
          </w:p>
        </w:tc>
      </w:tr>
      <w:tr w:rsidR="00AC178B" w:rsidRPr="008023C4" w14:paraId="598A4C9F"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6112C69"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3BE19E7F"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PROVISIÓN DE EMPLEO PÚBLICO</w:t>
            </w:r>
          </w:p>
        </w:tc>
      </w:tr>
      <w:tr w:rsidR="00AC178B" w:rsidRPr="008023C4" w14:paraId="30BA991C" w14:textId="77777777" w:rsidTr="00DA4CB7">
        <w:trPr>
          <w:trHeight w:val="348"/>
        </w:trPr>
        <w:tc>
          <w:tcPr>
            <w:tcW w:w="1416" w:type="pct"/>
            <w:tcBorders>
              <w:top w:val="nil"/>
              <w:left w:val="single" w:sz="8" w:space="0" w:color="auto"/>
              <w:bottom w:val="nil"/>
              <w:right w:val="single" w:sz="4" w:space="0" w:color="auto"/>
            </w:tcBorders>
            <w:shd w:val="clear" w:color="000000" w:fill="FCE4D6"/>
            <w:noWrap/>
            <w:vAlign w:val="center"/>
            <w:hideMark/>
          </w:tcPr>
          <w:p w14:paraId="29AA4B7A"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NIVEL DE DESCRIPCIÓN </w:t>
            </w:r>
          </w:p>
        </w:tc>
        <w:tc>
          <w:tcPr>
            <w:tcW w:w="1891" w:type="pct"/>
            <w:gridSpan w:val="2"/>
            <w:tcBorders>
              <w:top w:val="single" w:sz="4" w:space="0" w:color="auto"/>
              <w:left w:val="nil"/>
              <w:bottom w:val="nil"/>
              <w:right w:val="single" w:sz="4" w:space="0" w:color="auto"/>
            </w:tcBorders>
            <w:shd w:val="clear" w:color="auto" w:fill="auto"/>
            <w:noWrap/>
            <w:vAlign w:val="center"/>
            <w:hideMark/>
          </w:tcPr>
          <w:p w14:paraId="051E4763"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xml:space="preserve">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75A5600D"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CÓDIGO</w:t>
            </w:r>
          </w:p>
        </w:tc>
        <w:tc>
          <w:tcPr>
            <w:tcW w:w="709" w:type="pct"/>
            <w:tcBorders>
              <w:top w:val="nil"/>
              <w:left w:val="nil"/>
              <w:bottom w:val="nil"/>
              <w:right w:val="single" w:sz="4" w:space="0" w:color="auto"/>
            </w:tcBorders>
            <w:shd w:val="clear" w:color="auto" w:fill="auto"/>
            <w:vAlign w:val="center"/>
            <w:hideMark/>
          </w:tcPr>
          <w:p w14:paraId="6462D0AD"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730-42</w:t>
            </w:r>
          </w:p>
        </w:tc>
        <w:tc>
          <w:tcPr>
            <w:tcW w:w="275" w:type="pct"/>
            <w:tcBorders>
              <w:top w:val="nil"/>
              <w:left w:val="nil"/>
              <w:bottom w:val="nil"/>
              <w:right w:val="single" w:sz="8" w:space="0" w:color="auto"/>
            </w:tcBorders>
            <w:shd w:val="clear" w:color="auto" w:fill="auto"/>
            <w:vAlign w:val="center"/>
            <w:hideMark/>
          </w:tcPr>
          <w:p w14:paraId="3DEC63BA"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2072F052"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190860A" w14:textId="77777777" w:rsidR="00AC178B" w:rsidRPr="008023C4" w:rsidRDefault="00AC178B" w:rsidP="00DA4CB7">
            <w:pPr>
              <w:jc w:val="center"/>
              <w:rPr>
                <w:rFonts w:ascii="Arial" w:eastAsia="Times New Roman" w:hAnsi="Arial" w:cs="Arial"/>
                <w:b/>
                <w:bCs/>
                <w:color w:val="FFFFFF"/>
                <w:sz w:val="16"/>
                <w:szCs w:val="16"/>
                <w:lang w:eastAsia="es-CO"/>
              </w:rPr>
            </w:pPr>
            <w:r w:rsidRPr="008023C4">
              <w:rPr>
                <w:rFonts w:ascii="Arial" w:eastAsia="Times New Roman" w:hAnsi="Arial" w:cs="Arial"/>
                <w:b/>
                <w:bCs/>
                <w:color w:val="FFFFFF"/>
                <w:sz w:val="16"/>
                <w:szCs w:val="16"/>
                <w:lang w:eastAsia="es-CO"/>
              </w:rPr>
              <w:t>ÁREA DE CONTENIDO</w:t>
            </w:r>
          </w:p>
        </w:tc>
      </w:tr>
      <w:tr w:rsidR="00AC178B" w:rsidRPr="008023C4" w14:paraId="319A567F"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47A4697"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11F2FB2B"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Serie que describe el proceso mediante el cual se ocupa un cargo que se encuentra vacante, previo cumplimiento de requisitos.</w:t>
            </w:r>
          </w:p>
        </w:tc>
      </w:tr>
      <w:tr w:rsidR="00AC178B" w:rsidRPr="008023C4" w14:paraId="72E3F1EA"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8F5109E"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TIPOS DOCUMENTALES </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3C8B4601"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6096E94"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7B0827BC"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DC48928"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7CE93C7"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N/A</w:t>
            </w:r>
          </w:p>
        </w:tc>
      </w:tr>
      <w:tr w:rsidR="00AC178B" w:rsidRPr="008023C4" w14:paraId="744B32E5"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2E94D76"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4B4D6C93"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N/A</w:t>
            </w:r>
          </w:p>
        </w:tc>
      </w:tr>
      <w:tr w:rsidR="00AC178B" w:rsidRPr="008023C4" w14:paraId="44348496" w14:textId="77777777" w:rsidTr="00DA4CB7">
        <w:trPr>
          <w:trHeight w:val="34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3EC76D4"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1974B67"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N/A</w:t>
            </w:r>
          </w:p>
        </w:tc>
      </w:tr>
      <w:tr w:rsidR="00AC178B" w:rsidRPr="008023C4" w14:paraId="7A721AF3" w14:textId="77777777" w:rsidTr="00DA4CB7">
        <w:trPr>
          <w:trHeight w:val="52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DCF43FD"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36FFE0E"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Ley 909 de 2004 Por la cual se expiden normas que regulan el empleo público, la carrera administrativa, gerencia pública y se dictan otras disposiciones</w:t>
            </w:r>
          </w:p>
        </w:tc>
      </w:tr>
      <w:tr w:rsidR="00AC178B" w:rsidRPr="008023C4" w14:paraId="1957C3D8"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680E181" w14:textId="77777777" w:rsidR="00AC178B" w:rsidRPr="008023C4" w:rsidRDefault="00AC178B" w:rsidP="00DA4CB7">
            <w:pPr>
              <w:jc w:val="center"/>
              <w:rPr>
                <w:rFonts w:ascii="Arial" w:eastAsia="Times New Roman" w:hAnsi="Arial" w:cs="Arial"/>
                <w:b/>
                <w:bCs/>
                <w:color w:val="FFFFFF"/>
                <w:sz w:val="16"/>
                <w:szCs w:val="16"/>
                <w:lang w:eastAsia="es-CO"/>
              </w:rPr>
            </w:pPr>
            <w:r w:rsidRPr="008023C4">
              <w:rPr>
                <w:rFonts w:ascii="Arial" w:eastAsia="Times New Roman" w:hAnsi="Arial" w:cs="Arial"/>
                <w:b/>
                <w:bCs/>
                <w:color w:val="FFFFFF"/>
                <w:sz w:val="16"/>
                <w:szCs w:val="16"/>
                <w:lang w:eastAsia="es-CO"/>
              </w:rPr>
              <w:t>ÁREA DE CONTEXTO</w:t>
            </w:r>
          </w:p>
        </w:tc>
      </w:tr>
      <w:tr w:rsidR="00AC178B" w:rsidRPr="008023C4" w14:paraId="5FCECA3E"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700EEDD"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59D8735E"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Grupo Interno de Recursos Humanos</w:t>
            </w:r>
          </w:p>
        </w:tc>
      </w:tr>
      <w:tr w:rsidR="00AC178B" w:rsidRPr="008023C4" w14:paraId="414FB415" w14:textId="77777777" w:rsidTr="00DA4CB7">
        <w:trPr>
          <w:trHeight w:val="468"/>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1B319859"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DEPENDENCIAS ASOCIADAS</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58AE506B"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Dirección de Gestión Corporativa</w:t>
            </w:r>
            <w:r w:rsidRPr="008023C4">
              <w:rPr>
                <w:rFonts w:ascii="Arial" w:eastAsia="Times New Roman" w:hAnsi="Arial" w:cs="Arial"/>
                <w:color w:val="000000"/>
                <w:sz w:val="16"/>
                <w:szCs w:val="16"/>
                <w:lang w:eastAsia="es-CO"/>
              </w:rPr>
              <w:br/>
              <w:t>Control Interno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24FFAA7"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4FA90394"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9BC542F"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SERIES ASOCIADAS</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38F65EA6"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Historias Laborales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E99DC65"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0C9891F1" w14:textId="77777777" w:rsidTr="00DA4CB7">
        <w:trPr>
          <w:trHeight w:val="58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1FB2C65"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SUBSERIES ASOCIADAS</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3BE2DA2F"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Provisión de empleo de carácter temporal</w:t>
            </w:r>
            <w:r w:rsidRPr="008023C4">
              <w:rPr>
                <w:rFonts w:ascii="Arial" w:eastAsia="Times New Roman" w:hAnsi="Arial" w:cs="Arial"/>
                <w:color w:val="000000"/>
                <w:sz w:val="16"/>
                <w:szCs w:val="16"/>
                <w:lang w:eastAsia="es-CO"/>
              </w:rPr>
              <w:br/>
              <w:t>Provisión de empleos de carrera administrativa</w:t>
            </w:r>
            <w:r w:rsidRPr="008023C4">
              <w:rPr>
                <w:rFonts w:ascii="Arial" w:eastAsia="Times New Roman" w:hAnsi="Arial" w:cs="Arial"/>
                <w:color w:val="000000"/>
                <w:sz w:val="16"/>
                <w:szCs w:val="16"/>
                <w:lang w:eastAsia="es-CO"/>
              </w:rPr>
              <w:br/>
              <w:t>Provisión de empleos de libre nombramiento y remoción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8D91F75"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35BFCF0C" w14:textId="77777777" w:rsidTr="00DA4CB7">
        <w:trPr>
          <w:trHeight w:val="360"/>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54237423"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VERSIÓN DE TRD</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6F2B3549"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7A811CD"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53EC42BE" w14:textId="77777777" w:rsidTr="00DA4CB7">
        <w:trPr>
          <w:trHeight w:val="360"/>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1A76D694"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5C12AFB9"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Papel y electrónico</w:t>
            </w:r>
          </w:p>
        </w:tc>
      </w:tr>
      <w:tr w:rsidR="00AC178B" w:rsidRPr="008023C4" w14:paraId="5A8395CF" w14:textId="77777777" w:rsidTr="00DA4CB7">
        <w:trPr>
          <w:trHeight w:val="300"/>
        </w:trPr>
        <w:tc>
          <w:tcPr>
            <w:tcW w:w="1416" w:type="pct"/>
            <w:tcBorders>
              <w:top w:val="nil"/>
              <w:left w:val="nil"/>
              <w:bottom w:val="nil"/>
              <w:right w:val="nil"/>
            </w:tcBorders>
            <w:shd w:val="clear" w:color="auto" w:fill="auto"/>
            <w:noWrap/>
            <w:vAlign w:val="bottom"/>
            <w:hideMark/>
          </w:tcPr>
          <w:p w14:paraId="29C95A80" w14:textId="77777777" w:rsidR="00AC178B" w:rsidRPr="008023C4" w:rsidRDefault="00AC178B" w:rsidP="00DA4CB7">
            <w:pPr>
              <w:rPr>
                <w:rFonts w:ascii="Arial" w:eastAsia="Times New Roman" w:hAnsi="Arial" w:cs="Arial"/>
                <w:color w:val="000000"/>
                <w:sz w:val="16"/>
                <w:szCs w:val="16"/>
                <w:lang w:eastAsia="es-CO"/>
              </w:rPr>
            </w:pPr>
          </w:p>
        </w:tc>
        <w:tc>
          <w:tcPr>
            <w:tcW w:w="1213" w:type="pct"/>
            <w:tcBorders>
              <w:top w:val="nil"/>
              <w:left w:val="nil"/>
              <w:bottom w:val="nil"/>
              <w:right w:val="nil"/>
            </w:tcBorders>
            <w:shd w:val="clear" w:color="auto" w:fill="auto"/>
            <w:noWrap/>
            <w:vAlign w:val="bottom"/>
            <w:hideMark/>
          </w:tcPr>
          <w:p w14:paraId="2CA1B46C" w14:textId="77777777" w:rsidR="00AC178B" w:rsidRPr="008023C4" w:rsidRDefault="00AC178B" w:rsidP="00DA4CB7">
            <w:pPr>
              <w:rPr>
                <w:rFonts w:ascii="Times New Roman" w:eastAsia="Times New Roman" w:hAnsi="Times New Roman" w:cs="Times New Roman"/>
                <w:sz w:val="20"/>
                <w:szCs w:val="20"/>
                <w:lang w:eastAsia="es-CO"/>
              </w:rPr>
            </w:pPr>
          </w:p>
        </w:tc>
        <w:tc>
          <w:tcPr>
            <w:tcW w:w="678" w:type="pct"/>
            <w:tcBorders>
              <w:top w:val="nil"/>
              <w:left w:val="nil"/>
              <w:bottom w:val="nil"/>
              <w:right w:val="nil"/>
            </w:tcBorders>
            <w:shd w:val="clear" w:color="auto" w:fill="auto"/>
            <w:noWrap/>
            <w:vAlign w:val="bottom"/>
            <w:hideMark/>
          </w:tcPr>
          <w:p w14:paraId="5293577E" w14:textId="77777777" w:rsidR="00AC178B" w:rsidRPr="008023C4"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799068D1" w14:textId="77777777" w:rsidR="00AC178B" w:rsidRPr="008023C4" w:rsidRDefault="00AC178B" w:rsidP="00DA4CB7">
            <w:pPr>
              <w:rPr>
                <w:rFonts w:ascii="Times New Roman" w:eastAsia="Times New Roman" w:hAnsi="Times New Roman" w:cs="Times New Roman"/>
                <w:sz w:val="20"/>
                <w:szCs w:val="20"/>
                <w:lang w:eastAsia="es-CO"/>
              </w:rPr>
            </w:pPr>
          </w:p>
        </w:tc>
        <w:tc>
          <w:tcPr>
            <w:tcW w:w="709" w:type="pct"/>
            <w:tcBorders>
              <w:top w:val="nil"/>
              <w:left w:val="nil"/>
              <w:bottom w:val="nil"/>
              <w:right w:val="nil"/>
            </w:tcBorders>
            <w:shd w:val="clear" w:color="auto" w:fill="auto"/>
            <w:noWrap/>
            <w:vAlign w:val="bottom"/>
            <w:hideMark/>
          </w:tcPr>
          <w:p w14:paraId="34121748" w14:textId="77777777" w:rsidR="00AC178B" w:rsidRPr="008023C4" w:rsidRDefault="00AC178B" w:rsidP="00DA4CB7">
            <w:pPr>
              <w:rPr>
                <w:rFonts w:ascii="Times New Roman" w:eastAsia="Times New Roman" w:hAnsi="Times New Roman" w:cs="Times New Roman"/>
                <w:sz w:val="20"/>
                <w:szCs w:val="20"/>
                <w:lang w:eastAsia="es-CO"/>
              </w:rPr>
            </w:pPr>
          </w:p>
        </w:tc>
        <w:tc>
          <w:tcPr>
            <w:tcW w:w="275" w:type="pct"/>
            <w:tcBorders>
              <w:top w:val="nil"/>
              <w:left w:val="nil"/>
              <w:bottom w:val="nil"/>
              <w:right w:val="nil"/>
            </w:tcBorders>
            <w:shd w:val="clear" w:color="auto" w:fill="auto"/>
            <w:noWrap/>
            <w:vAlign w:val="bottom"/>
            <w:hideMark/>
          </w:tcPr>
          <w:p w14:paraId="3513FAA7" w14:textId="77777777" w:rsidR="00AC178B" w:rsidRPr="008023C4" w:rsidRDefault="00AC178B" w:rsidP="00DA4CB7">
            <w:pPr>
              <w:rPr>
                <w:rFonts w:ascii="Times New Roman" w:eastAsia="Times New Roman" w:hAnsi="Times New Roman" w:cs="Times New Roman"/>
                <w:sz w:val="20"/>
                <w:szCs w:val="20"/>
                <w:lang w:eastAsia="es-CO"/>
              </w:rPr>
            </w:pPr>
          </w:p>
        </w:tc>
      </w:tr>
      <w:tr w:rsidR="00AC178B" w:rsidRPr="008023C4" w14:paraId="5FAB42D2" w14:textId="77777777" w:rsidTr="00DA4CB7">
        <w:trPr>
          <w:trHeight w:val="28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517086F" w14:textId="77777777" w:rsidR="00AC178B" w:rsidRPr="008023C4" w:rsidRDefault="00AC178B" w:rsidP="00DA4CB7">
            <w:pPr>
              <w:jc w:val="center"/>
              <w:rPr>
                <w:rFonts w:ascii="Arial" w:eastAsia="Times New Roman" w:hAnsi="Arial" w:cs="Arial"/>
                <w:b/>
                <w:bCs/>
                <w:color w:val="FFFFFF"/>
                <w:sz w:val="16"/>
                <w:szCs w:val="16"/>
                <w:lang w:eastAsia="es-CO"/>
              </w:rPr>
            </w:pPr>
            <w:r w:rsidRPr="008023C4">
              <w:rPr>
                <w:rFonts w:ascii="Arial" w:eastAsia="Times New Roman" w:hAnsi="Arial" w:cs="Arial"/>
                <w:b/>
                <w:bCs/>
                <w:color w:val="FFFFFF"/>
                <w:sz w:val="16"/>
                <w:szCs w:val="16"/>
                <w:lang w:eastAsia="es-CO"/>
              </w:rPr>
              <w:t>ÁREA DE IDENTIFICACIÓN</w:t>
            </w:r>
          </w:p>
        </w:tc>
      </w:tr>
      <w:tr w:rsidR="00AC178B" w:rsidRPr="008023C4" w14:paraId="65BD9630" w14:textId="77777777" w:rsidTr="00DA4CB7">
        <w:trPr>
          <w:trHeight w:val="28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82F4A7B"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59492281"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PROVISIÓN DE EMPLEOS DE CARRERA ADMINISTRATIVA</w:t>
            </w:r>
          </w:p>
        </w:tc>
      </w:tr>
      <w:tr w:rsidR="00AC178B" w:rsidRPr="008023C4" w14:paraId="1A82BDC7" w14:textId="77777777" w:rsidTr="00DA4CB7">
        <w:trPr>
          <w:trHeight w:val="288"/>
        </w:trPr>
        <w:tc>
          <w:tcPr>
            <w:tcW w:w="1416" w:type="pct"/>
            <w:tcBorders>
              <w:top w:val="nil"/>
              <w:left w:val="single" w:sz="8" w:space="0" w:color="auto"/>
              <w:bottom w:val="nil"/>
              <w:right w:val="single" w:sz="4" w:space="0" w:color="auto"/>
            </w:tcBorders>
            <w:shd w:val="clear" w:color="000000" w:fill="FCE4D6"/>
            <w:noWrap/>
            <w:vAlign w:val="center"/>
            <w:hideMark/>
          </w:tcPr>
          <w:p w14:paraId="35379BC9"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NIVEL DE DESCRIPCIÓN </w:t>
            </w:r>
          </w:p>
        </w:tc>
        <w:tc>
          <w:tcPr>
            <w:tcW w:w="1891" w:type="pct"/>
            <w:gridSpan w:val="2"/>
            <w:tcBorders>
              <w:top w:val="single" w:sz="4" w:space="0" w:color="auto"/>
              <w:left w:val="nil"/>
              <w:bottom w:val="nil"/>
              <w:right w:val="single" w:sz="4" w:space="0" w:color="auto"/>
            </w:tcBorders>
            <w:shd w:val="clear" w:color="auto" w:fill="auto"/>
            <w:noWrap/>
            <w:vAlign w:val="center"/>
            <w:hideMark/>
          </w:tcPr>
          <w:p w14:paraId="31603A86"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53B1EB9D"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CÓDIGO</w:t>
            </w:r>
          </w:p>
        </w:tc>
        <w:tc>
          <w:tcPr>
            <w:tcW w:w="709" w:type="pct"/>
            <w:tcBorders>
              <w:top w:val="nil"/>
              <w:left w:val="nil"/>
              <w:bottom w:val="nil"/>
              <w:right w:val="single" w:sz="4" w:space="0" w:color="auto"/>
            </w:tcBorders>
            <w:shd w:val="clear" w:color="auto" w:fill="auto"/>
            <w:vAlign w:val="center"/>
            <w:hideMark/>
          </w:tcPr>
          <w:p w14:paraId="6BA8C411"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730-42-2</w:t>
            </w:r>
          </w:p>
        </w:tc>
        <w:tc>
          <w:tcPr>
            <w:tcW w:w="275" w:type="pct"/>
            <w:tcBorders>
              <w:top w:val="nil"/>
              <w:left w:val="nil"/>
              <w:bottom w:val="nil"/>
              <w:right w:val="single" w:sz="8" w:space="0" w:color="auto"/>
            </w:tcBorders>
            <w:shd w:val="clear" w:color="auto" w:fill="auto"/>
            <w:vAlign w:val="center"/>
            <w:hideMark/>
          </w:tcPr>
          <w:p w14:paraId="4476BECE"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26080505" w14:textId="77777777" w:rsidTr="00DA4CB7">
        <w:trPr>
          <w:trHeight w:val="28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4B74613" w14:textId="77777777" w:rsidR="00AC178B" w:rsidRPr="008023C4" w:rsidRDefault="00AC178B" w:rsidP="00DA4CB7">
            <w:pPr>
              <w:jc w:val="center"/>
              <w:rPr>
                <w:rFonts w:ascii="Arial" w:eastAsia="Times New Roman" w:hAnsi="Arial" w:cs="Arial"/>
                <w:b/>
                <w:bCs/>
                <w:color w:val="FFFFFF"/>
                <w:sz w:val="16"/>
                <w:szCs w:val="16"/>
                <w:lang w:eastAsia="es-CO"/>
              </w:rPr>
            </w:pPr>
            <w:r w:rsidRPr="008023C4">
              <w:rPr>
                <w:rFonts w:ascii="Arial" w:eastAsia="Times New Roman" w:hAnsi="Arial" w:cs="Arial"/>
                <w:b/>
                <w:bCs/>
                <w:color w:val="FFFFFF"/>
                <w:sz w:val="16"/>
                <w:szCs w:val="16"/>
                <w:lang w:eastAsia="es-CO"/>
              </w:rPr>
              <w:t>ÁREA DE CONTENIDO</w:t>
            </w:r>
          </w:p>
        </w:tc>
      </w:tr>
      <w:tr w:rsidR="00AC178B" w:rsidRPr="008023C4" w14:paraId="0E38644A" w14:textId="77777777" w:rsidTr="00DA4CB7">
        <w:trPr>
          <w:trHeight w:val="6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1CB55A8C"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nil"/>
              <w:right w:val="single" w:sz="8" w:space="0" w:color="000000"/>
            </w:tcBorders>
            <w:shd w:val="clear" w:color="auto" w:fill="auto"/>
            <w:vAlign w:val="center"/>
            <w:hideMark/>
          </w:tcPr>
          <w:p w14:paraId="745F7C81"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Subserie en la que registra aquellas personas que están surtiendo el proceso de vinculación de carrera administrativa con la SDCRD, la cual se define como la provisión definitiva de empleos y se realiza a través de un nombramiento en período de prueba, una vez el servidor ha superado un concurso de méritos adelantado por la Comisión Nacional del Servicio Civil</w:t>
            </w:r>
          </w:p>
        </w:tc>
      </w:tr>
      <w:tr w:rsidR="00AC178B" w:rsidRPr="008023C4" w14:paraId="51A631D9" w14:textId="77777777" w:rsidTr="00DA4CB7">
        <w:trPr>
          <w:trHeight w:val="87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46C3570"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TIPOS DOCUMENTALES </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664AD942"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Comunicación oficial</w:t>
            </w:r>
            <w:r w:rsidRPr="008023C4">
              <w:rPr>
                <w:rFonts w:ascii="Arial" w:eastAsia="Times New Roman" w:hAnsi="Arial" w:cs="Arial"/>
                <w:color w:val="000000"/>
                <w:sz w:val="16"/>
                <w:szCs w:val="16"/>
                <w:lang w:eastAsia="es-CO"/>
              </w:rPr>
              <w:br/>
              <w:t>Declaratoria de firmeza de lista de elegibles (Resolución)</w:t>
            </w:r>
            <w:r w:rsidRPr="008023C4">
              <w:rPr>
                <w:rFonts w:ascii="Arial" w:eastAsia="Times New Roman" w:hAnsi="Arial" w:cs="Arial"/>
                <w:color w:val="000000"/>
                <w:sz w:val="16"/>
                <w:szCs w:val="16"/>
                <w:lang w:eastAsia="es-CO"/>
              </w:rPr>
              <w:br/>
              <w:t>Análisis de requisitos</w:t>
            </w:r>
            <w:r w:rsidRPr="008023C4">
              <w:rPr>
                <w:rFonts w:ascii="Arial" w:eastAsia="Times New Roman" w:hAnsi="Arial" w:cs="Arial"/>
                <w:color w:val="000000"/>
                <w:sz w:val="16"/>
                <w:szCs w:val="16"/>
                <w:lang w:eastAsia="es-CO"/>
              </w:rPr>
              <w:br/>
              <w:t xml:space="preserve">Acto administrativo (resolución) de nombramiento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07DB56E"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Acta de posesión</w:t>
            </w:r>
            <w:r w:rsidRPr="008023C4">
              <w:rPr>
                <w:rFonts w:ascii="Arial" w:eastAsia="Times New Roman" w:hAnsi="Arial" w:cs="Arial"/>
                <w:color w:val="000000"/>
                <w:sz w:val="16"/>
                <w:szCs w:val="16"/>
                <w:lang w:eastAsia="es-CO"/>
              </w:rPr>
              <w:br/>
              <w:t>Solicitud de autorización a la Comisión Nacional del Servicio Civil para provisión de empleos de carrera administrativa en condiciones de provisionalidad o encargo</w:t>
            </w:r>
          </w:p>
        </w:tc>
      </w:tr>
      <w:tr w:rsidR="00AC178B" w:rsidRPr="008023C4" w14:paraId="3DCFEEF4" w14:textId="77777777" w:rsidTr="00DA4CB7">
        <w:trPr>
          <w:trHeight w:val="33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FD33975"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15501F5D"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N/A</w:t>
            </w:r>
          </w:p>
        </w:tc>
      </w:tr>
      <w:tr w:rsidR="00AC178B" w:rsidRPr="008023C4" w14:paraId="62EE6A81" w14:textId="77777777" w:rsidTr="00DA4CB7">
        <w:trPr>
          <w:trHeight w:val="33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D0EDB02"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6DF4C9CB"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N/A</w:t>
            </w:r>
          </w:p>
        </w:tc>
      </w:tr>
      <w:tr w:rsidR="00AC178B" w:rsidRPr="008023C4" w14:paraId="5BFFC0CC" w14:textId="77777777" w:rsidTr="00DA4CB7">
        <w:trPr>
          <w:trHeight w:val="33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F78B725"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516EFF2"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N/A</w:t>
            </w:r>
          </w:p>
        </w:tc>
      </w:tr>
      <w:tr w:rsidR="00AC178B" w:rsidRPr="008023C4" w14:paraId="528E35AC" w14:textId="77777777" w:rsidTr="00DA4CB7">
        <w:trPr>
          <w:trHeight w:val="52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D94408D"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3B7D5763"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Ley 909 de 2004 Por la cual se expiden normas que regulan el empleo público, la carrera administrativa, gerencia pública y se dictan otras disposiciones</w:t>
            </w:r>
          </w:p>
        </w:tc>
      </w:tr>
      <w:tr w:rsidR="00AC178B" w:rsidRPr="008023C4" w14:paraId="10E8B974"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4ADF6FB" w14:textId="77777777" w:rsidR="00AC178B" w:rsidRPr="008023C4" w:rsidRDefault="00AC178B" w:rsidP="00DA4CB7">
            <w:pPr>
              <w:jc w:val="center"/>
              <w:rPr>
                <w:rFonts w:ascii="Arial" w:eastAsia="Times New Roman" w:hAnsi="Arial" w:cs="Arial"/>
                <w:b/>
                <w:bCs/>
                <w:color w:val="FFFFFF"/>
                <w:sz w:val="16"/>
                <w:szCs w:val="16"/>
                <w:lang w:eastAsia="es-CO"/>
              </w:rPr>
            </w:pPr>
            <w:r w:rsidRPr="008023C4">
              <w:rPr>
                <w:rFonts w:ascii="Arial" w:eastAsia="Times New Roman" w:hAnsi="Arial" w:cs="Arial"/>
                <w:b/>
                <w:bCs/>
                <w:color w:val="FFFFFF"/>
                <w:sz w:val="16"/>
                <w:szCs w:val="16"/>
                <w:lang w:eastAsia="es-CO"/>
              </w:rPr>
              <w:t>ÁREA DE CONTEXTO</w:t>
            </w:r>
          </w:p>
        </w:tc>
      </w:tr>
      <w:tr w:rsidR="00AC178B" w:rsidRPr="008023C4" w14:paraId="2F64CA1A" w14:textId="77777777" w:rsidTr="00DA4CB7">
        <w:trPr>
          <w:trHeight w:val="33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B1F4871"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A2B04D3"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Grupo Interno de Recursos Humanos</w:t>
            </w:r>
          </w:p>
        </w:tc>
      </w:tr>
      <w:tr w:rsidR="00AC178B" w:rsidRPr="008023C4" w14:paraId="293DED33" w14:textId="77777777" w:rsidTr="00DA4CB7">
        <w:trPr>
          <w:trHeight w:val="468"/>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48AA0ACE"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DEPENDENCIAS ASOCIADAS</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3E6D65FD"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Dirección de Gestión Corporativa</w:t>
            </w:r>
            <w:r w:rsidRPr="008023C4">
              <w:rPr>
                <w:rFonts w:ascii="Arial" w:eastAsia="Times New Roman" w:hAnsi="Arial" w:cs="Arial"/>
                <w:color w:val="000000"/>
                <w:sz w:val="16"/>
                <w:szCs w:val="16"/>
                <w:lang w:eastAsia="es-CO"/>
              </w:rPr>
              <w:br/>
              <w:t>Control Interno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5EE7CFF"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2F4BCA77" w14:textId="77777777" w:rsidTr="00DA4CB7">
        <w:trPr>
          <w:trHeight w:val="33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7C17799"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SERIES ASOCIADAS</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6415F9A7"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Historias Laborales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A176A0A"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659132B8" w14:textId="77777777" w:rsidTr="00DA4CB7">
        <w:trPr>
          <w:trHeight w:val="33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9A2FFFD"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SUBSERIES ASOCIADAS</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4D434EB2"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A2EEEF0"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079F1F6B" w14:textId="77777777" w:rsidTr="00DA4CB7">
        <w:trPr>
          <w:trHeight w:val="336"/>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E53AC44"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VERSIÓN DE TRD</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3B046400"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27D2FCA"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30AE1BF8" w14:textId="77777777" w:rsidTr="00DA4CB7">
        <w:trPr>
          <w:trHeight w:val="336"/>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7E8506D6"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50643E12"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Papel y electrónico</w:t>
            </w:r>
          </w:p>
        </w:tc>
      </w:tr>
      <w:tr w:rsidR="00AC178B" w:rsidRPr="008023C4" w14:paraId="513A1485" w14:textId="77777777" w:rsidTr="00DA4CB7">
        <w:trPr>
          <w:trHeight w:val="300"/>
        </w:trPr>
        <w:tc>
          <w:tcPr>
            <w:tcW w:w="1416" w:type="pct"/>
            <w:tcBorders>
              <w:top w:val="nil"/>
              <w:left w:val="nil"/>
              <w:bottom w:val="nil"/>
              <w:right w:val="nil"/>
            </w:tcBorders>
            <w:shd w:val="clear" w:color="auto" w:fill="auto"/>
            <w:noWrap/>
            <w:vAlign w:val="bottom"/>
            <w:hideMark/>
          </w:tcPr>
          <w:p w14:paraId="2273D45C" w14:textId="77777777" w:rsidR="00AC178B" w:rsidRPr="008023C4" w:rsidRDefault="00AC178B" w:rsidP="00DA4CB7">
            <w:pPr>
              <w:rPr>
                <w:rFonts w:ascii="Arial" w:eastAsia="Times New Roman" w:hAnsi="Arial" w:cs="Arial"/>
                <w:color w:val="000000"/>
                <w:sz w:val="16"/>
                <w:szCs w:val="16"/>
                <w:lang w:eastAsia="es-CO"/>
              </w:rPr>
            </w:pPr>
          </w:p>
        </w:tc>
        <w:tc>
          <w:tcPr>
            <w:tcW w:w="1213" w:type="pct"/>
            <w:tcBorders>
              <w:top w:val="nil"/>
              <w:left w:val="nil"/>
              <w:bottom w:val="nil"/>
              <w:right w:val="nil"/>
            </w:tcBorders>
            <w:shd w:val="clear" w:color="auto" w:fill="auto"/>
            <w:noWrap/>
            <w:vAlign w:val="bottom"/>
            <w:hideMark/>
          </w:tcPr>
          <w:p w14:paraId="50A68A0A" w14:textId="77777777" w:rsidR="00AC178B" w:rsidRPr="008023C4" w:rsidRDefault="00AC178B" w:rsidP="00DA4CB7">
            <w:pPr>
              <w:rPr>
                <w:rFonts w:ascii="Times New Roman" w:eastAsia="Times New Roman" w:hAnsi="Times New Roman" w:cs="Times New Roman"/>
                <w:sz w:val="20"/>
                <w:szCs w:val="20"/>
                <w:lang w:eastAsia="es-CO"/>
              </w:rPr>
            </w:pPr>
          </w:p>
        </w:tc>
        <w:tc>
          <w:tcPr>
            <w:tcW w:w="678" w:type="pct"/>
            <w:tcBorders>
              <w:top w:val="nil"/>
              <w:left w:val="nil"/>
              <w:bottom w:val="nil"/>
              <w:right w:val="nil"/>
            </w:tcBorders>
            <w:shd w:val="clear" w:color="auto" w:fill="auto"/>
            <w:noWrap/>
            <w:vAlign w:val="bottom"/>
            <w:hideMark/>
          </w:tcPr>
          <w:p w14:paraId="200A7973" w14:textId="77777777" w:rsidR="00AC178B" w:rsidRPr="008023C4" w:rsidRDefault="00AC178B" w:rsidP="00DA4CB7">
            <w:pPr>
              <w:rPr>
                <w:rFonts w:ascii="Times New Roman" w:eastAsia="Times New Roman" w:hAnsi="Times New Roman" w:cs="Times New Roman"/>
                <w:sz w:val="20"/>
                <w:szCs w:val="20"/>
                <w:lang w:eastAsia="es-CO"/>
              </w:rPr>
            </w:pPr>
          </w:p>
        </w:tc>
        <w:tc>
          <w:tcPr>
            <w:tcW w:w="710" w:type="pct"/>
            <w:tcBorders>
              <w:top w:val="nil"/>
              <w:left w:val="nil"/>
              <w:bottom w:val="nil"/>
              <w:right w:val="nil"/>
            </w:tcBorders>
            <w:shd w:val="clear" w:color="auto" w:fill="auto"/>
            <w:noWrap/>
            <w:vAlign w:val="bottom"/>
            <w:hideMark/>
          </w:tcPr>
          <w:p w14:paraId="4CE2061F" w14:textId="77777777" w:rsidR="00AC178B" w:rsidRPr="008023C4" w:rsidRDefault="00AC178B" w:rsidP="00DA4CB7">
            <w:pPr>
              <w:rPr>
                <w:rFonts w:ascii="Times New Roman" w:eastAsia="Times New Roman" w:hAnsi="Times New Roman" w:cs="Times New Roman"/>
                <w:sz w:val="20"/>
                <w:szCs w:val="20"/>
                <w:lang w:eastAsia="es-CO"/>
              </w:rPr>
            </w:pPr>
          </w:p>
        </w:tc>
        <w:tc>
          <w:tcPr>
            <w:tcW w:w="709" w:type="pct"/>
            <w:tcBorders>
              <w:top w:val="nil"/>
              <w:left w:val="nil"/>
              <w:bottom w:val="nil"/>
              <w:right w:val="nil"/>
            </w:tcBorders>
            <w:shd w:val="clear" w:color="auto" w:fill="auto"/>
            <w:noWrap/>
            <w:vAlign w:val="bottom"/>
            <w:hideMark/>
          </w:tcPr>
          <w:p w14:paraId="1611A8D5" w14:textId="77777777" w:rsidR="00AC178B" w:rsidRPr="008023C4" w:rsidRDefault="00AC178B" w:rsidP="00DA4CB7">
            <w:pPr>
              <w:rPr>
                <w:rFonts w:ascii="Times New Roman" w:eastAsia="Times New Roman" w:hAnsi="Times New Roman" w:cs="Times New Roman"/>
                <w:sz w:val="20"/>
                <w:szCs w:val="20"/>
                <w:lang w:eastAsia="es-CO"/>
              </w:rPr>
            </w:pPr>
          </w:p>
        </w:tc>
        <w:tc>
          <w:tcPr>
            <w:tcW w:w="275" w:type="pct"/>
            <w:tcBorders>
              <w:top w:val="nil"/>
              <w:left w:val="nil"/>
              <w:bottom w:val="nil"/>
              <w:right w:val="nil"/>
            </w:tcBorders>
            <w:shd w:val="clear" w:color="auto" w:fill="auto"/>
            <w:noWrap/>
            <w:vAlign w:val="bottom"/>
            <w:hideMark/>
          </w:tcPr>
          <w:p w14:paraId="3E86B77D" w14:textId="77777777" w:rsidR="00AC178B" w:rsidRPr="008023C4" w:rsidRDefault="00AC178B" w:rsidP="00DA4CB7">
            <w:pPr>
              <w:rPr>
                <w:rFonts w:ascii="Times New Roman" w:eastAsia="Times New Roman" w:hAnsi="Times New Roman" w:cs="Times New Roman"/>
                <w:sz w:val="20"/>
                <w:szCs w:val="20"/>
                <w:lang w:eastAsia="es-CO"/>
              </w:rPr>
            </w:pPr>
          </w:p>
        </w:tc>
      </w:tr>
      <w:tr w:rsidR="00AC178B" w:rsidRPr="008023C4" w14:paraId="67D822E4"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C32118D" w14:textId="77777777" w:rsidR="00AC178B" w:rsidRPr="008023C4" w:rsidRDefault="00AC178B" w:rsidP="00DA4CB7">
            <w:pPr>
              <w:jc w:val="center"/>
              <w:rPr>
                <w:rFonts w:ascii="Arial" w:eastAsia="Times New Roman" w:hAnsi="Arial" w:cs="Arial"/>
                <w:b/>
                <w:bCs/>
                <w:color w:val="FFFFFF"/>
                <w:sz w:val="16"/>
                <w:szCs w:val="16"/>
                <w:lang w:eastAsia="es-CO"/>
              </w:rPr>
            </w:pPr>
            <w:r w:rsidRPr="008023C4">
              <w:rPr>
                <w:rFonts w:ascii="Arial" w:eastAsia="Times New Roman" w:hAnsi="Arial" w:cs="Arial"/>
                <w:b/>
                <w:bCs/>
                <w:color w:val="FFFFFF"/>
                <w:sz w:val="16"/>
                <w:szCs w:val="16"/>
                <w:lang w:eastAsia="es-CO"/>
              </w:rPr>
              <w:t>ÁREA DE IDENTIFICACIÓN</w:t>
            </w:r>
          </w:p>
        </w:tc>
      </w:tr>
      <w:tr w:rsidR="00AC178B" w:rsidRPr="008023C4" w14:paraId="1E50E5ED" w14:textId="77777777" w:rsidTr="00DA4CB7">
        <w:trPr>
          <w:trHeight w:val="3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9BF6868"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TÉRMINO </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6F1546FA"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PROVISIÓN DE EMPLEOS DE LIBRE NOMBRAMIENTO Y REMOCIÓN</w:t>
            </w:r>
          </w:p>
        </w:tc>
      </w:tr>
      <w:tr w:rsidR="00AC178B" w:rsidRPr="008023C4" w14:paraId="2D4B8AAB" w14:textId="77777777" w:rsidTr="00DA4CB7">
        <w:trPr>
          <w:trHeight w:val="372"/>
        </w:trPr>
        <w:tc>
          <w:tcPr>
            <w:tcW w:w="1416" w:type="pct"/>
            <w:tcBorders>
              <w:top w:val="nil"/>
              <w:left w:val="single" w:sz="8" w:space="0" w:color="auto"/>
              <w:bottom w:val="nil"/>
              <w:right w:val="single" w:sz="4" w:space="0" w:color="auto"/>
            </w:tcBorders>
            <w:shd w:val="clear" w:color="000000" w:fill="FCE4D6"/>
            <w:noWrap/>
            <w:vAlign w:val="center"/>
            <w:hideMark/>
          </w:tcPr>
          <w:p w14:paraId="20916760"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NIVEL DE DESCRIPCIÓN </w:t>
            </w:r>
          </w:p>
        </w:tc>
        <w:tc>
          <w:tcPr>
            <w:tcW w:w="1891" w:type="pct"/>
            <w:gridSpan w:val="2"/>
            <w:tcBorders>
              <w:top w:val="single" w:sz="4" w:space="0" w:color="auto"/>
              <w:left w:val="nil"/>
              <w:bottom w:val="nil"/>
              <w:right w:val="single" w:sz="4" w:space="0" w:color="auto"/>
            </w:tcBorders>
            <w:shd w:val="clear" w:color="auto" w:fill="auto"/>
            <w:noWrap/>
            <w:vAlign w:val="center"/>
            <w:hideMark/>
          </w:tcPr>
          <w:p w14:paraId="0537A326"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xml:space="preserve">SUBSERIE </w:t>
            </w:r>
          </w:p>
        </w:tc>
        <w:tc>
          <w:tcPr>
            <w:tcW w:w="710" w:type="pct"/>
            <w:tcBorders>
              <w:top w:val="nil"/>
              <w:left w:val="single" w:sz="8" w:space="0" w:color="auto"/>
              <w:bottom w:val="single" w:sz="4" w:space="0" w:color="auto"/>
              <w:right w:val="single" w:sz="4" w:space="0" w:color="auto"/>
            </w:tcBorders>
            <w:shd w:val="clear" w:color="000000" w:fill="FCE4D6"/>
            <w:noWrap/>
            <w:vAlign w:val="center"/>
            <w:hideMark/>
          </w:tcPr>
          <w:p w14:paraId="427A910B"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CÓDIGO</w:t>
            </w:r>
          </w:p>
        </w:tc>
        <w:tc>
          <w:tcPr>
            <w:tcW w:w="709" w:type="pct"/>
            <w:tcBorders>
              <w:top w:val="nil"/>
              <w:left w:val="nil"/>
              <w:bottom w:val="nil"/>
              <w:right w:val="single" w:sz="4" w:space="0" w:color="auto"/>
            </w:tcBorders>
            <w:shd w:val="clear" w:color="auto" w:fill="auto"/>
            <w:vAlign w:val="center"/>
            <w:hideMark/>
          </w:tcPr>
          <w:p w14:paraId="731B1B39"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730-42-3</w:t>
            </w:r>
          </w:p>
        </w:tc>
        <w:tc>
          <w:tcPr>
            <w:tcW w:w="275" w:type="pct"/>
            <w:tcBorders>
              <w:top w:val="nil"/>
              <w:left w:val="nil"/>
              <w:bottom w:val="nil"/>
              <w:right w:val="single" w:sz="8" w:space="0" w:color="auto"/>
            </w:tcBorders>
            <w:shd w:val="clear" w:color="auto" w:fill="auto"/>
            <w:vAlign w:val="center"/>
            <w:hideMark/>
          </w:tcPr>
          <w:p w14:paraId="71F05DCE" w14:textId="77777777" w:rsidR="00AC178B" w:rsidRPr="008023C4" w:rsidRDefault="00AC178B" w:rsidP="00DA4CB7">
            <w:pPr>
              <w:jc w:val="cente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76F19974"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6138C13" w14:textId="77777777" w:rsidR="00AC178B" w:rsidRPr="008023C4" w:rsidRDefault="00AC178B" w:rsidP="00DA4CB7">
            <w:pPr>
              <w:jc w:val="center"/>
              <w:rPr>
                <w:rFonts w:ascii="Arial" w:eastAsia="Times New Roman" w:hAnsi="Arial" w:cs="Arial"/>
                <w:b/>
                <w:bCs/>
                <w:color w:val="FFFFFF"/>
                <w:sz w:val="16"/>
                <w:szCs w:val="16"/>
                <w:lang w:eastAsia="es-CO"/>
              </w:rPr>
            </w:pPr>
            <w:r w:rsidRPr="008023C4">
              <w:rPr>
                <w:rFonts w:ascii="Arial" w:eastAsia="Times New Roman" w:hAnsi="Arial" w:cs="Arial"/>
                <w:b/>
                <w:bCs/>
                <w:color w:val="FFFFFF"/>
                <w:sz w:val="16"/>
                <w:szCs w:val="16"/>
                <w:lang w:eastAsia="es-CO"/>
              </w:rPr>
              <w:t>ÁREA DE CONTENIDO</w:t>
            </w:r>
          </w:p>
        </w:tc>
      </w:tr>
      <w:tr w:rsidR="00AC178B" w:rsidRPr="008023C4" w14:paraId="46A7222D" w14:textId="77777777" w:rsidTr="00DA4CB7">
        <w:trPr>
          <w:trHeight w:val="672"/>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2D98EE34"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DEFINICIÓN</w:t>
            </w:r>
          </w:p>
        </w:tc>
        <w:tc>
          <w:tcPr>
            <w:tcW w:w="3584" w:type="pct"/>
            <w:gridSpan w:val="5"/>
            <w:tcBorders>
              <w:top w:val="single" w:sz="4" w:space="0" w:color="auto"/>
              <w:left w:val="nil"/>
              <w:bottom w:val="single" w:sz="4" w:space="0" w:color="auto"/>
              <w:right w:val="single" w:sz="8" w:space="0" w:color="000000"/>
            </w:tcBorders>
            <w:shd w:val="clear" w:color="auto" w:fill="auto"/>
            <w:vAlign w:val="center"/>
            <w:hideMark/>
          </w:tcPr>
          <w:p w14:paraId="5EF70C7E"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Subserie en la que evidencia aquellas personas nombradas por libre nombramiento y remoción los cuales serán provistos en forma definitiva por nombramiento ordinario, previo el cumplimiento de los requisitos exigidos para el desempeño del empleo y el procedimiento establecido en la Ley 909 de 2004 y/o las normas que la modifiquen o sustituyan.</w:t>
            </w:r>
          </w:p>
        </w:tc>
      </w:tr>
      <w:tr w:rsidR="00AC178B" w:rsidRPr="008023C4" w14:paraId="29F55FE7" w14:textId="77777777" w:rsidTr="00DA4CB7">
        <w:trPr>
          <w:trHeight w:val="456"/>
        </w:trPr>
        <w:tc>
          <w:tcPr>
            <w:tcW w:w="141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14D7017A"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TIPOS DOCUMENTALES </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176052BB"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Hoja de vida</w:t>
            </w:r>
            <w:r w:rsidRPr="008023C4">
              <w:rPr>
                <w:rFonts w:ascii="Arial" w:eastAsia="Times New Roman" w:hAnsi="Arial" w:cs="Arial"/>
                <w:color w:val="000000"/>
                <w:sz w:val="16"/>
                <w:szCs w:val="16"/>
                <w:lang w:eastAsia="es-CO"/>
              </w:rPr>
              <w:br/>
              <w:t>Instrumento de evaluación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5528641"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Análisis de requisitos</w:t>
            </w:r>
            <w:r w:rsidRPr="008023C4">
              <w:rPr>
                <w:rFonts w:ascii="Arial" w:eastAsia="Times New Roman" w:hAnsi="Arial" w:cs="Arial"/>
                <w:color w:val="000000"/>
                <w:sz w:val="16"/>
                <w:szCs w:val="16"/>
                <w:lang w:eastAsia="es-CO"/>
              </w:rPr>
              <w:br/>
              <w:t>Acto administrativo (resolución) de nombramiento</w:t>
            </w:r>
          </w:p>
        </w:tc>
      </w:tr>
      <w:tr w:rsidR="00AC178B" w:rsidRPr="008023C4" w14:paraId="0110CE72" w14:textId="77777777" w:rsidTr="00DA4CB7">
        <w:trPr>
          <w:trHeight w:val="32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56CF729"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SIGLAS Y/O ABREVIATURAS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0052BC5C"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N/A</w:t>
            </w:r>
          </w:p>
        </w:tc>
      </w:tr>
      <w:tr w:rsidR="00AC178B" w:rsidRPr="008023C4" w14:paraId="4C3D6FDD" w14:textId="77777777" w:rsidTr="00DA4CB7">
        <w:trPr>
          <w:trHeight w:val="32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7CCCA7A8"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SINÓNIMOS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5248C1BE"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N/A</w:t>
            </w:r>
          </w:p>
        </w:tc>
      </w:tr>
      <w:tr w:rsidR="00AC178B" w:rsidRPr="008023C4" w14:paraId="61EC12FD" w14:textId="77777777" w:rsidTr="00DA4CB7">
        <w:trPr>
          <w:trHeight w:val="32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BF942F4"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 xml:space="preserve">HOMÓNIMOS </w:t>
            </w:r>
          </w:p>
        </w:tc>
        <w:tc>
          <w:tcPr>
            <w:tcW w:w="3584" w:type="pct"/>
            <w:gridSpan w:val="5"/>
            <w:tcBorders>
              <w:top w:val="single" w:sz="4" w:space="0" w:color="auto"/>
              <w:left w:val="nil"/>
              <w:bottom w:val="nil"/>
              <w:right w:val="single" w:sz="8" w:space="0" w:color="000000"/>
            </w:tcBorders>
            <w:shd w:val="clear" w:color="auto" w:fill="auto"/>
            <w:vAlign w:val="center"/>
            <w:hideMark/>
          </w:tcPr>
          <w:p w14:paraId="548A8A64"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N/A</w:t>
            </w:r>
          </w:p>
        </w:tc>
      </w:tr>
      <w:tr w:rsidR="00AC178B" w:rsidRPr="008023C4" w14:paraId="45D3D508" w14:textId="77777777" w:rsidTr="00DA4CB7">
        <w:trPr>
          <w:trHeight w:val="528"/>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38A16CFF"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REGLAS O NORMAS</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3DF3A7F"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Ley 909 de 2004 Por la cual se expiden normas que regulan el empleo público, la carrera administrativa, gerencia pública y se dictan otras disposiciones</w:t>
            </w:r>
          </w:p>
        </w:tc>
      </w:tr>
      <w:tr w:rsidR="00AC178B" w:rsidRPr="008023C4" w14:paraId="264BD952"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AA064E7" w14:textId="77777777" w:rsidR="00AC178B" w:rsidRPr="008023C4" w:rsidRDefault="00AC178B" w:rsidP="00DA4CB7">
            <w:pPr>
              <w:jc w:val="center"/>
              <w:rPr>
                <w:rFonts w:ascii="Arial" w:eastAsia="Times New Roman" w:hAnsi="Arial" w:cs="Arial"/>
                <w:b/>
                <w:bCs/>
                <w:color w:val="FFFFFF"/>
                <w:sz w:val="16"/>
                <w:szCs w:val="16"/>
                <w:lang w:eastAsia="es-CO"/>
              </w:rPr>
            </w:pPr>
            <w:r w:rsidRPr="008023C4">
              <w:rPr>
                <w:rFonts w:ascii="Arial" w:eastAsia="Times New Roman" w:hAnsi="Arial" w:cs="Arial"/>
                <w:b/>
                <w:bCs/>
                <w:color w:val="FFFFFF"/>
                <w:sz w:val="16"/>
                <w:szCs w:val="16"/>
                <w:lang w:eastAsia="es-CO"/>
              </w:rPr>
              <w:t>ÁREA DE CONTEXTO</w:t>
            </w:r>
          </w:p>
        </w:tc>
      </w:tr>
      <w:tr w:rsidR="00AC178B" w:rsidRPr="008023C4" w14:paraId="2AB27B17" w14:textId="77777777" w:rsidTr="00DA4CB7">
        <w:trPr>
          <w:trHeight w:val="32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46DCEBBE"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OFICINA PRODUCTORA</w:t>
            </w:r>
          </w:p>
        </w:tc>
        <w:tc>
          <w:tcPr>
            <w:tcW w:w="3584" w:type="pct"/>
            <w:gridSpan w:val="5"/>
            <w:tcBorders>
              <w:top w:val="single" w:sz="4" w:space="0" w:color="auto"/>
              <w:left w:val="nil"/>
              <w:bottom w:val="nil"/>
              <w:right w:val="single" w:sz="8" w:space="0" w:color="000000"/>
            </w:tcBorders>
            <w:shd w:val="clear" w:color="auto" w:fill="auto"/>
            <w:vAlign w:val="center"/>
            <w:hideMark/>
          </w:tcPr>
          <w:p w14:paraId="244CA068"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Grupo Interno de Recursos Humanos</w:t>
            </w:r>
          </w:p>
        </w:tc>
      </w:tr>
      <w:tr w:rsidR="00AC178B" w:rsidRPr="008023C4" w14:paraId="671E058D" w14:textId="77777777" w:rsidTr="00DA4CB7">
        <w:trPr>
          <w:trHeight w:val="468"/>
        </w:trPr>
        <w:tc>
          <w:tcPr>
            <w:tcW w:w="1416" w:type="pct"/>
            <w:tcBorders>
              <w:top w:val="nil"/>
              <w:left w:val="single" w:sz="8" w:space="0" w:color="auto"/>
              <w:bottom w:val="single" w:sz="4" w:space="0" w:color="auto"/>
              <w:right w:val="single" w:sz="4" w:space="0" w:color="auto"/>
            </w:tcBorders>
            <w:shd w:val="clear" w:color="000000" w:fill="FCE4D6"/>
            <w:vAlign w:val="center"/>
            <w:hideMark/>
          </w:tcPr>
          <w:p w14:paraId="1C28FBDF"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DEPENDENCIAS ASOCIADAS</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6B535DAB"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Dirección de Gestión Corporativa</w:t>
            </w:r>
            <w:r w:rsidRPr="008023C4">
              <w:rPr>
                <w:rFonts w:ascii="Arial" w:eastAsia="Times New Roman" w:hAnsi="Arial" w:cs="Arial"/>
                <w:color w:val="000000"/>
                <w:sz w:val="16"/>
                <w:szCs w:val="16"/>
                <w:lang w:eastAsia="es-CO"/>
              </w:rPr>
              <w:br/>
              <w:t>Control Interno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83D6A25"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1DEC49C2" w14:textId="77777777" w:rsidTr="00DA4CB7">
        <w:trPr>
          <w:trHeight w:val="32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5C7D2A9"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SERIES ASOCIADAS</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5DE9481A"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Historias Laborales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97FFBD0"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60B04BF3" w14:textId="77777777" w:rsidTr="00DA4CB7">
        <w:trPr>
          <w:trHeight w:val="32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0CD6603C"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SUBSERIES ASOCIADAS</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17369F96"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5950367"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5C097595" w14:textId="77777777" w:rsidTr="00DA4CB7">
        <w:trPr>
          <w:trHeight w:val="324"/>
        </w:trPr>
        <w:tc>
          <w:tcPr>
            <w:tcW w:w="1416" w:type="pct"/>
            <w:tcBorders>
              <w:top w:val="nil"/>
              <w:left w:val="single" w:sz="8" w:space="0" w:color="auto"/>
              <w:bottom w:val="single" w:sz="4" w:space="0" w:color="auto"/>
              <w:right w:val="single" w:sz="4" w:space="0" w:color="auto"/>
            </w:tcBorders>
            <w:shd w:val="clear" w:color="000000" w:fill="FCE4D6"/>
            <w:noWrap/>
            <w:vAlign w:val="center"/>
            <w:hideMark/>
          </w:tcPr>
          <w:p w14:paraId="665E98B2"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VERSIÓN DE TRD</w:t>
            </w:r>
          </w:p>
        </w:tc>
        <w:tc>
          <w:tcPr>
            <w:tcW w:w="1891" w:type="pct"/>
            <w:gridSpan w:val="2"/>
            <w:tcBorders>
              <w:top w:val="single" w:sz="4" w:space="0" w:color="auto"/>
              <w:left w:val="nil"/>
              <w:bottom w:val="single" w:sz="4" w:space="0" w:color="auto"/>
              <w:right w:val="single" w:sz="4" w:space="0" w:color="000000"/>
            </w:tcBorders>
            <w:shd w:val="clear" w:color="auto" w:fill="auto"/>
            <w:vAlign w:val="center"/>
            <w:hideMark/>
          </w:tcPr>
          <w:p w14:paraId="5614C253"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56FC5F0"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 </w:t>
            </w:r>
          </w:p>
        </w:tc>
      </w:tr>
      <w:tr w:rsidR="00AC178B" w:rsidRPr="008023C4" w14:paraId="738462CE" w14:textId="77777777" w:rsidTr="00DA4CB7">
        <w:trPr>
          <w:trHeight w:val="324"/>
        </w:trPr>
        <w:tc>
          <w:tcPr>
            <w:tcW w:w="1416" w:type="pct"/>
            <w:tcBorders>
              <w:top w:val="nil"/>
              <w:left w:val="single" w:sz="8" w:space="0" w:color="auto"/>
              <w:bottom w:val="single" w:sz="8" w:space="0" w:color="auto"/>
              <w:right w:val="single" w:sz="4" w:space="0" w:color="auto"/>
            </w:tcBorders>
            <w:shd w:val="clear" w:color="000000" w:fill="FCE4D6"/>
            <w:noWrap/>
            <w:vAlign w:val="center"/>
            <w:hideMark/>
          </w:tcPr>
          <w:p w14:paraId="71F0B675" w14:textId="77777777" w:rsidR="00AC178B" w:rsidRPr="008023C4" w:rsidRDefault="00AC178B" w:rsidP="00DA4CB7">
            <w:pPr>
              <w:rPr>
                <w:rFonts w:ascii="Arial" w:eastAsia="Times New Roman" w:hAnsi="Arial" w:cs="Arial"/>
                <w:b/>
                <w:bCs/>
                <w:color w:val="000000"/>
                <w:sz w:val="16"/>
                <w:szCs w:val="16"/>
                <w:lang w:eastAsia="es-CO"/>
              </w:rPr>
            </w:pPr>
            <w:r w:rsidRPr="008023C4">
              <w:rPr>
                <w:rFonts w:ascii="Arial" w:eastAsia="Times New Roman" w:hAnsi="Arial" w:cs="Arial"/>
                <w:b/>
                <w:bCs/>
                <w:color w:val="000000"/>
                <w:sz w:val="16"/>
                <w:szCs w:val="16"/>
                <w:lang w:eastAsia="es-CO"/>
              </w:rPr>
              <w:t>TIPO DE SOPORTE</w:t>
            </w:r>
          </w:p>
        </w:tc>
        <w:tc>
          <w:tcPr>
            <w:tcW w:w="3584" w:type="pct"/>
            <w:gridSpan w:val="5"/>
            <w:tcBorders>
              <w:top w:val="single" w:sz="4" w:space="0" w:color="auto"/>
              <w:left w:val="nil"/>
              <w:bottom w:val="single" w:sz="8" w:space="0" w:color="auto"/>
              <w:right w:val="single" w:sz="8" w:space="0" w:color="000000"/>
            </w:tcBorders>
            <w:shd w:val="clear" w:color="auto" w:fill="auto"/>
            <w:vAlign w:val="center"/>
            <w:hideMark/>
          </w:tcPr>
          <w:p w14:paraId="3A94A4D5" w14:textId="77777777" w:rsidR="00AC178B" w:rsidRPr="008023C4" w:rsidRDefault="00AC178B" w:rsidP="00DA4CB7">
            <w:pPr>
              <w:rPr>
                <w:rFonts w:ascii="Arial" w:eastAsia="Times New Roman" w:hAnsi="Arial" w:cs="Arial"/>
                <w:color w:val="000000"/>
                <w:sz w:val="16"/>
                <w:szCs w:val="16"/>
                <w:lang w:eastAsia="es-CO"/>
              </w:rPr>
            </w:pPr>
            <w:r w:rsidRPr="008023C4">
              <w:rPr>
                <w:rFonts w:ascii="Arial" w:eastAsia="Times New Roman" w:hAnsi="Arial" w:cs="Arial"/>
                <w:color w:val="000000"/>
                <w:sz w:val="16"/>
                <w:szCs w:val="16"/>
                <w:lang w:eastAsia="es-CO"/>
              </w:rPr>
              <w:t>Papel y electrónico</w:t>
            </w:r>
          </w:p>
        </w:tc>
      </w:tr>
    </w:tbl>
    <w:p w14:paraId="38CF7A76" w14:textId="77777777" w:rsidR="00AC178B" w:rsidRDefault="00AC178B" w:rsidP="00AC178B"/>
    <w:tbl>
      <w:tblPr>
        <w:tblW w:w="5000" w:type="pct"/>
        <w:tblCellMar>
          <w:left w:w="70" w:type="dxa"/>
          <w:right w:w="70" w:type="dxa"/>
        </w:tblCellMar>
        <w:tblLook w:val="04A0" w:firstRow="1" w:lastRow="0" w:firstColumn="1" w:lastColumn="0" w:noHBand="0" w:noVBand="1"/>
      </w:tblPr>
      <w:tblGrid>
        <w:gridCol w:w="2616"/>
        <w:gridCol w:w="2393"/>
        <w:gridCol w:w="1103"/>
        <w:gridCol w:w="1020"/>
        <w:gridCol w:w="1018"/>
        <w:gridCol w:w="1090"/>
      </w:tblGrid>
      <w:tr w:rsidR="00AC178B" w:rsidRPr="00E50C78" w14:paraId="4CCC9364" w14:textId="77777777" w:rsidTr="00DA4CB7">
        <w:trPr>
          <w:trHeight w:val="30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A99E400"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IDENTIFICACIÓN</w:t>
            </w:r>
          </w:p>
        </w:tc>
      </w:tr>
      <w:tr w:rsidR="00AC178B" w:rsidRPr="00E50C78" w14:paraId="0DF7013A" w14:textId="77777777" w:rsidTr="00DA4CB7">
        <w:trPr>
          <w:trHeight w:val="30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F3F306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TÉRMINO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1631C248"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CULTURAL</w:t>
            </w:r>
          </w:p>
        </w:tc>
      </w:tr>
      <w:tr w:rsidR="00AC178B" w:rsidRPr="00E50C78" w14:paraId="7BAEEAD5" w14:textId="77777777" w:rsidTr="00DA4CB7">
        <w:trPr>
          <w:trHeight w:val="408"/>
        </w:trPr>
        <w:tc>
          <w:tcPr>
            <w:tcW w:w="1415" w:type="pct"/>
            <w:tcBorders>
              <w:top w:val="nil"/>
              <w:left w:val="single" w:sz="8" w:space="0" w:color="auto"/>
              <w:bottom w:val="nil"/>
              <w:right w:val="single" w:sz="4" w:space="0" w:color="auto"/>
            </w:tcBorders>
            <w:shd w:val="clear" w:color="000000" w:fill="FCE4D6"/>
            <w:noWrap/>
            <w:vAlign w:val="center"/>
            <w:hideMark/>
          </w:tcPr>
          <w:p w14:paraId="57F6C2F8"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30A28713"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6624BBB7"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2A425730"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210-43-3</w:t>
            </w:r>
            <w:r w:rsidRPr="00E50C78">
              <w:rPr>
                <w:rFonts w:ascii="Arial" w:eastAsia="Times New Roman" w:hAnsi="Arial" w:cs="Arial"/>
                <w:color w:val="000000"/>
                <w:sz w:val="16"/>
                <w:szCs w:val="16"/>
                <w:lang w:eastAsia="es-CO"/>
              </w:rPr>
              <w:br/>
              <w:t>310-43-14</w:t>
            </w:r>
          </w:p>
        </w:tc>
        <w:tc>
          <w:tcPr>
            <w:tcW w:w="591" w:type="pct"/>
            <w:tcBorders>
              <w:top w:val="nil"/>
              <w:left w:val="nil"/>
              <w:bottom w:val="nil"/>
              <w:right w:val="single" w:sz="8" w:space="0" w:color="auto"/>
            </w:tcBorders>
            <w:shd w:val="clear" w:color="auto" w:fill="auto"/>
            <w:vAlign w:val="center"/>
            <w:hideMark/>
          </w:tcPr>
          <w:p w14:paraId="4E17A201"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7B12176D" w14:textId="77777777" w:rsidTr="00DA4CB7">
        <w:trPr>
          <w:trHeight w:val="30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073F1DB"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CONTENIDO</w:t>
            </w:r>
          </w:p>
        </w:tc>
      </w:tr>
      <w:tr w:rsidR="00AC178B" w:rsidRPr="00E50C78" w14:paraId="143AD877" w14:textId="77777777" w:rsidTr="00DA4CB7">
        <w:trPr>
          <w:trHeight w:val="51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019ABA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DEFINICIÓN</w:t>
            </w:r>
          </w:p>
        </w:tc>
        <w:tc>
          <w:tcPr>
            <w:tcW w:w="3585" w:type="pct"/>
            <w:gridSpan w:val="5"/>
            <w:tcBorders>
              <w:top w:val="single" w:sz="4" w:space="0" w:color="auto"/>
              <w:left w:val="nil"/>
              <w:bottom w:val="nil"/>
              <w:right w:val="single" w:sz="8" w:space="0" w:color="000000"/>
            </w:tcBorders>
            <w:shd w:val="clear" w:color="auto" w:fill="auto"/>
            <w:vAlign w:val="center"/>
            <w:hideMark/>
          </w:tcPr>
          <w:p w14:paraId="73DA2E9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Subserie que contiene las propuestas de proyectos culturales, los cuales tienen como objetivo proporcionar información al gestor cultural para desarrollar y organizar acciones frente a las necesidades identificadas en la ciudad sobre el sector cultura</w:t>
            </w:r>
          </w:p>
        </w:tc>
      </w:tr>
      <w:tr w:rsidR="00AC178B" w:rsidRPr="00E50C78" w14:paraId="0442F696" w14:textId="77777777" w:rsidTr="00DA4CB7">
        <w:trPr>
          <w:trHeight w:val="175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308EFA90"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782F3C07"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Plan de acción</w:t>
            </w:r>
            <w:r w:rsidRPr="00E50C78">
              <w:rPr>
                <w:rFonts w:ascii="Arial" w:eastAsia="Times New Roman" w:hAnsi="Arial" w:cs="Arial"/>
                <w:color w:val="000000"/>
                <w:sz w:val="16"/>
                <w:szCs w:val="16"/>
                <w:lang w:eastAsia="es-CO"/>
              </w:rPr>
              <w:br/>
              <w:t>Registro de asistencia</w:t>
            </w:r>
            <w:r w:rsidRPr="00E50C78">
              <w:rPr>
                <w:rFonts w:ascii="Arial" w:eastAsia="Times New Roman" w:hAnsi="Arial" w:cs="Arial"/>
                <w:color w:val="000000"/>
                <w:sz w:val="16"/>
                <w:szCs w:val="16"/>
                <w:lang w:eastAsia="es-CO"/>
              </w:rPr>
              <w:br/>
              <w:t>Proyecto</w:t>
            </w:r>
            <w:r w:rsidRPr="00E50C78">
              <w:rPr>
                <w:rFonts w:ascii="Arial" w:eastAsia="Times New Roman" w:hAnsi="Arial" w:cs="Arial"/>
                <w:color w:val="000000"/>
                <w:sz w:val="16"/>
                <w:szCs w:val="16"/>
                <w:lang w:eastAsia="es-CO"/>
              </w:rPr>
              <w:br/>
              <w:t>Acta de reunión</w:t>
            </w:r>
            <w:r w:rsidRPr="00E50C78">
              <w:rPr>
                <w:rFonts w:ascii="Arial" w:eastAsia="Times New Roman" w:hAnsi="Arial" w:cs="Arial"/>
                <w:color w:val="000000"/>
                <w:sz w:val="16"/>
                <w:szCs w:val="16"/>
                <w:lang w:eastAsia="es-CO"/>
              </w:rPr>
              <w:br/>
              <w:t xml:space="preserve">Presentaciones del proyecto </w:t>
            </w:r>
            <w:r w:rsidRPr="00E50C78">
              <w:rPr>
                <w:rFonts w:ascii="Arial" w:eastAsia="Times New Roman" w:hAnsi="Arial" w:cs="Arial"/>
                <w:color w:val="000000"/>
                <w:sz w:val="16"/>
                <w:szCs w:val="16"/>
                <w:lang w:eastAsia="es-CO"/>
              </w:rPr>
              <w:br/>
              <w:t>Estudios previos del proyecto</w:t>
            </w:r>
            <w:r w:rsidRPr="00E50C78">
              <w:rPr>
                <w:rFonts w:ascii="Arial" w:eastAsia="Times New Roman" w:hAnsi="Arial" w:cs="Arial"/>
                <w:color w:val="000000"/>
                <w:sz w:val="16"/>
                <w:szCs w:val="16"/>
                <w:lang w:eastAsia="es-CO"/>
              </w:rPr>
              <w:br/>
              <w:t>Informe</w:t>
            </w:r>
            <w:r w:rsidRPr="00E50C78">
              <w:rPr>
                <w:rFonts w:ascii="Arial" w:eastAsia="Times New Roman" w:hAnsi="Arial" w:cs="Arial"/>
                <w:color w:val="000000"/>
                <w:sz w:val="16"/>
                <w:szCs w:val="16"/>
                <w:lang w:eastAsia="es-CO"/>
              </w:rPr>
              <w:br/>
              <w:t>Relatoría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71ED0F4"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Comunicación oficial</w:t>
            </w:r>
            <w:r w:rsidRPr="00E50C78">
              <w:rPr>
                <w:rFonts w:ascii="Arial" w:eastAsia="Times New Roman" w:hAnsi="Arial" w:cs="Arial"/>
                <w:color w:val="000000"/>
                <w:sz w:val="16"/>
                <w:szCs w:val="16"/>
                <w:lang w:eastAsia="es-CO"/>
              </w:rPr>
              <w:br/>
              <w:t>Resolución</w:t>
            </w:r>
            <w:r w:rsidRPr="00E50C78">
              <w:rPr>
                <w:rFonts w:ascii="Arial" w:eastAsia="Times New Roman" w:hAnsi="Arial" w:cs="Arial"/>
                <w:color w:val="000000"/>
                <w:sz w:val="16"/>
                <w:szCs w:val="16"/>
                <w:lang w:eastAsia="es-CO"/>
              </w:rPr>
              <w:br/>
              <w:t>Documentos de acuerdo con el tema de la solicitud (anexos)</w:t>
            </w:r>
            <w:r w:rsidRPr="00E50C78">
              <w:rPr>
                <w:rFonts w:ascii="Arial" w:eastAsia="Times New Roman" w:hAnsi="Arial" w:cs="Arial"/>
                <w:color w:val="000000"/>
                <w:sz w:val="16"/>
                <w:szCs w:val="16"/>
                <w:lang w:eastAsia="es-CO"/>
              </w:rPr>
              <w:br/>
              <w:t>Trámite de permisos y expedición de concepto técnico de la mesa de apoyo</w:t>
            </w:r>
            <w:r w:rsidRPr="00E50C78">
              <w:rPr>
                <w:rFonts w:ascii="Arial" w:eastAsia="Times New Roman" w:hAnsi="Arial" w:cs="Arial"/>
                <w:color w:val="000000"/>
                <w:sz w:val="16"/>
                <w:szCs w:val="16"/>
                <w:lang w:eastAsia="es-CO"/>
              </w:rPr>
              <w:br/>
              <w:t>Concepto proceso de socialización</w:t>
            </w:r>
            <w:r w:rsidRPr="00E50C78">
              <w:rPr>
                <w:rFonts w:ascii="Arial" w:eastAsia="Times New Roman" w:hAnsi="Arial" w:cs="Arial"/>
                <w:color w:val="000000"/>
                <w:sz w:val="16"/>
                <w:szCs w:val="16"/>
                <w:lang w:eastAsia="es-CO"/>
              </w:rPr>
              <w:br/>
              <w:t>Acta sobre el concepto emitido</w:t>
            </w:r>
            <w:r w:rsidRPr="00E50C78">
              <w:rPr>
                <w:rFonts w:ascii="Arial" w:eastAsia="Times New Roman" w:hAnsi="Arial" w:cs="Arial"/>
                <w:color w:val="000000"/>
                <w:sz w:val="16"/>
                <w:szCs w:val="16"/>
                <w:lang w:eastAsia="es-CO"/>
              </w:rPr>
              <w:br/>
              <w:t>Licencia de intervención</w:t>
            </w:r>
          </w:p>
        </w:tc>
      </w:tr>
      <w:tr w:rsidR="00AC178B" w:rsidRPr="00E50C78" w14:paraId="4B0CED75"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17FA9915"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SIGLAS Y/O ABREVIATURAS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03CF842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2791663A"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9FE8AED"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SINÓNIMOS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452495BE"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416F2203"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100B8E7F"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HOMÓNIMOS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2666664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043B4CB8" w14:textId="77777777" w:rsidTr="00DA4CB7">
        <w:trPr>
          <w:trHeight w:val="109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F78B3F7"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REGLAS O NORMAS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349CF3A2"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Decreto 541 de 2015 Por medio de la cual se reglamenta el Acuerdo Distrital 594 de 2015, se crea el Sistema Distrital de Formación Artística y Cultural - SIDFAC y se dictan otras disposiciones </w:t>
            </w:r>
            <w:r w:rsidRPr="00E50C78">
              <w:rPr>
                <w:rFonts w:ascii="Arial" w:eastAsia="Times New Roman" w:hAnsi="Arial" w:cs="Arial"/>
                <w:color w:val="000000"/>
                <w:sz w:val="16"/>
                <w:szCs w:val="16"/>
                <w:lang w:eastAsia="es-CO"/>
              </w:rPr>
              <w:br/>
              <w:t>Decreto 1276 de 2020 Por el cual se reglamentan y desarrollan los artículos 132 a 136 del Decreto Ley 2106 de 2019, referentes a la simplificación de trámites y requisitos para la realización de espectáculos públicos de las artes escénicas, y se dictan otras disposiciones</w:t>
            </w:r>
          </w:p>
        </w:tc>
      </w:tr>
      <w:tr w:rsidR="00AC178B" w:rsidRPr="00E50C78" w14:paraId="4310BB35"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1FAF187"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CONTEXTO</w:t>
            </w:r>
          </w:p>
        </w:tc>
      </w:tr>
      <w:tr w:rsidR="00AC178B" w:rsidRPr="00E50C78" w14:paraId="72474370" w14:textId="77777777" w:rsidTr="00DA4CB7">
        <w:trPr>
          <w:trHeight w:val="54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3EAC122"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OFICINA PRODUCTORA</w:t>
            </w:r>
          </w:p>
        </w:tc>
        <w:tc>
          <w:tcPr>
            <w:tcW w:w="3585" w:type="pct"/>
            <w:gridSpan w:val="5"/>
            <w:tcBorders>
              <w:top w:val="single" w:sz="4" w:space="0" w:color="auto"/>
              <w:left w:val="nil"/>
              <w:bottom w:val="nil"/>
              <w:right w:val="single" w:sz="8" w:space="0" w:color="000000"/>
            </w:tcBorders>
            <w:shd w:val="clear" w:color="auto" w:fill="auto"/>
            <w:vAlign w:val="center"/>
            <w:hideMark/>
          </w:tcPr>
          <w:p w14:paraId="1000303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Dirección de Asuntos Locales y Participación </w:t>
            </w:r>
            <w:r w:rsidRPr="00E50C78">
              <w:rPr>
                <w:rFonts w:ascii="Arial" w:eastAsia="Times New Roman" w:hAnsi="Arial" w:cs="Arial"/>
                <w:color w:val="000000"/>
                <w:sz w:val="16"/>
                <w:szCs w:val="16"/>
                <w:lang w:eastAsia="es-CO"/>
              </w:rPr>
              <w:br/>
              <w:t>Subdirección de Arte Cultura y Patrimonio</w:t>
            </w:r>
          </w:p>
        </w:tc>
      </w:tr>
      <w:tr w:rsidR="00AC178B" w:rsidRPr="00E50C78" w14:paraId="119616E5" w14:textId="77777777" w:rsidTr="00DA4CB7">
        <w:trPr>
          <w:trHeight w:val="372"/>
        </w:trPr>
        <w:tc>
          <w:tcPr>
            <w:tcW w:w="1415" w:type="pct"/>
            <w:tcBorders>
              <w:top w:val="nil"/>
              <w:left w:val="single" w:sz="8" w:space="0" w:color="auto"/>
              <w:bottom w:val="single" w:sz="4" w:space="0" w:color="auto"/>
              <w:right w:val="single" w:sz="4" w:space="0" w:color="auto"/>
            </w:tcBorders>
            <w:shd w:val="clear" w:color="000000" w:fill="FCE4D6"/>
            <w:vAlign w:val="center"/>
            <w:hideMark/>
          </w:tcPr>
          <w:p w14:paraId="32F31121"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1E4F92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Dirección de Arte Cultura y Patrimonio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8362E2C"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37D295B8" w14:textId="77777777" w:rsidTr="00DA4CB7">
        <w:trPr>
          <w:trHeight w:val="37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5F8F88D"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7B641D40"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Informes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AC30CE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1FADA88E" w14:textId="77777777" w:rsidTr="00DA4CB7">
        <w:trPr>
          <w:trHeight w:val="37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4C6763B"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CB28CB9"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8CD8680"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3C4860D5" w14:textId="77777777" w:rsidTr="00DA4CB7">
        <w:trPr>
          <w:trHeight w:val="37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4281112"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7023D64C"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9E11DFE"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35B0B1B1" w14:textId="77777777" w:rsidTr="00DA4CB7">
        <w:trPr>
          <w:trHeight w:val="372"/>
        </w:trPr>
        <w:tc>
          <w:tcPr>
            <w:tcW w:w="1415" w:type="pct"/>
            <w:tcBorders>
              <w:top w:val="nil"/>
              <w:left w:val="single" w:sz="8" w:space="0" w:color="auto"/>
              <w:bottom w:val="single" w:sz="8" w:space="0" w:color="auto"/>
              <w:right w:val="single" w:sz="4" w:space="0" w:color="auto"/>
            </w:tcBorders>
            <w:shd w:val="clear" w:color="000000" w:fill="FCE4D6"/>
            <w:noWrap/>
            <w:vAlign w:val="center"/>
            <w:hideMark/>
          </w:tcPr>
          <w:p w14:paraId="3FB790C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TIPO DE SOPORTE</w:t>
            </w:r>
          </w:p>
        </w:tc>
        <w:tc>
          <w:tcPr>
            <w:tcW w:w="3585" w:type="pct"/>
            <w:gridSpan w:val="5"/>
            <w:tcBorders>
              <w:top w:val="single" w:sz="4" w:space="0" w:color="auto"/>
              <w:left w:val="nil"/>
              <w:bottom w:val="single" w:sz="8" w:space="0" w:color="auto"/>
              <w:right w:val="single" w:sz="8" w:space="0" w:color="000000"/>
            </w:tcBorders>
            <w:shd w:val="clear" w:color="auto" w:fill="auto"/>
            <w:vAlign w:val="center"/>
            <w:hideMark/>
          </w:tcPr>
          <w:p w14:paraId="00396A5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Papel y electrónico</w:t>
            </w:r>
          </w:p>
        </w:tc>
      </w:tr>
      <w:tr w:rsidR="00AC178B" w:rsidRPr="00E50C78" w14:paraId="62E4B178" w14:textId="77777777" w:rsidTr="00DA4CB7">
        <w:trPr>
          <w:trHeight w:val="300"/>
        </w:trPr>
        <w:tc>
          <w:tcPr>
            <w:tcW w:w="1415" w:type="pct"/>
            <w:tcBorders>
              <w:top w:val="nil"/>
              <w:left w:val="nil"/>
              <w:bottom w:val="nil"/>
              <w:right w:val="nil"/>
            </w:tcBorders>
            <w:shd w:val="clear" w:color="auto" w:fill="auto"/>
            <w:noWrap/>
            <w:vAlign w:val="bottom"/>
            <w:hideMark/>
          </w:tcPr>
          <w:p w14:paraId="569DAE57" w14:textId="77777777" w:rsidR="00AC178B" w:rsidRPr="00E50C78" w:rsidRDefault="00AC178B" w:rsidP="00DA4CB7">
            <w:pPr>
              <w:rPr>
                <w:rFonts w:ascii="Arial" w:eastAsia="Times New Roman" w:hAnsi="Arial" w:cs="Arial"/>
                <w:color w:val="000000"/>
                <w:sz w:val="16"/>
                <w:szCs w:val="16"/>
                <w:lang w:eastAsia="es-CO"/>
              </w:rPr>
            </w:pPr>
          </w:p>
        </w:tc>
        <w:tc>
          <w:tcPr>
            <w:tcW w:w="1295" w:type="pct"/>
            <w:tcBorders>
              <w:top w:val="nil"/>
              <w:left w:val="nil"/>
              <w:bottom w:val="nil"/>
              <w:right w:val="nil"/>
            </w:tcBorders>
            <w:shd w:val="clear" w:color="auto" w:fill="auto"/>
            <w:noWrap/>
            <w:vAlign w:val="bottom"/>
            <w:hideMark/>
          </w:tcPr>
          <w:p w14:paraId="7A361C10" w14:textId="77777777" w:rsidR="00AC178B" w:rsidRPr="00E50C78" w:rsidRDefault="00AC178B" w:rsidP="00DA4CB7">
            <w:pPr>
              <w:rPr>
                <w:rFonts w:ascii="Times New Roman" w:eastAsia="Times New Roman" w:hAnsi="Times New Roman" w:cs="Times New Roman"/>
                <w:sz w:val="20"/>
                <w:szCs w:val="20"/>
                <w:lang w:eastAsia="es-CO"/>
              </w:rPr>
            </w:pPr>
          </w:p>
        </w:tc>
        <w:tc>
          <w:tcPr>
            <w:tcW w:w="597" w:type="pct"/>
            <w:tcBorders>
              <w:top w:val="nil"/>
              <w:left w:val="nil"/>
              <w:bottom w:val="nil"/>
              <w:right w:val="nil"/>
            </w:tcBorders>
            <w:shd w:val="clear" w:color="auto" w:fill="auto"/>
            <w:noWrap/>
            <w:vAlign w:val="bottom"/>
            <w:hideMark/>
          </w:tcPr>
          <w:p w14:paraId="08DF9790" w14:textId="77777777" w:rsidR="00AC178B" w:rsidRPr="00E50C78"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bottom"/>
            <w:hideMark/>
          </w:tcPr>
          <w:p w14:paraId="04C62BA2" w14:textId="77777777" w:rsidR="00AC178B" w:rsidRPr="00E50C78"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4184A1CB" w14:textId="77777777" w:rsidR="00AC178B" w:rsidRPr="00E50C78" w:rsidRDefault="00AC178B" w:rsidP="00DA4CB7">
            <w:pPr>
              <w:rPr>
                <w:rFonts w:ascii="Times New Roman" w:eastAsia="Times New Roman" w:hAnsi="Times New Roman" w:cs="Times New Roman"/>
                <w:sz w:val="20"/>
                <w:szCs w:val="20"/>
                <w:lang w:eastAsia="es-CO"/>
              </w:rPr>
            </w:pPr>
          </w:p>
        </w:tc>
        <w:tc>
          <w:tcPr>
            <w:tcW w:w="591" w:type="pct"/>
            <w:tcBorders>
              <w:top w:val="nil"/>
              <w:left w:val="nil"/>
              <w:bottom w:val="nil"/>
              <w:right w:val="nil"/>
            </w:tcBorders>
            <w:shd w:val="clear" w:color="auto" w:fill="auto"/>
            <w:noWrap/>
            <w:vAlign w:val="bottom"/>
            <w:hideMark/>
          </w:tcPr>
          <w:p w14:paraId="183FCE94" w14:textId="77777777" w:rsidR="00AC178B" w:rsidRPr="00E50C78" w:rsidRDefault="00AC178B" w:rsidP="00DA4CB7">
            <w:pPr>
              <w:rPr>
                <w:rFonts w:ascii="Times New Roman" w:eastAsia="Times New Roman" w:hAnsi="Times New Roman" w:cs="Times New Roman"/>
                <w:sz w:val="20"/>
                <w:szCs w:val="20"/>
                <w:lang w:eastAsia="es-CO"/>
              </w:rPr>
            </w:pPr>
          </w:p>
        </w:tc>
      </w:tr>
      <w:tr w:rsidR="00AC178B" w:rsidRPr="00E50C78" w14:paraId="18C558FA" w14:textId="77777777" w:rsidTr="00DA4CB7">
        <w:trPr>
          <w:trHeight w:val="30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A794126"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IDENTIFICACIÓN</w:t>
            </w:r>
          </w:p>
        </w:tc>
      </w:tr>
      <w:tr w:rsidR="00AC178B" w:rsidRPr="00E50C78" w14:paraId="650D019B" w14:textId="77777777" w:rsidTr="00DA4CB7">
        <w:trPr>
          <w:trHeight w:val="30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5F32032"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TÉRMINO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3B2712E7"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ACUERDO DISTRITAL</w:t>
            </w:r>
          </w:p>
        </w:tc>
      </w:tr>
      <w:tr w:rsidR="00AC178B" w:rsidRPr="00E50C78" w14:paraId="272933C1" w14:textId="77777777" w:rsidTr="00DA4CB7">
        <w:trPr>
          <w:trHeight w:val="300"/>
        </w:trPr>
        <w:tc>
          <w:tcPr>
            <w:tcW w:w="1415" w:type="pct"/>
            <w:tcBorders>
              <w:top w:val="nil"/>
              <w:left w:val="single" w:sz="8" w:space="0" w:color="auto"/>
              <w:bottom w:val="nil"/>
              <w:right w:val="single" w:sz="4" w:space="0" w:color="auto"/>
            </w:tcBorders>
            <w:shd w:val="clear" w:color="000000" w:fill="FCE4D6"/>
            <w:noWrap/>
            <w:vAlign w:val="center"/>
            <w:hideMark/>
          </w:tcPr>
          <w:p w14:paraId="3F038168"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0488546B"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7D1B33FB"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17A61D58"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110-43-4</w:t>
            </w:r>
          </w:p>
        </w:tc>
        <w:tc>
          <w:tcPr>
            <w:tcW w:w="591" w:type="pct"/>
            <w:tcBorders>
              <w:top w:val="nil"/>
              <w:left w:val="nil"/>
              <w:bottom w:val="nil"/>
              <w:right w:val="single" w:sz="8" w:space="0" w:color="auto"/>
            </w:tcBorders>
            <w:shd w:val="clear" w:color="auto" w:fill="auto"/>
            <w:vAlign w:val="center"/>
            <w:hideMark/>
          </w:tcPr>
          <w:p w14:paraId="5AC087DE"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61B9140A" w14:textId="77777777" w:rsidTr="00DA4CB7">
        <w:trPr>
          <w:trHeight w:val="30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2B3405D"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CONTENIDO</w:t>
            </w:r>
          </w:p>
        </w:tc>
      </w:tr>
      <w:tr w:rsidR="00AC178B" w:rsidRPr="00E50C78" w14:paraId="642BCBB0" w14:textId="77777777" w:rsidTr="00DA4CB7">
        <w:trPr>
          <w:trHeight w:val="44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14429EF9"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DEFINICIÓN</w:t>
            </w:r>
          </w:p>
        </w:tc>
        <w:tc>
          <w:tcPr>
            <w:tcW w:w="3585" w:type="pct"/>
            <w:gridSpan w:val="5"/>
            <w:tcBorders>
              <w:top w:val="single" w:sz="4" w:space="0" w:color="auto"/>
              <w:left w:val="nil"/>
              <w:bottom w:val="nil"/>
              <w:right w:val="single" w:sz="8" w:space="0" w:color="000000"/>
            </w:tcBorders>
            <w:shd w:val="clear" w:color="auto" w:fill="auto"/>
            <w:vAlign w:val="center"/>
            <w:hideMark/>
          </w:tcPr>
          <w:p w14:paraId="5AD97A0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que describe una iniciativa que se presenta por el Alcalde, concejales juntas administradores locales y la ciudadanía y que busca beneficiar a la comunidad y debe ser aprobados en dos debates en comisión y sesión plenaria </w:t>
            </w:r>
          </w:p>
        </w:tc>
      </w:tr>
      <w:tr w:rsidR="00AC178B" w:rsidRPr="00E50C78" w14:paraId="1FC59C06" w14:textId="77777777" w:rsidTr="00DA4CB7">
        <w:trPr>
          <w:trHeight w:val="67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F321B04"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404360D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acuerdo Distrital</w:t>
            </w:r>
            <w:r w:rsidRPr="00E50C78">
              <w:rPr>
                <w:rFonts w:ascii="Arial" w:eastAsia="Times New Roman" w:hAnsi="Arial" w:cs="Arial"/>
                <w:color w:val="000000"/>
                <w:sz w:val="16"/>
                <w:szCs w:val="16"/>
                <w:lang w:eastAsia="es-CO"/>
              </w:rPr>
              <w:br/>
              <w:t>Comunicación oficial</w:t>
            </w:r>
            <w:r w:rsidRPr="00E50C78">
              <w:rPr>
                <w:rFonts w:ascii="Arial" w:eastAsia="Times New Roman" w:hAnsi="Arial" w:cs="Arial"/>
                <w:color w:val="000000"/>
                <w:sz w:val="16"/>
                <w:szCs w:val="16"/>
                <w:lang w:eastAsia="es-CO"/>
              </w:rPr>
              <w:br/>
              <w:t>Documento de antecedentes normativos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3E7D43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Acta de Reunión</w:t>
            </w:r>
            <w:r w:rsidRPr="00E50C78">
              <w:rPr>
                <w:rFonts w:ascii="Arial" w:eastAsia="Times New Roman" w:hAnsi="Arial" w:cs="Arial"/>
                <w:color w:val="000000"/>
                <w:sz w:val="16"/>
                <w:szCs w:val="16"/>
                <w:lang w:eastAsia="es-CO"/>
              </w:rPr>
              <w:br/>
              <w:t>Registro de Asistencia</w:t>
            </w:r>
            <w:r w:rsidRPr="00E50C78">
              <w:rPr>
                <w:rFonts w:ascii="Arial" w:eastAsia="Times New Roman" w:hAnsi="Arial" w:cs="Arial"/>
                <w:color w:val="000000"/>
                <w:sz w:val="16"/>
                <w:szCs w:val="16"/>
                <w:lang w:eastAsia="es-CO"/>
              </w:rPr>
              <w:br/>
              <w:t>Concepto</w:t>
            </w:r>
          </w:p>
        </w:tc>
      </w:tr>
      <w:tr w:rsidR="00AC178B" w:rsidRPr="00E50C78" w14:paraId="2071B592" w14:textId="77777777" w:rsidTr="00DA4CB7">
        <w:trPr>
          <w:trHeight w:val="33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AFF5BD5"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SIGLAS Y/O ABREVIATURAS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3172E96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6FDCCE3F" w14:textId="77777777" w:rsidTr="00DA4CB7">
        <w:trPr>
          <w:trHeight w:val="33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54F53A4"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SINÓNIMOS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0F489DD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5C59676A" w14:textId="77777777" w:rsidTr="00DA4CB7">
        <w:trPr>
          <w:trHeight w:val="33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4E1321D"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HOMÓNIMOS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4E4C3350"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518952DD" w14:textId="77777777" w:rsidTr="00DA4CB7">
        <w:trPr>
          <w:trHeight w:val="74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CE1482A"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REGLAS O NORMAS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199A5A5D" w14:textId="77777777" w:rsidR="00AC178B" w:rsidRPr="003F01D6" w:rsidRDefault="00AC178B" w:rsidP="00DA4CB7">
            <w:pPr>
              <w:rPr>
                <w:rFonts w:ascii="Arial" w:hAnsi="Arial" w:cs="Arial"/>
                <w:sz w:val="16"/>
                <w:szCs w:val="16"/>
              </w:rPr>
            </w:pPr>
            <w:r w:rsidRPr="00E50C78">
              <w:rPr>
                <w:rFonts w:ascii="Arial" w:eastAsia="Times New Roman" w:hAnsi="Arial" w:cs="Arial"/>
                <w:color w:val="000000"/>
                <w:sz w:val="16"/>
                <w:szCs w:val="16"/>
                <w:lang w:eastAsia="es-CO"/>
              </w:rPr>
              <w:t>Directiva 4 de 2001 Alcaldía Mayor de Bogotá, D.C.  Trámite de los Proyectos de Acuerdo y citaciones en el Concejo Distrital</w:t>
            </w:r>
            <w:r w:rsidRPr="00E50C78">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p>
        </w:tc>
      </w:tr>
      <w:tr w:rsidR="00AC178B" w:rsidRPr="00E50C78" w14:paraId="61CAB8FA"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C3CC127"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CONTEXTO</w:t>
            </w:r>
          </w:p>
        </w:tc>
      </w:tr>
      <w:tr w:rsidR="00AC178B" w:rsidRPr="00E50C78" w14:paraId="1DDEBB07" w14:textId="77777777" w:rsidTr="00DA4CB7">
        <w:trPr>
          <w:trHeight w:val="33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3927376C"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OFICINA PRODUCTORA</w:t>
            </w:r>
          </w:p>
        </w:tc>
        <w:tc>
          <w:tcPr>
            <w:tcW w:w="3585" w:type="pct"/>
            <w:gridSpan w:val="5"/>
            <w:tcBorders>
              <w:top w:val="single" w:sz="4" w:space="0" w:color="auto"/>
              <w:left w:val="nil"/>
              <w:bottom w:val="nil"/>
              <w:right w:val="single" w:sz="8" w:space="0" w:color="000000"/>
            </w:tcBorders>
            <w:shd w:val="clear" w:color="auto" w:fill="auto"/>
            <w:vAlign w:val="center"/>
            <w:hideMark/>
          </w:tcPr>
          <w:p w14:paraId="3085F397"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Oficina Asesora Jurídica </w:t>
            </w:r>
          </w:p>
        </w:tc>
      </w:tr>
      <w:tr w:rsidR="00AC178B" w:rsidRPr="00E50C78" w14:paraId="14742F2E" w14:textId="77777777" w:rsidTr="00DA4CB7">
        <w:trPr>
          <w:trHeight w:val="336"/>
        </w:trPr>
        <w:tc>
          <w:tcPr>
            <w:tcW w:w="1415" w:type="pct"/>
            <w:tcBorders>
              <w:top w:val="nil"/>
              <w:left w:val="single" w:sz="8" w:space="0" w:color="auto"/>
              <w:bottom w:val="single" w:sz="4" w:space="0" w:color="auto"/>
              <w:right w:val="single" w:sz="4" w:space="0" w:color="auto"/>
            </w:tcBorders>
            <w:shd w:val="clear" w:color="000000" w:fill="FCE4D6"/>
            <w:vAlign w:val="center"/>
            <w:hideMark/>
          </w:tcPr>
          <w:p w14:paraId="04B9C6DA"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60E3B5C"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B083208"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1726E15E" w14:textId="77777777" w:rsidTr="00DA4CB7">
        <w:trPr>
          <w:trHeight w:val="33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842BC1F"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4337C4E2"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D88E0D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6612B0F6" w14:textId="77777777" w:rsidTr="00DA4CB7">
        <w:trPr>
          <w:trHeight w:val="33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9A08247"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2DB2C14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DAE62D7"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5C196AFD" w14:textId="77777777" w:rsidTr="00DA4CB7">
        <w:trPr>
          <w:trHeight w:val="33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61BCBEB"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236AEE8F"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84EA4E9"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5CA2381B" w14:textId="77777777" w:rsidTr="00DA4CB7">
        <w:trPr>
          <w:trHeight w:val="336"/>
        </w:trPr>
        <w:tc>
          <w:tcPr>
            <w:tcW w:w="1415" w:type="pct"/>
            <w:tcBorders>
              <w:top w:val="nil"/>
              <w:left w:val="single" w:sz="8" w:space="0" w:color="auto"/>
              <w:bottom w:val="single" w:sz="8" w:space="0" w:color="auto"/>
              <w:right w:val="single" w:sz="4" w:space="0" w:color="auto"/>
            </w:tcBorders>
            <w:shd w:val="clear" w:color="000000" w:fill="FCE4D6"/>
            <w:noWrap/>
            <w:vAlign w:val="center"/>
            <w:hideMark/>
          </w:tcPr>
          <w:p w14:paraId="562A5EC6"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TIPO DE SOPORTE</w:t>
            </w:r>
          </w:p>
        </w:tc>
        <w:tc>
          <w:tcPr>
            <w:tcW w:w="3585" w:type="pct"/>
            <w:gridSpan w:val="5"/>
            <w:tcBorders>
              <w:top w:val="single" w:sz="4" w:space="0" w:color="auto"/>
              <w:left w:val="nil"/>
              <w:bottom w:val="single" w:sz="8" w:space="0" w:color="auto"/>
              <w:right w:val="single" w:sz="8" w:space="0" w:color="000000"/>
            </w:tcBorders>
            <w:shd w:val="clear" w:color="auto" w:fill="auto"/>
            <w:vAlign w:val="center"/>
            <w:hideMark/>
          </w:tcPr>
          <w:p w14:paraId="3282BD3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Papel y electrónico</w:t>
            </w:r>
          </w:p>
        </w:tc>
      </w:tr>
      <w:tr w:rsidR="00AC178B" w:rsidRPr="00E50C78" w14:paraId="32312A37" w14:textId="77777777" w:rsidTr="00DA4CB7">
        <w:trPr>
          <w:trHeight w:val="300"/>
        </w:trPr>
        <w:tc>
          <w:tcPr>
            <w:tcW w:w="1415" w:type="pct"/>
            <w:tcBorders>
              <w:top w:val="nil"/>
              <w:left w:val="nil"/>
              <w:bottom w:val="nil"/>
              <w:right w:val="nil"/>
            </w:tcBorders>
            <w:shd w:val="clear" w:color="auto" w:fill="auto"/>
            <w:noWrap/>
            <w:vAlign w:val="bottom"/>
            <w:hideMark/>
          </w:tcPr>
          <w:p w14:paraId="564F3C13" w14:textId="77777777" w:rsidR="00AC178B" w:rsidRPr="00E50C78" w:rsidRDefault="00AC178B" w:rsidP="00DA4CB7">
            <w:pPr>
              <w:rPr>
                <w:rFonts w:ascii="Arial" w:eastAsia="Times New Roman" w:hAnsi="Arial" w:cs="Arial"/>
                <w:color w:val="000000"/>
                <w:sz w:val="16"/>
                <w:szCs w:val="16"/>
                <w:lang w:eastAsia="es-CO"/>
              </w:rPr>
            </w:pPr>
          </w:p>
        </w:tc>
        <w:tc>
          <w:tcPr>
            <w:tcW w:w="1295" w:type="pct"/>
            <w:tcBorders>
              <w:top w:val="nil"/>
              <w:left w:val="nil"/>
              <w:bottom w:val="nil"/>
              <w:right w:val="nil"/>
            </w:tcBorders>
            <w:shd w:val="clear" w:color="auto" w:fill="auto"/>
            <w:noWrap/>
            <w:vAlign w:val="bottom"/>
            <w:hideMark/>
          </w:tcPr>
          <w:p w14:paraId="38C07DB1" w14:textId="77777777" w:rsidR="00AC178B" w:rsidRPr="00E50C78" w:rsidRDefault="00AC178B" w:rsidP="00DA4CB7">
            <w:pPr>
              <w:rPr>
                <w:rFonts w:ascii="Times New Roman" w:eastAsia="Times New Roman" w:hAnsi="Times New Roman" w:cs="Times New Roman"/>
                <w:sz w:val="20"/>
                <w:szCs w:val="20"/>
                <w:lang w:eastAsia="es-CO"/>
              </w:rPr>
            </w:pPr>
          </w:p>
        </w:tc>
        <w:tc>
          <w:tcPr>
            <w:tcW w:w="597" w:type="pct"/>
            <w:tcBorders>
              <w:top w:val="nil"/>
              <w:left w:val="nil"/>
              <w:bottom w:val="nil"/>
              <w:right w:val="nil"/>
            </w:tcBorders>
            <w:shd w:val="clear" w:color="auto" w:fill="auto"/>
            <w:noWrap/>
            <w:vAlign w:val="bottom"/>
            <w:hideMark/>
          </w:tcPr>
          <w:p w14:paraId="4BA2D281" w14:textId="77777777" w:rsidR="00AC178B" w:rsidRPr="00E50C78"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bottom"/>
            <w:hideMark/>
          </w:tcPr>
          <w:p w14:paraId="40728B96" w14:textId="77777777" w:rsidR="00AC178B" w:rsidRPr="00E50C78"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0561C27A" w14:textId="77777777" w:rsidR="00AC178B" w:rsidRPr="00E50C78" w:rsidRDefault="00AC178B" w:rsidP="00DA4CB7">
            <w:pPr>
              <w:rPr>
                <w:rFonts w:ascii="Times New Roman" w:eastAsia="Times New Roman" w:hAnsi="Times New Roman" w:cs="Times New Roman"/>
                <w:sz w:val="20"/>
                <w:szCs w:val="20"/>
                <w:lang w:eastAsia="es-CO"/>
              </w:rPr>
            </w:pPr>
          </w:p>
        </w:tc>
        <w:tc>
          <w:tcPr>
            <w:tcW w:w="591" w:type="pct"/>
            <w:tcBorders>
              <w:top w:val="nil"/>
              <w:left w:val="nil"/>
              <w:bottom w:val="nil"/>
              <w:right w:val="nil"/>
            </w:tcBorders>
            <w:shd w:val="clear" w:color="auto" w:fill="auto"/>
            <w:noWrap/>
            <w:vAlign w:val="bottom"/>
            <w:hideMark/>
          </w:tcPr>
          <w:p w14:paraId="126E72A7" w14:textId="77777777" w:rsidR="00AC178B" w:rsidRPr="00E50C78" w:rsidRDefault="00AC178B" w:rsidP="00DA4CB7">
            <w:pPr>
              <w:rPr>
                <w:rFonts w:ascii="Times New Roman" w:eastAsia="Times New Roman" w:hAnsi="Times New Roman" w:cs="Times New Roman"/>
                <w:sz w:val="20"/>
                <w:szCs w:val="20"/>
                <w:lang w:eastAsia="es-CO"/>
              </w:rPr>
            </w:pPr>
          </w:p>
        </w:tc>
      </w:tr>
      <w:tr w:rsidR="00AC178B" w:rsidRPr="00E50C78" w14:paraId="1AFBC012"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32D46A4"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IDENTIFICACIÓN</w:t>
            </w:r>
          </w:p>
        </w:tc>
      </w:tr>
      <w:tr w:rsidR="00AC178B" w:rsidRPr="00E50C78" w14:paraId="49E6C2AE" w14:textId="77777777" w:rsidTr="00DA4CB7">
        <w:trPr>
          <w:trHeight w:val="3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70438BF"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TÉRMINO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0801D8CC"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DECERETO DISTRITAL</w:t>
            </w:r>
          </w:p>
        </w:tc>
      </w:tr>
      <w:tr w:rsidR="00AC178B" w:rsidRPr="00E50C78" w14:paraId="15D67666" w14:textId="77777777" w:rsidTr="00DA4CB7">
        <w:trPr>
          <w:trHeight w:val="360"/>
        </w:trPr>
        <w:tc>
          <w:tcPr>
            <w:tcW w:w="1415" w:type="pct"/>
            <w:tcBorders>
              <w:top w:val="nil"/>
              <w:left w:val="single" w:sz="8" w:space="0" w:color="auto"/>
              <w:bottom w:val="nil"/>
              <w:right w:val="single" w:sz="4" w:space="0" w:color="auto"/>
            </w:tcBorders>
            <w:shd w:val="clear" w:color="000000" w:fill="FCE4D6"/>
            <w:noWrap/>
            <w:vAlign w:val="center"/>
            <w:hideMark/>
          </w:tcPr>
          <w:p w14:paraId="34C76C5F"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61954636"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36B36D52"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1C75A541"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110-43-4</w:t>
            </w:r>
          </w:p>
        </w:tc>
        <w:tc>
          <w:tcPr>
            <w:tcW w:w="591" w:type="pct"/>
            <w:tcBorders>
              <w:top w:val="nil"/>
              <w:left w:val="nil"/>
              <w:bottom w:val="nil"/>
              <w:right w:val="single" w:sz="8" w:space="0" w:color="auto"/>
            </w:tcBorders>
            <w:shd w:val="clear" w:color="auto" w:fill="auto"/>
            <w:vAlign w:val="center"/>
            <w:hideMark/>
          </w:tcPr>
          <w:p w14:paraId="68516682"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23F19A04"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F88F37B"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CONTENIDO</w:t>
            </w:r>
          </w:p>
        </w:tc>
      </w:tr>
      <w:tr w:rsidR="00AC178B" w:rsidRPr="00E50C78" w14:paraId="2333959B" w14:textId="77777777" w:rsidTr="00DA4CB7">
        <w:trPr>
          <w:trHeight w:val="3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6AE4740"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DEFINICIÓN</w:t>
            </w:r>
          </w:p>
        </w:tc>
        <w:tc>
          <w:tcPr>
            <w:tcW w:w="3585" w:type="pct"/>
            <w:gridSpan w:val="5"/>
            <w:tcBorders>
              <w:top w:val="single" w:sz="4" w:space="0" w:color="auto"/>
              <w:left w:val="nil"/>
              <w:bottom w:val="nil"/>
              <w:right w:val="single" w:sz="8" w:space="0" w:color="000000"/>
            </w:tcBorders>
            <w:shd w:val="clear" w:color="auto" w:fill="auto"/>
            <w:vAlign w:val="center"/>
            <w:hideMark/>
          </w:tcPr>
          <w:p w14:paraId="66F013C7"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que describe una iniciativa de una decisión, los cuales fueron consensuados anteriormente </w:t>
            </w:r>
          </w:p>
        </w:tc>
      </w:tr>
      <w:tr w:rsidR="00AC178B" w:rsidRPr="00E50C78" w14:paraId="1D9DDEA3" w14:textId="77777777" w:rsidTr="00DA4CB7">
        <w:trPr>
          <w:trHeight w:val="69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CFF2CC2"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464D2F6"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acuerdo Distrital</w:t>
            </w:r>
            <w:r w:rsidRPr="00E50C78">
              <w:rPr>
                <w:rFonts w:ascii="Arial" w:eastAsia="Times New Roman" w:hAnsi="Arial" w:cs="Arial"/>
                <w:color w:val="000000"/>
                <w:sz w:val="16"/>
                <w:szCs w:val="16"/>
                <w:lang w:eastAsia="es-CO"/>
              </w:rPr>
              <w:br/>
              <w:t>Comunicación oficial</w:t>
            </w:r>
            <w:r w:rsidRPr="00E50C78">
              <w:rPr>
                <w:rFonts w:ascii="Arial" w:eastAsia="Times New Roman" w:hAnsi="Arial" w:cs="Arial"/>
                <w:color w:val="000000"/>
                <w:sz w:val="16"/>
                <w:szCs w:val="16"/>
                <w:lang w:eastAsia="es-CO"/>
              </w:rPr>
              <w:br/>
              <w:t>Documento de antecedentes normativos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AFE01F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Acta de Reunión</w:t>
            </w:r>
            <w:r w:rsidRPr="00E50C78">
              <w:rPr>
                <w:rFonts w:ascii="Arial" w:eastAsia="Times New Roman" w:hAnsi="Arial" w:cs="Arial"/>
                <w:color w:val="000000"/>
                <w:sz w:val="16"/>
                <w:szCs w:val="16"/>
                <w:lang w:eastAsia="es-CO"/>
              </w:rPr>
              <w:br/>
              <w:t>Registro de Asistencia</w:t>
            </w:r>
            <w:r w:rsidRPr="00E50C78">
              <w:rPr>
                <w:rFonts w:ascii="Arial" w:eastAsia="Times New Roman" w:hAnsi="Arial" w:cs="Arial"/>
                <w:color w:val="000000"/>
                <w:sz w:val="16"/>
                <w:szCs w:val="16"/>
                <w:lang w:eastAsia="es-CO"/>
              </w:rPr>
              <w:br/>
              <w:t>Concepto</w:t>
            </w:r>
          </w:p>
        </w:tc>
      </w:tr>
      <w:tr w:rsidR="00AC178B" w:rsidRPr="00E50C78" w14:paraId="579807A8" w14:textId="77777777" w:rsidTr="00DA4CB7">
        <w:trPr>
          <w:trHeight w:val="32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C72C365"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SIGLAS Y/O ABREVIATURAS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69BECBA9"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7942630E" w14:textId="77777777" w:rsidTr="00DA4CB7">
        <w:trPr>
          <w:trHeight w:val="32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E6A9C22"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SINÓNIMOS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5AF4B7F7"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2FC2A296" w14:textId="77777777" w:rsidTr="00DA4CB7">
        <w:trPr>
          <w:trHeight w:val="324"/>
        </w:trPr>
        <w:tc>
          <w:tcPr>
            <w:tcW w:w="141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2DF189C"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HOMÓNIMOS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43BFCA59"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622A0F4C" w14:textId="77777777" w:rsidTr="00DA4CB7">
        <w:trPr>
          <w:trHeight w:val="1104"/>
        </w:trPr>
        <w:tc>
          <w:tcPr>
            <w:tcW w:w="141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58E40E56"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REGLAS O NORMAS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4006DBC6" w14:textId="77777777" w:rsidR="00AC178B" w:rsidRPr="003F01D6" w:rsidRDefault="00AC178B" w:rsidP="00DA4CB7">
            <w:pPr>
              <w:rPr>
                <w:rFonts w:ascii="Arial" w:hAnsi="Arial" w:cs="Arial"/>
                <w:sz w:val="16"/>
                <w:szCs w:val="16"/>
              </w:rPr>
            </w:pPr>
            <w:r w:rsidRPr="00E50C78">
              <w:rPr>
                <w:rFonts w:ascii="Arial" w:eastAsia="Times New Roman" w:hAnsi="Arial" w:cs="Arial"/>
                <w:color w:val="000000"/>
                <w:sz w:val="16"/>
                <w:szCs w:val="16"/>
                <w:lang w:eastAsia="es-CO"/>
              </w:rPr>
              <w:t>Directiva 4 de 2001 Alcaldía Mayor de Bogotá, D.C.  Trámite de los Proyectos de Acuerdo y citaciones en el Concejo Distrital</w:t>
            </w:r>
            <w:r w:rsidRPr="00E50C78">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r w:rsidRPr="00E50C78">
              <w:rPr>
                <w:rFonts w:ascii="Arial" w:eastAsia="Times New Roman" w:hAnsi="Arial" w:cs="Arial"/>
                <w:color w:val="000000"/>
                <w:sz w:val="16"/>
                <w:szCs w:val="16"/>
                <w:lang w:eastAsia="es-CO"/>
              </w:rPr>
              <w:br/>
              <w:t>Decreto 1609 de 2015 Por el cual se modifican la directrices generales de técnica normativa de que trata el título 2 de la parte 1 del libro 2 del Decreto 1081 de 2015, Decreto Único Reglamentario del Sector de la Presidencia de la República.</w:t>
            </w:r>
          </w:p>
        </w:tc>
      </w:tr>
      <w:tr w:rsidR="00AC178B" w:rsidRPr="00E50C78" w14:paraId="601B1A88"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299C4AF"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CONTEXTO</w:t>
            </w:r>
          </w:p>
        </w:tc>
      </w:tr>
      <w:tr w:rsidR="00AC178B" w:rsidRPr="00E50C78" w14:paraId="26C13F83" w14:textId="77777777" w:rsidTr="00DA4CB7">
        <w:trPr>
          <w:trHeight w:val="40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AD5ACA7"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OFICINA PRODUCTORA</w:t>
            </w:r>
          </w:p>
        </w:tc>
        <w:tc>
          <w:tcPr>
            <w:tcW w:w="3585" w:type="pct"/>
            <w:gridSpan w:val="5"/>
            <w:tcBorders>
              <w:top w:val="single" w:sz="4" w:space="0" w:color="auto"/>
              <w:left w:val="nil"/>
              <w:bottom w:val="nil"/>
              <w:right w:val="single" w:sz="8" w:space="0" w:color="000000"/>
            </w:tcBorders>
            <w:shd w:val="clear" w:color="auto" w:fill="auto"/>
            <w:vAlign w:val="center"/>
            <w:hideMark/>
          </w:tcPr>
          <w:p w14:paraId="424D3399"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Oficina Asesora Jurídica </w:t>
            </w:r>
          </w:p>
        </w:tc>
      </w:tr>
      <w:tr w:rsidR="00AC178B" w:rsidRPr="00E50C78" w14:paraId="072B5E71" w14:textId="77777777" w:rsidTr="00DA4CB7">
        <w:trPr>
          <w:trHeight w:val="408"/>
        </w:trPr>
        <w:tc>
          <w:tcPr>
            <w:tcW w:w="1415" w:type="pct"/>
            <w:tcBorders>
              <w:top w:val="nil"/>
              <w:left w:val="single" w:sz="8" w:space="0" w:color="auto"/>
              <w:bottom w:val="single" w:sz="4" w:space="0" w:color="auto"/>
              <w:right w:val="single" w:sz="4" w:space="0" w:color="auto"/>
            </w:tcBorders>
            <w:shd w:val="clear" w:color="000000" w:fill="FCE4D6"/>
            <w:vAlign w:val="center"/>
            <w:hideMark/>
          </w:tcPr>
          <w:p w14:paraId="5EAE50A4"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0588B6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FE9CB5C"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4F1D9494" w14:textId="77777777" w:rsidTr="00DA4CB7">
        <w:trPr>
          <w:trHeight w:val="40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5D2DC9C"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2566120F"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7CF849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770550DE" w14:textId="77777777" w:rsidTr="00DA4CB7">
        <w:trPr>
          <w:trHeight w:val="40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3CD9CCC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0A92C8E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C3276D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4D63EEC8" w14:textId="77777777" w:rsidTr="00DA4CB7">
        <w:trPr>
          <w:trHeight w:val="40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1FC5B26"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9417614"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F5BBCB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7ADFC16A" w14:textId="77777777" w:rsidTr="00DA4CB7">
        <w:trPr>
          <w:trHeight w:val="408"/>
        </w:trPr>
        <w:tc>
          <w:tcPr>
            <w:tcW w:w="1415" w:type="pct"/>
            <w:tcBorders>
              <w:top w:val="nil"/>
              <w:left w:val="single" w:sz="8" w:space="0" w:color="auto"/>
              <w:bottom w:val="single" w:sz="8" w:space="0" w:color="auto"/>
              <w:right w:val="single" w:sz="4" w:space="0" w:color="auto"/>
            </w:tcBorders>
            <w:shd w:val="clear" w:color="000000" w:fill="FCE4D6"/>
            <w:noWrap/>
            <w:vAlign w:val="center"/>
            <w:hideMark/>
          </w:tcPr>
          <w:p w14:paraId="0DCC45E0"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TIPO DE SOPORTE</w:t>
            </w:r>
          </w:p>
        </w:tc>
        <w:tc>
          <w:tcPr>
            <w:tcW w:w="3585" w:type="pct"/>
            <w:gridSpan w:val="5"/>
            <w:tcBorders>
              <w:top w:val="single" w:sz="4" w:space="0" w:color="auto"/>
              <w:left w:val="nil"/>
              <w:bottom w:val="single" w:sz="8" w:space="0" w:color="auto"/>
              <w:right w:val="single" w:sz="8" w:space="0" w:color="000000"/>
            </w:tcBorders>
            <w:shd w:val="clear" w:color="auto" w:fill="auto"/>
            <w:vAlign w:val="center"/>
            <w:hideMark/>
          </w:tcPr>
          <w:p w14:paraId="70A1665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Papel y electrónico</w:t>
            </w:r>
          </w:p>
        </w:tc>
      </w:tr>
      <w:tr w:rsidR="00AC178B" w:rsidRPr="00E50C78" w14:paraId="57C4A881" w14:textId="77777777" w:rsidTr="00DA4CB7">
        <w:trPr>
          <w:trHeight w:val="300"/>
        </w:trPr>
        <w:tc>
          <w:tcPr>
            <w:tcW w:w="1415" w:type="pct"/>
            <w:tcBorders>
              <w:top w:val="nil"/>
              <w:left w:val="nil"/>
              <w:bottom w:val="nil"/>
              <w:right w:val="nil"/>
            </w:tcBorders>
            <w:shd w:val="clear" w:color="auto" w:fill="auto"/>
            <w:noWrap/>
            <w:vAlign w:val="bottom"/>
            <w:hideMark/>
          </w:tcPr>
          <w:p w14:paraId="750BE721" w14:textId="77777777" w:rsidR="00AC178B" w:rsidRPr="00E50C78" w:rsidRDefault="00AC178B" w:rsidP="00DA4CB7">
            <w:pPr>
              <w:rPr>
                <w:rFonts w:ascii="Arial" w:eastAsia="Times New Roman" w:hAnsi="Arial" w:cs="Arial"/>
                <w:color w:val="000000"/>
                <w:sz w:val="16"/>
                <w:szCs w:val="16"/>
                <w:lang w:eastAsia="es-CO"/>
              </w:rPr>
            </w:pPr>
          </w:p>
        </w:tc>
        <w:tc>
          <w:tcPr>
            <w:tcW w:w="1295" w:type="pct"/>
            <w:tcBorders>
              <w:top w:val="nil"/>
              <w:left w:val="nil"/>
              <w:bottom w:val="nil"/>
              <w:right w:val="nil"/>
            </w:tcBorders>
            <w:shd w:val="clear" w:color="auto" w:fill="auto"/>
            <w:noWrap/>
            <w:vAlign w:val="bottom"/>
            <w:hideMark/>
          </w:tcPr>
          <w:p w14:paraId="64AEE548" w14:textId="77777777" w:rsidR="00AC178B" w:rsidRPr="00E50C78" w:rsidRDefault="00AC178B" w:rsidP="00DA4CB7">
            <w:pPr>
              <w:rPr>
                <w:rFonts w:ascii="Times New Roman" w:eastAsia="Times New Roman" w:hAnsi="Times New Roman" w:cs="Times New Roman"/>
                <w:sz w:val="20"/>
                <w:szCs w:val="20"/>
                <w:lang w:eastAsia="es-CO"/>
              </w:rPr>
            </w:pPr>
          </w:p>
        </w:tc>
        <w:tc>
          <w:tcPr>
            <w:tcW w:w="597" w:type="pct"/>
            <w:tcBorders>
              <w:top w:val="nil"/>
              <w:left w:val="nil"/>
              <w:bottom w:val="nil"/>
              <w:right w:val="nil"/>
            </w:tcBorders>
            <w:shd w:val="clear" w:color="auto" w:fill="auto"/>
            <w:noWrap/>
            <w:vAlign w:val="bottom"/>
            <w:hideMark/>
          </w:tcPr>
          <w:p w14:paraId="249EE495" w14:textId="77777777" w:rsidR="00AC178B" w:rsidRPr="00E50C78"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bottom"/>
            <w:hideMark/>
          </w:tcPr>
          <w:p w14:paraId="7EB3F168" w14:textId="77777777" w:rsidR="00AC178B" w:rsidRPr="00E50C78"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58411558" w14:textId="77777777" w:rsidR="00AC178B" w:rsidRPr="00E50C78" w:rsidRDefault="00AC178B" w:rsidP="00DA4CB7">
            <w:pPr>
              <w:rPr>
                <w:rFonts w:ascii="Times New Roman" w:eastAsia="Times New Roman" w:hAnsi="Times New Roman" w:cs="Times New Roman"/>
                <w:sz w:val="20"/>
                <w:szCs w:val="20"/>
                <w:lang w:eastAsia="es-CO"/>
              </w:rPr>
            </w:pPr>
          </w:p>
        </w:tc>
        <w:tc>
          <w:tcPr>
            <w:tcW w:w="591" w:type="pct"/>
            <w:tcBorders>
              <w:top w:val="nil"/>
              <w:left w:val="nil"/>
              <w:bottom w:val="nil"/>
              <w:right w:val="nil"/>
            </w:tcBorders>
            <w:shd w:val="clear" w:color="auto" w:fill="auto"/>
            <w:noWrap/>
            <w:vAlign w:val="bottom"/>
            <w:hideMark/>
          </w:tcPr>
          <w:p w14:paraId="53DCC6D4" w14:textId="77777777" w:rsidR="00AC178B" w:rsidRPr="00E50C78" w:rsidRDefault="00AC178B" w:rsidP="00DA4CB7">
            <w:pPr>
              <w:rPr>
                <w:rFonts w:ascii="Times New Roman" w:eastAsia="Times New Roman" w:hAnsi="Times New Roman" w:cs="Times New Roman"/>
                <w:sz w:val="20"/>
                <w:szCs w:val="20"/>
                <w:lang w:eastAsia="es-CO"/>
              </w:rPr>
            </w:pPr>
          </w:p>
        </w:tc>
      </w:tr>
      <w:tr w:rsidR="00AC178B" w:rsidRPr="00E50C78" w14:paraId="2D08757B"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E812F83"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IDENTIFICACIÓN</w:t>
            </w:r>
          </w:p>
        </w:tc>
      </w:tr>
      <w:tr w:rsidR="00AC178B" w:rsidRPr="00E50C78" w14:paraId="2903A03B" w14:textId="77777777" w:rsidTr="00DA4CB7">
        <w:trPr>
          <w:trHeight w:val="32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388FAEB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TÉRMINO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7B2DD9A6"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FORTALECIMIENTO, MODERNIZACIÓN Y DESARROLLO DE LA RED DISTRITAL DE BIBLIOTECAS PÚBLICAS</w:t>
            </w:r>
          </w:p>
        </w:tc>
      </w:tr>
      <w:tr w:rsidR="00AC178B" w:rsidRPr="00E50C78" w14:paraId="52948472" w14:textId="77777777" w:rsidTr="00DA4CB7">
        <w:trPr>
          <w:trHeight w:val="324"/>
        </w:trPr>
        <w:tc>
          <w:tcPr>
            <w:tcW w:w="1415" w:type="pct"/>
            <w:tcBorders>
              <w:top w:val="nil"/>
              <w:left w:val="single" w:sz="8" w:space="0" w:color="auto"/>
              <w:bottom w:val="nil"/>
              <w:right w:val="single" w:sz="4" w:space="0" w:color="auto"/>
            </w:tcBorders>
            <w:shd w:val="clear" w:color="000000" w:fill="FCE4D6"/>
            <w:noWrap/>
            <w:vAlign w:val="center"/>
            <w:hideMark/>
          </w:tcPr>
          <w:p w14:paraId="0B26B2B5"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66A270DD"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00D0C773"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64802F3D"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800-43-6</w:t>
            </w:r>
          </w:p>
        </w:tc>
        <w:tc>
          <w:tcPr>
            <w:tcW w:w="591" w:type="pct"/>
            <w:tcBorders>
              <w:top w:val="nil"/>
              <w:left w:val="nil"/>
              <w:bottom w:val="nil"/>
              <w:right w:val="single" w:sz="8" w:space="0" w:color="auto"/>
            </w:tcBorders>
            <w:shd w:val="clear" w:color="auto" w:fill="auto"/>
            <w:vAlign w:val="center"/>
            <w:hideMark/>
          </w:tcPr>
          <w:p w14:paraId="24A1144D"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5ECDA2CB"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6A9E547"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CONTENIDO</w:t>
            </w:r>
          </w:p>
        </w:tc>
      </w:tr>
      <w:tr w:rsidR="00AC178B" w:rsidRPr="00E50C78" w14:paraId="5F0CB4BA" w14:textId="77777777" w:rsidTr="00DA4CB7">
        <w:trPr>
          <w:trHeight w:val="50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11EB22F6"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DEFINICIÓN</w:t>
            </w:r>
          </w:p>
        </w:tc>
        <w:tc>
          <w:tcPr>
            <w:tcW w:w="3585" w:type="pct"/>
            <w:gridSpan w:val="5"/>
            <w:tcBorders>
              <w:top w:val="single" w:sz="4" w:space="0" w:color="auto"/>
              <w:left w:val="nil"/>
              <w:bottom w:val="nil"/>
              <w:right w:val="single" w:sz="8" w:space="0" w:color="000000"/>
            </w:tcBorders>
            <w:shd w:val="clear" w:color="auto" w:fill="auto"/>
            <w:vAlign w:val="center"/>
            <w:hideMark/>
          </w:tcPr>
          <w:p w14:paraId="04A8E959"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Subserie que describe los lineamientos que buscan fortalecer y modernizar las actividades y estructuras físicas que  promoverán el mejoramiento continuo en los programas que se brindan en las bibliotecas públicas</w:t>
            </w:r>
          </w:p>
        </w:tc>
      </w:tr>
      <w:tr w:rsidR="00AC178B" w:rsidRPr="00E50C78" w14:paraId="0906C4D9" w14:textId="77777777" w:rsidTr="00DA4CB7">
        <w:trPr>
          <w:trHeight w:val="58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57E22A9"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53044DC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Plan de acción</w:t>
            </w:r>
            <w:r w:rsidRPr="00E50C78">
              <w:rPr>
                <w:rFonts w:ascii="Arial" w:eastAsia="Times New Roman" w:hAnsi="Arial" w:cs="Arial"/>
                <w:color w:val="000000"/>
                <w:sz w:val="16"/>
                <w:szCs w:val="16"/>
                <w:lang w:eastAsia="es-CO"/>
              </w:rPr>
              <w:br/>
              <w:t>Informes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7281DA9"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Seguimiento de actividades</w:t>
            </w:r>
            <w:r w:rsidRPr="00E50C78">
              <w:rPr>
                <w:rFonts w:ascii="Arial" w:eastAsia="Times New Roman" w:hAnsi="Arial" w:cs="Arial"/>
                <w:color w:val="000000"/>
                <w:sz w:val="16"/>
                <w:szCs w:val="16"/>
                <w:lang w:eastAsia="es-CO"/>
              </w:rPr>
              <w:br/>
              <w:t>Comunicación oficial</w:t>
            </w:r>
          </w:p>
        </w:tc>
      </w:tr>
      <w:tr w:rsidR="00AC178B" w:rsidRPr="00E50C78" w14:paraId="4842C250"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3BA7440"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SIGLAS Y/O ABREVIATURAS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030A96A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42F86A85"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42546A4"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SINÓNIMOS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6513C84F"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337BF6F6"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F1B58C4"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HOMÓNIMOS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672938FC"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5929F2CA" w14:textId="77777777" w:rsidTr="00DA4CB7">
        <w:trPr>
          <w:trHeight w:val="90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35BE05EC"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REGLAS O NORMAS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55F5FE4F"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Decreto 644 de 2016: “Por el cual se institucionaliza la Red Distrital de Bibliotecas Públicas de Bogotá D.C., y se dictan otras disposiciones” </w:t>
            </w:r>
            <w:r w:rsidRPr="00E50C78">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p>
        </w:tc>
      </w:tr>
      <w:tr w:rsidR="00AC178B" w:rsidRPr="00E50C78" w14:paraId="6C0052B1"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9542446"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CONTEXTO</w:t>
            </w:r>
          </w:p>
        </w:tc>
      </w:tr>
      <w:tr w:rsidR="00AC178B" w:rsidRPr="00E50C78" w14:paraId="321B392F" w14:textId="77777777" w:rsidTr="00DA4CB7">
        <w:trPr>
          <w:trHeight w:val="32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3713228"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OFICINA PRODUCTORA</w:t>
            </w:r>
          </w:p>
        </w:tc>
        <w:tc>
          <w:tcPr>
            <w:tcW w:w="3585" w:type="pct"/>
            <w:gridSpan w:val="5"/>
            <w:tcBorders>
              <w:top w:val="single" w:sz="4" w:space="0" w:color="auto"/>
              <w:left w:val="nil"/>
              <w:bottom w:val="nil"/>
              <w:right w:val="single" w:sz="8" w:space="0" w:color="000000"/>
            </w:tcBorders>
            <w:shd w:val="clear" w:color="auto" w:fill="auto"/>
            <w:vAlign w:val="center"/>
            <w:hideMark/>
          </w:tcPr>
          <w:p w14:paraId="089E0B1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Dirección de Lectura y Bibliotecas</w:t>
            </w:r>
          </w:p>
        </w:tc>
      </w:tr>
      <w:tr w:rsidR="00AC178B" w:rsidRPr="00E50C78" w14:paraId="6B4A3C19" w14:textId="77777777" w:rsidTr="00DA4CB7">
        <w:trPr>
          <w:trHeight w:val="324"/>
        </w:trPr>
        <w:tc>
          <w:tcPr>
            <w:tcW w:w="1415" w:type="pct"/>
            <w:tcBorders>
              <w:top w:val="nil"/>
              <w:left w:val="single" w:sz="8" w:space="0" w:color="auto"/>
              <w:bottom w:val="single" w:sz="4" w:space="0" w:color="auto"/>
              <w:right w:val="single" w:sz="4" w:space="0" w:color="auto"/>
            </w:tcBorders>
            <w:shd w:val="clear" w:color="000000" w:fill="FCE4D6"/>
            <w:vAlign w:val="center"/>
            <w:hideMark/>
          </w:tcPr>
          <w:p w14:paraId="596D87C8"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59FED6F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08A0E10"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6AE1F619" w14:textId="77777777" w:rsidTr="00DA4CB7">
        <w:trPr>
          <w:trHeight w:val="6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19F08571"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B3C0B5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Programas </w:t>
            </w:r>
            <w:r w:rsidRPr="00E50C78">
              <w:rPr>
                <w:rFonts w:ascii="Arial" w:eastAsia="Times New Roman" w:hAnsi="Arial" w:cs="Arial"/>
                <w:color w:val="000000"/>
                <w:sz w:val="16"/>
                <w:szCs w:val="16"/>
                <w:lang w:eastAsia="es-CO"/>
              </w:rPr>
              <w:br/>
              <w:t>Actas</w:t>
            </w:r>
            <w:r w:rsidRPr="00E50C78">
              <w:rPr>
                <w:rFonts w:ascii="Arial" w:eastAsia="Times New Roman" w:hAnsi="Arial" w:cs="Arial"/>
                <w:color w:val="000000"/>
                <w:sz w:val="16"/>
                <w:szCs w:val="16"/>
                <w:lang w:eastAsia="es-CO"/>
              </w:rPr>
              <w:br/>
              <w:t>Planes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98C6A98"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Proyectos</w:t>
            </w:r>
          </w:p>
        </w:tc>
      </w:tr>
      <w:tr w:rsidR="00AC178B" w:rsidRPr="00E50C78" w14:paraId="0404E534" w14:textId="77777777" w:rsidTr="00DA4CB7">
        <w:trPr>
          <w:trHeight w:val="63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9AB15B7"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36CF867"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Acta de consejo distrital de fomento a la lectura</w:t>
            </w:r>
            <w:r w:rsidRPr="00E50C78">
              <w:rPr>
                <w:rFonts w:ascii="Arial" w:eastAsia="Times New Roman" w:hAnsi="Arial" w:cs="Arial"/>
                <w:color w:val="000000"/>
                <w:sz w:val="16"/>
                <w:szCs w:val="16"/>
                <w:lang w:eastAsia="es-CO"/>
              </w:rPr>
              <w:br/>
              <w:t>Plan distrital de fomento en lectura, escritura y cultura digital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682690C"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207C45C9" w14:textId="77777777" w:rsidTr="00DA4CB7">
        <w:trPr>
          <w:trHeight w:val="32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AD9A879"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1B2106B9"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Periodo 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D0B95BC"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21F27A38" w14:textId="77777777" w:rsidTr="00DA4CB7">
        <w:trPr>
          <w:trHeight w:val="324"/>
        </w:trPr>
        <w:tc>
          <w:tcPr>
            <w:tcW w:w="1415" w:type="pct"/>
            <w:tcBorders>
              <w:top w:val="nil"/>
              <w:left w:val="single" w:sz="8" w:space="0" w:color="auto"/>
              <w:bottom w:val="single" w:sz="8" w:space="0" w:color="auto"/>
              <w:right w:val="single" w:sz="4" w:space="0" w:color="auto"/>
            </w:tcBorders>
            <w:shd w:val="clear" w:color="000000" w:fill="FCE4D6"/>
            <w:noWrap/>
            <w:vAlign w:val="center"/>
            <w:hideMark/>
          </w:tcPr>
          <w:p w14:paraId="5A8DE67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TIPO DE SOPORTE</w:t>
            </w:r>
          </w:p>
        </w:tc>
        <w:tc>
          <w:tcPr>
            <w:tcW w:w="3585" w:type="pct"/>
            <w:gridSpan w:val="5"/>
            <w:tcBorders>
              <w:top w:val="single" w:sz="4" w:space="0" w:color="auto"/>
              <w:left w:val="nil"/>
              <w:bottom w:val="single" w:sz="8" w:space="0" w:color="auto"/>
              <w:right w:val="single" w:sz="8" w:space="0" w:color="000000"/>
            </w:tcBorders>
            <w:shd w:val="clear" w:color="auto" w:fill="auto"/>
            <w:vAlign w:val="center"/>
            <w:hideMark/>
          </w:tcPr>
          <w:p w14:paraId="10D04BA4"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Papel y electrónico</w:t>
            </w:r>
          </w:p>
        </w:tc>
      </w:tr>
      <w:tr w:rsidR="00AC178B" w:rsidRPr="00E50C78" w14:paraId="722A7BF1" w14:textId="77777777" w:rsidTr="00DA4CB7">
        <w:trPr>
          <w:trHeight w:val="324"/>
        </w:trPr>
        <w:tc>
          <w:tcPr>
            <w:tcW w:w="1415" w:type="pct"/>
            <w:tcBorders>
              <w:top w:val="nil"/>
              <w:left w:val="nil"/>
              <w:bottom w:val="nil"/>
              <w:right w:val="nil"/>
            </w:tcBorders>
            <w:shd w:val="clear" w:color="auto" w:fill="auto"/>
            <w:noWrap/>
            <w:vAlign w:val="bottom"/>
            <w:hideMark/>
          </w:tcPr>
          <w:p w14:paraId="6E476D30" w14:textId="77777777" w:rsidR="00AC178B" w:rsidRPr="00E50C78" w:rsidRDefault="00AC178B" w:rsidP="00DA4CB7">
            <w:pPr>
              <w:rPr>
                <w:rFonts w:ascii="Arial" w:eastAsia="Times New Roman" w:hAnsi="Arial" w:cs="Arial"/>
                <w:color w:val="000000"/>
                <w:sz w:val="16"/>
                <w:szCs w:val="16"/>
                <w:lang w:eastAsia="es-CO"/>
              </w:rPr>
            </w:pPr>
          </w:p>
        </w:tc>
        <w:tc>
          <w:tcPr>
            <w:tcW w:w="1295" w:type="pct"/>
            <w:tcBorders>
              <w:top w:val="nil"/>
              <w:left w:val="nil"/>
              <w:bottom w:val="nil"/>
              <w:right w:val="nil"/>
            </w:tcBorders>
            <w:shd w:val="clear" w:color="auto" w:fill="auto"/>
            <w:noWrap/>
            <w:vAlign w:val="bottom"/>
            <w:hideMark/>
          </w:tcPr>
          <w:p w14:paraId="4534C924" w14:textId="77777777" w:rsidR="00AC178B" w:rsidRPr="00E50C78" w:rsidRDefault="00AC178B" w:rsidP="00DA4CB7">
            <w:pPr>
              <w:rPr>
                <w:rFonts w:ascii="Times New Roman" w:eastAsia="Times New Roman" w:hAnsi="Times New Roman" w:cs="Times New Roman"/>
                <w:sz w:val="20"/>
                <w:szCs w:val="20"/>
                <w:lang w:eastAsia="es-CO"/>
              </w:rPr>
            </w:pPr>
          </w:p>
        </w:tc>
        <w:tc>
          <w:tcPr>
            <w:tcW w:w="597" w:type="pct"/>
            <w:tcBorders>
              <w:top w:val="nil"/>
              <w:left w:val="nil"/>
              <w:bottom w:val="nil"/>
              <w:right w:val="nil"/>
            </w:tcBorders>
            <w:shd w:val="clear" w:color="auto" w:fill="auto"/>
            <w:noWrap/>
            <w:vAlign w:val="bottom"/>
            <w:hideMark/>
          </w:tcPr>
          <w:p w14:paraId="151549EA" w14:textId="77777777" w:rsidR="00AC178B" w:rsidRPr="00E50C78"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bottom"/>
            <w:hideMark/>
          </w:tcPr>
          <w:p w14:paraId="6CC155B2" w14:textId="77777777" w:rsidR="00AC178B" w:rsidRPr="00E50C78"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500176A3" w14:textId="77777777" w:rsidR="00AC178B" w:rsidRPr="00E50C78" w:rsidRDefault="00AC178B" w:rsidP="00DA4CB7">
            <w:pPr>
              <w:rPr>
                <w:rFonts w:ascii="Times New Roman" w:eastAsia="Times New Roman" w:hAnsi="Times New Roman" w:cs="Times New Roman"/>
                <w:sz w:val="20"/>
                <w:szCs w:val="20"/>
                <w:lang w:eastAsia="es-CO"/>
              </w:rPr>
            </w:pPr>
          </w:p>
        </w:tc>
        <w:tc>
          <w:tcPr>
            <w:tcW w:w="591" w:type="pct"/>
            <w:tcBorders>
              <w:top w:val="nil"/>
              <w:left w:val="nil"/>
              <w:bottom w:val="nil"/>
              <w:right w:val="nil"/>
            </w:tcBorders>
            <w:shd w:val="clear" w:color="auto" w:fill="auto"/>
            <w:noWrap/>
            <w:vAlign w:val="bottom"/>
            <w:hideMark/>
          </w:tcPr>
          <w:p w14:paraId="6331377C" w14:textId="77777777" w:rsidR="00AC178B" w:rsidRPr="00E50C78" w:rsidRDefault="00AC178B" w:rsidP="00DA4CB7">
            <w:pPr>
              <w:rPr>
                <w:rFonts w:ascii="Times New Roman" w:eastAsia="Times New Roman" w:hAnsi="Times New Roman" w:cs="Times New Roman"/>
                <w:sz w:val="20"/>
                <w:szCs w:val="20"/>
                <w:lang w:eastAsia="es-CO"/>
              </w:rPr>
            </w:pPr>
          </w:p>
        </w:tc>
      </w:tr>
      <w:tr w:rsidR="00AC178B" w:rsidRPr="00E50C78" w14:paraId="08F4F6D5" w14:textId="77777777" w:rsidTr="00DA4CB7">
        <w:trPr>
          <w:trHeight w:val="28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2E1BBF8"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IDENTIFICACIÓN</w:t>
            </w:r>
          </w:p>
        </w:tc>
      </w:tr>
      <w:tr w:rsidR="00AC178B" w:rsidRPr="00E50C78" w14:paraId="7B3DFCCF" w14:textId="77777777" w:rsidTr="00DA4CB7">
        <w:trPr>
          <w:trHeight w:val="28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38AE05C6"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TÉRMINO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07203FD8"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INVERSIÓN</w:t>
            </w:r>
          </w:p>
        </w:tc>
      </w:tr>
      <w:tr w:rsidR="00AC178B" w:rsidRPr="00E50C78" w14:paraId="27C23B78" w14:textId="77777777" w:rsidTr="00DA4CB7">
        <w:trPr>
          <w:trHeight w:val="288"/>
        </w:trPr>
        <w:tc>
          <w:tcPr>
            <w:tcW w:w="1415" w:type="pct"/>
            <w:tcBorders>
              <w:top w:val="nil"/>
              <w:left w:val="single" w:sz="8" w:space="0" w:color="auto"/>
              <w:bottom w:val="nil"/>
              <w:right w:val="single" w:sz="4" w:space="0" w:color="auto"/>
            </w:tcBorders>
            <w:shd w:val="clear" w:color="000000" w:fill="FCE4D6"/>
            <w:noWrap/>
            <w:vAlign w:val="center"/>
            <w:hideMark/>
          </w:tcPr>
          <w:p w14:paraId="14188C02"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0CBFF77B"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3B85D97D"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18F565E8"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500-43-7</w:t>
            </w:r>
          </w:p>
        </w:tc>
        <w:tc>
          <w:tcPr>
            <w:tcW w:w="591" w:type="pct"/>
            <w:tcBorders>
              <w:top w:val="nil"/>
              <w:left w:val="nil"/>
              <w:bottom w:val="nil"/>
              <w:right w:val="single" w:sz="8" w:space="0" w:color="auto"/>
            </w:tcBorders>
            <w:shd w:val="clear" w:color="auto" w:fill="auto"/>
            <w:vAlign w:val="center"/>
            <w:hideMark/>
          </w:tcPr>
          <w:p w14:paraId="1953326D"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25FF018C" w14:textId="77777777" w:rsidTr="00DA4CB7">
        <w:trPr>
          <w:trHeight w:val="28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1702317"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CONTENIDO</w:t>
            </w:r>
          </w:p>
        </w:tc>
      </w:tr>
      <w:tr w:rsidR="00AC178B" w:rsidRPr="00E50C78" w14:paraId="004E771F" w14:textId="77777777" w:rsidTr="00DA4CB7">
        <w:trPr>
          <w:trHeight w:val="45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2EB29A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DEFINICIÓN</w:t>
            </w:r>
          </w:p>
        </w:tc>
        <w:tc>
          <w:tcPr>
            <w:tcW w:w="3585" w:type="pct"/>
            <w:gridSpan w:val="5"/>
            <w:tcBorders>
              <w:top w:val="single" w:sz="4" w:space="0" w:color="auto"/>
              <w:left w:val="nil"/>
              <w:bottom w:val="nil"/>
              <w:right w:val="single" w:sz="8" w:space="0" w:color="000000"/>
            </w:tcBorders>
            <w:shd w:val="clear" w:color="auto" w:fill="auto"/>
            <w:vAlign w:val="center"/>
            <w:hideMark/>
          </w:tcPr>
          <w:p w14:paraId="52AADF89"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que describe los proyectos que requieren inversión de recursos para ser ejecutados en cumplimiento con los objetivos de la SDCRD </w:t>
            </w:r>
          </w:p>
        </w:tc>
      </w:tr>
      <w:tr w:rsidR="00AC178B" w:rsidRPr="00E50C78" w14:paraId="53A6E971" w14:textId="77777777" w:rsidTr="00DA4CB7">
        <w:trPr>
          <w:trHeight w:val="103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D3C8666"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75FCE25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Formulación de proyectos de inversión</w:t>
            </w:r>
            <w:r w:rsidRPr="00E50C78">
              <w:rPr>
                <w:rFonts w:ascii="Arial" w:eastAsia="Times New Roman" w:hAnsi="Arial" w:cs="Arial"/>
                <w:color w:val="000000"/>
                <w:sz w:val="16"/>
                <w:szCs w:val="16"/>
                <w:lang w:eastAsia="es-CO"/>
              </w:rPr>
              <w:br/>
              <w:t>Acta de reunión</w:t>
            </w:r>
            <w:r w:rsidRPr="00E50C78">
              <w:rPr>
                <w:rFonts w:ascii="Arial" w:eastAsia="Times New Roman" w:hAnsi="Arial" w:cs="Arial"/>
                <w:color w:val="000000"/>
                <w:sz w:val="16"/>
                <w:szCs w:val="16"/>
                <w:lang w:eastAsia="es-CO"/>
              </w:rPr>
              <w:br/>
              <w:t>Acto administrativo (resolución) de designación de responsable del proyecto de inversión</w:t>
            </w:r>
            <w:r w:rsidRPr="00E50C78">
              <w:rPr>
                <w:rFonts w:ascii="Arial" w:eastAsia="Times New Roman" w:hAnsi="Arial" w:cs="Arial"/>
                <w:color w:val="000000"/>
                <w:sz w:val="16"/>
                <w:szCs w:val="16"/>
                <w:lang w:eastAsia="es-CO"/>
              </w:rPr>
              <w:br/>
              <w:t>Comunicación oficial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184831F"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Directriz para la formulación del proyecto de inversión</w:t>
            </w:r>
            <w:r w:rsidRPr="00E50C78">
              <w:rPr>
                <w:rFonts w:ascii="Arial" w:eastAsia="Times New Roman" w:hAnsi="Arial" w:cs="Arial"/>
                <w:color w:val="000000"/>
                <w:sz w:val="16"/>
                <w:szCs w:val="16"/>
                <w:lang w:eastAsia="es-CO"/>
              </w:rPr>
              <w:br/>
              <w:t>Documento ajustado de formulación del proyecto de inversión</w:t>
            </w:r>
            <w:r w:rsidRPr="00E50C78">
              <w:rPr>
                <w:rFonts w:ascii="Arial" w:eastAsia="Times New Roman" w:hAnsi="Arial" w:cs="Arial"/>
                <w:color w:val="000000"/>
                <w:sz w:val="16"/>
                <w:szCs w:val="16"/>
                <w:lang w:eastAsia="es-CO"/>
              </w:rPr>
              <w:br/>
              <w:t>Ficha EBI del proyecto</w:t>
            </w:r>
          </w:p>
        </w:tc>
      </w:tr>
      <w:tr w:rsidR="00AC178B" w:rsidRPr="00E50C78" w14:paraId="45300D79" w14:textId="77777777" w:rsidTr="00DA4CB7">
        <w:trPr>
          <w:trHeight w:val="31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5568232"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SIGLAS Y/O ABREVIATURAS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22CD9DE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366CAC2F" w14:textId="77777777" w:rsidTr="00DA4CB7">
        <w:trPr>
          <w:trHeight w:val="31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F81B146"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SINÓNIMOS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0D7AADD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6D17DD43" w14:textId="77777777" w:rsidTr="00DA4CB7">
        <w:trPr>
          <w:trHeight w:val="31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2166A0F"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HOMÓNIMOS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30EF72E7"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437B4487" w14:textId="77777777" w:rsidTr="00DA4CB7">
        <w:trPr>
          <w:trHeight w:val="80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7903FE9"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REGLAS O NORMAS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03F0AF21" w14:textId="77777777" w:rsidR="00AC178B" w:rsidRPr="003F01D6" w:rsidRDefault="00AC178B" w:rsidP="00DA4CB7">
            <w:pPr>
              <w:rPr>
                <w:rFonts w:ascii="Arial" w:hAnsi="Arial" w:cs="Arial"/>
                <w:sz w:val="16"/>
                <w:szCs w:val="16"/>
              </w:rPr>
            </w:pPr>
            <w:r w:rsidRPr="00E50C78">
              <w:rPr>
                <w:rFonts w:ascii="Arial" w:eastAsia="Times New Roman" w:hAnsi="Arial" w:cs="Arial"/>
                <w:color w:val="000000"/>
                <w:sz w:val="16"/>
                <w:szCs w:val="16"/>
                <w:lang w:eastAsia="es-CO"/>
              </w:rPr>
              <w:t>Resolución 1450 de 2013 Por la cual se adopta la formulación y evaluación previa de proyectos de inversión susceptibles de ser financiados con recursos del Presupuesto General de la Nación y de los Presupuestos Territoriales.</w:t>
            </w:r>
            <w:r w:rsidRPr="00E50C78">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p>
        </w:tc>
      </w:tr>
      <w:tr w:rsidR="00AC178B" w:rsidRPr="00E50C78" w14:paraId="185555B5"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B00CA14"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CONTEXTO</w:t>
            </w:r>
          </w:p>
        </w:tc>
      </w:tr>
      <w:tr w:rsidR="00AC178B" w:rsidRPr="00E50C78" w14:paraId="50A586E4"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1CC5BEB9"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OFICINA PRODUCTORA</w:t>
            </w:r>
          </w:p>
        </w:tc>
        <w:tc>
          <w:tcPr>
            <w:tcW w:w="3585" w:type="pct"/>
            <w:gridSpan w:val="5"/>
            <w:tcBorders>
              <w:top w:val="single" w:sz="4" w:space="0" w:color="auto"/>
              <w:left w:val="nil"/>
              <w:bottom w:val="nil"/>
              <w:right w:val="single" w:sz="8" w:space="0" w:color="000000"/>
            </w:tcBorders>
            <w:shd w:val="clear" w:color="auto" w:fill="auto"/>
            <w:vAlign w:val="center"/>
            <w:hideMark/>
          </w:tcPr>
          <w:p w14:paraId="69327AFF"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Dirección de Planeación</w:t>
            </w:r>
          </w:p>
        </w:tc>
      </w:tr>
      <w:tr w:rsidR="00AC178B" w:rsidRPr="00E50C78" w14:paraId="13948794"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vAlign w:val="center"/>
            <w:hideMark/>
          </w:tcPr>
          <w:p w14:paraId="7934B52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7615F786"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3C5BA9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42F1FF2C"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422063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8564B5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Modificaciones presupuestales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194579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33DF14CF" w14:textId="77777777" w:rsidTr="00DA4CB7">
        <w:trPr>
          <w:trHeight w:val="50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8D70C5B"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4D01E2F0"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Modificaciones al presupuesto de inversión</w:t>
            </w:r>
            <w:r w:rsidRPr="00E50C78">
              <w:rPr>
                <w:rFonts w:ascii="Arial" w:eastAsia="Times New Roman" w:hAnsi="Arial" w:cs="Arial"/>
                <w:color w:val="000000"/>
                <w:sz w:val="16"/>
                <w:szCs w:val="16"/>
                <w:lang w:eastAsia="es-CO"/>
              </w:rPr>
              <w:br/>
              <w:t>Conceptos de viabilidad de inversión local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C6BEFE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1596AB68"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102E2344"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550BA7E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B35AF66"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5A3CD4AF" w14:textId="77777777" w:rsidTr="00DA4CB7">
        <w:trPr>
          <w:trHeight w:val="384"/>
        </w:trPr>
        <w:tc>
          <w:tcPr>
            <w:tcW w:w="1415" w:type="pct"/>
            <w:tcBorders>
              <w:top w:val="nil"/>
              <w:left w:val="single" w:sz="8" w:space="0" w:color="auto"/>
              <w:bottom w:val="single" w:sz="8" w:space="0" w:color="auto"/>
              <w:right w:val="single" w:sz="4" w:space="0" w:color="auto"/>
            </w:tcBorders>
            <w:shd w:val="clear" w:color="000000" w:fill="FCE4D6"/>
            <w:noWrap/>
            <w:vAlign w:val="center"/>
            <w:hideMark/>
          </w:tcPr>
          <w:p w14:paraId="503A75F8"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TIPO DE SOPORTE</w:t>
            </w:r>
          </w:p>
        </w:tc>
        <w:tc>
          <w:tcPr>
            <w:tcW w:w="3585" w:type="pct"/>
            <w:gridSpan w:val="5"/>
            <w:tcBorders>
              <w:top w:val="single" w:sz="4" w:space="0" w:color="auto"/>
              <w:left w:val="nil"/>
              <w:bottom w:val="single" w:sz="8" w:space="0" w:color="auto"/>
              <w:right w:val="single" w:sz="8" w:space="0" w:color="000000"/>
            </w:tcBorders>
            <w:shd w:val="clear" w:color="auto" w:fill="auto"/>
            <w:vAlign w:val="center"/>
            <w:hideMark/>
          </w:tcPr>
          <w:p w14:paraId="6DCC85F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Papel y electrónico</w:t>
            </w:r>
          </w:p>
        </w:tc>
      </w:tr>
      <w:tr w:rsidR="00AC178B" w:rsidRPr="00E50C78" w14:paraId="08FF97E8" w14:textId="77777777" w:rsidTr="00DA4CB7">
        <w:trPr>
          <w:trHeight w:val="300"/>
        </w:trPr>
        <w:tc>
          <w:tcPr>
            <w:tcW w:w="1415" w:type="pct"/>
            <w:tcBorders>
              <w:top w:val="nil"/>
              <w:left w:val="nil"/>
              <w:bottom w:val="nil"/>
              <w:right w:val="nil"/>
            </w:tcBorders>
            <w:shd w:val="clear" w:color="auto" w:fill="auto"/>
            <w:noWrap/>
            <w:vAlign w:val="bottom"/>
            <w:hideMark/>
          </w:tcPr>
          <w:p w14:paraId="6AB829FE" w14:textId="77777777" w:rsidR="00AC178B" w:rsidRPr="00E50C78" w:rsidRDefault="00AC178B" w:rsidP="00DA4CB7">
            <w:pPr>
              <w:rPr>
                <w:rFonts w:ascii="Arial" w:eastAsia="Times New Roman" w:hAnsi="Arial" w:cs="Arial"/>
                <w:color w:val="000000"/>
                <w:sz w:val="16"/>
                <w:szCs w:val="16"/>
                <w:lang w:eastAsia="es-CO"/>
              </w:rPr>
            </w:pPr>
          </w:p>
        </w:tc>
        <w:tc>
          <w:tcPr>
            <w:tcW w:w="1295" w:type="pct"/>
            <w:tcBorders>
              <w:top w:val="nil"/>
              <w:left w:val="nil"/>
              <w:bottom w:val="nil"/>
              <w:right w:val="nil"/>
            </w:tcBorders>
            <w:shd w:val="clear" w:color="auto" w:fill="auto"/>
            <w:noWrap/>
            <w:vAlign w:val="bottom"/>
            <w:hideMark/>
          </w:tcPr>
          <w:p w14:paraId="362FEF1C" w14:textId="77777777" w:rsidR="00AC178B" w:rsidRPr="00E50C78" w:rsidRDefault="00AC178B" w:rsidP="00DA4CB7">
            <w:pPr>
              <w:rPr>
                <w:rFonts w:ascii="Times New Roman" w:eastAsia="Times New Roman" w:hAnsi="Times New Roman" w:cs="Times New Roman"/>
                <w:sz w:val="20"/>
                <w:szCs w:val="20"/>
                <w:lang w:eastAsia="es-CO"/>
              </w:rPr>
            </w:pPr>
          </w:p>
        </w:tc>
        <w:tc>
          <w:tcPr>
            <w:tcW w:w="597" w:type="pct"/>
            <w:tcBorders>
              <w:top w:val="nil"/>
              <w:left w:val="nil"/>
              <w:bottom w:val="nil"/>
              <w:right w:val="nil"/>
            </w:tcBorders>
            <w:shd w:val="clear" w:color="auto" w:fill="auto"/>
            <w:noWrap/>
            <w:vAlign w:val="bottom"/>
            <w:hideMark/>
          </w:tcPr>
          <w:p w14:paraId="67F4C5FC" w14:textId="77777777" w:rsidR="00AC178B" w:rsidRPr="00E50C78"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bottom"/>
            <w:hideMark/>
          </w:tcPr>
          <w:p w14:paraId="345C32F5" w14:textId="77777777" w:rsidR="00AC178B" w:rsidRPr="00E50C78"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501BB5BF" w14:textId="77777777" w:rsidR="00AC178B" w:rsidRPr="00E50C78" w:rsidRDefault="00AC178B" w:rsidP="00DA4CB7">
            <w:pPr>
              <w:rPr>
                <w:rFonts w:ascii="Times New Roman" w:eastAsia="Times New Roman" w:hAnsi="Times New Roman" w:cs="Times New Roman"/>
                <w:sz w:val="20"/>
                <w:szCs w:val="20"/>
                <w:lang w:eastAsia="es-CO"/>
              </w:rPr>
            </w:pPr>
          </w:p>
        </w:tc>
        <w:tc>
          <w:tcPr>
            <w:tcW w:w="591" w:type="pct"/>
            <w:tcBorders>
              <w:top w:val="nil"/>
              <w:left w:val="nil"/>
              <w:bottom w:val="nil"/>
              <w:right w:val="nil"/>
            </w:tcBorders>
            <w:shd w:val="clear" w:color="auto" w:fill="auto"/>
            <w:noWrap/>
            <w:vAlign w:val="bottom"/>
            <w:hideMark/>
          </w:tcPr>
          <w:p w14:paraId="52184AEF" w14:textId="77777777" w:rsidR="00AC178B" w:rsidRPr="00E50C78" w:rsidRDefault="00AC178B" w:rsidP="00DA4CB7">
            <w:pPr>
              <w:rPr>
                <w:rFonts w:ascii="Times New Roman" w:eastAsia="Times New Roman" w:hAnsi="Times New Roman" w:cs="Times New Roman"/>
                <w:sz w:val="20"/>
                <w:szCs w:val="20"/>
                <w:lang w:eastAsia="es-CO"/>
              </w:rPr>
            </w:pPr>
          </w:p>
        </w:tc>
      </w:tr>
      <w:tr w:rsidR="00AC178B" w:rsidRPr="00E50C78" w14:paraId="736B8BF2"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0735408"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IDENTIFICACIÓN</w:t>
            </w:r>
          </w:p>
        </w:tc>
      </w:tr>
      <w:tr w:rsidR="00AC178B" w:rsidRPr="00E50C78" w14:paraId="0EBAFA2C" w14:textId="77777777" w:rsidTr="00DA4CB7">
        <w:trPr>
          <w:trHeight w:val="33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FE4C955"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TÉRMINO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070CBCFD"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LEY</w:t>
            </w:r>
          </w:p>
        </w:tc>
      </w:tr>
      <w:tr w:rsidR="00AC178B" w:rsidRPr="00E50C78" w14:paraId="504B6583" w14:textId="77777777" w:rsidTr="00DA4CB7">
        <w:trPr>
          <w:trHeight w:val="336"/>
        </w:trPr>
        <w:tc>
          <w:tcPr>
            <w:tcW w:w="1415" w:type="pct"/>
            <w:tcBorders>
              <w:top w:val="nil"/>
              <w:left w:val="single" w:sz="8" w:space="0" w:color="auto"/>
              <w:bottom w:val="nil"/>
              <w:right w:val="single" w:sz="4" w:space="0" w:color="auto"/>
            </w:tcBorders>
            <w:shd w:val="clear" w:color="000000" w:fill="FCE4D6"/>
            <w:noWrap/>
            <w:vAlign w:val="center"/>
            <w:hideMark/>
          </w:tcPr>
          <w:p w14:paraId="361C2FAB"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725D8A1C"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09884FF5"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4D70202D"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110-43-8</w:t>
            </w:r>
          </w:p>
        </w:tc>
        <w:tc>
          <w:tcPr>
            <w:tcW w:w="591" w:type="pct"/>
            <w:tcBorders>
              <w:top w:val="nil"/>
              <w:left w:val="nil"/>
              <w:bottom w:val="nil"/>
              <w:right w:val="single" w:sz="8" w:space="0" w:color="auto"/>
            </w:tcBorders>
            <w:shd w:val="clear" w:color="auto" w:fill="auto"/>
            <w:vAlign w:val="center"/>
            <w:hideMark/>
          </w:tcPr>
          <w:p w14:paraId="618F44B3"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58372666"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7822E4D"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CONTENIDO</w:t>
            </w:r>
          </w:p>
        </w:tc>
      </w:tr>
      <w:tr w:rsidR="00AC178B" w:rsidRPr="00E50C78" w14:paraId="3A36489E" w14:textId="77777777" w:rsidTr="00DA4CB7">
        <w:trPr>
          <w:trHeight w:val="33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6C8FC95"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DEFINICIÓN</w:t>
            </w:r>
          </w:p>
        </w:tc>
        <w:tc>
          <w:tcPr>
            <w:tcW w:w="3585" w:type="pct"/>
            <w:gridSpan w:val="5"/>
            <w:tcBorders>
              <w:top w:val="single" w:sz="4" w:space="0" w:color="auto"/>
              <w:left w:val="nil"/>
              <w:bottom w:val="nil"/>
              <w:right w:val="single" w:sz="8" w:space="0" w:color="000000"/>
            </w:tcBorders>
            <w:shd w:val="clear" w:color="auto" w:fill="auto"/>
            <w:vAlign w:val="center"/>
            <w:hideMark/>
          </w:tcPr>
          <w:p w14:paraId="778EBEAF"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Subserie que describe una iniciativa legislativa buscando la aprobación de una ley o resolución por el congreso</w:t>
            </w:r>
          </w:p>
        </w:tc>
      </w:tr>
      <w:tr w:rsidR="00AC178B" w:rsidRPr="00E50C78" w14:paraId="101706E9" w14:textId="77777777" w:rsidTr="00DA4CB7">
        <w:trPr>
          <w:trHeight w:val="76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F8CB7C7"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4733A16"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Ley</w:t>
            </w:r>
            <w:r w:rsidRPr="00E50C78">
              <w:rPr>
                <w:rFonts w:ascii="Arial" w:eastAsia="Times New Roman" w:hAnsi="Arial" w:cs="Arial"/>
                <w:color w:val="000000"/>
                <w:sz w:val="16"/>
                <w:szCs w:val="16"/>
                <w:lang w:eastAsia="es-CO"/>
              </w:rPr>
              <w:br/>
              <w:t>Comunicación oficial</w:t>
            </w:r>
            <w:r w:rsidRPr="00E50C78">
              <w:rPr>
                <w:rFonts w:ascii="Arial" w:eastAsia="Times New Roman" w:hAnsi="Arial" w:cs="Arial"/>
                <w:color w:val="000000"/>
                <w:sz w:val="16"/>
                <w:szCs w:val="16"/>
                <w:lang w:eastAsia="es-CO"/>
              </w:rPr>
              <w:br/>
              <w:t>Acta de Reunión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388544E"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Documento de antecedentes normativos</w:t>
            </w:r>
            <w:r w:rsidRPr="00E50C78">
              <w:rPr>
                <w:rFonts w:ascii="Arial" w:eastAsia="Times New Roman" w:hAnsi="Arial" w:cs="Arial"/>
                <w:color w:val="000000"/>
                <w:sz w:val="16"/>
                <w:szCs w:val="16"/>
                <w:lang w:eastAsia="es-CO"/>
              </w:rPr>
              <w:br/>
              <w:t>Concepto</w:t>
            </w:r>
            <w:r w:rsidRPr="00E50C78">
              <w:rPr>
                <w:rFonts w:ascii="Arial" w:eastAsia="Times New Roman" w:hAnsi="Arial" w:cs="Arial"/>
                <w:color w:val="000000"/>
                <w:sz w:val="16"/>
                <w:szCs w:val="16"/>
                <w:lang w:eastAsia="es-CO"/>
              </w:rPr>
              <w:br/>
              <w:t>Registro de Asistencia</w:t>
            </w:r>
          </w:p>
        </w:tc>
      </w:tr>
      <w:tr w:rsidR="00AC178B" w:rsidRPr="00E50C78" w14:paraId="34E046D0" w14:textId="77777777" w:rsidTr="00DA4CB7">
        <w:trPr>
          <w:trHeight w:val="3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E70D290"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SIGLAS Y/O ABREVIATURAS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294AC7D0"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101C2BA9" w14:textId="77777777" w:rsidTr="00DA4CB7">
        <w:trPr>
          <w:trHeight w:val="3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1B0961A5"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SINÓNIMOS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51F3C6B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66317E88" w14:textId="77777777" w:rsidTr="00DA4CB7">
        <w:trPr>
          <w:trHeight w:val="360"/>
        </w:trPr>
        <w:tc>
          <w:tcPr>
            <w:tcW w:w="141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23C3B48F"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HOMÓNIMOS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25F29456"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7229821D" w14:textId="77777777" w:rsidTr="00DA4CB7">
        <w:trPr>
          <w:trHeight w:val="744"/>
        </w:trPr>
        <w:tc>
          <w:tcPr>
            <w:tcW w:w="141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13D018B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REGLAS O NORMAS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31505715" w14:textId="77777777" w:rsidR="00AC178B" w:rsidRPr="003F01D6" w:rsidRDefault="00AC178B" w:rsidP="00DA4CB7">
            <w:pPr>
              <w:rPr>
                <w:rFonts w:ascii="Arial" w:hAnsi="Arial" w:cs="Arial"/>
                <w:sz w:val="16"/>
                <w:szCs w:val="16"/>
              </w:rPr>
            </w:pPr>
            <w:r w:rsidRPr="00E50C78">
              <w:rPr>
                <w:rFonts w:ascii="Arial" w:eastAsia="Times New Roman" w:hAnsi="Arial" w:cs="Arial"/>
                <w:color w:val="000000"/>
                <w:sz w:val="16"/>
                <w:szCs w:val="16"/>
                <w:lang w:eastAsia="es-CO"/>
              </w:rPr>
              <w:t>Constitución Política de Colombia de 1991</w:t>
            </w:r>
            <w:r w:rsidRPr="00E50C78">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p>
        </w:tc>
      </w:tr>
      <w:tr w:rsidR="00AC178B" w:rsidRPr="00E50C78" w14:paraId="47ACFEB4"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D71894C"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CONTEXTO</w:t>
            </w:r>
          </w:p>
        </w:tc>
      </w:tr>
      <w:tr w:rsidR="00AC178B" w:rsidRPr="00E50C78" w14:paraId="2A5975B6" w14:textId="77777777" w:rsidTr="00DA4CB7">
        <w:trPr>
          <w:trHeight w:val="40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2B40DEA"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OFICINA PRODUCTORA</w:t>
            </w:r>
          </w:p>
        </w:tc>
        <w:tc>
          <w:tcPr>
            <w:tcW w:w="3585" w:type="pct"/>
            <w:gridSpan w:val="5"/>
            <w:tcBorders>
              <w:top w:val="single" w:sz="4" w:space="0" w:color="auto"/>
              <w:left w:val="nil"/>
              <w:bottom w:val="nil"/>
              <w:right w:val="single" w:sz="8" w:space="0" w:color="000000"/>
            </w:tcBorders>
            <w:shd w:val="clear" w:color="auto" w:fill="auto"/>
            <w:vAlign w:val="center"/>
            <w:hideMark/>
          </w:tcPr>
          <w:p w14:paraId="6086B1A2"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Oficina Asesora Jurídica </w:t>
            </w:r>
          </w:p>
        </w:tc>
      </w:tr>
      <w:tr w:rsidR="00AC178B" w:rsidRPr="00E50C78" w14:paraId="1A5317C3" w14:textId="77777777" w:rsidTr="00DA4CB7">
        <w:trPr>
          <w:trHeight w:val="408"/>
        </w:trPr>
        <w:tc>
          <w:tcPr>
            <w:tcW w:w="1415" w:type="pct"/>
            <w:tcBorders>
              <w:top w:val="nil"/>
              <w:left w:val="single" w:sz="8" w:space="0" w:color="auto"/>
              <w:bottom w:val="single" w:sz="4" w:space="0" w:color="auto"/>
              <w:right w:val="single" w:sz="4" w:space="0" w:color="auto"/>
            </w:tcBorders>
            <w:shd w:val="clear" w:color="000000" w:fill="FCE4D6"/>
            <w:vAlign w:val="center"/>
            <w:hideMark/>
          </w:tcPr>
          <w:p w14:paraId="4505832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7F849C2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D672DC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4BD407F1" w14:textId="77777777" w:rsidTr="00DA4CB7">
        <w:trPr>
          <w:trHeight w:val="40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0C354BB"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09648F2"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07962E8"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28A2F004" w14:textId="77777777" w:rsidTr="00DA4CB7">
        <w:trPr>
          <w:trHeight w:val="40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0418218"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0C2893FC"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BC1E60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4FB4DF8C" w14:textId="77777777" w:rsidTr="00DA4CB7">
        <w:trPr>
          <w:trHeight w:val="40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DDE8FE4"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2E42C76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2E90014"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7F368290" w14:textId="77777777" w:rsidTr="00DA4CB7">
        <w:trPr>
          <w:trHeight w:val="408"/>
        </w:trPr>
        <w:tc>
          <w:tcPr>
            <w:tcW w:w="1415" w:type="pct"/>
            <w:tcBorders>
              <w:top w:val="nil"/>
              <w:left w:val="single" w:sz="8" w:space="0" w:color="auto"/>
              <w:bottom w:val="single" w:sz="8" w:space="0" w:color="auto"/>
              <w:right w:val="single" w:sz="4" w:space="0" w:color="auto"/>
            </w:tcBorders>
            <w:shd w:val="clear" w:color="000000" w:fill="FCE4D6"/>
            <w:noWrap/>
            <w:vAlign w:val="center"/>
            <w:hideMark/>
          </w:tcPr>
          <w:p w14:paraId="68F0E75B"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TIPO DE SOPORTE</w:t>
            </w:r>
          </w:p>
        </w:tc>
        <w:tc>
          <w:tcPr>
            <w:tcW w:w="3585" w:type="pct"/>
            <w:gridSpan w:val="5"/>
            <w:tcBorders>
              <w:top w:val="single" w:sz="4" w:space="0" w:color="auto"/>
              <w:left w:val="nil"/>
              <w:bottom w:val="single" w:sz="8" w:space="0" w:color="auto"/>
              <w:right w:val="single" w:sz="8" w:space="0" w:color="000000"/>
            </w:tcBorders>
            <w:shd w:val="clear" w:color="auto" w:fill="auto"/>
            <w:vAlign w:val="center"/>
            <w:hideMark/>
          </w:tcPr>
          <w:p w14:paraId="7CE884A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Papel y electrónico</w:t>
            </w:r>
          </w:p>
        </w:tc>
      </w:tr>
      <w:tr w:rsidR="00AC178B" w:rsidRPr="00E50C78" w14:paraId="56BCA1A7" w14:textId="77777777" w:rsidTr="00DA4CB7">
        <w:trPr>
          <w:trHeight w:val="300"/>
        </w:trPr>
        <w:tc>
          <w:tcPr>
            <w:tcW w:w="1415" w:type="pct"/>
            <w:tcBorders>
              <w:top w:val="nil"/>
              <w:left w:val="nil"/>
              <w:bottom w:val="nil"/>
              <w:right w:val="nil"/>
            </w:tcBorders>
            <w:shd w:val="clear" w:color="auto" w:fill="auto"/>
            <w:noWrap/>
            <w:vAlign w:val="bottom"/>
            <w:hideMark/>
          </w:tcPr>
          <w:p w14:paraId="693BC49F" w14:textId="77777777" w:rsidR="00AC178B" w:rsidRPr="00E50C78" w:rsidRDefault="00AC178B" w:rsidP="00DA4CB7">
            <w:pPr>
              <w:rPr>
                <w:rFonts w:ascii="Arial" w:eastAsia="Times New Roman" w:hAnsi="Arial" w:cs="Arial"/>
                <w:color w:val="000000"/>
                <w:sz w:val="16"/>
                <w:szCs w:val="16"/>
                <w:lang w:eastAsia="es-CO"/>
              </w:rPr>
            </w:pPr>
          </w:p>
        </w:tc>
        <w:tc>
          <w:tcPr>
            <w:tcW w:w="1295" w:type="pct"/>
            <w:tcBorders>
              <w:top w:val="nil"/>
              <w:left w:val="nil"/>
              <w:bottom w:val="nil"/>
              <w:right w:val="nil"/>
            </w:tcBorders>
            <w:shd w:val="clear" w:color="auto" w:fill="auto"/>
            <w:noWrap/>
            <w:vAlign w:val="bottom"/>
            <w:hideMark/>
          </w:tcPr>
          <w:p w14:paraId="34F300C6" w14:textId="77777777" w:rsidR="00AC178B" w:rsidRPr="00E50C78" w:rsidRDefault="00AC178B" w:rsidP="00DA4CB7">
            <w:pPr>
              <w:rPr>
                <w:rFonts w:ascii="Times New Roman" w:eastAsia="Times New Roman" w:hAnsi="Times New Roman" w:cs="Times New Roman"/>
                <w:sz w:val="20"/>
                <w:szCs w:val="20"/>
                <w:lang w:eastAsia="es-CO"/>
              </w:rPr>
            </w:pPr>
          </w:p>
        </w:tc>
        <w:tc>
          <w:tcPr>
            <w:tcW w:w="597" w:type="pct"/>
            <w:tcBorders>
              <w:top w:val="nil"/>
              <w:left w:val="nil"/>
              <w:bottom w:val="nil"/>
              <w:right w:val="nil"/>
            </w:tcBorders>
            <w:shd w:val="clear" w:color="auto" w:fill="auto"/>
            <w:noWrap/>
            <w:vAlign w:val="bottom"/>
            <w:hideMark/>
          </w:tcPr>
          <w:p w14:paraId="69716CD1" w14:textId="77777777" w:rsidR="00AC178B" w:rsidRPr="00E50C78"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bottom"/>
            <w:hideMark/>
          </w:tcPr>
          <w:p w14:paraId="3F68734E" w14:textId="77777777" w:rsidR="00AC178B" w:rsidRPr="00E50C78"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251C47F6" w14:textId="77777777" w:rsidR="00AC178B" w:rsidRPr="00E50C78" w:rsidRDefault="00AC178B" w:rsidP="00DA4CB7">
            <w:pPr>
              <w:rPr>
                <w:rFonts w:ascii="Times New Roman" w:eastAsia="Times New Roman" w:hAnsi="Times New Roman" w:cs="Times New Roman"/>
                <w:sz w:val="20"/>
                <w:szCs w:val="20"/>
                <w:lang w:eastAsia="es-CO"/>
              </w:rPr>
            </w:pPr>
          </w:p>
        </w:tc>
        <w:tc>
          <w:tcPr>
            <w:tcW w:w="591" w:type="pct"/>
            <w:tcBorders>
              <w:top w:val="nil"/>
              <w:left w:val="nil"/>
              <w:bottom w:val="nil"/>
              <w:right w:val="nil"/>
            </w:tcBorders>
            <w:shd w:val="clear" w:color="auto" w:fill="auto"/>
            <w:noWrap/>
            <w:vAlign w:val="bottom"/>
            <w:hideMark/>
          </w:tcPr>
          <w:p w14:paraId="49016CED" w14:textId="77777777" w:rsidR="00AC178B" w:rsidRPr="00E50C78" w:rsidRDefault="00AC178B" w:rsidP="00DA4CB7">
            <w:pPr>
              <w:rPr>
                <w:rFonts w:ascii="Times New Roman" w:eastAsia="Times New Roman" w:hAnsi="Times New Roman" w:cs="Times New Roman"/>
                <w:sz w:val="20"/>
                <w:szCs w:val="20"/>
                <w:lang w:eastAsia="es-CO"/>
              </w:rPr>
            </w:pPr>
          </w:p>
        </w:tc>
      </w:tr>
      <w:tr w:rsidR="00AC178B" w:rsidRPr="00E50C78" w14:paraId="15F4350D"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D92708B"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IDENTIFICACIÓN</w:t>
            </w:r>
          </w:p>
        </w:tc>
      </w:tr>
      <w:tr w:rsidR="00AC178B" w:rsidRPr="00E50C78" w14:paraId="5D47A38E" w14:textId="77777777" w:rsidTr="00DA4CB7">
        <w:trPr>
          <w:trHeight w:val="32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4A4022C"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TÉRMINO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32F432A5"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POLÍTICA PÚBLICA DE ARTE, CULTURA Y PATRIMONIO DE ORGANIZACIÓN</w:t>
            </w:r>
          </w:p>
        </w:tc>
      </w:tr>
      <w:tr w:rsidR="00AC178B" w:rsidRPr="00E50C78" w14:paraId="44933AAA" w14:textId="77777777" w:rsidTr="00DA4CB7">
        <w:trPr>
          <w:trHeight w:val="324"/>
        </w:trPr>
        <w:tc>
          <w:tcPr>
            <w:tcW w:w="1415" w:type="pct"/>
            <w:tcBorders>
              <w:top w:val="nil"/>
              <w:left w:val="single" w:sz="8" w:space="0" w:color="auto"/>
              <w:bottom w:val="nil"/>
              <w:right w:val="single" w:sz="4" w:space="0" w:color="auto"/>
            </w:tcBorders>
            <w:shd w:val="clear" w:color="000000" w:fill="FCE4D6"/>
            <w:noWrap/>
            <w:vAlign w:val="center"/>
            <w:hideMark/>
          </w:tcPr>
          <w:p w14:paraId="205A6098"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4638712C"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7E5A8989"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725B43D4"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300-43-9</w:t>
            </w:r>
          </w:p>
        </w:tc>
        <w:tc>
          <w:tcPr>
            <w:tcW w:w="591" w:type="pct"/>
            <w:tcBorders>
              <w:top w:val="nil"/>
              <w:left w:val="nil"/>
              <w:bottom w:val="nil"/>
              <w:right w:val="single" w:sz="8" w:space="0" w:color="auto"/>
            </w:tcBorders>
            <w:shd w:val="clear" w:color="auto" w:fill="auto"/>
            <w:vAlign w:val="center"/>
            <w:hideMark/>
          </w:tcPr>
          <w:p w14:paraId="32460DFC"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75626C0E"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F3E557C"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CONTENIDO</w:t>
            </w:r>
          </w:p>
        </w:tc>
      </w:tr>
      <w:tr w:rsidR="00AC178B" w:rsidRPr="00E50C78" w14:paraId="43B6AF04" w14:textId="77777777" w:rsidTr="00DA4CB7">
        <w:trPr>
          <w:trHeight w:val="54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BD85882"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DEFINICIÓN</w:t>
            </w:r>
          </w:p>
        </w:tc>
        <w:tc>
          <w:tcPr>
            <w:tcW w:w="3585" w:type="pct"/>
            <w:gridSpan w:val="5"/>
            <w:tcBorders>
              <w:top w:val="single" w:sz="4" w:space="0" w:color="auto"/>
              <w:left w:val="nil"/>
              <w:bottom w:val="nil"/>
              <w:right w:val="single" w:sz="8" w:space="0" w:color="000000"/>
            </w:tcBorders>
            <w:shd w:val="clear" w:color="auto" w:fill="auto"/>
            <w:vAlign w:val="center"/>
            <w:hideMark/>
          </w:tcPr>
          <w:p w14:paraId="15C8642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Subserie que describe una iniciativa legislativa de las practicas culturales y artísticas articulados con los procesos de participación, planeación, fomento y organización de la cultura.</w:t>
            </w:r>
          </w:p>
        </w:tc>
      </w:tr>
      <w:tr w:rsidR="00AC178B" w:rsidRPr="00E50C78" w14:paraId="6DFA48ED" w14:textId="77777777" w:rsidTr="00DA4CB7">
        <w:trPr>
          <w:trHeight w:val="86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265028C"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081F836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Lineamientos de la política</w:t>
            </w:r>
            <w:r w:rsidRPr="00E50C78">
              <w:rPr>
                <w:rFonts w:ascii="Arial" w:eastAsia="Times New Roman" w:hAnsi="Arial" w:cs="Arial"/>
                <w:color w:val="000000"/>
                <w:sz w:val="16"/>
                <w:szCs w:val="16"/>
                <w:lang w:eastAsia="es-CO"/>
              </w:rPr>
              <w:br/>
              <w:t>Diagnósticos</w:t>
            </w:r>
            <w:r w:rsidRPr="00E50C78">
              <w:rPr>
                <w:rFonts w:ascii="Arial" w:eastAsia="Times New Roman" w:hAnsi="Arial" w:cs="Arial"/>
                <w:color w:val="000000"/>
                <w:sz w:val="16"/>
                <w:szCs w:val="16"/>
                <w:lang w:eastAsia="es-CO"/>
              </w:rPr>
              <w:br/>
              <w:t>Informes de concertación y/o priorización</w:t>
            </w:r>
            <w:r w:rsidRPr="00E50C78">
              <w:rPr>
                <w:rFonts w:ascii="Arial" w:eastAsia="Times New Roman" w:hAnsi="Arial" w:cs="Arial"/>
                <w:color w:val="000000"/>
                <w:sz w:val="16"/>
                <w:szCs w:val="16"/>
                <w:lang w:eastAsia="es-CO"/>
              </w:rPr>
              <w:br/>
              <w:t>Informes de implementación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C002E3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Informe de evaluación</w:t>
            </w:r>
            <w:r w:rsidRPr="00E50C78">
              <w:rPr>
                <w:rFonts w:ascii="Arial" w:eastAsia="Times New Roman" w:hAnsi="Arial" w:cs="Arial"/>
                <w:color w:val="000000"/>
                <w:sz w:val="16"/>
                <w:szCs w:val="16"/>
                <w:lang w:eastAsia="es-CO"/>
              </w:rPr>
              <w:br/>
              <w:t>Comunicación oficial</w:t>
            </w:r>
            <w:r w:rsidRPr="00E50C78">
              <w:rPr>
                <w:rFonts w:ascii="Arial" w:eastAsia="Times New Roman" w:hAnsi="Arial" w:cs="Arial"/>
                <w:color w:val="000000"/>
                <w:sz w:val="16"/>
                <w:szCs w:val="16"/>
                <w:lang w:eastAsia="es-CO"/>
              </w:rPr>
              <w:br/>
              <w:t>Registro de asistencia</w:t>
            </w:r>
            <w:r w:rsidRPr="00E50C78">
              <w:rPr>
                <w:rFonts w:ascii="Arial" w:eastAsia="Times New Roman" w:hAnsi="Arial" w:cs="Arial"/>
                <w:color w:val="000000"/>
                <w:sz w:val="16"/>
                <w:szCs w:val="16"/>
                <w:lang w:eastAsia="es-CO"/>
              </w:rPr>
              <w:br/>
              <w:t>Acta de reunión</w:t>
            </w:r>
          </w:p>
        </w:tc>
      </w:tr>
      <w:tr w:rsidR="00AC178B" w:rsidRPr="00E50C78" w14:paraId="4BB9EDB8"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35CC8E7B"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SIGLAS Y/O ABREVIATURAS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0382CB32"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1B5AD6E6"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36E17A4B"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SINÓNIMOS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031D6FE8"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1CFDFA89"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6F2F134"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HOMÓNIMOS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311C127C"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613C547E" w14:textId="77777777" w:rsidTr="00DA4CB7">
        <w:trPr>
          <w:trHeight w:val="135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6812B4A"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REGLAS O NORMAS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3466A7B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Constitución Política de Colombia de 1991</w:t>
            </w:r>
            <w:r w:rsidRPr="00E50C78">
              <w:rPr>
                <w:rFonts w:ascii="Arial" w:eastAsia="Times New Roman" w:hAnsi="Arial" w:cs="Arial"/>
                <w:color w:val="000000"/>
                <w:sz w:val="16"/>
                <w:szCs w:val="16"/>
                <w:lang w:eastAsia="es-CO"/>
              </w:rPr>
              <w:br/>
              <w:t xml:space="preserve">Decreto 541 de 2015 Por medio de la cual se reglamenta el Acuerdo Distrital 594 de 2015, se crea el Sistema Distrital de Formación Artística y Cultural  y se dictan otras disposiciones </w:t>
            </w:r>
            <w:r w:rsidRPr="00E50C78">
              <w:rPr>
                <w:rFonts w:ascii="Arial" w:eastAsia="Times New Roman" w:hAnsi="Arial" w:cs="Arial"/>
                <w:color w:val="000000"/>
                <w:sz w:val="16"/>
                <w:szCs w:val="16"/>
                <w:lang w:eastAsia="es-CO"/>
              </w:rPr>
              <w:br/>
              <w:t>Decreto 1276 de 2020 Por el cual se reglamentan y desarrollan los artículos 132 a 136 del Decreto Ley 2106 de 2019, referentes a la simplificación de trámites y requisitos para la realización de espectáculos públicos de las artes escénicas, y se dictan otras disposiciones</w:t>
            </w:r>
          </w:p>
        </w:tc>
      </w:tr>
      <w:tr w:rsidR="00AC178B" w:rsidRPr="00E50C78" w14:paraId="3D55D319"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2825723"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CONTEXTO</w:t>
            </w:r>
          </w:p>
        </w:tc>
      </w:tr>
      <w:tr w:rsidR="00AC178B" w:rsidRPr="00E50C78" w14:paraId="0FAA92BE"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09049D0"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OFICINA PRODUCTORA</w:t>
            </w:r>
          </w:p>
        </w:tc>
        <w:tc>
          <w:tcPr>
            <w:tcW w:w="3585" w:type="pct"/>
            <w:gridSpan w:val="5"/>
            <w:tcBorders>
              <w:top w:val="single" w:sz="4" w:space="0" w:color="auto"/>
              <w:left w:val="nil"/>
              <w:bottom w:val="nil"/>
              <w:right w:val="single" w:sz="8" w:space="0" w:color="000000"/>
            </w:tcBorders>
            <w:shd w:val="clear" w:color="auto" w:fill="auto"/>
            <w:vAlign w:val="center"/>
            <w:hideMark/>
          </w:tcPr>
          <w:p w14:paraId="5A6C815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Dirección de Arte Cultura y Patrimonio </w:t>
            </w:r>
          </w:p>
        </w:tc>
      </w:tr>
      <w:tr w:rsidR="00AC178B" w:rsidRPr="00E50C78" w14:paraId="4A281AAE" w14:textId="77777777" w:rsidTr="00DA4CB7">
        <w:trPr>
          <w:trHeight w:val="804"/>
        </w:trPr>
        <w:tc>
          <w:tcPr>
            <w:tcW w:w="1415" w:type="pct"/>
            <w:tcBorders>
              <w:top w:val="nil"/>
              <w:left w:val="single" w:sz="8" w:space="0" w:color="auto"/>
              <w:bottom w:val="single" w:sz="4" w:space="0" w:color="auto"/>
              <w:right w:val="single" w:sz="4" w:space="0" w:color="auto"/>
            </w:tcBorders>
            <w:shd w:val="clear" w:color="000000" w:fill="FCE4D6"/>
            <w:vAlign w:val="center"/>
            <w:hideMark/>
          </w:tcPr>
          <w:p w14:paraId="1DCC35FA"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E3F7F14"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Dirección de Asuntos Locales y Participación </w:t>
            </w:r>
            <w:r w:rsidRPr="00E50C78">
              <w:rPr>
                <w:rFonts w:ascii="Arial" w:eastAsia="Times New Roman" w:hAnsi="Arial" w:cs="Arial"/>
                <w:color w:val="000000"/>
                <w:sz w:val="16"/>
                <w:szCs w:val="16"/>
                <w:lang w:eastAsia="es-CO"/>
              </w:rPr>
              <w:br/>
              <w:t>Subdirección de Arte Cultura y Patrimonio</w:t>
            </w:r>
            <w:r w:rsidRPr="00E50C78">
              <w:rPr>
                <w:rFonts w:ascii="Arial" w:eastAsia="Times New Roman" w:hAnsi="Arial" w:cs="Arial"/>
                <w:color w:val="000000"/>
                <w:sz w:val="16"/>
                <w:szCs w:val="16"/>
                <w:lang w:eastAsia="es-CO"/>
              </w:rPr>
              <w:br/>
              <w:t>Dirección de Fomento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4FAF224"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03174B65"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F94699C"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7BA49528"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3FB19B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63591D67" w14:textId="77777777" w:rsidTr="00DA4CB7">
        <w:trPr>
          <w:trHeight w:val="61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FB40C2D"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2943F3D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política pública de arte, cultura y patrimonio de participación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EED5EC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política pública de cultura ciudadana</w:t>
            </w:r>
            <w:r w:rsidRPr="00E50C78">
              <w:rPr>
                <w:rFonts w:ascii="Arial" w:eastAsia="Times New Roman" w:hAnsi="Arial" w:cs="Arial"/>
                <w:color w:val="000000"/>
                <w:sz w:val="16"/>
                <w:szCs w:val="16"/>
                <w:lang w:eastAsia="es-CO"/>
              </w:rPr>
              <w:br/>
              <w:t>Proyecto de política pública para cultura, arte o patrimonio</w:t>
            </w:r>
          </w:p>
        </w:tc>
      </w:tr>
      <w:tr w:rsidR="00AC178B" w:rsidRPr="00E50C78" w14:paraId="720A3C4E"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CC9EBF4"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196DF34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A1B3D4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0A195CEA" w14:textId="77777777" w:rsidTr="00DA4CB7">
        <w:trPr>
          <w:trHeight w:val="384"/>
        </w:trPr>
        <w:tc>
          <w:tcPr>
            <w:tcW w:w="1415" w:type="pct"/>
            <w:tcBorders>
              <w:top w:val="nil"/>
              <w:left w:val="single" w:sz="8" w:space="0" w:color="auto"/>
              <w:bottom w:val="single" w:sz="8" w:space="0" w:color="auto"/>
              <w:right w:val="single" w:sz="4" w:space="0" w:color="auto"/>
            </w:tcBorders>
            <w:shd w:val="clear" w:color="000000" w:fill="FCE4D6"/>
            <w:noWrap/>
            <w:vAlign w:val="center"/>
            <w:hideMark/>
          </w:tcPr>
          <w:p w14:paraId="0DB87E0A"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TIPO DE SOPORTE</w:t>
            </w:r>
          </w:p>
        </w:tc>
        <w:tc>
          <w:tcPr>
            <w:tcW w:w="3585" w:type="pct"/>
            <w:gridSpan w:val="5"/>
            <w:tcBorders>
              <w:top w:val="single" w:sz="4" w:space="0" w:color="auto"/>
              <w:left w:val="nil"/>
              <w:bottom w:val="single" w:sz="8" w:space="0" w:color="auto"/>
              <w:right w:val="single" w:sz="8" w:space="0" w:color="000000"/>
            </w:tcBorders>
            <w:shd w:val="clear" w:color="auto" w:fill="auto"/>
            <w:vAlign w:val="center"/>
            <w:hideMark/>
          </w:tcPr>
          <w:p w14:paraId="79C8094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Papel y electrónico</w:t>
            </w:r>
          </w:p>
        </w:tc>
      </w:tr>
      <w:tr w:rsidR="00AC178B" w:rsidRPr="00E50C78" w14:paraId="4245820F" w14:textId="77777777" w:rsidTr="00DA4CB7">
        <w:trPr>
          <w:trHeight w:val="300"/>
        </w:trPr>
        <w:tc>
          <w:tcPr>
            <w:tcW w:w="1415" w:type="pct"/>
            <w:tcBorders>
              <w:top w:val="nil"/>
              <w:left w:val="nil"/>
              <w:bottom w:val="nil"/>
              <w:right w:val="nil"/>
            </w:tcBorders>
            <w:shd w:val="clear" w:color="auto" w:fill="auto"/>
            <w:noWrap/>
            <w:vAlign w:val="bottom"/>
            <w:hideMark/>
          </w:tcPr>
          <w:p w14:paraId="0A0E2865" w14:textId="77777777" w:rsidR="00AC178B" w:rsidRPr="00E50C78" w:rsidRDefault="00AC178B" w:rsidP="00DA4CB7">
            <w:pPr>
              <w:rPr>
                <w:rFonts w:ascii="Arial" w:eastAsia="Times New Roman" w:hAnsi="Arial" w:cs="Arial"/>
                <w:color w:val="000000"/>
                <w:sz w:val="16"/>
                <w:szCs w:val="16"/>
                <w:lang w:eastAsia="es-CO"/>
              </w:rPr>
            </w:pPr>
          </w:p>
        </w:tc>
        <w:tc>
          <w:tcPr>
            <w:tcW w:w="1295" w:type="pct"/>
            <w:tcBorders>
              <w:top w:val="nil"/>
              <w:left w:val="nil"/>
              <w:bottom w:val="nil"/>
              <w:right w:val="nil"/>
            </w:tcBorders>
            <w:shd w:val="clear" w:color="auto" w:fill="auto"/>
            <w:noWrap/>
            <w:vAlign w:val="bottom"/>
            <w:hideMark/>
          </w:tcPr>
          <w:p w14:paraId="5C3064AF" w14:textId="77777777" w:rsidR="00AC178B" w:rsidRPr="00E50C78" w:rsidRDefault="00AC178B" w:rsidP="00DA4CB7">
            <w:pPr>
              <w:rPr>
                <w:rFonts w:ascii="Times New Roman" w:eastAsia="Times New Roman" w:hAnsi="Times New Roman" w:cs="Times New Roman"/>
                <w:sz w:val="20"/>
                <w:szCs w:val="20"/>
                <w:lang w:eastAsia="es-CO"/>
              </w:rPr>
            </w:pPr>
          </w:p>
        </w:tc>
        <w:tc>
          <w:tcPr>
            <w:tcW w:w="597" w:type="pct"/>
            <w:tcBorders>
              <w:top w:val="nil"/>
              <w:left w:val="nil"/>
              <w:bottom w:val="nil"/>
              <w:right w:val="nil"/>
            </w:tcBorders>
            <w:shd w:val="clear" w:color="auto" w:fill="auto"/>
            <w:noWrap/>
            <w:vAlign w:val="bottom"/>
            <w:hideMark/>
          </w:tcPr>
          <w:p w14:paraId="47937E0B" w14:textId="77777777" w:rsidR="00AC178B" w:rsidRPr="00E50C78"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bottom"/>
            <w:hideMark/>
          </w:tcPr>
          <w:p w14:paraId="00573821" w14:textId="77777777" w:rsidR="00AC178B" w:rsidRPr="00E50C78"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2D10EC15" w14:textId="77777777" w:rsidR="00AC178B" w:rsidRPr="00E50C78" w:rsidRDefault="00AC178B" w:rsidP="00DA4CB7">
            <w:pPr>
              <w:rPr>
                <w:rFonts w:ascii="Times New Roman" w:eastAsia="Times New Roman" w:hAnsi="Times New Roman" w:cs="Times New Roman"/>
                <w:sz w:val="20"/>
                <w:szCs w:val="20"/>
                <w:lang w:eastAsia="es-CO"/>
              </w:rPr>
            </w:pPr>
          </w:p>
        </w:tc>
        <w:tc>
          <w:tcPr>
            <w:tcW w:w="591" w:type="pct"/>
            <w:tcBorders>
              <w:top w:val="nil"/>
              <w:left w:val="nil"/>
              <w:bottom w:val="nil"/>
              <w:right w:val="nil"/>
            </w:tcBorders>
            <w:shd w:val="clear" w:color="auto" w:fill="auto"/>
            <w:noWrap/>
            <w:vAlign w:val="bottom"/>
            <w:hideMark/>
          </w:tcPr>
          <w:p w14:paraId="7D3DADE7" w14:textId="77777777" w:rsidR="00AC178B" w:rsidRPr="00E50C78" w:rsidRDefault="00AC178B" w:rsidP="00DA4CB7">
            <w:pPr>
              <w:rPr>
                <w:rFonts w:ascii="Times New Roman" w:eastAsia="Times New Roman" w:hAnsi="Times New Roman" w:cs="Times New Roman"/>
                <w:sz w:val="20"/>
                <w:szCs w:val="20"/>
                <w:lang w:eastAsia="es-CO"/>
              </w:rPr>
            </w:pPr>
          </w:p>
        </w:tc>
      </w:tr>
      <w:tr w:rsidR="00AC178B" w:rsidRPr="00E50C78" w14:paraId="069D3B20"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F9B5F20"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IDENTIFICACIÓN</w:t>
            </w:r>
          </w:p>
        </w:tc>
      </w:tr>
      <w:tr w:rsidR="00AC178B" w:rsidRPr="00E50C78" w14:paraId="622B0069" w14:textId="77777777" w:rsidTr="00DA4CB7">
        <w:trPr>
          <w:trHeight w:val="32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8F1EEB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TÉRMINO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545F2C15"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POLÍTICA PÚBLICA DE ARTE, CULTURA Y PATRIMONIO DE PARTICIPACIÓN</w:t>
            </w:r>
          </w:p>
        </w:tc>
      </w:tr>
      <w:tr w:rsidR="00AC178B" w:rsidRPr="00E50C78" w14:paraId="2F08A129" w14:textId="77777777" w:rsidTr="00DA4CB7">
        <w:trPr>
          <w:trHeight w:val="324"/>
        </w:trPr>
        <w:tc>
          <w:tcPr>
            <w:tcW w:w="1415" w:type="pct"/>
            <w:tcBorders>
              <w:top w:val="nil"/>
              <w:left w:val="single" w:sz="8" w:space="0" w:color="auto"/>
              <w:bottom w:val="nil"/>
              <w:right w:val="single" w:sz="4" w:space="0" w:color="auto"/>
            </w:tcBorders>
            <w:shd w:val="clear" w:color="000000" w:fill="FCE4D6"/>
            <w:noWrap/>
            <w:vAlign w:val="center"/>
            <w:hideMark/>
          </w:tcPr>
          <w:p w14:paraId="26BBB3BB"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09EAE2E1"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130E9254"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31106A06"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300-43-10</w:t>
            </w:r>
          </w:p>
        </w:tc>
        <w:tc>
          <w:tcPr>
            <w:tcW w:w="591" w:type="pct"/>
            <w:tcBorders>
              <w:top w:val="nil"/>
              <w:left w:val="nil"/>
              <w:bottom w:val="nil"/>
              <w:right w:val="single" w:sz="8" w:space="0" w:color="auto"/>
            </w:tcBorders>
            <w:shd w:val="clear" w:color="auto" w:fill="auto"/>
            <w:vAlign w:val="center"/>
            <w:hideMark/>
          </w:tcPr>
          <w:p w14:paraId="5DC022EC"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2BEB698D"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91B6B2C"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CONTENIDO</w:t>
            </w:r>
          </w:p>
        </w:tc>
      </w:tr>
      <w:tr w:rsidR="00AC178B" w:rsidRPr="00E50C78" w14:paraId="39797487" w14:textId="77777777" w:rsidTr="00DA4CB7">
        <w:trPr>
          <w:trHeight w:val="54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13D15BA"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DEFINICIÓN</w:t>
            </w:r>
          </w:p>
        </w:tc>
        <w:tc>
          <w:tcPr>
            <w:tcW w:w="3585" w:type="pct"/>
            <w:gridSpan w:val="5"/>
            <w:tcBorders>
              <w:top w:val="single" w:sz="4" w:space="0" w:color="auto"/>
              <w:left w:val="nil"/>
              <w:bottom w:val="nil"/>
              <w:right w:val="single" w:sz="8" w:space="0" w:color="000000"/>
            </w:tcBorders>
            <w:shd w:val="clear" w:color="auto" w:fill="auto"/>
            <w:vAlign w:val="center"/>
            <w:hideMark/>
          </w:tcPr>
          <w:p w14:paraId="1F77295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Subserie que describe una iniciativa legislativa de las prácticas culturales y artísticas articulados con los procesos de participación de la ciudadanía fomentando la cultura.</w:t>
            </w:r>
          </w:p>
        </w:tc>
      </w:tr>
      <w:tr w:rsidR="00AC178B" w:rsidRPr="00E50C78" w14:paraId="071776AD" w14:textId="77777777" w:rsidTr="00DA4CB7">
        <w:trPr>
          <w:trHeight w:val="63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3782B70"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4270EF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Lineamientos de la política</w:t>
            </w:r>
            <w:r w:rsidRPr="00E50C78">
              <w:rPr>
                <w:rFonts w:ascii="Arial" w:eastAsia="Times New Roman" w:hAnsi="Arial" w:cs="Arial"/>
                <w:color w:val="000000"/>
                <w:sz w:val="16"/>
                <w:szCs w:val="16"/>
                <w:lang w:eastAsia="es-CO"/>
              </w:rPr>
              <w:br/>
              <w:t>Diagnósticos y evaluaciones</w:t>
            </w:r>
            <w:r w:rsidRPr="00E50C78">
              <w:rPr>
                <w:rFonts w:ascii="Arial" w:eastAsia="Times New Roman" w:hAnsi="Arial" w:cs="Arial"/>
                <w:color w:val="000000"/>
                <w:sz w:val="16"/>
                <w:szCs w:val="16"/>
                <w:lang w:eastAsia="es-CO"/>
              </w:rPr>
              <w:br/>
              <w:t>Informe</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9756102"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Comunicación oficial</w:t>
            </w:r>
            <w:r w:rsidRPr="00E50C78">
              <w:rPr>
                <w:rFonts w:ascii="Arial" w:eastAsia="Times New Roman" w:hAnsi="Arial" w:cs="Arial"/>
                <w:color w:val="000000"/>
                <w:sz w:val="16"/>
                <w:szCs w:val="16"/>
                <w:lang w:eastAsia="es-CO"/>
              </w:rPr>
              <w:br/>
              <w:t>Registro de asistencia</w:t>
            </w:r>
            <w:r w:rsidRPr="00E50C78">
              <w:rPr>
                <w:rFonts w:ascii="Arial" w:eastAsia="Times New Roman" w:hAnsi="Arial" w:cs="Arial"/>
                <w:color w:val="000000"/>
                <w:sz w:val="16"/>
                <w:szCs w:val="16"/>
                <w:lang w:eastAsia="es-CO"/>
              </w:rPr>
              <w:br/>
              <w:t>Acta de reunión</w:t>
            </w:r>
          </w:p>
        </w:tc>
      </w:tr>
      <w:tr w:rsidR="00AC178B" w:rsidRPr="00E50C78" w14:paraId="64F25923" w14:textId="77777777" w:rsidTr="00DA4CB7">
        <w:trPr>
          <w:trHeight w:val="34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A30825F"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SIGLAS Y/O ABREVIATURAS</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220640D8"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3E01F8CB" w14:textId="77777777" w:rsidTr="00DA4CB7">
        <w:trPr>
          <w:trHeight w:val="348"/>
        </w:trPr>
        <w:tc>
          <w:tcPr>
            <w:tcW w:w="141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052762C"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SINÓNIMOS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368C436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7C93B7DA" w14:textId="77777777" w:rsidTr="00DA4CB7">
        <w:trPr>
          <w:trHeight w:val="34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CB256B0"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HOMÓNIMOS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10B4A11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2F0915A1" w14:textId="77777777" w:rsidTr="00DA4CB7">
        <w:trPr>
          <w:trHeight w:val="135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A012C9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REGLAS O NORMAS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2A197E2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Constitución Política de Colombia de 1991</w:t>
            </w:r>
            <w:r w:rsidRPr="00E50C78">
              <w:rPr>
                <w:rFonts w:ascii="Arial" w:eastAsia="Times New Roman" w:hAnsi="Arial" w:cs="Arial"/>
                <w:color w:val="000000"/>
                <w:sz w:val="16"/>
                <w:szCs w:val="16"/>
                <w:lang w:eastAsia="es-CO"/>
              </w:rPr>
              <w:br/>
              <w:t xml:space="preserve">Decreto 541 de 2015 Por medio de la cual se reglamenta el Acuerdo Distrital 594 de 2015, se crea el Sistema Distrital de Formación Artística y Cultural  y se dictan otras disposiciones </w:t>
            </w:r>
            <w:r w:rsidRPr="00E50C78">
              <w:rPr>
                <w:rFonts w:ascii="Arial" w:eastAsia="Times New Roman" w:hAnsi="Arial" w:cs="Arial"/>
                <w:color w:val="000000"/>
                <w:sz w:val="16"/>
                <w:szCs w:val="16"/>
                <w:lang w:eastAsia="es-CO"/>
              </w:rPr>
              <w:br/>
              <w:t>Decreto 1276 de 2020 Por el cual se reglamentan y desarrollan los artículos 132 a 136 del Decreto Ley 2106 de 2019, referentes a la simplificación de trámites y requisitos para la realización de espectáculos públicos de las artes escénicas, y se dictan otras disposiciones</w:t>
            </w:r>
          </w:p>
        </w:tc>
      </w:tr>
      <w:tr w:rsidR="00AC178B" w:rsidRPr="00E50C78" w14:paraId="3E362601" w14:textId="77777777" w:rsidTr="00DA4CB7">
        <w:trPr>
          <w:trHeight w:val="31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A8F8035"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CONTEXTO</w:t>
            </w:r>
          </w:p>
        </w:tc>
      </w:tr>
      <w:tr w:rsidR="00AC178B" w:rsidRPr="00E50C78" w14:paraId="1C205EB4" w14:textId="77777777" w:rsidTr="00DA4CB7">
        <w:trPr>
          <w:trHeight w:val="31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3E5CC968"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OFICINA PRODUCTORA</w:t>
            </w:r>
          </w:p>
        </w:tc>
        <w:tc>
          <w:tcPr>
            <w:tcW w:w="3585" w:type="pct"/>
            <w:gridSpan w:val="5"/>
            <w:tcBorders>
              <w:top w:val="single" w:sz="4" w:space="0" w:color="auto"/>
              <w:left w:val="nil"/>
              <w:bottom w:val="nil"/>
              <w:right w:val="single" w:sz="8" w:space="0" w:color="000000"/>
            </w:tcBorders>
            <w:shd w:val="clear" w:color="auto" w:fill="auto"/>
            <w:vAlign w:val="center"/>
            <w:hideMark/>
          </w:tcPr>
          <w:p w14:paraId="08A77AD8"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Dirección de Arte Cultura y Patrimonio </w:t>
            </w:r>
          </w:p>
        </w:tc>
      </w:tr>
      <w:tr w:rsidR="00AC178B" w:rsidRPr="00E50C78" w14:paraId="76416196" w14:textId="77777777" w:rsidTr="00DA4CB7">
        <w:trPr>
          <w:trHeight w:val="612"/>
        </w:trPr>
        <w:tc>
          <w:tcPr>
            <w:tcW w:w="1415" w:type="pct"/>
            <w:tcBorders>
              <w:top w:val="nil"/>
              <w:left w:val="single" w:sz="8" w:space="0" w:color="auto"/>
              <w:bottom w:val="single" w:sz="4" w:space="0" w:color="auto"/>
              <w:right w:val="single" w:sz="4" w:space="0" w:color="auto"/>
            </w:tcBorders>
            <w:shd w:val="clear" w:color="000000" w:fill="FCE4D6"/>
            <w:vAlign w:val="center"/>
            <w:hideMark/>
          </w:tcPr>
          <w:p w14:paraId="20DDD5A4"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7959BB88"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Dirección de Asuntos Locales y Participación </w:t>
            </w:r>
            <w:r w:rsidRPr="00E50C78">
              <w:rPr>
                <w:rFonts w:ascii="Arial" w:eastAsia="Times New Roman" w:hAnsi="Arial" w:cs="Arial"/>
                <w:color w:val="000000"/>
                <w:sz w:val="16"/>
                <w:szCs w:val="16"/>
                <w:lang w:eastAsia="es-CO"/>
              </w:rPr>
              <w:br/>
              <w:t>Subdirección de Arte Cultura y Patrimonio</w:t>
            </w:r>
            <w:r w:rsidRPr="00E50C78">
              <w:rPr>
                <w:rFonts w:ascii="Arial" w:eastAsia="Times New Roman" w:hAnsi="Arial" w:cs="Arial"/>
                <w:color w:val="000000"/>
                <w:sz w:val="16"/>
                <w:szCs w:val="16"/>
                <w:lang w:eastAsia="es-CO"/>
              </w:rPr>
              <w:br/>
              <w:t>Dirección de Fomento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27C512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10720ED6" w14:textId="77777777" w:rsidTr="00DA4CB7">
        <w:trPr>
          <w:trHeight w:val="31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549A856"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5CBCAE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634BE36"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1D15FA59" w14:textId="77777777" w:rsidTr="00DA4CB7">
        <w:trPr>
          <w:trHeight w:val="58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2AFECD5"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21D46A0"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política pública de arte, cultura y patrimonio de organización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82B3827"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política pública de cultura ciudadana</w:t>
            </w:r>
            <w:r w:rsidRPr="00E50C78">
              <w:rPr>
                <w:rFonts w:ascii="Arial" w:eastAsia="Times New Roman" w:hAnsi="Arial" w:cs="Arial"/>
                <w:color w:val="000000"/>
                <w:sz w:val="16"/>
                <w:szCs w:val="16"/>
                <w:lang w:eastAsia="es-CO"/>
              </w:rPr>
              <w:br/>
              <w:t>Proyecto de política pública para cultura, arte o patrimonio</w:t>
            </w:r>
          </w:p>
        </w:tc>
      </w:tr>
      <w:tr w:rsidR="00AC178B" w:rsidRPr="00E50C78" w14:paraId="45497449" w14:textId="77777777" w:rsidTr="00DA4CB7">
        <w:trPr>
          <w:trHeight w:val="31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F31FB6D"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B876F4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5C5834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1855C0D9" w14:textId="77777777" w:rsidTr="00DA4CB7">
        <w:trPr>
          <w:trHeight w:val="312"/>
        </w:trPr>
        <w:tc>
          <w:tcPr>
            <w:tcW w:w="1415" w:type="pct"/>
            <w:tcBorders>
              <w:top w:val="nil"/>
              <w:left w:val="single" w:sz="8" w:space="0" w:color="auto"/>
              <w:bottom w:val="single" w:sz="8" w:space="0" w:color="auto"/>
              <w:right w:val="single" w:sz="4" w:space="0" w:color="auto"/>
            </w:tcBorders>
            <w:shd w:val="clear" w:color="000000" w:fill="FCE4D6"/>
            <w:noWrap/>
            <w:vAlign w:val="center"/>
            <w:hideMark/>
          </w:tcPr>
          <w:p w14:paraId="2DFEF148"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TIPO DE SOPORTE</w:t>
            </w:r>
          </w:p>
        </w:tc>
        <w:tc>
          <w:tcPr>
            <w:tcW w:w="3585" w:type="pct"/>
            <w:gridSpan w:val="5"/>
            <w:tcBorders>
              <w:top w:val="single" w:sz="4" w:space="0" w:color="auto"/>
              <w:left w:val="nil"/>
              <w:bottom w:val="single" w:sz="8" w:space="0" w:color="auto"/>
              <w:right w:val="single" w:sz="8" w:space="0" w:color="000000"/>
            </w:tcBorders>
            <w:shd w:val="clear" w:color="auto" w:fill="auto"/>
            <w:vAlign w:val="center"/>
            <w:hideMark/>
          </w:tcPr>
          <w:p w14:paraId="287B2C0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Papel y electrónico</w:t>
            </w:r>
          </w:p>
        </w:tc>
      </w:tr>
      <w:tr w:rsidR="00AC178B" w:rsidRPr="00E50C78" w14:paraId="768F7E23" w14:textId="77777777" w:rsidTr="00DA4CB7">
        <w:trPr>
          <w:trHeight w:val="300"/>
        </w:trPr>
        <w:tc>
          <w:tcPr>
            <w:tcW w:w="1415" w:type="pct"/>
            <w:tcBorders>
              <w:top w:val="nil"/>
              <w:left w:val="nil"/>
              <w:bottom w:val="nil"/>
              <w:right w:val="nil"/>
            </w:tcBorders>
            <w:shd w:val="clear" w:color="auto" w:fill="auto"/>
            <w:noWrap/>
            <w:vAlign w:val="bottom"/>
            <w:hideMark/>
          </w:tcPr>
          <w:p w14:paraId="2CD3FB4E" w14:textId="77777777" w:rsidR="00AC178B" w:rsidRPr="00E50C78" w:rsidRDefault="00AC178B" w:rsidP="00DA4CB7">
            <w:pPr>
              <w:rPr>
                <w:rFonts w:ascii="Arial" w:eastAsia="Times New Roman" w:hAnsi="Arial" w:cs="Arial"/>
                <w:color w:val="000000"/>
                <w:sz w:val="16"/>
                <w:szCs w:val="16"/>
                <w:lang w:eastAsia="es-CO"/>
              </w:rPr>
            </w:pPr>
          </w:p>
        </w:tc>
        <w:tc>
          <w:tcPr>
            <w:tcW w:w="1295" w:type="pct"/>
            <w:tcBorders>
              <w:top w:val="nil"/>
              <w:left w:val="nil"/>
              <w:bottom w:val="nil"/>
              <w:right w:val="nil"/>
            </w:tcBorders>
            <w:shd w:val="clear" w:color="auto" w:fill="auto"/>
            <w:noWrap/>
            <w:vAlign w:val="bottom"/>
            <w:hideMark/>
          </w:tcPr>
          <w:p w14:paraId="5B5CBB32" w14:textId="77777777" w:rsidR="00AC178B" w:rsidRPr="00E50C78" w:rsidRDefault="00AC178B" w:rsidP="00DA4CB7">
            <w:pPr>
              <w:rPr>
                <w:rFonts w:ascii="Times New Roman" w:eastAsia="Times New Roman" w:hAnsi="Times New Roman" w:cs="Times New Roman"/>
                <w:sz w:val="20"/>
                <w:szCs w:val="20"/>
                <w:lang w:eastAsia="es-CO"/>
              </w:rPr>
            </w:pPr>
          </w:p>
        </w:tc>
        <w:tc>
          <w:tcPr>
            <w:tcW w:w="597" w:type="pct"/>
            <w:tcBorders>
              <w:top w:val="nil"/>
              <w:left w:val="nil"/>
              <w:bottom w:val="nil"/>
              <w:right w:val="nil"/>
            </w:tcBorders>
            <w:shd w:val="clear" w:color="auto" w:fill="auto"/>
            <w:noWrap/>
            <w:vAlign w:val="bottom"/>
            <w:hideMark/>
          </w:tcPr>
          <w:p w14:paraId="0F866188" w14:textId="77777777" w:rsidR="00AC178B" w:rsidRPr="00E50C78"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bottom"/>
            <w:hideMark/>
          </w:tcPr>
          <w:p w14:paraId="31585541" w14:textId="77777777" w:rsidR="00AC178B" w:rsidRPr="00E50C78"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24CB76F5" w14:textId="77777777" w:rsidR="00AC178B" w:rsidRPr="00E50C78" w:rsidRDefault="00AC178B" w:rsidP="00DA4CB7">
            <w:pPr>
              <w:rPr>
                <w:rFonts w:ascii="Times New Roman" w:eastAsia="Times New Roman" w:hAnsi="Times New Roman" w:cs="Times New Roman"/>
                <w:sz w:val="20"/>
                <w:szCs w:val="20"/>
                <w:lang w:eastAsia="es-CO"/>
              </w:rPr>
            </w:pPr>
          </w:p>
        </w:tc>
        <w:tc>
          <w:tcPr>
            <w:tcW w:w="591" w:type="pct"/>
            <w:tcBorders>
              <w:top w:val="nil"/>
              <w:left w:val="nil"/>
              <w:bottom w:val="nil"/>
              <w:right w:val="nil"/>
            </w:tcBorders>
            <w:shd w:val="clear" w:color="auto" w:fill="auto"/>
            <w:noWrap/>
            <w:vAlign w:val="bottom"/>
            <w:hideMark/>
          </w:tcPr>
          <w:p w14:paraId="2C9F4E67" w14:textId="77777777" w:rsidR="00AC178B" w:rsidRPr="00E50C78" w:rsidRDefault="00AC178B" w:rsidP="00DA4CB7">
            <w:pPr>
              <w:rPr>
                <w:rFonts w:ascii="Times New Roman" w:eastAsia="Times New Roman" w:hAnsi="Times New Roman" w:cs="Times New Roman"/>
                <w:sz w:val="20"/>
                <w:szCs w:val="20"/>
                <w:lang w:eastAsia="es-CO"/>
              </w:rPr>
            </w:pPr>
          </w:p>
        </w:tc>
      </w:tr>
      <w:tr w:rsidR="00AC178B" w:rsidRPr="00E50C78" w14:paraId="2BD77E06" w14:textId="77777777" w:rsidTr="00DA4CB7">
        <w:trPr>
          <w:trHeight w:val="31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9E6F1CF"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IDENTIFICACIÓN</w:t>
            </w:r>
          </w:p>
        </w:tc>
      </w:tr>
      <w:tr w:rsidR="00AC178B" w:rsidRPr="00E50C78" w14:paraId="07D9C25B" w14:textId="77777777" w:rsidTr="00DA4CB7">
        <w:trPr>
          <w:trHeight w:val="31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50A6E58"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TÉRMINO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7C37E85A"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POLÍTICA PUBLICA DE CULTURA CIUDADANA</w:t>
            </w:r>
          </w:p>
        </w:tc>
      </w:tr>
      <w:tr w:rsidR="00AC178B" w:rsidRPr="00E50C78" w14:paraId="6334E05C" w14:textId="77777777" w:rsidTr="00DA4CB7">
        <w:trPr>
          <w:trHeight w:val="312"/>
        </w:trPr>
        <w:tc>
          <w:tcPr>
            <w:tcW w:w="1415" w:type="pct"/>
            <w:tcBorders>
              <w:top w:val="nil"/>
              <w:left w:val="single" w:sz="8" w:space="0" w:color="auto"/>
              <w:bottom w:val="nil"/>
              <w:right w:val="single" w:sz="4" w:space="0" w:color="auto"/>
            </w:tcBorders>
            <w:shd w:val="clear" w:color="000000" w:fill="FCE4D6"/>
            <w:noWrap/>
            <w:vAlign w:val="center"/>
            <w:hideMark/>
          </w:tcPr>
          <w:p w14:paraId="4801C1B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0670C30D"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2EF78717"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69064E20"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900-43-11</w:t>
            </w:r>
          </w:p>
        </w:tc>
        <w:tc>
          <w:tcPr>
            <w:tcW w:w="591" w:type="pct"/>
            <w:tcBorders>
              <w:top w:val="nil"/>
              <w:left w:val="nil"/>
              <w:bottom w:val="nil"/>
              <w:right w:val="single" w:sz="8" w:space="0" w:color="auto"/>
            </w:tcBorders>
            <w:shd w:val="clear" w:color="auto" w:fill="auto"/>
            <w:vAlign w:val="center"/>
            <w:hideMark/>
          </w:tcPr>
          <w:p w14:paraId="31F01A7C"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78D0D0DE" w14:textId="77777777" w:rsidTr="00DA4CB7">
        <w:trPr>
          <w:trHeight w:val="31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E90170A"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CONTENIDO</w:t>
            </w:r>
          </w:p>
        </w:tc>
      </w:tr>
      <w:tr w:rsidR="00AC178B" w:rsidRPr="00E50C78" w14:paraId="6984BA89" w14:textId="77777777" w:rsidTr="00DA4CB7">
        <w:trPr>
          <w:trHeight w:val="72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DE9C6C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DEFINICIÓN</w:t>
            </w:r>
          </w:p>
        </w:tc>
        <w:tc>
          <w:tcPr>
            <w:tcW w:w="3585" w:type="pct"/>
            <w:gridSpan w:val="5"/>
            <w:tcBorders>
              <w:top w:val="single" w:sz="4" w:space="0" w:color="auto"/>
              <w:left w:val="nil"/>
              <w:bottom w:val="nil"/>
              <w:right w:val="single" w:sz="8" w:space="0" w:color="000000"/>
            </w:tcBorders>
            <w:shd w:val="clear" w:color="auto" w:fill="auto"/>
            <w:vAlign w:val="center"/>
            <w:hideMark/>
          </w:tcPr>
          <w:p w14:paraId="0C7B1942"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que describe una iniciativa legislativa de interacciones dinámicas, participativas y articuladas entre organizaciones sociales y comunitarias, la administración pública, el sector privado y la ciudadanía en general, para fortalecer la cultura ciudadana y democrática en la ciudad. </w:t>
            </w:r>
          </w:p>
        </w:tc>
      </w:tr>
      <w:tr w:rsidR="00AC178B" w:rsidRPr="00E50C78" w14:paraId="2DA5EEC6" w14:textId="77777777" w:rsidTr="00DA4CB7">
        <w:trPr>
          <w:trHeight w:val="87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3F51780"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0C935B66"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Estados del arte</w:t>
            </w:r>
            <w:r w:rsidRPr="00E50C78">
              <w:rPr>
                <w:rFonts w:ascii="Arial" w:eastAsia="Times New Roman" w:hAnsi="Arial" w:cs="Arial"/>
                <w:color w:val="000000"/>
                <w:sz w:val="16"/>
                <w:szCs w:val="16"/>
                <w:lang w:eastAsia="es-CO"/>
              </w:rPr>
              <w:br/>
              <w:t>Registro de asistencia</w:t>
            </w:r>
            <w:r w:rsidRPr="00E50C78">
              <w:rPr>
                <w:rFonts w:ascii="Arial" w:eastAsia="Times New Roman" w:hAnsi="Arial" w:cs="Arial"/>
                <w:color w:val="000000"/>
                <w:sz w:val="16"/>
                <w:szCs w:val="16"/>
                <w:lang w:eastAsia="es-CO"/>
              </w:rPr>
              <w:br/>
              <w:t>Acta de reunión</w:t>
            </w:r>
            <w:r w:rsidRPr="00E50C78">
              <w:rPr>
                <w:rFonts w:ascii="Arial" w:eastAsia="Times New Roman" w:hAnsi="Arial" w:cs="Arial"/>
                <w:color w:val="000000"/>
                <w:sz w:val="16"/>
                <w:szCs w:val="16"/>
                <w:lang w:eastAsia="es-CO"/>
              </w:rPr>
              <w:br/>
              <w:t>Comunicación oficial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C261FF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Plan de acción</w:t>
            </w:r>
            <w:r w:rsidRPr="00E50C78">
              <w:rPr>
                <w:rFonts w:ascii="Arial" w:eastAsia="Times New Roman" w:hAnsi="Arial" w:cs="Arial"/>
                <w:color w:val="000000"/>
                <w:sz w:val="16"/>
                <w:szCs w:val="16"/>
                <w:lang w:eastAsia="es-CO"/>
              </w:rPr>
              <w:br/>
              <w:t>Presentación</w:t>
            </w:r>
            <w:r w:rsidRPr="00E50C78">
              <w:rPr>
                <w:rFonts w:ascii="Arial" w:eastAsia="Times New Roman" w:hAnsi="Arial" w:cs="Arial"/>
                <w:color w:val="000000"/>
                <w:sz w:val="16"/>
                <w:szCs w:val="16"/>
                <w:lang w:eastAsia="es-CO"/>
              </w:rPr>
              <w:br/>
              <w:t>Informes del proceso de formulación</w:t>
            </w:r>
          </w:p>
        </w:tc>
      </w:tr>
      <w:tr w:rsidR="00AC178B" w:rsidRPr="00E50C78" w14:paraId="608D1C77" w14:textId="77777777" w:rsidTr="00DA4CB7">
        <w:trPr>
          <w:trHeight w:val="3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1C5EEC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SIGLAS Y/O ABREVIATURAS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31673C9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2E557F92" w14:textId="77777777" w:rsidTr="00DA4CB7">
        <w:trPr>
          <w:trHeight w:val="3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089DB5F"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SINÓNIMOS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63B192B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53B2084B" w14:textId="77777777" w:rsidTr="00DA4CB7">
        <w:trPr>
          <w:trHeight w:val="3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10BD3C4"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HOMÓNIMOS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5DC7C3DE"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6E4A51EF" w14:textId="77777777" w:rsidTr="00DA4CB7">
        <w:trPr>
          <w:trHeight w:val="129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FF50D9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REGLAS O NORMAS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27186794"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Acuerdo 609 de 2015 Se crea la Red Distrital de Cultura Ciudadana y Democrática, la cual promoverá de manera permanente, las políticas, planes, programas, proyectos orientados a fortalecer la cultura ciudadana y democrática en la ciudad</w:t>
            </w:r>
            <w:r w:rsidRPr="00E50C78">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r w:rsidRPr="00E50C78">
              <w:rPr>
                <w:rFonts w:ascii="Arial" w:eastAsia="Times New Roman" w:hAnsi="Arial" w:cs="Arial"/>
                <w:color w:val="000000"/>
                <w:sz w:val="16"/>
                <w:szCs w:val="16"/>
                <w:lang w:eastAsia="es-CO"/>
              </w:rPr>
              <w:br/>
              <w:t xml:space="preserve"> Acuerdo 705 de 2018   Se encarga a la Secretaría Distrital de Cultura, Recreación y Deporte de la organización y coordinación de la Semana de la Cultura Ciudadana, con el apoyo de la Red de Cultura Ciudadana y Democrática.</w:t>
            </w:r>
          </w:p>
        </w:tc>
      </w:tr>
      <w:tr w:rsidR="00AC178B" w:rsidRPr="00E50C78" w14:paraId="1D9D9F65"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4362E5E"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CONTEXTO</w:t>
            </w:r>
          </w:p>
        </w:tc>
      </w:tr>
      <w:tr w:rsidR="00AC178B" w:rsidRPr="00E50C78" w14:paraId="1D3A8FB3" w14:textId="77777777" w:rsidTr="00DA4CB7">
        <w:trPr>
          <w:trHeight w:val="3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2F8B7F6"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OFICINA PRODUCTORA</w:t>
            </w:r>
          </w:p>
        </w:tc>
        <w:tc>
          <w:tcPr>
            <w:tcW w:w="3585" w:type="pct"/>
            <w:gridSpan w:val="5"/>
            <w:tcBorders>
              <w:top w:val="single" w:sz="4" w:space="0" w:color="auto"/>
              <w:left w:val="nil"/>
              <w:bottom w:val="nil"/>
              <w:right w:val="single" w:sz="8" w:space="0" w:color="000000"/>
            </w:tcBorders>
            <w:shd w:val="clear" w:color="auto" w:fill="auto"/>
            <w:vAlign w:val="center"/>
            <w:hideMark/>
          </w:tcPr>
          <w:p w14:paraId="5AB64324"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Dirección de Cultura Ciudadana </w:t>
            </w:r>
          </w:p>
        </w:tc>
      </w:tr>
      <w:tr w:rsidR="00AC178B" w:rsidRPr="00E50C78" w14:paraId="24346CEE" w14:textId="77777777" w:rsidTr="00DA4CB7">
        <w:trPr>
          <w:trHeight w:val="684"/>
        </w:trPr>
        <w:tc>
          <w:tcPr>
            <w:tcW w:w="1415" w:type="pct"/>
            <w:tcBorders>
              <w:top w:val="nil"/>
              <w:left w:val="single" w:sz="8" w:space="0" w:color="auto"/>
              <w:bottom w:val="single" w:sz="4" w:space="0" w:color="auto"/>
              <w:right w:val="single" w:sz="4" w:space="0" w:color="auto"/>
            </w:tcBorders>
            <w:shd w:val="clear" w:color="000000" w:fill="FCE4D6"/>
            <w:vAlign w:val="center"/>
            <w:hideMark/>
          </w:tcPr>
          <w:p w14:paraId="6AA794C6"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A036C76"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Dirección de Asuntos Locales y Participación </w:t>
            </w:r>
            <w:r w:rsidRPr="00E50C78">
              <w:rPr>
                <w:rFonts w:ascii="Arial" w:eastAsia="Times New Roman" w:hAnsi="Arial" w:cs="Arial"/>
                <w:color w:val="000000"/>
                <w:sz w:val="16"/>
                <w:szCs w:val="16"/>
                <w:lang w:eastAsia="es-CO"/>
              </w:rPr>
              <w:br/>
              <w:t>Subdirección de Arte Cultura y Patrimonio</w:t>
            </w:r>
            <w:r w:rsidRPr="00E50C78">
              <w:rPr>
                <w:rFonts w:ascii="Arial" w:eastAsia="Times New Roman" w:hAnsi="Arial" w:cs="Arial"/>
                <w:color w:val="000000"/>
                <w:sz w:val="16"/>
                <w:szCs w:val="16"/>
                <w:lang w:eastAsia="es-CO"/>
              </w:rPr>
              <w:br/>
              <w:t>Dirección de Fomento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064C05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6BF5D3FF" w14:textId="77777777" w:rsidTr="00DA4CB7">
        <w:trPr>
          <w:trHeight w:val="3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A43A255"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5FB74F60"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66CEE12"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3B1EEF5F" w14:textId="77777777" w:rsidTr="00DA4CB7">
        <w:trPr>
          <w:trHeight w:val="9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0D2C4F6"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40DAFDC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política pública de arte, cultura y patrimonio de organización</w:t>
            </w:r>
            <w:r w:rsidRPr="00E50C78">
              <w:rPr>
                <w:rFonts w:ascii="Arial" w:eastAsia="Times New Roman" w:hAnsi="Arial" w:cs="Arial"/>
                <w:color w:val="000000"/>
                <w:sz w:val="16"/>
                <w:szCs w:val="16"/>
                <w:lang w:eastAsia="es-CO"/>
              </w:rPr>
              <w:br/>
              <w:t>Proyecto de política pública de arte, cultura y patrimonio de participación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C4701D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política pública para cultura, arte o patrimonio</w:t>
            </w:r>
          </w:p>
        </w:tc>
      </w:tr>
      <w:tr w:rsidR="00AC178B" w:rsidRPr="00E50C78" w14:paraId="0AF236BB" w14:textId="77777777" w:rsidTr="00DA4CB7">
        <w:trPr>
          <w:trHeight w:val="3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CD1EDEC"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0CA14B7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2D971DF"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619FBB74" w14:textId="77777777" w:rsidTr="00DA4CB7">
        <w:trPr>
          <w:trHeight w:val="360"/>
        </w:trPr>
        <w:tc>
          <w:tcPr>
            <w:tcW w:w="1415" w:type="pct"/>
            <w:tcBorders>
              <w:top w:val="nil"/>
              <w:left w:val="single" w:sz="8" w:space="0" w:color="auto"/>
              <w:bottom w:val="single" w:sz="8" w:space="0" w:color="auto"/>
              <w:right w:val="single" w:sz="4" w:space="0" w:color="auto"/>
            </w:tcBorders>
            <w:shd w:val="clear" w:color="000000" w:fill="FCE4D6"/>
            <w:noWrap/>
            <w:vAlign w:val="center"/>
            <w:hideMark/>
          </w:tcPr>
          <w:p w14:paraId="092A58B0"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TIPO DE SOPORTE</w:t>
            </w:r>
          </w:p>
        </w:tc>
        <w:tc>
          <w:tcPr>
            <w:tcW w:w="3585" w:type="pct"/>
            <w:gridSpan w:val="5"/>
            <w:tcBorders>
              <w:top w:val="single" w:sz="4" w:space="0" w:color="auto"/>
              <w:left w:val="nil"/>
              <w:bottom w:val="single" w:sz="8" w:space="0" w:color="auto"/>
              <w:right w:val="single" w:sz="8" w:space="0" w:color="000000"/>
            </w:tcBorders>
            <w:shd w:val="clear" w:color="auto" w:fill="auto"/>
            <w:vAlign w:val="center"/>
            <w:hideMark/>
          </w:tcPr>
          <w:p w14:paraId="3899069E"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Papel y electrónico</w:t>
            </w:r>
          </w:p>
        </w:tc>
      </w:tr>
      <w:tr w:rsidR="00AC178B" w:rsidRPr="00E50C78" w14:paraId="5E8CEF07" w14:textId="77777777" w:rsidTr="00DA4CB7">
        <w:trPr>
          <w:trHeight w:val="300"/>
        </w:trPr>
        <w:tc>
          <w:tcPr>
            <w:tcW w:w="1415" w:type="pct"/>
            <w:tcBorders>
              <w:top w:val="nil"/>
              <w:left w:val="nil"/>
              <w:bottom w:val="nil"/>
              <w:right w:val="nil"/>
            </w:tcBorders>
            <w:shd w:val="clear" w:color="auto" w:fill="auto"/>
            <w:noWrap/>
            <w:vAlign w:val="bottom"/>
            <w:hideMark/>
          </w:tcPr>
          <w:p w14:paraId="47E74C19" w14:textId="77777777" w:rsidR="00AC178B" w:rsidRPr="00E50C78" w:rsidRDefault="00AC178B" w:rsidP="00DA4CB7">
            <w:pPr>
              <w:rPr>
                <w:rFonts w:ascii="Arial" w:eastAsia="Times New Roman" w:hAnsi="Arial" w:cs="Arial"/>
                <w:color w:val="000000"/>
                <w:sz w:val="16"/>
                <w:szCs w:val="16"/>
                <w:lang w:eastAsia="es-CO"/>
              </w:rPr>
            </w:pPr>
          </w:p>
        </w:tc>
        <w:tc>
          <w:tcPr>
            <w:tcW w:w="1295" w:type="pct"/>
            <w:tcBorders>
              <w:top w:val="nil"/>
              <w:left w:val="nil"/>
              <w:bottom w:val="nil"/>
              <w:right w:val="nil"/>
            </w:tcBorders>
            <w:shd w:val="clear" w:color="auto" w:fill="auto"/>
            <w:noWrap/>
            <w:vAlign w:val="bottom"/>
            <w:hideMark/>
          </w:tcPr>
          <w:p w14:paraId="0F5F37B2" w14:textId="77777777" w:rsidR="00AC178B" w:rsidRPr="00E50C78" w:rsidRDefault="00AC178B" w:rsidP="00DA4CB7">
            <w:pPr>
              <w:rPr>
                <w:rFonts w:ascii="Times New Roman" w:eastAsia="Times New Roman" w:hAnsi="Times New Roman" w:cs="Times New Roman"/>
                <w:sz w:val="20"/>
                <w:szCs w:val="20"/>
                <w:lang w:eastAsia="es-CO"/>
              </w:rPr>
            </w:pPr>
          </w:p>
        </w:tc>
        <w:tc>
          <w:tcPr>
            <w:tcW w:w="597" w:type="pct"/>
            <w:tcBorders>
              <w:top w:val="nil"/>
              <w:left w:val="nil"/>
              <w:bottom w:val="nil"/>
              <w:right w:val="nil"/>
            </w:tcBorders>
            <w:shd w:val="clear" w:color="auto" w:fill="auto"/>
            <w:noWrap/>
            <w:vAlign w:val="bottom"/>
            <w:hideMark/>
          </w:tcPr>
          <w:p w14:paraId="52E86E9F" w14:textId="77777777" w:rsidR="00AC178B" w:rsidRPr="00E50C78"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bottom"/>
            <w:hideMark/>
          </w:tcPr>
          <w:p w14:paraId="39E8A420" w14:textId="77777777" w:rsidR="00AC178B" w:rsidRPr="00E50C78"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2CED3BB7" w14:textId="77777777" w:rsidR="00AC178B" w:rsidRPr="00E50C78" w:rsidRDefault="00AC178B" w:rsidP="00DA4CB7">
            <w:pPr>
              <w:rPr>
                <w:rFonts w:ascii="Times New Roman" w:eastAsia="Times New Roman" w:hAnsi="Times New Roman" w:cs="Times New Roman"/>
                <w:sz w:val="20"/>
                <w:szCs w:val="20"/>
                <w:lang w:eastAsia="es-CO"/>
              </w:rPr>
            </w:pPr>
          </w:p>
        </w:tc>
        <w:tc>
          <w:tcPr>
            <w:tcW w:w="591" w:type="pct"/>
            <w:tcBorders>
              <w:top w:val="nil"/>
              <w:left w:val="nil"/>
              <w:bottom w:val="nil"/>
              <w:right w:val="nil"/>
            </w:tcBorders>
            <w:shd w:val="clear" w:color="auto" w:fill="auto"/>
            <w:noWrap/>
            <w:vAlign w:val="bottom"/>
            <w:hideMark/>
          </w:tcPr>
          <w:p w14:paraId="24189806" w14:textId="77777777" w:rsidR="00AC178B" w:rsidRPr="00E50C78" w:rsidRDefault="00AC178B" w:rsidP="00DA4CB7">
            <w:pPr>
              <w:rPr>
                <w:rFonts w:ascii="Times New Roman" w:eastAsia="Times New Roman" w:hAnsi="Times New Roman" w:cs="Times New Roman"/>
                <w:sz w:val="20"/>
                <w:szCs w:val="20"/>
                <w:lang w:eastAsia="es-CO"/>
              </w:rPr>
            </w:pPr>
          </w:p>
        </w:tc>
      </w:tr>
      <w:tr w:rsidR="00AC178B" w:rsidRPr="00E50C78" w14:paraId="195856EC"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FBAB901"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IDENTIFICACIÓN</w:t>
            </w:r>
          </w:p>
        </w:tc>
      </w:tr>
      <w:tr w:rsidR="00AC178B" w:rsidRPr="00E50C78" w14:paraId="5477E0EF" w14:textId="77777777" w:rsidTr="00DA4CB7">
        <w:trPr>
          <w:trHeight w:val="33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D0B635D"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TÉRMINO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68EFD980"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POLÍTICA PÚBLICA PARA CULTURA, ARTE O PATRIMONIO</w:t>
            </w:r>
          </w:p>
        </w:tc>
      </w:tr>
      <w:tr w:rsidR="00AC178B" w:rsidRPr="00E50C78" w14:paraId="35755D28" w14:textId="77777777" w:rsidTr="00DA4CB7">
        <w:trPr>
          <w:trHeight w:val="336"/>
        </w:trPr>
        <w:tc>
          <w:tcPr>
            <w:tcW w:w="1415" w:type="pct"/>
            <w:tcBorders>
              <w:top w:val="nil"/>
              <w:left w:val="single" w:sz="8" w:space="0" w:color="auto"/>
              <w:bottom w:val="nil"/>
              <w:right w:val="single" w:sz="4" w:space="0" w:color="auto"/>
            </w:tcBorders>
            <w:shd w:val="clear" w:color="000000" w:fill="FCE4D6"/>
            <w:noWrap/>
            <w:vAlign w:val="center"/>
            <w:hideMark/>
          </w:tcPr>
          <w:p w14:paraId="15FD1E1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2A776BF0"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42749008"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0CC66571"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220-43-12</w:t>
            </w:r>
          </w:p>
        </w:tc>
        <w:tc>
          <w:tcPr>
            <w:tcW w:w="591" w:type="pct"/>
            <w:tcBorders>
              <w:top w:val="nil"/>
              <w:left w:val="nil"/>
              <w:bottom w:val="nil"/>
              <w:right w:val="single" w:sz="8" w:space="0" w:color="auto"/>
            </w:tcBorders>
            <w:shd w:val="clear" w:color="auto" w:fill="auto"/>
            <w:vAlign w:val="center"/>
            <w:hideMark/>
          </w:tcPr>
          <w:p w14:paraId="322E4E0F"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3DD8766F"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2839AD9"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CONTENIDO</w:t>
            </w:r>
          </w:p>
        </w:tc>
      </w:tr>
      <w:tr w:rsidR="00AC178B" w:rsidRPr="00E50C78" w14:paraId="04B57F0C" w14:textId="77777777" w:rsidTr="00DA4CB7">
        <w:trPr>
          <w:trHeight w:val="51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3444670D"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DEFINICIÓN</w:t>
            </w:r>
          </w:p>
        </w:tc>
        <w:tc>
          <w:tcPr>
            <w:tcW w:w="3585" w:type="pct"/>
            <w:gridSpan w:val="5"/>
            <w:tcBorders>
              <w:top w:val="single" w:sz="4" w:space="0" w:color="auto"/>
              <w:left w:val="nil"/>
              <w:bottom w:val="nil"/>
              <w:right w:val="single" w:sz="8" w:space="0" w:color="000000"/>
            </w:tcBorders>
            <w:shd w:val="clear" w:color="auto" w:fill="auto"/>
            <w:vAlign w:val="center"/>
            <w:hideMark/>
          </w:tcPr>
          <w:p w14:paraId="3F3238B0"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Subserie en la que se evidencia las propuestas de proyecto de política pública en los temas de arte, cultura y patrimonio en los cuales se pretende construir y fortalecer estos aspectos en la ciudad</w:t>
            </w:r>
          </w:p>
        </w:tc>
      </w:tr>
      <w:tr w:rsidR="00AC178B" w:rsidRPr="00E50C78" w14:paraId="518510EA" w14:textId="77777777" w:rsidTr="00DA4CB7">
        <w:trPr>
          <w:trHeight w:val="6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1D7B14C"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0AB9847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Informe</w:t>
            </w:r>
            <w:r w:rsidRPr="00E50C78">
              <w:rPr>
                <w:rFonts w:ascii="Arial" w:eastAsia="Times New Roman" w:hAnsi="Arial" w:cs="Arial"/>
                <w:color w:val="000000"/>
                <w:sz w:val="16"/>
                <w:szCs w:val="16"/>
                <w:lang w:eastAsia="es-CO"/>
              </w:rPr>
              <w:br/>
              <w:t>Acta de reunión</w:t>
            </w:r>
            <w:r w:rsidRPr="00E50C78">
              <w:rPr>
                <w:rFonts w:ascii="Arial" w:eastAsia="Times New Roman" w:hAnsi="Arial" w:cs="Arial"/>
                <w:color w:val="000000"/>
                <w:sz w:val="16"/>
                <w:szCs w:val="16"/>
                <w:lang w:eastAsia="es-CO"/>
              </w:rPr>
              <w:br/>
              <w:t>Diagnósticos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A1B39C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Lineamientos</w:t>
            </w:r>
            <w:r w:rsidRPr="00E50C78">
              <w:rPr>
                <w:rFonts w:ascii="Arial" w:eastAsia="Times New Roman" w:hAnsi="Arial" w:cs="Arial"/>
                <w:color w:val="000000"/>
                <w:sz w:val="16"/>
                <w:szCs w:val="16"/>
                <w:lang w:eastAsia="es-CO"/>
              </w:rPr>
              <w:br/>
              <w:t>Comunicación oficial</w:t>
            </w:r>
            <w:r w:rsidRPr="00E50C78">
              <w:rPr>
                <w:rFonts w:ascii="Arial" w:eastAsia="Times New Roman" w:hAnsi="Arial" w:cs="Arial"/>
                <w:color w:val="000000"/>
                <w:sz w:val="16"/>
                <w:szCs w:val="16"/>
                <w:lang w:eastAsia="es-CO"/>
              </w:rPr>
              <w:br/>
              <w:t>Proyecto de norma</w:t>
            </w:r>
          </w:p>
        </w:tc>
      </w:tr>
      <w:tr w:rsidR="00AC178B" w:rsidRPr="00E50C78" w14:paraId="3A02AD08" w14:textId="77777777" w:rsidTr="00DA4CB7">
        <w:trPr>
          <w:trHeight w:val="34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8E6B79F"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SIGLAS Y/O ABREVIATURAS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461F4E1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2ECB5F20" w14:textId="77777777" w:rsidTr="00DA4CB7">
        <w:trPr>
          <w:trHeight w:val="34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13B4D0F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SINÓNIMOS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1AC265E2"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44B885BF" w14:textId="77777777" w:rsidTr="00DA4CB7">
        <w:trPr>
          <w:trHeight w:val="34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B0D282A"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HOMÓNIMOS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52CAAF6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188AC3A0" w14:textId="77777777" w:rsidTr="00DA4CB7">
        <w:trPr>
          <w:trHeight w:val="134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5EFBD1C"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REGLAS O NORMAS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0936DB6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Acuerdo 609 de 2015 Se crea la Red Distrital de Cultura Ciudadana y Democrática, la cual promoverá de manera permanente, las políticas, planes, programas, proyectos orientados a fortalecer la cultura ciudadana y democrática en la ciudad</w:t>
            </w:r>
            <w:r w:rsidRPr="00E50C78">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r w:rsidRPr="00E50C78">
              <w:rPr>
                <w:rFonts w:ascii="Arial" w:eastAsia="Times New Roman" w:hAnsi="Arial" w:cs="Arial"/>
                <w:color w:val="000000"/>
                <w:sz w:val="16"/>
                <w:szCs w:val="16"/>
                <w:lang w:eastAsia="es-CO"/>
              </w:rPr>
              <w:br/>
              <w:t xml:space="preserve"> Acuerdo 705 de 2018   Se encarga a la Secretaría Distrital de Cultura, Recreación y Deporte de la organización y coordinación de la Semana de la Cultura Ciudadana, con el apoyo de la Red de Cultura Ciudadana y Democrática.</w:t>
            </w:r>
          </w:p>
        </w:tc>
      </w:tr>
      <w:tr w:rsidR="00AC178B" w:rsidRPr="00E50C78" w14:paraId="1E08EE5E" w14:textId="77777777" w:rsidTr="00DA4CB7">
        <w:trPr>
          <w:trHeight w:val="31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E7F8B1F"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CONTEXTO</w:t>
            </w:r>
          </w:p>
        </w:tc>
      </w:tr>
      <w:tr w:rsidR="00AC178B" w:rsidRPr="00E50C78" w14:paraId="65B2B786" w14:textId="77777777" w:rsidTr="00DA4CB7">
        <w:trPr>
          <w:trHeight w:val="31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7AD5846"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OFICINA PRODUCTORA</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30206440"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Dirección de Fomento</w:t>
            </w:r>
          </w:p>
        </w:tc>
      </w:tr>
      <w:tr w:rsidR="00AC178B" w:rsidRPr="00E50C78" w14:paraId="3B3B31B0" w14:textId="77777777" w:rsidTr="00DA4CB7">
        <w:trPr>
          <w:trHeight w:val="636"/>
        </w:trPr>
        <w:tc>
          <w:tcPr>
            <w:tcW w:w="1415" w:type="pct"/>
            <w:tcBorders>
              <w:top w:val="single" w:sz="4" w:space="0" w:color="auto"/>
              <w:left w:val="single" w:sz="8" w:space="0" w:color="auto"/>
              <w:bottom w:val="single" w:sz="4" w:space="0" w:color="auto"/>
              <w:right w:val="single" w:sz="4" w:space="0" w:color="auto"/>
            </w:tcBorders>
            <w:shd w:val="clear" w:color="000000" w:fill="FCE4D6"/>
            <w:vAlign w:val="center"/>
            <w:hideMark/>
          </w:tcPr>
          <w:p w14:paraId="14378C70"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21368B9"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Dirección de Asuntos Locales y Participación </w:t>
            </w:r>
            <w:r w:rsidRPr="00E50C78">
              <w:rPr>
                <w:rFonts w:ascii="Arial" w:eastAsia="Times New Roman" w:hAnsi="Arial" w:cs="Arial"/>
                <w:color w:val="000000"/>
                <w:sz w:val="16"/>
                <w:szCs w:val="16"/>
                <w:lang w:eastAsia="es-CO"/>
              </w:rPr>
              <w:br/>
              <w:t>Subdirección de Arte Cultura y Patrimonio</w:t>
            </w:r>
            <w:r w:rsidRPr="00E50C78">
              <w:rPr>
                <w:rFonts w:ascii="Arial" w:eastAsia="Times New Roman" w:hAnsi="Arial" w:cs="Arial"/>
                <w:color w:val="000000"/>
                <w:sz w:val="16"/>
                <w:szCs w:val="16"/>
                <w:lang w:eastAsia="es-CO"/>
              </w:rPr>
              <w:br/>
              <w:t xml:space="preserve">Dirección de Cultura Ciudadana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DA5585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4E14A67B" w14:textId="77777777" w:rsidTr="00DA4CB7">
        <w:trPr>
          <w:trHeight w:val="31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8EE013B"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0DB21B8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4D72E37"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7986286B" w14:textId="77777777" w:rsidTr="00DA4CB7">
        <w:trPr>
          <w:trHeight w:val="93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943A6DC"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0365082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política pública de arte, cultura y patrimonio de organización</w:t>
            </w:r>
            <w:r w:rsidRPr="00E50C78">
              <w:rPr>
                <w:rFonts w:ascii="Arial" w:eastAsia="Times New Roman" w:hAnsi="Arial" w:cs="Arial"/>
                <w:color w:val="000000"/>
                <w:sz w:val="16"/>
                <w:szCs w:val="16"/>
                <w:lang w:eastAsia="es-CO"/>
              </w:rPr>
              <w:br/>
              <w:t>Proyecto de política pública de arte, cultura y patrimonio de participación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5F6D640"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política pública de cultura ciudadana</w:t>
            </w:r>
          </w:p>
        </w:tc>
      </w:tr>
      <w:tr w:rsidR="00AC178B" w:rsidRPr="00E50C78" w14:paraId="0A8E8B87" w14:textId="77777777" w:rsidTr="00DA4CB7">
        <w:trPr>
          <w:trHeight w:val="31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AC9828A"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0FA1B0BE"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9061CE0"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24ED480B" w14:textId="77777777" w:rsidTr="00DA4CB7">
        <w:trPr>
          <w:trHeight w:val="312"/>
        </w:trPr>
        <w:tc>
          <w:tcPr>
            <w:tcW w:w="1415" w:type="pct"/>
            <w:tcBorders>
              <w:top w:val="nil"/>
              <w:left w:val="single" w:sz="8" w:space="0" w:color="auto"/>
              <w:bottom w:val="single" w:sz="8" w:space="0" w:color="auto"/>
              <w:right w:val="single" w:sz="4" w:space="0" w:color="auto"/>
            </w:tcBorders>
            <w:shd w:val="clear" w:color="000000" w:fill="FCE4D6"/>
            <w:noWrap/>
            <w:vAlign w:val="center"/>
            <w:hideMark/>
          </w:tcPr>
          <w:p w14:paraId="198B7ED4"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TIPO DE SOPORTE</w:t>
            </w:r>
          </w:p>
        </w:tc>
        <w:tc>
          <w:tcPr>
            <w:tcW w:w="3585" w:type="pct"/>
            <w:gridSpan w:val="5"/>
            <w:tcBorders>
              <w:top w:val="single" w:sz="4" w:space="0" w:color="auto"/>
              <w:left w:val="nil"/>
              <w:bottom w:val="single" w:sz="8" w:space="0" w:color="auto"/>
              <w:right w:val="single" w:sz="8" w:space="0" w:color="000000"/>
            </w:tcBorders>
            <w:shd w:val="clear" w:color="auto" w:fill="auto"/>
            <w:vAlign w:val="center"/>
            <w:hideMark/>
          </w:tcPr>
          <w:p w14:paraId="178D5B1E"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Papel y electrónico</w:t>
            </w:r>
          </w:p>
        </w:tc>
      </w:tr>
      <w:tr w:rsidR="00AC178B" w:rsidRPr="00E50C78" w14:paraId="32990288" w14:textId="77777777" w:rsidTr="00DA4CB7">
        <w:trPr>
          <w:trHeight w:val="300"/>
        </w:trPr>
        <w:tc>
          <w:tcPr>
            <w:tcW w:w="1415" w:type="pct"/>
            <w:tcBorders>
              <w:top w:val="nil"/>
              <w:left w:val="nil"/>
              <w:bottom w:val="nil"/>
              <w:right w:val="nil"/>
            </w:tcBorders>
            <w:shd w:val="clear" w:color="auto" w:fill="auto"/>
            <w:noWrap/>
            <w:vAlign w:val="bottom"/>
            <w:hideMark/>
          </w:tcPr>
          <w:p w14:paraId="3DF1A60A" w14:textId="77777777" w:rsidR="00AC178B" w:rsidRPr="00E50C78" w:rsidRDefault="00AC178B" w:rsidP="00DA4CB7">
            <w:pPr>
              <w:rPr>
                <w:rFonts w:ascii="Arial" w:eastAsia="Times New Roman" w:hAnsi="Arial" w:cs="Arial"/>
                <w:color w:val="000000"/>
                <w:sz w:val="16"/>
                <w:szCs w:val="16"/>
                <w:lang w:eastAsia="es-CO"/>
              </w:rPr>
            </w:pPr>
          </w:p>
        </w:tc>
        <w:tc>
          <w:tcPr>
            <w:tcW w:w="1295" w:type="pct"/>
            <w:tcBorders>
              <w:top w:val="nil"/>
              <w:left w:val="nil"/>
              <w:bottom w:val="nil"/>
              <w:right w:val="nil"/>
            </w:tcBorders>
            <w:shd w:val="clear" w:color="auto" w:fill="auto"/>
            <w:noWrap/>
            <w:vAlign w:val="bottom"/>
            <w:hideMark/>
          </w:tcPr>
          <w:p w14:paraId="7A7B9184" w14:textId="77777777" w:rsidR="00AC178B" w:rsidRPr="00E50C78" w:rsidRDefault="00AC178B" w:rsidP="00DA4CB7">
            <w:pPr>
              <w:rPr>
                <w:rFonts w:ascii="Times New Roman" w:eastAsia="Times New Roman" w:hAnsi="Times New Roman" w:cs="Times New Roman"/>
                <w:sz w:val="20"/>
                <w:szCs w:val="20"/>
                <w:lang w:eastAsia="es-CO"/>
              </w:rPr>
            </w:pPr>
          </w:p>
        </w:tc>
        <w:tc>
          <w:tcPr>
            <w:tcW w:w="597" w:type="pct"/>
            <w:tcBorders>
              <w:top w:val="nil"/>
              <w:left w:val="nil"/>
              <w:bottom w:val="nil"/>
              <w:right w:val="nil"/>
            </w:tcBorders>
            <w:shd w:val="clear" w:color="auto" w:fill="auto"/>
            <w:noWrap/>
            <w:vAlign w:val="bottom"/>
            <w:hideMark/>
          </w:tcPr>
          <w:p w14:paraId="718A6485" w14:textId="77777777" w:rsidR="00AC178B" w:rsidRPr="00E50C78"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bottom"/>
            <w:hideMark/>
          </w:tcPr>
          <w:p w14:paraId="653F2DFD" w14:textId="77777777" w:rsidR="00AC178B" w:rsidRPr="00E50C78"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43D41D80" w14:textId="77777777" w:rsidR="00AC178B" w:rsidRPr="00E50C78" w:rsidRDefault="00AC178B" w:rsidP="00DA4CB7">
            <w:pPr>
              <w:rPr>
                <w:rFonts w:ascii="Times New Roman" w:eastAsia="Times New Roman" w:hAnsi="Times New Roman" w:cs="Times New Roman"/>
                <w:sz w:val="20"/>
                <w:szCs w:val="20"/>
                <w:lang w:eastAsia="es-CO"/>
              </w:rPr>
            </w:pPr>
          </w:p>
        </w:tc>
        <w:tc>
          <w:tcPr>
            <w:tcW w:w="591" w:type="pct"/>
            <w:tcBorders>
              <w:top w:val="nil"/>
              <w:left w:val="nil"/>
              <w:bottom w:val="nil"/>
              <w:right w:val="nil"/>
            </w:tcBorders>
            <w:shd w:val="clear" w:color="auto" w:fill="auto"/>
            <w:noWrap/>
            <w:vAlign w:val="bottom"/>
            <w:hideMark/>
          </w:tcPr>
          <w:p w14:paraId="3B7C8221" w14:textId="77777777" w:rsidR="00AC178B" w:rsidRPr="00E50C78" w:rsidRDefault="00AC178B" w:rsidP="00DA4CB7">
            <w:pPr>
              <w:rPr>
                <w:rFonts w:ascii="Times New Roman" w:eastAsia="Times New Roman" w:hAnsi="Times New Roman" w:cs="Times New Roman"/>
                <w:sz w:val="20"/>
                <w:szCs w:val="20"/>
                <w:lang w:eastAsia="es-CO"/>
              </w:rPr>
            </w:pPr>
          </w:p>
        </w:tc>
      </w:tr>
      <w:tr w:rsidR="00AC178B" w:rsidRPr="00E50C78" w14:paraId="12597124"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302ED61"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IDENTIFICACIÓN</w:t>
            </w:r>
          </w:p>
        </w:tc>
      </w:tr>
      <w:tr w:rsidR="00AC178B" w:rsidRPr="00E50C78" w14:paraId="6DD28A62" w14:textId="77777777" w:rsidTr="00DA4CB7">
        <w:trPr>
          <w:trHeight w:val="37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C562FD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TÉRMINO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6175588A"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RESOLUCIÓN</w:t>
            </w:r>
          </w:p>
        </w:tc>
      </w:tr>
      <w:tr w:rsidR="00AC178B" w:rsidRPr="00E50C78" w14:paraId="309E0467" w14:textId="77777777" w:rsidTr="00DA4CB7">
        <w:trPr>
          <w:trHeight w:val="372"/>
        </w:trPr>
        <w:tc>
          <w:tcPr>
            <w:tcW w:w="1415" w:type="pct"/>
            <w:tcBorders>
              <w:top w:val="nil"/>
              <w:left w:val="single" w:sz="8" w:space="0" w:color="auto"/>
              <w:bottom w:val="nil"/>
              <w:right w:val="single" w:sz="4" w:space="0" w:color="auto"/>
            </w:tcBorders>
            <w:shd w:val="clear" w:color="000000" w:fill="FCE4D6"/>
            <w:noWrap/>
            <w:vAlign w:val="center"/>
            <w:hideMark/>
          </w:tcPr>
          <w:p w14:paraId="4113D327"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30985B42"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5FF1AF84"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55E7522A"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110-43-13</w:t>
            </w:r>
          </w:p>
        </w:tc>
        <w:tc>
          <w:tcPr>
            <w:tcW w:w="591" w:type="pct"/>
            <w:tcBorders>
              <w:top w:val="nil"/>
              <w:left w:val="nil"/>
              <w:bottom w:val="nil"/>
              <w:right w:val="single" w:sz="8" w:space="0" w:color="auto"/>
            </w:tcBorders>
            <w:shd w:val="clear" w:color="auto" w:fill="auto"/>
            <w:vAlign w:val="center"/>
            <w:hideMark/>
          </w:tcPr>
          <w:p w14:paraId="2647EEB9"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757DDE12"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91BAB0D"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CONTENIDO</w:t>
            </w:r>
          </w:p>
        </w:tc>
      </w:tr>
      <w:tr w:rsidR="00AC178B" w:rsidRPr="00E50C78" w14:paraId="17B8B0BC" w14:textId="77777777" w:rsidTr="00DA4CB7">
        <w:trPr>
          <w:trHeight w:val="37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8BD5C4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DEFINICIÓN</w:t>
            </w:r>
          </w:p>
        </w:tc>
        <w:tc>
          <w:tcPr>
            <w:tcW w:w="3585" w:type="pct"/>
            <w:gridSpan w:val="5"/>
            <w:tcBorders>
              <w:top w:val="single" w:sz="4" w:space="0" w:color="auto"/>
              <w:left w:val="nil"/>
              <w:bottom w:val="nil"/>
              <w:right w:val="single" w:sz="8" w:space="0" w:color="000000"/>
            </w:tcBorders>
            <w:shd w:val="clear" w:color="auto" w:fill="auto"/>
            <w:vAlign w:val="center"/>
            <w:hideMark/>
          </w:tcPr>
          <w:p w14:paraId="13895CC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que describe una proposición que tenga por objeto la adopción de medidas sobre temas de interés de la SDCRD </w:t>
            </w:r>
          </w:p>
        </w:tc>
      </w:tr>
      <w:tr w:rsidR="00AC178B" w:rsidRPr="00E50C78" w14:paraId="015DB73F" w14:textId="77777777" w:rsidTr="00DA4CB7">
        <w:trPr>
          <w:trHeight w:val="78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360D47F"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54C4C874"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resolución</w:t>
            </w:r>
            <w:r w:rsidRPr="00E50C78">
              <w:rPr>
                <w:rFonts w:ascii="Arial" w:eastAsia="Times New Roman" w:hAnsi="Arial" w:cs="Arial"/>
                <w:color w:val="000000"/>
                <w:sz w:val="16"/>
                <w:szCs w:val="16"/>
                <w:lang w:eastAsia="es-CO"/>
              </w:rPr>
              <w:br/>
              <w:t>Comunicación oficial</w:t>
            </w:r>
            <w:r w:rsidRPr="00E50C78">
              <w:rPr>
                <w:rFonts w:ascii="Arial" w:eastAsia="Times New Roman" w:hAnsi="Arial" w:cs="Arial"/>
                <w:color w:val="000000"/>
                <w:sz w:val="16"/>
                <w:szCs w:val="16"/>
                <w:lang w:eastAsia="es-CO"/>
              </w:rPr>
              <w:br/>
              <w:t>Documento de antecedentes normativos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C4AEC7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Concepto</w:t>
            </w:r>
            <w:r w:rsidRPr="00E50C78">
              <w:rPr>
                <w:rFonts w:ascii="Arial" w:eastAsia="Times New Roman" w:hAnsi="Arial" w:cs="Arial"/>
                <w:color w:val="000000"/>
                <w:sz w:val="16"/>
                <w:szCs w:val="16"/>
                <w:lang w:eastAsia="es-CO"/>
              </w:rPr>
              <w:br/>
              <w:t>Acta de reunión</w:t>
            </w:r>
            <w:r w:rsidRPr="00E50C78">
              <w:rPr>
                <w:rFonts w:ascii="Arial" w:eastAsia="Times New Roman" w:hAnsi="Arial" w:cs="Arial"/>
                <w:color w:val="000000"/>
                <w:sz w:val="16"/>
                <w:szCs w:val="16"/>
                <w:lang w:eastAsia="es-CO"/>
              </w:rPr>
              <w:br/>
              <w:t>Registro de Asistencia</w:t>
            </w:r>
          </w:p>
        </w:tc>
      </w:tr>
      <w:tr w:rsidR="00AC178B" w:rsidRPr="00E50C78" w14:paraId="4D1187D0" w14:textId="77777777" w:rsidTr="00DA4CB7">
        <w:trPr>
          <w:trHeight w:val="37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34B9999"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SIGLAS Y/O ABREVIATURAS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06502E6C"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24743640" w14:textId="77777777" w:rsidTr="00DA4CB7">
        <w:trPr>
          <w:trHeight w:val="37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349405F6"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SINÓNIMOS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2DB56F1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67FC005A" w14:textId="77777777" w:rsidTr="00DA4CB7">
        <w:trPr>
          <w:trHeight w:val="37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19520E1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HOMÓNIMOS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7BF458B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3BFE6F7C" w14:textId="77777777" w:rsidTr="00DA4CB7">
        <w:trPr>
          <w:trHeight w:val="115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9A66C6A"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REGLAS O NORMAS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1099F1AE" w14:textId="77777777" w:rsidR="00AC178B" w:rsidRPr="00451EC5" w:rsidRDefault="00AC178B" w:rsidP="00DA4CB7">
            <w:pPr>
              <w:rPr>
                <w:rFonts w:ascii="Arial" w:hAnsi="Arial" w:cs="Arial"/>
                <w:sz w:val="16"/>
                <w:szCs w:val="16"/>
              </w:rPr>
            </w:pPr>
            <w:r w:rsidRPr="00E50C78">
              <w:rPr>
                <w:rFonts w:ascii="Arial" w:eastAsia="Times New Roman" w:hAnsi="Arial" w:cs="Arial"/>
                <w:color w:val="000000"/>
                <w:sz w:val="16"/>
                <w:szCs w:val="16"/>
                <w:lang w:eastAsia="es-CO"/>
              </w:rPr>
              <w:t>Ley 1437 de 2011 Por la cual se expide el Código de Procedimiento Administrativo y de lo Contencioso Administrativo.</w:t>
            </w:r>
            <w:r w:rsidRPr="00E50C78">
              <w:rPr>
                <w:rFonts w:ascii="Arial" w:eastAsia="Times New Roman" w:hAnsi="Arial" w:cs="Arial"/>
                <w:color w:val="000000"/>
                <w:sz w:val="16"/>
                <w:szCs w:val="16"/>
                <w:lang w:eastAsia="es-CO"/>
              </w:rPr>
              <w:br/>
            </w:r>
            <w:r w:rsidRPr="00451EC5">
              <w:rPr>
                <w:rFonts w:ascii="Arial" w:hAnsi="Arial" w:cs="Arial"/>
                <w:sz w:val="16"/>
                <w:szCs w:val="16"/>
              </w:rPr>
              <w:t>DECRETO 037 DE 2017 Por medio del cual se modifica la estructura organizacional de la Secretaría Distrital de Cultura, Recreación y Deporte y se dictan otras disposiciones</w:t>
            </w:r>
          </w:p>
          <w:p w14:paraId="7CD96B8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Decreto 1609 de 2015 Por el cual se modifican la directrices generales de técnica normativa de que trata el título 2 de la parte 1 del libro 2 del Decreto 1081 de 2015, Decreto Único Reglamentario del Sector de la Presidencia de la República.</w:t>
            </w:r>
          </w:p>
        </w:tc>
      </w:tr>
      <w:tr w:rsidR="00AC178B" w:rsidRPr="00E50C78" w14:paraId="62A8FE84" w14:textId="77777777" w:rsidTr="00DA4CB7">
        <w:trPr>
          <w:trHeight w:val="39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B07BB4B"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CONTEXTO</w:t>
            </w:r>
          </w:p>
        </w:tc>
      </w:tr>
      <w:tr w:rsidR="00AC178B" w:rsidRPr="00E50C78" w14:paraId="0F41E58E" w14:textId="77777777" w:rsidTr="00DA4CB7">
        <w:trPr>
          <w:trHeight w:val="39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838F8BB"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OFICINA PRODUCTORA</w:t>
            </w:r>
          </w:p>
        </w:tc>
        <w:tc>
          <w:tcPr>
            <w:tcW w:w="3585" w:type="pct"/>
            <w:gridSpan w:val="5"/>
            <w:tcBorders>
              <w:top w:val="single" w:sz="4" w:space="0" w:color="auto"/>
              <w:left w:val="nil"/>
              <w:bottom w:val="nil"/>
              <w:right w:val="single" w:sz="8" w:space="0" w:color="000000"/>
            </w:tcBorders>
            <w:shd w:val="clear" w:color="auto" w:fill="auto"/>
            <w:vAlign w:val="center"/>
            <w:hideMark/>
          </w:tcPr>
          <w:p w14:paraId="0CAACB32"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Oficina Asesora Jurídica </w:t>
            </w:r>
          </w:p>
        </w:tc>
      </w:tr>
      <w:tr w:rsidR="00AC178B" w:rsidRPr="00E50C78" w14:paraId="0E821DED" w14:textId="77777777" w:rsidTr="00DA4CB7">
        <w:trPr>
          <w:trHeight w:val="396"/>
        </w:trPr>
        <w:tc>
          <w:tcPr>
            <w:tcW w:w="1415" w:type="pct"/>
            <w:tcBorders>
              <w:top w:val="nil"/>
              <w:left w:val="single" w:sz="8" w:space="0" w:color="auto"/>
              <w:bottom w:val="single" w:sz="4" w:space="0" w:color="auto"/>
              <w:right w:val="single" w:sz="4" w:space="0" w:color="auto"/>
            </w:tcBorders>
            <w:shd w:val="clear" w:color="000000" w:fill="FCE4D6"/>
            <w:vAlign w:val="center"/>
            <w:hideMark/>
          </w:tcPr>
          <w:p w14:paraId="6E10286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7CEA59D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584B0DE"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67E3BBC2" w14:textId="77777777" w:rsidTr="00DA4CB7">
        <w:trPr>
          <w:trHeight w:val="39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30C2C871"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B906B7F"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E78B5D0"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1145438B" w14:textId="77777777" w:rsidTr="00DA4CB7">
        <w:trPr>
          <w:trHeight w:val="39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6A70175"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FEFA24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73116D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703AAAA5" w14:textId="77777777" w:rsidTr="00DA4CB7">
        <w:trPr>
          <w:trHeight w:val="39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93CE96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20D25628"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03FF22E"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3F9633C6" w14:textId="77777777" w:rsidTr="00DA4CB7">
        <w:trPr>
          <w:trHeight w:val="396"/>
        </w:trPr>
        <w:tc>
          <w:tcPr>
            <w:tcW w:w="1415" w:type="pct"/>
            <w:tcBorders>
              <w:top w:val="nil"/>
              <w:left w:val="single" w:sz="8" w:space="0" w:color="auto"/>
              <w:bottom w:val="single" w:sz="8" w:space="0" w:color="auto"/>
              <w:right w:val="single" w:sz="4" w:space="0" w:color="auto"/>
            </w:tcBorders>
            <w:shd w:val="clear" w:color="000000" w:fill="FCE4D6"/>
            <w:noWrap/>
            <w:vAlign w:val="center"/>
            <w:hideMark/>
          </w:tcPr>
          <w:p w14:paraId="15B17747"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TIPO DE SOPORTE</w:t>
            </w:r>
          </w:p>
        </w:tc>
        <w:tc>
          <w:tcPr>
            <w:tcW w:w="3585" w:type="pct"/>
            <w:gridSpan w:val="5"/>
            <w:tcBorders>
              <w:top w:val="single" w:sz="4" w:space="0" w:color="auto"/>
              <w:left w:val="nil"/>
              <w:bottom w:val="single" w:sz="8" w:space="0" w:color="auto"/>
              <w:right w:val="single" w:sz="8" w:space="0" w:color="000000"/>
            </w:tcBorders>
            <w:shd w:val="clear" w:color="auto" w:fill="auto"/>
            <w:vAlign w:val="center"/>
            <w:hideMark/>
          </w:tcPr>
          <w:p w14:paraId="543991A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Papel y electrónico</w:t>
            </w:r>
          </w:p>
        </w:tc>
      </w:tr>
      <w:tr w:rsidR="00AC178B" w:rsidRPr="00E50C78" w14:paraId="64FBF25E" w14:textId="77777777" w:rsidTr="00DA4CB7">
        <w:trPr>
          <w:trHeight w:val="300"/>
        </w:trPr>
        <w:tc>
          <w:tcPr>
            <w:tcW w:w="1415" w:type="pct"/>
            <w:tcBorders>
              <w:top w:val="nil"/>
              <w:left w:val="nil"/>
              <w:bottom w:val="nil"/>
              <w:right w:val="nil"/>
            </w:tcBorders>
            <w:shd w:val="clear" w:color="auto" w:fill="auto"/>
            <w:noWrap/>
            <w:vAlign w:val="bottom"/>
            <w:hideMark/>
          </w:tcPr>
          <w:p w14:paraId="004D06EE" w14:textId="77777777" w:rsidR="00AC178B" w:rsidRPr="00E50C78" w:rsidRDefault="00AC178B" w:rsidP="00DA4CB7">
            <w:pPr>
              <w:rPr>
                <w:rFonts w:ascii="Arial" w:eastAsia="Times New Roman" w:hAnsi="Arial" w:cs="Arial"/>
                <w:color w:val="000000"/>
                <w:sz w:val="16"/>
                <w:szCs w:val="16"/>
                <w:lang w:eastAsia="es-CO"/>
              </w:rPr>
            </w:pPr>
          </w:p>
        </w:tc>
        <w:tc>
          <w:tcPr>
            <w:tcW w:w="1295" w:type="pct"/>
            <w:tcBorders>
              <w:top w:val="nil"/>
              <w:left w:val="nil"/>
              <w:bottom w:val="nil"/>
              <w:right w:val="nil"/>
            </w:tcBorders>
            <w:shd w:val="clear" w:color="auto" w:fill="auto"/>
            <w:noWrap/>
            <w:vAlign w:val="bottom"/>
            <w:hideMark/>
          </w:tcPr>
          <w:p w14:paraId="260F7D54" w14:textId="77777777" w:rsidR="00AC178B" w:rsidRPr="00E50C78" w:rsidRDefault="00AC178B" w:rsidP="00DA4CB7">
            <w:pPr>
              <w:rPr>
                <w:rFonts w:ascii="Times New Roman" w:eastAsia="Times New Roman" w:hAnsi="Times New Roman" w:cs="Times New Roman"/>
                <w:sz w:val="20"/>
                <w:szCs w:val="20"/>
                <w:lang w:eastAsia="es-CO"/>
              </w:rPr>
            </w:pPr>
          </w:p>
        </w:tc>
        <w:tc>
          <w:tcPr>
            <w:tcW w:w="597" w:type="pct"/>
            <w:tcBorders>
              <w:top w:val="nil"/>
              <w:left w:val="nil"/>
              <w:bottom w:val="nil"/>
              <w:right w:val="nil"/>
            </w:tcBorders>
            <w:shd w:val="clear" w:color="auto" w:fill="auto"/>
            <w:noWrap/>
            <w:vAlign w:val="bottom"/>
            <w:hideMark/>
          </w:tcPr>
          <w:p w14:paraId="3B47C114" w14:textId="77777777" w:rsidR="00AC178B" w:rsidRPr="00E50C78"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bottom"/>
            <w:hideMark/>
          </w:tcPr>
          <w:p w14:paraId="4AC70205" w14:textId="77777777" w:rsidR="00AC178B" w:rsidRPr="00E50C78"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4FA546EB" w14:textId="77777777" w:rsidR="00AC178B" w:rsidRPr="00E50C78" w:rsidRDefault="00AC178B" w:rsidP="00DA4CB7">
            <w:pPr>
              <w:rPr>
                <w:rFonts w:ascii="Times New Roman" w:eastAsia="Times New Roman" w:hAnsi="Times New Roman" w:cs="Times New Roman"/>
                <w:sz w:val="20"/>
                <w:szCs w:val="20"/>
                <w:lang w:eastAsia="es-CO"/>
              </w:rPr>
            </w:pPr>
          </w:p>
        </w:tc>
        <w:tc>
          <w:tcPr>
            <w:tcW w:w="591" w:type="pct"/>
            <w:tcBorders>
              <w:top w:val="nil"/>
              <w:left w:val="nil"/>
              <w:bottom w:val="nil"/>
              <w:right w:val="nil"/>
            </w:tcBorders>
            <w:shd w:val="clear" w:color="auto" w:fill="auto"/>
            <w:noWrap/>
            <w:vAlign w:val="bottom"/>
            <w:hideMark/>
          </w:tcPr>
          <w:p w14:paraId="129E7BB1" w14:textId="77777777" w:rsidR="00AC178B" w:rsidRPr="00E50C78" w:rsidRDefault="00AC178B" w:rsidP="00DA4CB7">
            <w:pPr>
              <w:rPr>
                <w:rFonts w:ascii="Times New Roman" w:eastAsia="Times New Roman" w:hAnsi="Times New Roman" w:cs="Times New Roman"/>
                <w:sz w:val="20"/>
                <w:szCs w:val="20"/>
                <w:lang w:eastAsia="es-CO"/>
              </w:rPr>
            </w:pPr>
          </w:p>
        </w:tc>
      </w:tr>
      <w:tr w:rsidR="00AC178B" w:rsidRPr="00E50C78" w14:paraId="4D272E20" w14:textId="77777777" w:rsidTr="00DA4CB7">
        <w:trPr>
          <w:trHeight w:val="31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08DDB6A"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IDENTIFICACIÓN</w:t>
            </w:r>
          </w:p>
        </w:tc>
      </w:tr>
      <w:tr w:rsidR="00AC178B" w:rsidRPr="00E50C78" w14:paraId="4AE80D56" w14:textId="77777777" w:rsidTr="00DA4CB7">
        <w:trPr>
          <w:trHeight w:val="31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3215970"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TÉRMINO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61711964"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PROYECTOS</w:t>
            </w:r>
          </w:p>
        </w:tc>
      </w:tr>
      <w:tr w:rsidR="00AC178B" w:rsidRPr="00E50C78" w14:paraId="19D935E1" w14:textId="77777777" w:rsidTr="00DA4CB7">
        <w:trPr>
          <w:trHeight w:val="1176"/>
        </w:trPr>
        <w:tc>
          <w:tcPr>
            <w:tcW w:w="1415" w:type="pct"/>
            <w:tcBorders>
              <w:top w:val="nil"/>
              <w:left w:val="single" w:sz="8" w:space="0" w:color="auto"/>
              <w:bottom w:val="nil"/>
              <w:right w:val="single" w:sz="4" w:space="0" w:color="auto"/>
            </w:tcBorders>
            <w:shd w:val="clear" w:color="000000" w:fill="FCE4D6"/>
            <w:noWrap/>
            <w:vAlign w:val="center"/>
            <w:hideMark/>
          </w:tcPr>
          <w:p w14:paraId="43546752"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180C8EC8"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34CE47E7"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68A93A10"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100-43</w:t>
            </w:r>
            <w:r w:rsidRPr="00E50C78">
              <w:rPr>
                <w:rFonts w:ascii="Arial" w:eastAsia="Times New Roman" w:hAnsi="Arial" w:cs="Arial"/>
                <w:color w:val="000000"/>
                <w:sz w:val="16"/>
                <w:szCs w:val="16"/>
                <w:lang w:eastAsia="es-CO"/>
              </w:rPr>
              <w:br/>
              <w:t>110-43</w:t>
            </w:r>
            <w:r w:rsidRPr="00E50C78">
              <w:rPr>
                <w:rFonts w:ascii="Arial" w:eastAsia="Times New Roman" w:hAnsi="Arial" w:cs="Arial"/>
                <w:color w:val="000000"/>
                <w:sz w:val="16"/>
                <w:szCs w:val="16"/>
                <w:lang w:eastAsia="es-CO"/>
              </w:rPr>
              <w:br/>
              <w:t>210-43</w:t>
            </w:r>
            <w:r w:rsidRPr="00E50C78">
              <w:rPr>
                <w:rFonts w:ascii="Arial" w:eastAsia="Times New Roman" w:hAnsi="Arial" w:cs="Arial"/>
                <w:color w:val="000000"/>
                <w:sz w:val="16"/>
                <w:szCs w:val="16"/>
                <w:lang w:eastAsia="es-CO"/>
              </w:rPr>
              <w:br/>
              <w:t>220-43</w:t>
            </w:r>
            <w:r w:rsidRPr="00E50C78">
              <w:rPr>
                <w:rFonts w:ascii="Arial" w:eastAsia="Times New Roman" w:hAnsi="Arial" w:cs="Arial"/>
                <w:color w:val="000000"/>
                <w:sz w:val="16"/>
                <w:szCs w:val="16"/>
                <w:lang w:eastAsia="es-CO"/>
              </w:rPr>
              <w:br/>
              <w:t>300-43</w:t>
            </w:r>
          </w:p>
        </w:tc>
        <w:tc>
          <w:tcPr>
            <w:tcW w:w="591" w:type="pct"/>
            <w:tcBorders>
              <w:top w:val="nil"/>
              <w:left w:val="nil"/>
              <w:bottom w:val="nil"/>
              <w:right w:val="single" w:sz="8" w:space="0" w:color="auto"/>
            </w:tcBorders>
            <w:shd w:val="clear" w:color="auto" w:fill="auto"/>
            <w:vAlign w:val="center"/>
            <w:hideMark/>
          </w:tcPr>
          <w:p w14:paraId="3F256D27"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310-43</w:t>
            </w:r>
            <w:r w:rsidRPr="00E50C78">
              <w:rPr>
                <w:rFonts w:ascii="Arial" w:eastAsia="Times New Roman" w:hAnsi="Arial" w:cs="Arial"/>
                <w:color w:val="000000"/>
                <w:sz w:val="16"/>
                <w:szCs w:val="16"/>
                <w:lang w:eastAsia="es-CO"/>
              </w:rPr>
              <w:br/>
              <w:t>500-43</w:t>
            </w:r>
            <w:r w:rsidRPr="00E50C78">
              <w:rPr>
                <w:rFonts w:ascii="Arial" w:eastAsia="Times New Roman" w:hAnsi="Arial" w:cs="Arial"/>
                <w:color w:val="000000"/>
                <w:sz w:val="16"/>
                <w:szCs w:val="16"/>
                <w:lang w:eastAsia="es-CO"/>
              </w:rPr>
              <w:br/>
              <w:t>800-43</w:t>
            </w:r>
            <w:r w:rsidRPr="00E50C78">
              <w:rPr>
                <w:rFonts w:ascii="Arial" w:eastAsia="Times New Roman" w:hAnsi="Arial" w:cs="Arial"/>
                <w:color w:val="000000"/>
                <w:sz w:val="16"/>
                <w:szCs w:val="16"/>
                <w:lang w:eastAsia="es-CO"/>
              </w:rPr>
              <w:br/>
              <w:t>900-43</w:t>
            </w:r>
          </w:p>
        </w:tc>
      </w:tr>
      <w:tr w:rsidR="00AC178B" w:rsidRPr="00E50C78" w14:paraId="14BE4648" w14:textId="77777777" w:rsidTr="00DA4CB7">
        <w:trPr>
          <w:trHeight w:val="31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CF4C1DE"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CONTENIDO</w:t>
            </w:r>
          </w:p>
        </w:tc>
      </w:tr>
      <w:tr w:rsidR="00AC178B" w:rsidRPr="00E50C78" w14:paraId="1B522A3E" w14:textId="77777777" w:rsidTr="00DA4CB7">
        <w:trPr>
          <w:trHeight w:val="54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29AE975"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DEFINICIÓN</w:t>
            </w:r>
          </w:p>
        </w:tc>
        <w:tc>
          <w:tcPr>
            <w:tcW w:w="3585" w:type="pct"/>
            <w:gridSpan w:val="5"/>
            <w:tcBorders>
              <w:top w:val="single" w:sz="4" w:space="0" w:color="auto"/>
              <w:left w:val="nil"/>
              <w:bottom w:val="nil"/>
              <w:right w:val="single" w:sz="8" w:space="0" w:color="000000"/>
            </w:tcBorders>
            <w:shd w:val="clear" w:color="auto" w:fill="auto"/>
            <w:vAlign w:val="center"/>
            <w:hideMark/>
          </w:tcPr>
          <w:p w14:paraId="6BFB1B46"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que contiene la propuesta de una idea que se quiere lograr con un conjunto de actividades articuladas con el fin de brindar un servicio o producto </w:t>
            </w:r>
          </w:p>
        </w:tc>
      </w:tr>
      <w:tr w:rsidR="00AC178B" w:rsidRPr="00E50C78" w14:paraId="3E37E696" w14:textId="77777777" w:rsidTr="00DA4CB7">
        <w:trPr>
          <w:trHeight w:val="34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3A2B4FE2"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2AA47642"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2597DB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2EADE14A" w14:textId="77777777" w:rsidTr="00DA4CB7">
        <w:trPr>
          <w:trHeight w:val="34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195E8E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SIGLAS Y/O ABREVIATURAS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6F15B42C"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7E7FE2E7" w14:textId="77777777" w:rsidTr="00DA4CB7">
        <w:trPr>
          <w:trHeight w:val="34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FA8A91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SINÓNIMOS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646B2BE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Idea, escrito</w:t>
            </w:r>
          </w:p>
        </w:tc>
      </w:tr>
      <w:tr w:rsidR="00AC178B" w:rsidRPr="00E50C78" w14:paraId="501830D1" w14:textId="77777777" w:rsidTr="00DA4CB7">
        <w:trPr>
          <w:trHeight w:val="34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B30BBA5"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HOMÓNIMOS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679B690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5CC7250B" w14:textId="77777777" w:rsidTr="00DA4CB7">
        <w:trPr>
          <w:trHeight w:val="46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B159984"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REGLAS O NORMAS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16AF43C2"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DECRETO 037 DE 2017 Por medio del cual se modifica la estructura organizacional de la Secretaría Distrital de Cultura, Recreación y Deporte y se dictan otras disposiciones</w:t>
            </w:r>
          </w:p>
        </w:tc>
      </w:tr>
      <w:tr w:rsidR="00AC178B" w:rsidRPr="00E50C78" w14:paraId="124B18A6" w14:textId="77777777" w:rsidTr="00DA4CB7">
        <w:trPr>
          <w:trHeight w:val="46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EE50058"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CONTEXTO</w:t>
            </w:r>
          </w:p>
        </w:tc>
      </w:tr>
      <w:tr w:rsidR="00AC178B" w:rsidRPr="00E50C78" w14:paraId="6A502CC1" w14:textId="77777777" w:rsidTr="00DA4CB7">
        <w:trPr>
          <w:trHeight w:val="105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5FD424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OFICINA PRODUCTORA</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FE3F9C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Despacho </w:t>
            </w:r>
            <w:r>
              <w:rPr>
                <w:rFonts w:ascii="Arial" w:eastAsia="Times New Roman" w:hAnsi="Arial" w:cs="Arial"/>
                <w:color w:val="000000"/>
                <w:sz w:val="16"/>
                <w:szCs w:val="16"/>
                <w:lang w:eastAsia="es-CO"/>
              </w:rPr>
              <w:t>SDCRD</w:t>
            </w:r>
            <w:r w:rsidRPr="00E50C78">
              <w:rPr>
                <w:rFonts w:ascii="Arial" w:eastAsia="Times New Roman" w:hAnsi="Arial" w:cs="Arial"/>
                <w:color w:val="000000"/>
                <w:sz w:val="16"/>
                <w:szCs w:val="16"/>
                <w:lang w:eastAsia="es-CO"/>
              </w:rPr>
              <w:br/>
              <w:t>Oficina asesora de jurídica</w:t>
            </w:r>
            <w:r w:rsidRPr="00E50C78">
              <w:rPr>
                <w:rFonts w:ascii="Arial" w:eastAsia="Times New Roman" w:hAnsi="Arial" w:cs="Arial"/>
                <w:color w:val="000000"/>
                <w:sz w:val="16"/>
                <w:szCs w:val="16"/>
                <w:lang w:eastAsia="es-CO"/>
              </w:rPr>
              <w:br/>
              <w:t>Dirección de asuntos locales y participación</w:t>
            </w:r>
            <w:r w:rsidRPr="00E50C78">
              <w:rPr>
                <w:rFonts w:ascii="Arial" w:eastAsia="Times New Roman" w:hAnsi="Arial" w:cs="Arial"/>
                <w:color w:val="000000"/>
                <w:sz w:val="16"/>
                <w:szCs w:val="16"/>
                <w:lang w:eastAsia="es-CO"/>
              </w:rPr>
              <w:br/>
              <w:t>Dirección de fomento</w:t>
            </w:r>
            <w:r w:rsidRPr="00E50C78">
              <w:rPr>
                <w:rFonts w:ascii="Arial" w:eastAsia="Times New Roman" w:hAnsi="Arial" w:cs="Arial"/>
                <w:color w:val="000000"/>
                <w:sz w:val="16"/>
                <w:szCs w:val="16"/>
                <w:lang w:eastAsia="es-CO"/>
              </w:rPr>
              <w:br/>
              <w:t>Dirección de arte cultura y patrimonio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7F12CC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Subdirección de arte cultura y patrimonio</w:t>
            </w:r>
            <w:r w:rsidRPr="00E50C78">
              <w:rPr>
                <w:rFonts w:ascii="Arial" w:eastAsia="Times New Roman" w:hAnsi="Arial" w:cs="Arial"/>
                <w:color w:val="000000"/>
                <w:sz w:val="16"/>
                <w:szCs w:val="16"/>
                <w:lang w:eastAsia="es-CO"/>
              </w:rPr>
              <w:br/>
              <w:t>Dirección de planeación</w:t>
            </w:r>
            <w:r w:rsidRPr="00E50C78">
              <w:rPr>
                <w:rFonts w:ascii="Arial" w:eastAsia="Times New Roman" w:hAnsi="Arial" w:cs="Arial"/>
                <w:color w:val="000000"/>
                <w:sz w:val="16"/>
                <w:szCs w:val="16"/>
                <w:lang w:eastAsia="es-CO"/>
              </w:rPr>
              <w:br/>
              <w:t>Dirección de lectura y bibliotecas</w:t>
            </w:r>
            <w:r w:rsidRPr="00E50C78">
              <w:rPr>
                <w:rFonts w:ascii="Arial" w:eastAsia="Times New Roman" w:hAnsi="Arial" w:cs="Arial"/>
                <w:color w:val="000000"/>
                <w:sz w:val="16"/>
                <w:szCs w:val="16"/>
                <w:lang w:eastAsia="es-CO"/>
              </w:rPr>
              <w:br/>
              <w:t>Dirección de cultura ciudadana</w:t>
            </w:r>
          </w:p>
        </w:tc>
      </w:tr>
      <w:tr w:rsidR="00AC178B" w:rsidRPr="00E50C78" w14:paraId="11535395" w14:textId="77777777" w:rsidTr="00DA4CB7">
        <w:trPr>
          <w:trHeight w:val="396"/>
        </w:trPr>
        <w:tc>
          <w:tcPr>
            <w:tcW w:w="1415" w:type="pct"/>
            <w:tcBorders>
              <w:top w:val="nil"/>
              <w:left w:val="single" w:sz="8" w:space="0" w:color="auto"/>
              <w:bottom w:val="single" w:sz="4" w:space="0" w:color="auto"/>
              <w:right w:val="single" w:sz="4" w:space="0" w:color="auto"/>
            </w:tcBorders>
            <w:shd w:val="clear" w:color="000000" w:fill="FCE4D6"/>
            <w:vAlign w:val="center"/>
            <w:hideMark/>
          </w:tcPr>
          <w:p w14:paraId="20D1CD1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2BB6CC0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EBE9B2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041F07F8" w14:textId="77777777" w:rsidTr="00DA4CB7">
        <w:trPr>
          <w:trHeight w:val="39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4BA2CE2"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558A4F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4BD1017"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53AF4BE3" w14:textId="77777777" w:rsidTr="00DA4CB7">
        <w:trPr>
          <w:trHeight w:val="39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35815EC1"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F1CEBA7"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538941D4"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6ECD5274" w14:textId="77777777" w:rsidTr="00DA4CB7">
        <w:trPr>
          <w:trHeight w:val="39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6FF368F"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07DCBF6E"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AA88A4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0A6338EB" w14:textId="77777777" w:rsidTr="00DA4CB7">
        <w:trPr>
          <w:trHeight w:val="396"/>
        </w:trPr>
        <w:tc>
          <w:tcPr>
            <w:tcW w:w="1415" w:type="pct"/>
            <w:tcBorders>
              <w:top w:val="nil"/>
              <w:left w:val="single" w:sz="8" w:space="0" w:color="auto"/>
              <w:bottom w:val="single" w:sz="8" w:space="0" w:color="auto"/>
              <w:right w:val="single" w:sz="4" w:space="0" w:color="auto"/>
            </w:tcBorders>
            <w:shd w:val="clear" w:color="000000" w:fill="FCE4D6"/>
            <w:noWrap/>
            <w:vAlign w:val="center"/>
            <w:hideMark/>
          </w:tcPr>
          <w:p w14:paraId="55E120BA"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TIPO DE SOPORTE</w:t>
            </w:r>
          </w:p>
        </w:tc>
        <w:tc>
          <w:tcPr>
            <w:tcW w:w="3585" w:type="pct"/>
            <w:gridSpan w:val="5"/>
            <w:tcBorders>
              <w:top w:val="single" w:sz="4" w:space="0" w:color="auto"/>
              <w:left w:val="nil"/>
              <w:bottom w:val="single" w:sz="8" w:space="0" w:color="auto"/>
              <w:right w:val="single" w:sz="8" w:space="0" w:color="000000"/>
            </w:tcBorders>
            <w:shd w:val="clear" w:color="auto" w:fill="auto"/>
            <w:vAlign w:val="center"/>
            <w:hideMark/>
          </w:tcPr>
          <w:p w14:paraId="38B171B0"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Papel y electrónico</w:t>
            </w:r>
          </w:p>
        </w:tc>
      </w:tr>
      <w:tr w:rsidR="00AC178B" w:rsidRPr="00E50C78" w14:paraId="5B186DF4" w14:textId="77777777" w:rsidTr="00DA4CB7">
        <w:trPr>
          <w:trHeight w:val="324"/>
        </w:trPr>
        <w:tc>
          <w:tcPr>
            <w:tcW w:w="1415" w:type="pct"/>
            <w:tcBorders>
              <w:top w:val="nil"/>
              <w:left w:val="nil"/>
              <w:bottom w:val="nil"/>
              <w:right w:val="nil"/>
            </w:tcBorders>
            <w:shd w:val="clear" w:color="auto" w:fill="auto"/>
            <w:noWrap/>
            <w:vAlign w:val="bottom"/>
            <w:hideMark/>
          </w:tcPr>
          <w:p w14:paraId="1B8B49E5" w14:textId="77777777" w:rsidR="00AC178B" w:rsidRPr="00E50C78" w:rsidRDefault="00AC178B" w:rsidP="00DA4CB7">
            <w:pPr>
              <w:rPr>
                <w:rFonts w:ascii="Arial" w:eastAsia="Times New Roman" w:hAnsi="Arial" w:cs="Arial"/>
                <w:color w:val="000000"/>
                <w:sz w:val="16"/>
                <w:szCs w:val="16"/>
                <w:lang w:eastAsia="es-CO"/>
              </w:rPr>
            </w:pPr>
          </w:p>
        </w:tc>
        <w:tc>
          <w:tcPr>
            <w:tcW w:w="1295" w:type="pct"/>
            <w:tcBorders>
              <w:top w:val="nil"/>
              <w:left w:val="nil"/>
              <w:bottom w:val="nil"/>
              <w:right w:val="nil"/>
            </w:tcBorders>
            <w:shd w:val="clear" w:color="auto" w:fill="auto"/>
            <w:noWrap/>
            <w:vAlign w:val="bottom"/>
            <w:hideMark/>
          </w:tcPr>
          <w:p w14:paraId="499E8459" w14:textId="77777777" w:rsidR="00AC178B" w:rsidRPr="00E50C78" w:rsidRDefault="00AC178B" w:rsidP="00DA4CB7">
            <w:pPr>
              <w:rPr>
                <w:rFonts w:ascii="Times New Roman" w:eastAsia="Times New Roman" w:hAnsi="Times New Roman" w:cs="Times New Roman"/>
                <w:sz w:val="20"/>
                <w:szCs w:val="20"/>
                <w:lang w:eastAsia="es-CO"/>
              </w:rPr>
            </w:pPr>
          </w:p>
        </w:tc>
        <w:tc>
          <w:tcPr>
            <w:tcW w:w="597" w:type="pct"/>
            <w:tcBorders>
              <w:top w:val="nil"/>
              <w:left w:val="nil"/>
              <w:bottom w:val="nil"/>
              <w:right w:val="nil"/>
            </w:tcBorders>
            <w:shd w:val="clear" w:color="auto" w:fill="auto"/>
            <w:noWrap/>
            <w:vAlign w:val="bottom"/>
            <w:hideMark/>
          </w:tcPr>
          <w:p w14:paraId="61481FF9" w14:textId="77777777" w:rsidR="00AC178B" w:rsidRPr="00E50C78"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bottom"/>
            <w:hideMark/>
          </w:tcPr>
          <w:p w14:paraId="26FF84E6" w14:textId="77777777" w:rsidR="00AC178B" w:rsidRPr="00E50C78"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339A458B" w14:textId="77777777" w:rsidR="00AC178B" w:rsidRPr="00E50C78" w:rsidRDefault="00AC178B" w:rsidP="00DA4CB7">
            <w:pPr>
              <w:rPr>
                <w:rFonts w:ascii="Times New Roman" w:eastAsia="Times New Roman" w:hAnsi="Times New Roman" w:cs="Times New Roman"/>
                <w:sz w:val="20"/>
                <w:szCs w:val="20"/>
                <w:lang w:eastAsia="es-CO"/>
              </w:rPr>
            </w:pPr>
          </w:p>
        </w:tc>
        <w:tc>
          <w:tcPr>
            <w:tcW w:w="591" w:type="pct"/>
            <w:tcBorders>
              <w:top w:val="nil"/>
              <w:left w:val="nil"/>
              <w:bottom w:val="nil"/>
              <w:right w:val="nil"/>
            </w:tcBorders>
            <w:shd w:val="clear" w:color="auto" w:fill="auto"/>
            <w:noWrap/>
            <w:vAlign w:val="bottom"/>
            <w:hideMark/>
          </w:tcPr>
          <w:p w14:paraId="406AC51B" w14:textId="77777777" w:rsidR="00AC178B" w:rsidRPr="00E50C78" w:rsidRDefault="00AC178B" w:rsidP="00DA4CB7">
            <w:pPr>
              <w:rPr>
                <w:rFonts w:ascii="Times New Roman" w:eastAsia="Times New Roman" w:hAnsi="Times New Roman" w:cs="Times New Roman"/>
                <w:sz w:val="20"/>
                <w:szCs w:val="20"/>
                <w:lang w:eastAsia="es-CO"/>
              </w:rPr>
            </w:pPr>
          </w:p>
        </w:tc>
      </w:tr>
      <w:tr w:rsidR="00AC178B" w:rsidRPr="00E50C78" w14:paraId="379447E5"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33F1EFA"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IDENTIFICACIÓN</w:t>
            </w:r>
          </w:p>
        </w:tc>
      </w:tr>
      <w:tr w:rsidR="00AC178B" w:rsidRPr="00E50C78" w14:paraId="26A1638A" w14:textId="77777777" w:rsidTr="00DA4CB7">
        <w:trPr>
          <w:trHeight w:val="3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E96E552"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TÉRMINO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0DE85F6C"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PROYECTOS DE LECTURA EN ESPACIOS NO CONVENCIONALES</w:t>
            </w:r>
          </w:p>
        </w:tc>
      </w:tr>
      <w:tr w:rsidR="00AC178B" w:rsidRPr="00E50C78" w14:paraId="026E129E" w14:textId="77777777" w:rsidTr="00DA4CB7">
        <w:trPr>
          <w:trHeight w:val="360"/>
        </w:trPr>
        <w:tc>
          <w:tcPr>
            <w:tcW w:w="1415" w:type="pct"/>
            <w:tcBorders>
              <w:top w:val="nil"/>
              <w:left w:val="single" w:sz="8" w:space="0" w:color="auto"/>
              <w:bottom w:val="nil"/>
              <w:right w:val="single" w:sz="4" w:space="0" w:color="auto"/>
            </w:tcBorders>
            <w:shd w:val="clear" w:color="000000" w:fill="FCE4D6"/>
            <w:noWrap/>
            <w:vAlign w:val="center"/>
            <w:hideMark/>
          </w:tcPr>
          <w:p w14:paraId="18746C8B"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4574C7F1"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2C275247"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7B8C2C94"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800-43-15</w:t>
            </w:r>
          </w:p>
        </w:tc>
        <w:tc>
          <w:tcPr>
            <w:tcW w:w="591" w:type="pct"/>
            <w:tcBorders>
              <w:top w:val="nil"/>
              <w:left w:val="nil"/>
              <w:bottom w:val="nil"/>
              <w:right w:val="single" w:sz="8" w:space="0" w:color="auto"/>
            </w:tcBorders>
            <w:shd w:val="clear" w:color="auto" w:fill="auto"/>
            <w:vAlign w:val="center"/>
            <w:hideMark/>
          </w:tcPr>
          <w:p w14:paraId="4B973236"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7963ADA3"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3CCF86F"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CONTENIDO</w:t>
            </w:r>
          </w:p>
        </w:tc>
      </w:tr>
      <w:tr w:rsidR="00AC178B" w:rsidRPr="00E50C78" w14:paraId="374C51AB" w14:textId="77777777" w:rsidTr="00DA4CB7">
        <w:trPr>
          <w:trHeight w:val="50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0094BF7"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DEFINICIÓN</w:t>
            </w:r>
          </w:p>
        </w:tc>
        <w:tc>
          <w:tcPr>
            <w:tcW w:w="3585" w:type="pct"/>
            <w:gridSpan w:val="5"/>
            <w:tcBorders>
              <w:top w:val="single" w:sz="4" w:space="0" w:color="auto"/>
              <w:left w:val="nil"/>
              <w:bottom w:val="nil"/>
              <w:right w:val="single" w:sz="8" w:space="0" w:color="000000"/>
            </w:tcBorders>
            <w:shd w:val="clear" w:color="auto" w:fill="auto"/>
            <w:vAlign w:val="center"/>
            <w:hideMark/>
          </w:tcPr>
          <w:p w14:paraId="7FB3FF0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Subserie que contiene la propuesta de fomentar y favorecer el interés de la lectura a través de estrategias, espacios y didácticas que permitan un acercamiento de la ciudadanía y el aumento a la lectura.</w:t>
            </w:r>
          </w:p>
        </w:tc>
      </w:tr>
      <w:tr w:rsidR="00AC178B" w:rsidRPr="00E50C78" w14:paraId="4AC84C57" w14:textId="77777777" w:rsidTr="00DA4CB7">
        <w:trPr>
          <w:trHeight w:val="42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5E5DA60"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5DF752C4"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42F046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4B1E5C52" w14:textId="77777777" w:rsidTr="00DA4CB7">
        <w:trPr>
          <w:trHeight w:val="42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125818C"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SIGLAS Y/O ABREVIATURAS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16E78678"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128D0935" w14:textId="77777777" w:rsidTr="00DA4CB7">
        <w:trPr>
          <w:trHeight w:val="42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6C89A01"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SINÓNIMOS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38C90336"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76F3EFE9" w14:textId="77777777" w:rsidTr="00DA4CB7">
        <w:trPr>
          <w:trHeight w:val="42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7A700E2"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HOMÓNIMOS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6CD9B4A4"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5EA020DE" w14:textId="77777777" w:rsidTr="00DA4CB7">
        <w:trPr>
          <w:trHeight w:val="912"/>
        </w:trPr>
        <w:tc>
          <w:tcPr>
            <w:tcW w:w="141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747B310"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REGLAS O NORMAS</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64AD123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Decreto 644 de 2016: “Por el cual se institucionaliza la Red Distrital de Bibliotecas Públicas de Bogotá D.C., y se dictan otras disposiciones” </w:t>
            </w:r>
            <w:r w:rsidRPr="00E50C78">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p>
        </w:tc>
      </w:tr>
      <w:tr w:rsidR="00AC178B" w:rsidRPr="00E50C78" w14:paraId="37BBC6ED" w14:textId="77777777" w:rsidTr="00DA4CB7">
        <w:trPr>
          <w:trHeight w:val="348"/>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4019C588"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CONTEXTO</w:t>
            </w:r>
          </w:p>
        </w:tc>
      </w:tr>
      <w:tr w:rsidR="00AC178B" w:rsidRPr="00E50C78" w14:paraId="6897ABEE" w14:textId="77777777" w:rsidTr="00DA4CB7">
        <w:trPr>
          <w:trHeight w:val="34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39CB47B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OFICINA PRODUCTORA</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468C0F1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Dirección de Lectura y Bibliotecas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62C3270"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509EA466" w14:textId="77777777" w:rsidTr="00DA4CB7">
        <w:trPr>
          <w:trHeight w:val="348"/>
        </w:trPr>
        <w:tc>
          <w:tcPr>
            <w:tcW w:w="1415" w:type="pct"/>
            <w:tcBorders>
              <w:top w:val="nil"/>
              <w:left w:val="single" w:sz="8" w:space="0" w:color="auto"/>
              <w:bottom w:val="single" w:sz="4" w:space="0" w:color="auto"/>
              <w:right w:val="single" w:sz="4" w:space="0" w:color="auto"/>
            </w:tcBorders>
            <w:shd w:val="clear" w:color="000000" w:fill="FCE4D6"/>
            <w:vAlign w:val="center"/>
            <w:hideMark/>
          </w:tcPr>
          <w:p w14:paraId="1DABC0F9"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116DF6E"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5866A09"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582E9303" w14:textId="77777777" w:rsidTr="00DA4CB7">
        <w:trPr>
          <w:trHeight w:val="6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115C1A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AB42E3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Programas </w:t>
            </w:r>
            <w:r w:rsidRPr="00E50C78">
              <w:rPr>
                <w:rFonts w:ascii="Arial" w:eastAsia="Times New Roman" w:hAnsi="Arial" w:cs="Arial"/>
                <w:color w:val="000000"/>
                <w:sz w:val="16"/>
                <w:szCs w:val="16"/>
                <w:lang w:eastAsia="es-CO"/>
              </w:rPr>
              <w:br/>
              <w:t>Actas</w:t>
            </w:r>
            <w:r w:rsidRPr="00E50C78">
              <w:rPr>
                <w:rFonts w:ascii="Arial" w:eastAsia="Times New Roman" w:hAnsi="Arial" w:cs="Arial"/>
                <w:color w:val="000000"/>
                <w:sz w:val="16"/>
                <w:szCs w:val="16"/>
                <w:lang w:eastAsia="es-CO"/>
              </w:rPr>
              <w:br/>
              <w:t>Planes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D5EC81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Proyectos</w:t>
            </w:r>
          </w:p>
        </w:tc>
      </w:tr>
      <w:tr w:rsidR="00AC178B" w:rsidRPr="00E50C78" w14:paraId="3D46A3EE" w14:textId="77777777" w:rsidTr="00DA4CB7">
        <w:trPr>
          <w:trHeight w:val="63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DCABB93"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58AB5F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Acta de consejo distrital de fomento a la lectura</w:t>
            </w:r>
            <w:r w:rsidRPr="00E50C78">
              <w:rPr>
                <w:rFonts w:ascii="Arial" w:eastAsia="Times New Roman" w:hAnsi="Arial" w:cs="Arial"/>
                <w:color w:val="000000"/>
                <w:sz w:val="16"/>
                <w:szCs w:val="16"/>
                <w:lang w:eastAsia="es-CO"/>
              </w:rPr>
              <w:br/>
              <w:t>Plan distrital de fomento en lectura, escritura y cultura digital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2572B997"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Plan de lectura, escritura y cultura digital en la ciudad</w:t>
            </w:r>
            <w:r w:rsidRPr="00E50C78">
              <w:rPr>
                <w:rFonts w:ascii="Arial" w:eastAsia="Times New Roman" w:hAnsi="Arial" w:cs="Arial"/>
                <w:color w:val="000000"/>
                <w:sz w:val="16"/>
                <w:szCs w:val="16"/>
                <w:lang w:eastAsia="es-CO"/>
              </w:rPr>
              <w:br/>
              <w:t>Proyectos de lectura y escritura</w:t>
            </w:r>
          </w:p>
        </w:tc>
      </w:tr>
      <w:tr w:rsidR="00AC178B" w:rsidRPr="00E50C78" w14:paraId="06564817" w14:textId="77777777" w:rsidTr="00DA4CB7">
        <w:trPr>
          <w:trHeight w:val="34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A0BC5A4"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10A9F8C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Periodo 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3BA8A3E"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03577816" w14:textId="77777777" w:rsidTr="00DA4CB7">
        <w:trPr>
          <w:trHeight w:val="348"/>
        </w:trPr>
        <w:tc>
          <w:tcPr>
            <w:tcW w:w="1415" w:type="pct"/>
            <w:tcBorders>
              <w:top w:val="nil"/>
              <w:left w:val="single" w:sz="8" w:space="0" w:color="auto"/>
              <w:bottom w:val="single" w:sz="8" w:space="0" w:color="auto"/>
              <w:right w:val="single" w:sz="4" w:space="0" w:color="auto"/>
            </w:tcBorders>
            <w:shd w:val="clear" w:color="000000" w:fill="FCE4D6"/>
            <w:noWrap/>
            <w:vAlign w:val="center"/>
            <w:hideMark/>
          </w:tcPr>
          <w:p w14:paraId="37184C7C"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TIPO DE SOPORTE</w:t>
            </w:r>
          </w:p>
        </w:tc>
        <w:tc>
          <w:tcPr>
            <w:tcW w:w="3585" w:type="pct"/>
            <w:gridSpan w:val="5"/>
            <w:tcBorders>
              <w:top w:val="single" w:sz="4" w:space="0" w:color="auto"/>
              <w:left w:val="nil"/>
              <w:bottom w:val="single" w:sz="8" w:space="0" w:color="auto"/>
              <w:right w:val="single" w:sz="8" w:space="0" w:color="000000"/>
            </w:tcBorders>
            <w:shd w:val="clear" w:color="auto" w:fill="auto"/>
            <w:vAlign w:val="center"/>
            <w:hideMark/>
          </w:tcPr>
          <w:p w14:paraId="3A3AF86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Papel y electrónico</w:t>
            </w:r>
          </w:p>
        </w:tc>
      </w:tr>
      <w:tr w:rsidR="00AC178B" w:rsidRPr="00E50C78" w14:paraId="22A56D20" w14:textId="77777777" w:rsidTr="00DA4CB7">
        <w:trPr>
          <w:trHeight w:val="300"/>
        </w:trPr>
        <w:tc>
          <w:tcPr>
            <w:tcW w:w="1415" w:type="pct"/>
            <w:tcBorders>
              <w:top w:val="nil"/>
              <w:left w:val="nil"/>
              <w:bottom w:val="nil"/>
              <w:right w:val="nil"/>
            </w:tcBorders>
            <w:shd w:val="clear" w:color="auto" w:fill="auto"/>
            <w:noWrap/>
            <w:vAlign w:val="bottom"/>
            <w:hideMark/>
          </w:tcPr>
          <w:p w14:paraId="4DA6851C" w14:textId="77777777" w:rsidR="00AC178B" w:rsidRPr="00E50C78" w:rsidRDefault="00AC178B" w:rsidP="00DA4CB7">
            <w:pPr>
              <w:rPr>
                <w:rFonts w:ascii="Arial" w:eastAsia="Times New Roman" w:hAnsi="Arial" w:cs="Arial"/>
                <w:color w:val="000000"/>
                <w:sz w:val="16"/>
                <w:szCs w:val="16"/>
                <w:lang w:eastAsia="es-CO"/>
              </w:rPr>
            </w:pPr>
          </w:p>
        </w:tc>
        <w:tc>
          <w:tcPr>
            <w:tcW w:w="1295" w:type="pct"/>
            <w:tcBorders>
              <w:top w:val="nil"/>
              <w:left w:val="nil"/>
              <w:bottom w:val="nil"/>
              <w:right w:val="nil"/>
            </w:tcBorders>
            <w:shd w:val="clear" w:color="auto" w:fill="auto"/>
            <w:noWrap/>
            <w:vAlign w:val="bottom"/>
            <w:hideMark/>
          </w:tcPr>
          <w:p w14:paraId="084D67F4" w14:textId="77777777" w:rsidR="00AC178B" w:rsidRPr="00E50C78" w:rsidRDefault="00AC178B" w:rsidP="00DA4CB7">
            <w:pPr>
              <w:rPr>
                <w:rFonts w:ascii="Times New Roman" w:eastAsia="Times New Roman" w:hAnsi="Times New Roman" w:cs="Times New Roman"/>
                <w:sz w:val="20"/>
                <w:szCs w:val="20"/>
                <w:lang w:eastAsia="es-CO"/>
              </w:rPr>
            </w:pPr>
          </w:p>
        </w:tc>
        <w:tc>
          <w:tcPr>
            <w:tcW w:w="597" w:type="pct"/>
            <w:tcBorders>
              <w:top w:val="nil"/>
              <w:left w:val="nil"/>
              <w:bottom w:val="nil"/>
              <w:right w:val="nil"/>
            </w:tcBorders>
            <w:shd w:val="clear" w:color="auto" w:fill="auto"/>
            <w:noWrap/>
            <w:vAlign w:val="bottom"/>
            <w:hideMark/>
          </w:tcPr>
          <w:p w14:paraId="1C99BAE2" w14:textId="77777777" w:rsidR="00AC178B" w:rsidRPr="00E50C78"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bottom"/>
            <w:hideMark/>
          </w:tcPr>
          <w:p w14:paraId="50A32F44" w14:textId="77777777" w:rsidR="00AC178B" w:rsidRPr="00E50C78"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1F592244" w14:textId="77777777" w:rsidR="00AC178B" w:rsidRPr="00E50C78" w:rsidRDefault="00AC178B" w:rsidP="00DA4CB7">
            <w:pPr>
              <w:rPr>
                <w:rFonts w:ascii="Times New Roman" w:eastAsia="Times New Roman" w:hAnsi="Times New Roman" w:cs="Times New Roman"/>
                <w:sz w:val="20"/>
                <w:szCs w:val="20"/>
                <w:lang w:eastAsia="es-CO"/>
              </w:rPr>
            </w:pPr>
          </w:p>
        </w:tc>
        <w:tc>
          <w:tcPr>
            <w:tcW w:w="591" w:type="pct"/>
            <w:tcBorders>
              <w:top w:val="nil"/>
              <w:left w:val="nil"/>
              <w:bottom w:val="nil"/>
              <w:right w:val="nil"/>
            </w:tcBorders>
            <w:shd w:val="clear" w:color="auto" w:fill="auto"/>
            <w:noWrap/>
            <w:vAlign w:val="bottom"/>
            <w:hideMark/>
          </w:tcPr>
          <w:p w14:paraId="39844705" w14:textId="77777777" w:rsidR="00AC178B" w:rsidRPr="00E50C78" w:rsidRDefault="00AC178B" w:rsidP="00DA4CB7">
            <w:pPr>
              <w:rPr>
                <w:rFonts w:ascii="Times New Roman" w:eastAsia="Times New Roman" w:hAnsi="Times New Roman" w:cs="Times New Roman"/>
                <w:sz w:val="20"/>
                <w:szCs w:val="20"/>
                <w:lang w:eastAsia="es-CO"/>
              </w:rPr>
            </w:pPr>
          </w:p>
        </w:tc>
      </w:tr>
      <w:tr w:rsidR="00AC178B" w:rsidRPr="00E50C78" w14:paraId="336D5A6D"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F582417"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IDENTIFICACIÓN</w:t>
            </w:r>
          </w:p>
        </w:tc>
      </w:tr>
      <w:tr w:rsidR="00AC178B" w:rsidRPr="00E50C78" w14:paraId="6DB90CF6" w14:textId="77777777" w:rsidTr="00DA4CB7">
        <w:trPr>
          <w:trHeight w:val="34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0532D9CC"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TÉRMINO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0ADA248E"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PROYECTOS DE LECTURA Y ESCRITURA</w:t>
            </w:r>
          </w:p>
        </w:tc>
      </w:tr>
      <w:tr w:rsidR="00AC178B" w:rsidRPr="00E50C78" w14:paraId="6CBB7B6C" w14:textId="77777777" w:rsidTr="00DA4CB7">
        <w:trPr>
          <w:trHeight w:val="348"/>
        </w:trPr>
        <w:tc>
          <w:tcPr>
            <w:tcW w:w="1415" w:type="pct"/>
            <w:tcBorders>
              <w:top w:val="nil"/>
              <w:left w:val="single" w:sz="8" w:space="0" w:color="auto"/>
              <w:bottom w:val="nil"/>
              <w:right w:val="single" w:sz="4" w:space="0" w:color="auto"/>
            </w:tcBorders>
            <w:shd w:val="clear" w:color="000000" w:fill="FCE4D6"/>
            <w:noWrap/>
            <w:vAlign w:val="center"/>
            <w:hideMark/>
          </w:tcPr>
          <w:p w14:paraId="6F332E1A"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197C9BA6"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5C6C010D"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36713015"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800-43-15</w:t>
            </w:r>
          </w:p>
        </w:tc>
        <w:tc>
          <w:tcPr>
            <w:tcW w:w="591" w:type="pct"/>
            <w:tcBorders>
              <w:top w:val="nil"/>
              <w:left w:val="nil"/>
              <w:bottom w:val="nil"/>
              <w:right w:val="single" w:sz="8" w:space="0" w:color="auto"/>
            </w:tcBorders>
            <w:shd w:val="clear" w:color="auto" w:fill="auto"/>
            <w:vAlign w:val="center"/>
            <w:hideMark/>
          </w:tcPr>
          <w:p w14:paraId="2F4E5FBC"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55195E70"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F7ACD0D"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CONTENIDO</w:t>
            </w:r>
          </w:p>
        </w:tc>
      </w:tr>
      <w:tr w:rsidR="00AC178B" w:rsidRPr="00E50C78" w14:paraId="08F284A0" w14:textId="77777777" w:rsidTr="00DA4CB7">
        <w:trPr>
          <w:trHeight w:val="46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948CC1F"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DEFINICIÓN</w:t>
            </w:r>
          </w:p>
        </w:tc>
        <w:tc>
          <w:tcPr>
            <w:tcW w:w="3585" w:type="pct"/>
            <w:gridSpan w:val="5"/>
            <w:tcBorders>
              <w:top w:val="single" w:sz="4" w:space="0" w:color="auto"/>
              <w:left w:val="nil"/>
              <w:bottom w:val="nil"/>
              <w:right w:val="single" w:sz="8" w:space="0" w:color="000000"/>
            </w:tcBorders>
            <w:shd w:val="clear" w:color="auto" w:fill="auto"/>
            <w:vAlign w:val="center"/>
            <w:hideMark/>
          </w:tcPr>
          <w:p w14:paraId="08CBAE8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Subserie que contiene las propuestas de proyectos de lectura y escritura, los cuales tienen como objetivo promover la apropiación de la cultura escrita en territorios de la ciudad</w:t>
            </w:r>
          </w:p>
        </w:tc>
      </w:tr>
      <w:tr w:rsidR="00AC178B" w:rsidRPr="00E50C78" w14:paraId="4CE354FE" w14:textId="77777777" w:rsidTr="00DA4CB7">
        <w:trPr>
          <w:trHeight w:val="42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AD6A7F8"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77F6B79F"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4EEF497E"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7F945DD1" w14:textId="77777777" w:rsidTr="00DA4CB7">
        <w:trPr>
          <w:trHeight w:val="42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8407588"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SIGLAS Y/O ABREVIATURAS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6BE9B367"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4623F189" w14:textId="77777777" w:rsidTr="00DA4CB7">
        <w:trPr>
          <w:trHeight w:val="42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79E00E3D"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SINÓNIMOS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238F28F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7C67824A" w14:textId="77777777" w:rsidTr="00DA4CB7">
        <w:trPr>
          <w:trHeight w:val="42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BF5F221"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HOMÓNIMOS </w:t>
            </w:r>
          </w:p>
        </w:tc>
        <w:tc>
          <w:tcPr>
            <w:tcW w:w="3585" w:type="pct"/>
            <w:gridSpan w:val="5"/>
            <w:tcBorders>
              <w:top w:val="single" w:sz="4" w:space="0" w:color="auto"/>
              <w:left w:val="nil"/>
              <w:bottom w:val="nil"/>
              <w:right w:val="single" w:sz="8" w:space="0" w:color="000000"/>
            </w:tcBorders>
            <w:shd w:val="clear" w:color="auto" w:fill="auto"/>
            <w:vAlign w:val="center"/>
            <w:hideMark/>
          </w:tcPr>
          <w:p w14:paraId="5556C244"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035F043C" w14:textId="77777777" w:rsidTr="00DA4CB7">
        <w:trPr>
          <w:trHeight w:val="91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9FE5E0D"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REGLAS O NORMAS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1E6AD44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Decreto 644 de 2016: “Por el cual se institucionaliza la Red Distrital de Bibliotecas Públicas de Bogotá D.C., y se dictan otras disposiciones” </w:t>
            </w:r>
            <w:r w:rsidRPr="00E50C78">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p>
        </w:tc>
      </w:tr>
      <w:tr w:rsidR="00AC178B" w:rsidRPr="00E50C78" w14:paraId="7405E67E" w14:textId="77777777" w:rsidTr="00DA4CB7">
        <w:trPr>
          <w:trHeight w:val="34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F32341B"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CONTEXTO</w:t>
            </w:r>
          </w:p>
        </w:tc>
      </w:tr>
      <w:tr w:rsidR="00AC178B" w:rsidRPr="00E50C78" w14:paraId="2B1A082D" w14:textId="77777777" w:rsidTr="00DA4CB7">
        <w:trPr>
          <w:trHeight w:val="34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1686530"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OFICINA PRODUCTORA</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CFEAE31"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Dirección de Lectura y Bibliotecas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116D59C8"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1B52FE25" w14:textId="77777777" w:rsidTr="00DA4CB7">
        <w:trPr>
          <w:trHeight w:val="348"/>
        </w:trPr>
        <w:tc>
          <w:tcPr>
            <w:tcW w:w="1415" w:type="pct"/>
            <w:tcBorders>
              <w:top w:val="nil"/>
              <w:left w:val="single" w:sz="8" w:space="0" w:color="auto"/>
              <w:bottom w:val="single" w:sz="4" w:space="0" w:color="auto"/>
              <w:right w:val="single" w:sz="4" w:space="0" w:color="auto"/>
            </w:tcBorders>
            <w:shd w:val="clear" w:color="000000" w:fill="FCE4D6"/>
            <w:vAlign w:val="center"/>
            <w:hideMark/>
          </w:tcPr>
          <w:p w14:paraId="20B87AD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04E6C4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B9D445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6F488BCD" w14:textId="77777777" w:rsidTr="00DA4CB7">
        <w:trPr>
          <w:trHeight w:val="6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9EC8AAF"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291531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Proyectos</w:t>
            </w:r>
            <w:r w:rsidRPr="00E50C78">
              <w:rPr>
                <w:rFonts w:ascii="Arial" w:eastAsia="Times New Roman" w:hAnsi="Arial" w:cs="Arial"/>
                <w:color w:val="000000"/>
                <w:sz w:val="16"/>
                <w:szCs w:val="16"/>
                <w:lang w:eastAsia="es-CO"/>
              </w:rPr>
              <w:br/>
              <w:t>Actas</w:t>
            </w:r>
            <w:r w:rsidRPr="00E50C78">
              <w:rPr>
                <w:rFonts w:ascii="Arial" w:eastAsia="Times New Roman" w:hAnsi="Arial" w:cs="Arial"/>
                <w:color w:val="000000"/>
                <w:sz w:val="16"/>
                <w:szCs w:val="16"/>
                <w:lang w:eastAsia="es-CO"/>
              </w:rPr>
              <w:br/>
              <w:t>Planes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C2D41F7"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552556DB" w14:textId="77777777" w:rsidTr="00DA4CB7">
        <w:trPr>
          <w:trHeight w:val="63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D28270A"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186E964F"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Acta de consejo distrital de fomento a la lectura</w:t>
            </w:r>
            <w:r w:rsidRPr="00E50C78">
              <w:rPr>
                <w:rFonts w:ascii="Arial" w:eastAsia="Times New Roman" w:hAnsi="Arial" w:cs="Arial"/>
                <w:color w:val="000000"/>
                <w:sz w:val="16"/>
                <w:szCs w:val="16"/>
                <w:lang w:eastAsia="es-CO"/>
              </w:rPr>
              <w:br/>
              <w:t>Plan distrital de fomento en lectura, escritura y cultura digital</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58908D9"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Plan de lectura, escritura y cultura digital en la ciudad</w:t>
            </w:r>
            <w:r w:rsidRPr="00E50C78">
              <w:rPr>
                <w:rFonts w:ascii="Arial" w:eastAsia="Times New Roman" w:hAnsi="Arial" w:cs="Arial"/>
                <w:color w:val="000000"/>
                <w:sz w:val="16"/>
                <w:szCs w:val="16"/>
                <w:lang w:eastAsia="es-CO"/>
              </w:rPr>
              <w:br/>
              <w:t>Proyectos de lectura en espacios no convencionales</w:t>
            </w:r>
          </w:p>
        </w:tc>
      </w:tr>
      <w:tr w:rsidR="00AC178B" w:rsidRPr="00E50C78" w14:paraId="0667ECD4" w14:textId="77777777" w:rsidTr="00DA4CB7">
        <w:trPr>
          <w:trHeight w:val="34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1481EA3A"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57035E4E"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745A8C2"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0E07F4E9" w14:textId="77777777" w:rsidTr="00DA4CB7">
        <w:trPr>
          <w:trHeight w:val="348"/>
        </w:trPr>
        <w:tc>
          <w:tcPr>
            <w:tcW w:w="1415" w:type="pct"/>
            <w:tcBorders>
              <w:top w:val="nil"/>
              <w:left w:val="single" w:sz="8" w:space="0" w:color="auto"/>
              <w:bottom w:val="single" w:sz="8" w:space="0" w:color="auto"/>
              <w:right w:val="single" w:sz="4" w:space="0" w:color="auto"/>
            </w:tcBorders>
            <w:shd w:val="clear" w:color="000000" w:fill="FCE4D6"/>
            <w:noWrap/>
            <w:vAlign w:val="center"/>
            <w:hideMark/>
          </w:tcPr>
          <w:p w14:paraId="5BF52607"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TIPO DE SOPORTE</w:t>
            </w:r>
          </w:p>
        </w:tc>
        <w:tc>
          <w:tcPr>
            <w:tcW w:w="3585" w:type="pct"/>
            <w:gridSpan w:val="5"/>
            <w:tcBorders>
              <w:top w:val="single" w:sz="4" w:space="0" w:color="auto"/>
              <w:left w:val="nil"/>
              <w:bottom w:val="single" w:sz="8" w:space="0" w:color="auto"/>
              <w:right w:val="single" w:sz="8" w:space="0" w:color="000000"/>
            </w:tcBorders>
            <w:shd w:val="clear" w:color="auto" w:fill="auto"/>
            <w:vAlign w:val="center"/>
            <w:hideMark/>
          </w:tcPr>
          <w:p w14:paraId="66C0D067"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Papel y electrónico</w:t>
            </w:r>
          </w:p>
        </w:tc>
      </w:tr>
      <w:tr w:rsidR="00AC178B" w:rsidRPr="00E50C78" w14:paraId="5484EEA6" w14:textId="77777777" w:rsidTr="00DA4CB7">
        <w:trPr>
          <w:trHeight w:val="300"/>
        </w:trPr>
        <w:tc>
          <w:tcPr>
            <w:tcW w:w="1415" w:type="pct"/>
            <w:tcBorders>
              <w:top w:val="nil"/>
              <w:left w:val="nil"/>
              <w:bottom w:val="nil"/>
              <w:right w:val="nil"/>
            </w:tcBorders>
            <w:shd w:val="clear" w:color="auto" w:fill="auto"/>
            <w:noWrap/>
            <w:vAlign w:val="bottom"/>
            <w:hideMark/>
          </w:tcPr>
          <w:p w14:paraId="624B3AED" w14:textId="77777777" w:rsidR="00AC178B" w:rsidRPr="00E50C78" w:rsidRDefault="00AC178B" w:rsidP="00DA4CB7">
            <w:pPr>
              <w:rPr>
                <w:rFonts w:ascii="Arial" w:eastAsia="Times New Roman" w:hAnsi="Arial" w:cs="Arial"/>
                <w:color w:val="000000"/>
                <w:sz w:val="16"/>
                <w:szCs w:val="16"/>
                <w:lang w:eastAsia="es-CO"/>
              </w:rPr>
            </w:pPr>
          </w:p>
        </w:tc>
        <w:tc>
          <w:tcPr>
            <w:tcW w:w="1295" w:type="pct"/>
            <w:tcBorders>
              <w:top w:val="nil"/>
              <w:left w:val="nil"/>
              <w:bottom w:val="nil"/>
              <w:right w:val="nil"/>
            </w:tcBorders>
            <w:shd w:val="clear" w:color="auto" w:fill="auto"/>
            <w:noWrap/>
            <w:vAlign w:val="bottom"/>
            <w:hideMark/>
          </w:tcPr>
          <w:p w14:paraId="7B207D58" w14:textId="77777777" w:rsidR="00AC178B" w:rsidRPr="00E50C78" w:rsidRDefault="00AC178B" w:rsidP="00DA4CB7">
            <w:pPr>
              <w:rPr>
                <w:rFonts w:ascii="Times New Roman" w:eastAsia="Times New Roman" w:hAnsi="Times New Roman" w:cs="Times New Roman"/>
                <w:sz w:val="20"/>
                <w:szCs w:val="20"/>
                <w:lang w:eastAsia="es-CO"/>
              </w:rPr>
            </w:pPr>
          </w:p>
        </w:tc>
        <w:tc>
          <w:tcPr>
            <w:tcW w:w="597" w:type="pct"/>
            <w:tcBorders>
              <w:top w:val="nil"/>
              <w:left w:val="nil"/>
              <w:bottom w:val="nil"/>
              <w:right w:val="nil"/>
            </w:tcBorders>
            <w:shd w:val="clear" w:color="auto" w:fill="auto"/>
            <w:noWrap/>
            <w:vAlign w:val="bottom"/>
            <w:hideMark/>
          </w:tcPr>
          <w:p w14:paraId="2875A4B6" w14:textId="77777777" w:rsidR="00AC178B" w:rsidRPr="00E50C78"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bottom"/>
            <w:hideMark/>
          </w:tcPr>
          <w:p w14:paraId="443CAAD1" w14:textId="77777777" w:rsidR="00AC178B" w:rsidRPr="00E50C78" w:rsidRDefault="00AC178B" w:rsidP="00DA4CB7">
            <w:pPr>
              <w:rPr>
                <w:rFonts w:ascii="Times New Roman" w:eastAsia="Times New Roman" w:hAnsi="Times New Roman" w:cs="Times New Roman"/>
                <w:sz w:val="20"/>
                <w:szCs w:val="20"/>
                <w:lang w:eastAsia="es-CO"/>
              </w:rPr>
            </w:pPr>
          </w:p>
        </w:tc>
        <w:tc>
          <w:tcPr>
            <w:tcW w:w="551" w:type="pct"/>
            <w:tcBorders>
              <w:top w:val="nil"/>
              <w:left w:val="nil"/>
              <w:bottom w:val="nil"/>
              <w:right w:val="nil"/>
            </w:tcBorders>
            <w:shd w:val="clear" w:color="auto" w:fill="auto"/>
            <w:noWrap/>
            <w:vAlign w:val="bottom"/>
            <w:hideMark/>
          </w:tcPr>
          <w:p w14:paraId="6671DF74" w14:textId="77777777" w:rsidR="00AC178B" w:rsidRPr="00E50C78" w:rsidRDefault="00AC178B" w:rsidP="00DA4CB7">
            <w:pPr>
              <w:rPr>
                <w:rFonts w:ascii="Times New Roman" w:eastAsia="Times New Roman" w:hAnsi="Times New Roman" w:cs="Times New Roman"/>
                <w:sz w:val="20"/>
                <w:szCs w:val="20"/>
                <w:lang w:eastAsia="es-CO"/>
              </w:rPr>
            </w:pPr>
          </w:p>
        </w:tc>
        <w:tc>
          <w:tcPr>
            <w:tcW w:w="591" w:type="pct"/>
            <w:tcBorders>
              <w:top w:val="nil"/>
              <w:left w:val="nil"/>
              <w:bottom w:val="nil"/>
              <w:right w:val="nil"/>
            </w:tcBorders>
            <w:shd w:val="clear" w:color="auto" w:fill="auto"/>
            <w:noWrap/>
            <w:vAlign w:val="bottom"/>
            <w:hideMark/>
          </w:tcPr>
          <w:p w14:paraId="39964294" w14:textId="77777777" w:rsidR="00AC178B" w:rsidRPr="00E50C78" w:rsidRDefault="00AC178B" w:rsidP="00DA4CB7">
            <w:pPr>
              <w:rPr>
                <w:rFonts w:ascii="Times New Roman" w:eastAsia="Times New Roman" w:hAnsi="Times New Roman" w:cs="Times New Roman"/>
                <w:sz w:val="20"/>
                <w:szCs w:val="20"/>
                <w:lang w:eastAsia="es-CO"/>
              </w:rPr>
            </w:pPr>
          </w:p>
        </w:tc>
      </w:tr>
      <w:tr w:rsidR="00AC178B" w:rsidRPr="00E50C78" w14:paraId="2280983D"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AC429B4"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IDENTIFICACIÓN</w:t>
            </w:r>
          </w:p>
        </w:tc>
      </w:tr>
      <w:tr w:rsidR="00AC178B" w:rsidRPr="00E50C78" w14:paraId="2EF6262C" w14:textId="77777777" w:rsidTr="00DA4CB7">
        <w:trPr>
          <w:trHeight w:val="372"/>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3A5D1854"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TÉRMINO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207B22E3"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PROYECTOS DE POLÍTICA PÚBLICA EN CULTURA, RECREACIÓN O DEPORTES</w:t>
            </w:r>
          </w:p>
        </w:tc>
      </w:tr>
      <w:tr w:rsidR="00AC178B" w:rsidRPr="00E50C78" w14:paraId="5E86427C" w14:textId="77777777" w:rsidTr="00DA4CB7">
        <w:trPr>
          <w:trHeight w:val="372"/>
        </w:trPr>
        <w:tc>
          <w:tcPr>
            <w:tcW w:w="1415" w:type="pct"/>
            <w:tcBorders>
              <w:top w:val="nil"/>
              <w:left w:val="single" w:sz="8" w:space="0" w:color="auto"/>
              <w:bottom w:val="nil"/>
              <w:right w:val="single" w:sz="4" w:space="0" w:color="auto"/>
            </w:tcBorders>
            <w:shd w:val="clear" w:color="000000" w:fill="FCE4D6"/>
            <w:noWrap/>
            <w:vAlign w:val="center"/>
            <w:hideMark/>
          </w:tcPr>
          <w:p w14:paraId="3423394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465A3E93"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SUBSERIE </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0F1F740F"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44B41115"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220-43-12</w:t>
            </w:r>
          </w:p>
        </w:tc>
        <w:tc>
          <w:tcPr>
            <w:tcW w:w="591" w:type="pct"/>
            <w:tcBorders>
              <w:top w:val="nil"/>
              <w:left w:val="nil"/>
              <w:bottom w:val="nil"/>
              <w:right w:val="single" w:sz="8" w:space="0" w:color="auto"/>
            </w:tcBorders>
            <w:shd w:val="clear" w:color="auto" w:fill="auto"/>
            <w:vAlign w:val="center"/>
            <w:hideMark/>
          </w:tcPr>
          <w:p w14:paraId="4B001DDB" w14:textId="77777777" w:rsidR="00AC178B" w:rsidRPr="00E50C78" w:rsidRDefault="00AC178B" w:rsidP="00DA4CB7">
            <w:pPr>
              <w:jc w:val="cente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33B2C268"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FB16669"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CONTENIDO</w:t>
            </w:r>
          </w:p>
        </w:tc>
      </w:tr>
      <w:tr w:rsidR="00AC178B" w:rsidRPr="00E50C78" w14:paraId="1C8281EC" w14:textId="77777777" w:rsidTr="00DA4CB7">
        <w:trPr>
          <w:trHeight w:val="528"/>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BD8D7B6"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DEFINICIÓN</w:t>
            </w:r>
          </w:p>
        </w:tc>
        <w:tc>
          <w:tcPr>
            <w:tcW w:w="3585" w:type="pct"/>
            <w:gridSpan w:val="5"/>
            <w:tcBorders>
              <w:top w:val="single" w:sz="4" w:space="0" w:color="auto"/>
              <w:left w:val="nil"/>
              <w:bottom w:val="nil"/>
              <w:right w:val="single" w:sz="8" w:space="0" w:color="000000"/>
            </w:tcBorders>
            <w:shd w:val="clear" w:color="auto" w:fill="auto"/>
            <w:vAlign w:val="center"/>
            <w:hideMark/>
          </w:tcPr>
          <w:p w14:paraId="78D84957"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Subserie que la que reflejan las propuestas de proyecto de política pública en torno al deporte, recreación y actividad física con el objeto de garantizar el goce y disfrute de los escenarios y parques de los ciudadanos de la capital</w:t>
            </w:r>
          </w:p>
        </w:tc>
      </w:tr>
      <w:tr w:rsidR="00AC178B" w:rsidRPr="00E50C78" w14:paraId="26FBCB6E" w14:textId="77777777" w:rsidTr="00DA4CB7">
        <w:trPr>
          <w:trHeight w:val="876"/>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55BF0330"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1BEA3B15"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Fotocopia de Decreto de adopción de política</w:t>
            </w:r>
            <w:r w:rsidRPr="00E50C78">
              <w:rPr>
                <w:rFonts w:ascii="Arial" w:eastAsia="Times New Roman" w:hAnsi="Arial" w:cs="Arial"/>
                <w:color w:val="000000"/>
                <w:sz w:val="16"/>
                <w:szCs w:val="16"/>
                <w:lang w:eastAsia="es-CO"/>
              </w:rPr>
              <w:br/>
              <w:t>Formulación de la política pública de deporte, recreación y actividad física</w:t>
            </w:r>
            <w:r w:rsidRPr="00E50C78">
              <w:rPr>
                <w:rFonts w:ascii="Arial" w:eastAsia="Times New Roman" w:hAnsi="Arial" w:cs="Arial"/>
                <w:color w:val="000000"/>
                <w:sz w:val="16"/>
                <w:szCs w:val="16"/>
                <w:lang w:eastAsia="es-CO"/>
              </w:rPr>
              <w:br/>
              <w:t>Formulación de planes locales</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3E944A9"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15C456C5"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4B8121B"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SIGLAS Y/O ABREVIATURAS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449B52CD"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0D025A29" w14:textId="77777777" w:rsidTr="00DA4CB7">
        <w:trPr>
          <w:trHeight w:val="384"/>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841844E"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SINÓNIMOS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747D7BC6"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551E5469" w14:textId="77777777" w:rsidTr="00DA4CB7">
        <w:trPr>
          <w:trHeight w:val="384"/>
        </w:trPr>
        <w:tc>
          <w:tcPr>
            <w:tcW w:w="141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2E499ADB"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 xml:space="preserve">HOMÓNIMOS </w:t>
            </w:r>
          </w:p>
        </w:tc>
        <w:tc>
          <w:tcPr>
            <w:tcW w:w="3585" w:type="pct"/>
            <w:gridSpan w:val="5"/>
            <w:tcBorders>
              <w:top w:val="single" w:sz="4" w:space="0" w:color="auto"/>
              <w:left w:val="nil"/>
              <w:bottom w:val="single" w:sz="4" w:space="0" w:color="auto"/>
              <w:right w:val="single" w:sz="8" w:space="0" w:color="000000"/>
            </w:tcBorders>
            <w:shd w:val="clear" w:color="auto" w:fill="auto"/>
            <w:vAlign w:val="center"/>
            <w:hideMark/>
          </w:tcPr>
          <w:p w14:paraId="58C693BB"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r>
      <w:tr w:rsidR="00AC178B" w:rsidRPr="00E50C78" w14:paraId="1C825260" w14:textId="77777777" w:rsidTr="00DA4CB7">
        <w:trPr>
          <w:trHeight w:val="1512"/>
        </w:trPr>
        <w:tc>
          <w:tcPr>
            <w:tcW w:w="1415"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7991411"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REGLAS O NORMAS</w:t>
            </w:r>
          </w:p>
        </w:tc>
        <w:tc>
          <w:tcPr>
            <w:tcW w:w="3585" w:type="pct"/>
            <w:gridSpan w:val="5"/>
            <w:tcBorders>
              <w:top w:val="single" w:sz="4" w:space="0" w:color="auto"/>
              <w:left w:val="nil"/>
              <w:bottom w:val="nil"/>
              <w:right w:val="single" w:sz="8" w:space="0" w:color="000000"/>
            </w:tcBorders>
            <w:shd w:val="clear" w:color="auto" w:fill="auto"/>
            <w:vAlign w:val="center"/>
            <w:hideMark/>
          </w:tcPr>
          <w:p w14:paraId="16A39470"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Acuerdo 609 de 2015 Se crea la Red Distrital de Cultura Ciudadana y Democrática, la cual promoverá de manera permanente, las políticas, planes, programas, proyectos orientados a fortalecer la cultura ciudadana y democrática en la ciudad</w:t>
            </w:r>
            <w:r w:rsidRPr="00E50C78">
              <w:rPr>
                <w:rFonts w:ascii="Arial" w:eastAsia="Times New Roman" w:hAnsi="Arial" w:cs="Arial"/>
                <w:color w:val="000000"/>
                <w:sz w:val="16"/>
                <w:szCs w:val="16"/>
                <w:lang w:eastAsia="es-CO"/>
              </w:rPr>
              <w:br/>
              <w:t>DECRETO 037 DE 2017 Por medio del cual se modifica la estructura organizacional de la Secretaría Distrital de Cultura, Recreación y Deporte y se dictan otras disposiciones</w:t>
            </w:r>
            <w:r w:rsidRPr="00E50C78">
              <w:rPr>
                <w:rFonts w:ascii="Arial" w:eastAsia="Times New Roman" w:hAnsi="Arial" w:cs="Arial"/>
                <w:color w:val="000000"/>
                <w:sz w:val="16"/>
                <w:szCs w:val="16"/>
                <w:lang w:eastAsia="es-CO"/>
              </w:rPr>
              <w:br/>
              <w:t xml:space="preserve"> Acuerdo 705 de 2018   Se encarga a la Secretaría Distrital de Cultura, Recreación y Deporte de la organización y coordinación de la Semana de la Cultura Ciudadana, con el apoyo de la Red de Cultura Ciudadana y Democrática.</w:t>
            </w:r>
          </w:p>
        </w:tc>
      </w:tr>
      <w:tr w:rsidR="00AC178B" w:rsidRPr="00E50C78" w14:paraId="3FA47348"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E9EDD81" w14:textId="77777777" w:rsidR="00AC178B" w:rsidRPr="00E50C78" w:rsidRDefault="00AC178B" w:rsidP="00DA4CB7">
            <w:pPr>
              <w:jc w:val="center"/>
              <w:rPr>
                <w:rFonts w:ascii="Arial" w:eastAsia="Times New Roman" w:hAnsi="Arial" w:cs="Arial"/>
                <w:b/>
                <w:bCs/>
                <w:color w:val="FFFFFF"/>
                <w:sz w:val="16"/>
                <w:szCs w:val="16"/>
                <w:lang w:eastAsia="es-CO"/>
              </w:rPr>
            </w:pPr>
            <w:r w:rsidRPr="00E50C78">
              <w:rPr>
                <w:rFonts w:ascii="Arial" w:eastAsia="Times New Roman" w:hAnsi="Arial" w:cs="Arial"/>
                <w:b/>
                <w:bCs/>
                <w:color w:val="FFFFFF"/>
                <w:sz w:val="16"/>
                <w:szCs w:val="16"/>
                <w:lang w:eastAsia="es-CO"/>
              </w:rPr>
              <w:t>ÁREA DE CONTEXTO</w:t>
            </w:r>
          </w:p>
        </w:tc>
      </w:tr>
      <w:tr w:rsidR="00AC178B" w:rsidRPr="00E50C78" w14:paraId="6B31D1E1" w14:textId="77777777" w:rsidTr="00DA4CB7">
        <w:trPr>
          <w:trHeight w:val="3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22E76DB2"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OFICINA PRODUCTORA</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236805A8"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Despacho</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68ADB626"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73EE4050" w14:textId="77777777" w:rsidTr="00DA4CB7">
        <w:trPr>
          <w:trHeight w:val="720"/>
        </w:trPr>
        <w:tc>
          <w:tcPr>
            <w:tcW w:w="1415" w:type="pct"/>
            <w:tcBorders>
              <w:top w:val="nil"/>
              <w:left w:val="single" w:sz="8" w:space="0" w:color="auto"/>
              <w:bottom w:val="single" w:sz="4" w:space="0" w:color="auto"/>
              <w:right w:val="single" w:sz="4" w:space="0" w:color="auto"/>
            </w:tcBorders>
            <w:shd w:val="clear" w:color="000000" w:fill="FCE4D6"/>
            <w:vAlign w:val="center"/>
            <w:hideMark/>
          </w:tcPr>
          <w:p w14:paraId="714D8B2A"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46E0AFC9"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xml:space="preserve">Dirección de Asuntos Locales y Participación </w:t>
            </w:r>
            <w:r w:rsidRPr="00E50C78">
              <w:rPr>
                <w:rFonts w:ascii="Arial" w:eastAsia="Times New Roman" w:hAnsi="Arial" w:cs="Arial"/>
                <w:color w:val="000000"/>
                <w:sz w:val="16"/>
                <w:szCs w:val="16"/>
                <w:lang w:eastAsia="es-CO"/>
              </w:rPr>
              <w:br/>
              <w:t>Subdirección de Arte Cultura y Patrimonio</w:t>
            </w:r>
            <w:r w:rsidRPr="00E50C78">
              <w:rPr>
                <w:rFonts w:ascii="Arial" w:eastAsia="Times New Roman" w:hAnsi="Arial" w:cs="Arial"/>
                <w:color w:val="000000"/>
                <w:sz w:val="16"/>
                <w:szCs w:val="16"/>
                <w:lang w:eastAsia="es-CO"/>
              </w:rPr>
              <w:br/>
              <w:t xml:space="preserve">Dirección de Cultura Ciudadana </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4C490A8"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Dirección de Fomento</w:t>
            </w:r>
            <w:r w:rsidRPr="00E50C78">
              <w:rPr>
                <w:rFonts w:ascii="Arial" w:eastAsia="Times New Roman" w:hAnsi="Arial" w:cs="Arial"/>
                <w:color w:val="000000"/>
                <w:sz w:val="16"/>
                <w:szCs w:val="16"/>
                <w:lang w:eastAsia="es-CO"/>
              </w:rPr>
              <w:br/>
              <w:t>Dirección de Arte Cultura y Patrimonio</w:t>
            </w:r>
          </w:p>
        </w:tc>
      </w:tr>
      <w:tr w:rsidR="00AC178B" w:rsidRPr="00E50C78" w14:paraId="01662395" w14:textId="77777777" w:rsidTr="00DA4CB7">
        <w:trPr>
          <w:trHeight w:val="3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1626419D"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54AFE3F3"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N/A</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7AC8B8CA"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7FA13A17" w14:textId="77777777" w:rsidTr="00DA4CB7">
        <w:trPr>
          <w:trHeight w:val="78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466FCAE5"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49C77CC6"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política pública de arte, cultura y patrimonio de organización</w:t>
            </w:r>
            <w:r w:rsidRPr="00E50C78">
              <w:rPr>
                <w:rFonts w:ascii="Arial" w:eastAsia="Times New Roman" w:hAnsi="Arial" w:cs="Arial"/>
                <w:color w:val="000000"/>
                <w:sz w:val="16"/>
                <w:szCs w:val="16"/>
                <w:lang w:eastAsia="es-CO"/>
              </w:rPr>
              <w:br/>
              <w:t>Proyecto de política pública de arte, cultura y patrimonio de participación</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050A851C"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Proyecto de política pública de cultura ciudadana</w:t>
            </w:r>
            <w:r w:rsidRPr="00E50C78">
              <w:rPr>
                <w:rFonts w:ascii="Arial" w:eastAsia="Times New Roman" w:hAnsi="Arial" w:cs="Arial"/>
                <w:color w:val="000000"/>
                <w:sz w:val="16"/>
                <w:szCs w:val="16"/>
                <w:lang w:eastAsia="es-CO"/>
              </w:rPr>
              <w:br/>
              <w:t>Proyecto de política pública para cultura, arte o patrimonio</w:t>
            </w:r>
          </w:p>
        </w:tc>
      </w:tr>
      <w:tr w:rsidR="00AC178B" w:rsidRPr="00E50C78" w14:paraId="18956933" w14:textId="77777777" w:rsidTr="00DA4CB7">
        <w:trPr>
          <w:trHeight w:val="360"/>
        </w:trPr>
        <w:tc>
          <w:tcPr>
            <w:tcW w:w="1415" w:type="pct"/>
            <w:tcBorders>
              <w:top w:val="nil"/>
              <w:left w:val="single" w:sz="8" w:space="0" w:color="auto"/>
              <w:bottom w:val="single" w:sz="4" w:space="0" w:color="auto"/>
              <w:right w:val="single" w:sz="4" w:space="0" w:color="auto"/>
            </w:tcBorders>
            <w:shd w:val="clear" w:color="000000" w:fill="FCE4D6"/>
            <w:noWrap/>
            <w:vAlign w:val="center"/>
            <w:hideMark/>
          </w:tcPr>
          <w:p w14:paraId="673E8A07"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5420A2E"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Periodo 1,2,3,4</w:t>
            </w:r>
          </w:p>
        </w:tc>
        <w:tc>
          <w:tcPr>
            <w:tcW w:w="1693" w:type="pct"/>
            <w:gridSpan w:val="3"/>
            <w:tcBorders>
              <w:top w:val="single" w:sz="4" w:space="0" w:color="auto"/>
              <w:left w:val="nil"/>
              <w:bottom w:val="single" w:sz="4" w:space="0" w:color="auto"/>
              <w:right w:val="single" w:sz="8" w:space="0" w:color="000000"/>
            </w:tcBorders>
            <w:shd w:val="clear" w:color="auto" w:fill="auto"/>
            <w:vAlign w:val="center"/>
            <w:hideMark/>
          </w:tcPr>
          <w:p w14:paraId="318D662C"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 </w:t>
            </w:r>
          </w:p>
        </w:tc>
      </w:tr>
      <w:tr w:rsidR="00AC178B" w:rsidRPr="00E50C78" w14:paraId="77D7F57C" w14:textId="77777777" w:rsidTr="00DA4CB7">
        <w:trPr>
          <w:trHeight w:val="360"/>
        </w:trPr>
        <w:tc>
          <w:tcPr>
            <w:tcW w:w="1415" w:type="pct"/>
            <w:tcBorders>
              <w:top w:val="nil"/>
              <w:left w:val="single" w:sz="8" w:space="0" w:color="auto"/>
              <w:bottom w:val="single" w:sz="8" w:space="0" w:color="auto"/>
              <w:right w:val="single" w:sz="4" w:space="0" w:color="auto"/>
            </w:tcBorders>
            <w:shd w:val="clear" w:color="000000" w:fill="FCE4D6"/>
            <w:noWrap/>
            <w:vAlign w:val="center"/>
            <w:hideMark/>
          </w:tcPr>
          <w:p w14:paraId="36F17A62" w14:textId="77777777" w:rsidR="00AC178B" w:rsidRPr="00E50C78" w:rsidRDefault="00AC178B" w:rsidP="00DA4CB7">
            <w:pPr>
              <w:rPr>
                <w:rFonts w:ascii="Arial" w:eastAsia="Times New Roman" w:hAnsi="Arial" w:cs="Arial"/>
                <w:b/>
                <w:bCs/>
                <w:color w:val="000000"/>
                <w:sz w:val="16"/>
                <w:szCs w:val="16"/>
                <w:lang w:eastAsia="es-CO"/>
              </w:rPr>
            </w:pPr>
            <w:r w:rsidRPr="00E50C78">
              <w:rPr>
                <w:rFonts w:ascii="Arial" w:eastAsia="Times New Roman" w:hAnsi="Arial" w:cs="Arial"/>
                <w:b/>
                <w:bCs/>
                <w:color w:val="000000"/>
                <w:sz w:val="16"/>
                <w:szCs w:val="16"/>
                <w:lang w:eastAsia="es-CO"/>
              </w:rPr>
              <w:t>TIPO DE SOPORTE</w:t>
            </w:r>
          </w:p>
        </w:tc>
        <w:tc>
          <w:tcPr>
            <w:tcW w:w="3585" w:type="pct"/>
            <w:gridSpan w:val="5"/>
            <w:tcBorders>
              <w:top w:val="single" w:sz="4" w:space="0" w:color="auto"/>
              <w:left w:val="nil"/>
              <w:bottom w:val="single" w:sz="8" w:space="0" w:color="auto"/>
              <w:right w:val="single" w:sz="8" w:space="0" w:color="000000"/>
            </w:tcBorders>
            <w:shd w:val="clear" w:color="auto" w:fill="auto"/>
            <w:vAlign w:val="center"/>
            <w:hideMark/>
          </w:tcPr>
          <w:p w14:paraId="68F0C58F" w14:textId="77777777" w:rsidR="00AC178B" w:rsidRPr="00E50C78" w:rsidRDefault="00AC178B" w:rsidP="00DA4CB7">
            <w:pPr>
              <w:rPr>
                <w:rFonts w:ascii="Arial" w:eastAsia="Times New Roman" w:hAnsi="Arial" w:cs="Arial"/>
                <w:color w:val="000000"/>
                <w:sz w:val="16"/>
                <w:szCs w:val="16"/>
                <w:lang w:eastAsia="es-CO"/>
              </w:rPr>
            </w:pPr>
            <w:r w:rsidRPr="00E50C78">
              <w:rPr>
                <w:rFonts w:ascii="Arial" w:eastAsia="Times New Roman" w:hAnsi="Arial" w:cs="Arial"/>
                <w:color w:val="000000"/>
                <w:sz w:val="16"/>
                <w:szCs w:val="16"/>
                <w:lang w:eastAsia="es-CO"/>
              </w:rPr>
              <w:t>Papel y electrónico</w:t>
            </w:r>
          </w:p>
        </w:tc>
      </w:tr>
    </w:tbl>
    <w:p w14:paraId="32F17D86" w14:textId="77777777" w:rsidR="00AC178B" w:rsidRDefault="00AC178B" w:rsidP="00AC178B"/>
    <w:tbl>
      <w:tblPr>
        <w:tblW w:w="5000" w:type="pct"/>
        <w:tblCellMar>
          <w:left w:w="70" w:type="dxa"/>
          <w:right w:w="70" w:type="dxa"/>
        </w:tblCellMar>
        <w:tblLook w:val="04A0" w:firstRow="1" w:lastRow="0" w:firstColumn="1" w:lastColumn="0" w:noHBand="0" w:noVBand="1"/>
      </w:tblPr>
      <w:tblGrid>
        <w:gridCol w:w="2687"/>
        <w:gridCol w:w="1100"/>
        <w:gridCol w:w="2421"/>
        <w:gridCol w:w="1216"/>
        <w:gridCol w:w="1020"/>
        <w:gridCol w:w="796"/>
      </w:tblGrid>
      <w:tr w:rsidR="00AC178B" w:rsidRPr="007C3567" w14:paraId="646F2513"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56951AC" w14:textId="77777777" w:rsidR="00AC178B" w:rsidRPr="007C3567" w:rsidRDefault="00AC178B" w:rsidP="00DA4CB7">
            <w:pPr>
              <w:jc w:val="center"/>
              <w:rPr>
                <w:rFonts w:ascii="Arial" w:eastAsia="Times New Roman" w:hAnsi="Arial" w:cs="Arial"/>
                <w:b/>
                <w:bCs/>
                <w:color w:val="FFFFFF"/>
                <w:sz w:val="16"/>
                <w:szCs w:val="16"/>
                <w:lang w:eastAsia="es-CO"/>
              </w:rPr>
            </w:pPr>
            <w:r w:rsidRPr="007C3567">
              <w:rPr>
                <w:rFonts w:ascii="Arial" w:eastAsia="Times New Roman" w:hAnsi="Arial" w:cs="Arial"/>
                <w:b/>
                <w:bCs/>
                <w:color w:val="FFFFFF"/>
                <w:sz w:val="16"/>
                <w:szCs w:val="16"/>
                <w:lang w:eastAsia="es-CO"/>
              </w:rPr>
              <w:t>ÁREA DE IDENTIFICACIÓN</w:t>
            </w:r>
          </w:p>
        </w:tc>
      </w:tr>
      <w:tr w:rsidR="00AC178B" w:rsidRPr="007C3567" w14:paraId="03A9A681" w14:textId="77777777" w:rsidTr="00DA4CB7">
        <w:trPr>
          <w:trHeight w:val="384"/>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16EE31D5"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 xml:space="preserve">TÉRMINO </w:t>
            </w:r>
          </w:p>
        </w:tc>
        <w:tc>
          <w:tcPr>
            <w:tcW w:w="3546" w:type="pct"/>
            <w:gridSpan w:val="5"/>
            <w:tcBorders>
              <w:top w:val="single" w:sz="4" w:space="0" w:color="auto"/>
              <w:left w:val="nil"/>
              <w:bottom w:val="single" w:sz="4" w:space="0" w:color="auto"/>
              <w:right w:val="single" w:sz="8" w:space="0" w:color="000000"/>
            </w:tcBorders>
            <w:shd w:val="clear" w:color="auto" w:fill="auto"/>
            <w:vAlign w:val="center"/>
            <w:hideMark/>
          </w:tcPr>
          <w:p w14:paraId="4AFA6962" w14:textId="77777777" w:rsidR="00AC178B" w:rsidRPr="007C3567" w:rsidRDefault="00AC178B" w:rsidP="00DA4CB7">
            <w:pPr>
              <w:jc w:val="cente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PUBLICACIÓN DE PIEZAS PROMOCIONALES</w:t>
            </w:r>
          </w:p>
        </w:tc>
      </w:tr>
      <w:tr w:rsidR="00AC178B" w:rsidRPr="007C3567" w14:paraId="1B3E50E9" w14:textId="77777777" w:rsidTr="00DA4CB7">
        <w:trPr>
          <w:trHeight w:val="384"/>
        </w:trPr>
        <w:tc>
          <w:tcPr>
            <w:tcW w:w="1454" w:type="pct"/>
            <w:tcBorders>
              <w:top w:val="nil"/>
              <w:left w:val="single" w:sz="8" w:space="0" w:color="auto"/>
              <w:bottom w:val="nil"/>
              <w:right w:val="single" w:sz="4" w:space="0" w:color="auto"/>
            </w:tcBorders>
            <w:shd w:val="clear" w:color="000000" w:fill="FCE4D6"/>
            <w:noWrap/>
            <w:vAlign w:val="center"/>
            <w:hideMark/>
          </w:tcPr>
          <w:p w14:paraId="1E65446F"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 xml:space="preserve">NIVEL DE DESCRIPCIÓN </w:t>
            </w:r>
          </w:p>
        </w:tc>
        <w:tc>
          <w:tcPr>
            <w:tcW w:w="1905" w:type="pct"/>
            <w:gridSpan w:val="2"/>
            <w:tcBorders>
              <w:top w:val="single" w:sz="4" w:space="0" w:color="auto"/>
              <w:left w:val="nil"/>
              <w:bottom w:val="nil"/>
              <w:right w:val="single" w:sz="4" w:space="0" w:color="auto"/>
            </w:tcBorders>
            <w:shd w:val="clear" w:color="auto" w:fill="auto"/>
            <w:noWrap/>
            <w:vAlign w:val="center"/>
            <w:hideMark/>
          </w:tcPr>
          <w:p w14:paraId="2DFF1830" w14:textId="77777777" w:rsidR="00AC178B" w:rsidRPr="007C3567" w:rsidRDefault="00AC178B" w:rsidP="00DA4CB7">
            <w:pPr>
              <w:jc w:val="cente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xml:space="preserve">SUBSERIE </w:t>
            </w:r>
          </w:p>
        </w:tc>
        <w:tc>
          <w:tcPr>
            <w:tcW w:w="658" w:type="pct"/>
            <w:tcBorders>
              <w:top w:val="nil"/>
              <w:left w:val="single" w:sz="8" w:space="0" w:color="auto"/>
              <w:bottom w:val="single" w:sz="4" w:space="0" w:color="auto"/>
              <w:right w:val="single" w:sz="4" w:space="0" w:color="auto"/>
            </w:tcBorders>
            <w:shd w:val="clear" w:color="000000" w:fill="FCE4D6"/>
            <w:noWrap/>
            <w:vAlign w:val="center"/>
            <w:hideMark/>
          </w:tcPr>
          <w:p w14:paraId="2E4FB651" w14:textId="77777777" w:rsidR="00AC178B" w:rsidRPr="007C3567" w:rsidRDefault="00AC178B" w:rsidP="00DA4CB7">
            <w:pPr>
              <w:jc w:val="cente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CÓDIGO</w:t>
            </w:r>
          </w:p>
        </w:tc>
        <w:tc>
          <w:tcPr>
            <w:tcW w:w="552" w:type="pct"/>
            <w:tcBorders>
              <w:top w:val="nil"/>
              <w:left w:val="nil"/>
              <w:bottom w:val="nil"/>
              <w:right w:val="single" w:sz="4" w:space="0" w:color="auto"/>
            </w:tcBorders>
            <w:shd w:val="clear" w:color="auto" w:fill="auto"/>
            <w:vAlign w:val="center"/>
            <w:hideMark/>
          </w:tcPr>
          <w:p w14:paraId="431202D7" w14:textId="77777777" w:rsidR="00AC178B" w:rsidRPr="007C3567" w:rsidRDefault="00AC178B" w:rsidP="00DA4CB7">
            <w:pPr>
              <w:jc w:val="cente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120-44-1</w:t>
            </w:r>
          </w:p>
        </w:tc>
        <w:tc>
          <w:tcPr>
            <w:tcW w:w="431" w:type="pct"/>
            <w:tcBorders>
              <w:top w:val="nil"/>
              <w:left w:val="nil"/>
              <w:bottom w:val="nil"/>
              <w:right w:val="single" w:sz="8" w:space="0" w:color="auto"/>
            </w:tcBorders>
            <w:shd w:val="clear" w:color="auto" w:fill="auto"/>
            <w:vAlign w:val="center"/>
            <w:hideMark/>
          </w:tcPr>
          <w:p w14:paraId="2503BB8A" w14:textId="77777777" w:rsidR="00AC178B" w:rsidRPr="007C3567" w:rsidRDefault="00AC178B" w:rsidP="00DA4CB7">
            <w:pPr>
              <w:jc w:val="cente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w:t>
            </w:r>
          </w:p>
        </w:tc>
      </w:tr>
      <w:tr w:rsidR="00AC178B" w:rsidRPr="007C3567" w14:paraId="24C2AAEC"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0B2C1D4" w14:textId="77777777" w:rsidR="00AC178B" w:rsidRPr="007C3567" w:rsidRDefault="00AC178B" w:rsidP="00DA4CB7">
            <w:pPr>
              <w:jc w:val="center"/>
              <w:rPr>
                <w:rFonts w:ascii="Arial" w:eastAsia="Times New Roman" w:hAnsi="Arial" w:cs="Arial"/>
                <w:b/>
                <w:bCs/>
                <w:color w:val="FFFFFF"/>
                <w:sz w:val="16"/>
                <w:szCs w:val="16"/>
                <w:lang w:eastAsia="es-CO"/>
              </w:rPr>
            </w:pPr>
            <w:r w:rsidRPr="007C3567">
              <w:rPr>
                <w:rFonts w:ascii="Arial" w:eastAsia="Times New Roman" w:hAnsi="Arial" w:cs="Arial"/>
                <w:b/>
                <w:bCs/>
                <w:color w:val="FFFFFF"/>
                <w:sz w:val="16"/>
                <w:szCs w:val="16"/>
                <w:lang w:eastAsia="es-CO"/>
              </w:rPr>
              <w:t>ÁREA DE CONTENIDO</w:t>
            </w:r>
          </w:p>
        </w:tc>
      </w:tr>
      <w:tr w:rsidR="00AC178B" w:rsidRPr="007C3567" w14:paraId="60E0310D" w14:textId="77777777" w:rsidTr="00DA4CB7">
        <w:trPr>
          <w:trHeight w:val="540"/>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5B23EF75"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DEFINICIÓN</w:t>
            </w:r>
          </w:p>
        </w:tc>
        <w:tc>
          <w:tcPr>
            <w:tcW w:w="3546" w:type="pct"/>
            <w:gridSpan w:val="5"/>
            <w:tcBorders>
              <w:top w:val="single" w:sz="4" w:space="0" w:color="auto"/>
              <w:left w:val="nil"/>
              <w:bottom w:val="nil"/>
              <w:right w:val="single" w:sz="8" w:space="0" w:color="000000"/>
            </w:tcBorders>
            <w:shd w:val="clear" w:color="auto" w:fill="auto"/>
            <w:vAlign w:val="center"/>
            <w:hideMark/>
          </w:tcPr>
          <w:p w14:paraId="0CA63F89"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xml:space="preserve">Subserie en la que se describe la divulgación o difusión de mensajes visuales con el objetivo de comunicar un hecho relacionado con las funciones y/o actividades realizadas en la SDCRD </w:t>
            </w:r>
          </w:p>
        </w:tc>
      </w:tr>
      <w:tr w:rsidR="00AC178B" w:rsidRPr="007C3567" w14:paraId="328B82C0" w14:textId="77777777" w:rsidTr="00DA4CB7">
        <w:trPr>
          <w:trHeight w:val="768"/>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13C6A81A"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 xml:space="preserve">TIPOS DOCUMENTALES </w:t>
            </w:r>
          </w:p>
        </w:tc>
        <w:tc>
          <w:tcPr>
            <w:tcW w:w="1905" w:type="pct"/>
            <w:gridSpan w:val="2"/>
            <w:tcBorders>
              <w:top w:val="single" w:sz="4" w:space="0" w:color="auto"/>
              <w:left w:val="nil"/>
              <w:bottom w:val="single" w:sz="4" w:space="0" w:color="auto"/>
              <w:right w:val="single" w:sz="4" w:space="0" w:color="000000"/>
            </w:tcBorders>
            <w:shd w:val="clear" w:color="auto" w:fill="auto"/>
            <w:vAlign w:val="center"/>
            <w:hideMark/>
          </w:tcPr>
          <w:p w14:paraId="472BA1E5"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Comunicación oficial</w:t>
            </w:r>
            <w:r w:rsidRPr="007C3567">
              <w:rPr>
                <w:rFonts w:ascii="Arial" w:eastAsia="Times New Roman" w:hAnsi="Arial" w:cs="Arial"/>
                <w:color w:val="000000"/>
                <w:sz w:val="16"/>
                <w:szCs w:val="16"/>
                <w:lang w:eastAsia="es-CO"/>
              </w:rPr>
              <w:br/>
              <w:t>Arte fina</w:t>
            </w:r>
          </w:p>
        </w:tc>
        <w:tc>
          <w:tcPr>
            <w:tcW w:w="1641" w:type="pct"/>
            <w:gridSpan w:val="3"/>
            <w:tcBorders>
              <w:top w:val="single" w:sz="4" w:space="0" w:color="auto"/>
              <w:left w:val="nil"/>
              <w:bottom w:val="single" w:sz="4" w:space="0" w:color="auto"/>
              <w:right w:val="single" w:sz="8" w:space="0" w:color="000000"/>
            </w:tcBorders>
            <w:shd w:val="clear" w:color="auto" w:fill="auto"/>
            <w:vAlign w:val="center"/>
            <w:hideMark/>
          </w:tcPr>
          <w:p w14:paraId="6FEEADB9"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Pieza promocional</w:t>
            </w:r>
            <w:r w:rsidRPr="007C3567">
              <w:rPr>
                <w:rFonts w:ascii="Arial" w:eastAsia="Times New Roman" w:hAnsi="Arial" w:cs="Arial"/>
                <w:color w:val="000000"/>
                <w:sz w:val="16"/>
                <w:szCs w:val="16"/>
                <w:lang w:eastAsia="es-CO"/>
              </w:rPr>
              <w:br/>
              <w:t>Control de entrega de piezas promocionales</w:t>
            </w:r>
          </w:p>
        </w:tc>
      </w:tr>
      <w:tr w:rsidR="00AC178B" w:rsidRPr="007C3567" w14:paraId="2113790E" w14:textId="77777777" w:rsidTr="00DA4CB7">
        <w:trPr>
          <w:trHeight w:val="420"/>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2D23D2FF"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SIGLAS Y/O ABREVIATURAS</w:t>
            </w:r>
          </w:p>
        </w:tc>
        <w:tc>
          <w:tcPr>
            <w:tcW w:w="3546" w:type="pct"/>
            <w:gridSpan w:val="5"/>
            <w:tcBorders>
              <w:top w:val="single" w:sz="4" w:space="0" w:color="auto"/>
              <w:left w:val="nil"/>
              <w:bottom w:val="single" w:sz="4" w:space="0" w:color="auto"/>
              <w:right w:val="single" w:sz="8" w:space="0" w:color="000000"/>
            </w:tcBorders>
            <w:shd w:val="clear" w:color="auto" w:fill="auto"/>
            <w:vAlign w:val="center"/>
            <w:hideMark/>
          </w:tcPr>
          <w:p w14:paraId="526252E8"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N/A</w:t>
            </w:r>
          </w:p>
        </w:tc>
      </w:tr>
      <w:tr w:rsidR="00AC178B" w:rsidRPr="007C3567" w14:paraId="53D24A08" w14:textId="77777777" w:rsidTr="00DA4CB7">
        <w:trPr>
          <w:trHeight w:val="420"/>
        </w:trPr>
        <w:tc>
          <w:tcPr>
            <w:tcW w:w="145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317E1B6"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 xml:space="preserve">SINÓNIMOS </w:t>
            </w:r>
          </w:p>
        </w:tc>
        <w:tc>
          <w:tcPr>
            <w:tcW w:w="3546" w:type="pct"/>
            <w:gridSpan w:val="5"/>
            <w:tcBorders>
              <w:top w:val="single" w:sz="4" w:space="0" w:color="auto"/>
              <w:left w:val="nil"/>
              <w:bottom w:val="single" w:sz="4" w:space="0" w:color="auto"/>
              <w:right w:val="single" w:sz="8" w:space="0" w:color="000000"/>
            </w:tcBorders>
            <w:shd w:val="clear" w:color="auto" w:fill="auto"/>
            <w:vAlign w:val="center"/>
            <w:hideMark/>
          </w:tcPr>
          <w:p w14:paraId="463AAB81"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N/A</w:t>
            </w:r>
          </w:p>
        </w:tc>
      </w:tr>
      <w:tr w:rsidR="00AC178B" w:rsidRPr="007C3567" w14:paraId="5E2F029D" w14:textId="77777777" w:rsidTr="00DA4CB7">
        <w:trPr>
          <w:trHeight w:val="420"/>
        </w:trPr>
        <w:tc>
          <w:tcPr>
            <w:tcW w:w="1454"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56F0167"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 xml:space="preserve">HOMÓNIMOS </w:t>
            </w:r>
          </w:p>
        </w:tc>
        <w:tc>
          <w:tcPr>
            <w:tcW w:w="3546" w:type="pct"/>
            <w:gridSpan w:val="5"/>
            <w:tcBorders>
              <w:top w:val="single" w:sz="4" w:space="0" w:color="auto"/>
              <w:left w:val="nil"/>
              <w:bottom w:val="nil"/>
              <w:right w:val="single" w:sz="8" w:space="0" w:color="000000"/>
            </w:tcBorders>
            <w:shd w:val="clear" w:color="auto" w:fill="auto"/>
            <w:vAlign w:val="center"/>
            <w:hideMark/>
          </w:tcPr>
          <w:p w14:paraId="4E95A6DB"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N/A</w:t>
            </w:r>
          </w:p>
        </w:tc>
      </w:tr>
      <w:tr w:rsidR="00AC178B" w:rsidRPr="007C3567" w14:paraId="4CAC5388" w14:textId="77777777" w:rsidTr="00DA4CB7">
        <w:trPr>
          <w:trHeight w:val="672"/>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4C841FD2"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REGLAS O NORMAS</w:t>
            </w:r>
          </w:p>
        </w:tc>
        <w:tc>
          <w:tcPr>
            <w:tcW w:w="3546" w:type="pct"/>
            <w:gridSpan w:val="5"/>
            <w:tcBorders>
              <w:top w:val="single" w:sz="4" w:space="0" w:color="auto"/>
              <w:left w:val="nil"/>
              <w:bottom w:val="nil"/>
              <w:right w:val="single" w:sz="8" w:space="0" w:color="000000"/>
            </w:tcBorders>
            <w:shd w:val="clear" w:color="auto" w:fill="auto"/>
            <w:vAlign w:val="center"/>
            <w:hideMark/>
          </w:tcPr>
          <w:p w14:paraId="03C58C84"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Manual de Identidad Visual</w:t>
            </w:r>
            <w:r w:rsidRPr="007C3567">
              <w:rPr>
                <w:rFonts w:ascii="Arial" w:eastAsia="Times New Roman" w:hAnsi="Arial" w:cs="Arial"/>
                <w:color w:val="000000"/>
                <w:sz w:val="16"/>
                <w:szCs w:val="16"/>
                <w:lang w:eastAsia="es-CO"/>
              </w:rPr>
              <w:br/>
              <w:t xml:space="preserve">Política y Lineamientos de Comunicación Pública - SDCRD </w:t>
            </w:r>
            <w:r w:rsidRPr="007C3567">
              <w:rPr>
                <w:rFonts w:ascii="Arial" w:eastAsia="Times New Roman" w:hAnsi="Arial" w:cs="Arial"/>
                <w:color w:val="000000"/>
                <w:sz w:val="16"/>
                <w:szCs w:val="16"/>
                <w:lang w:eastAsia="es-CO"/>
              </w:rPr>
              <w:br/>
              <w:t>Protocolo de comunicaciones para la atención y manejo de crisis v1 Agosto 2020</w:t>
            </w:r>
          </w:p>
        </w:tc>
      </w:tr>
      <w:tr w:rsidR="00AC178B" w:rsidRPr="007C3567" w14:paraId="4075E5ED"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A0D6F5D" w14:textId="77777777" w:rsidR="00AC178B" w:rsidRPr="007C3567" w:rsidRDefault="00AC178B" w:rsidP="00DA4CB7">
            <w:pPr>
              <w:jc w:val="center"/>
              <w:rPr>
                <w:rFonts w:ascii="Arial" w:eastAsia="Times New Roman" w:hAnsi="Arial" w:cs="Arial"/>
                <w:b/>
                <w:bCs/>
                <w:color w:val="FFFFFF"/>
                <w:sz w:val="16"/>
                <w:szCs w:val="16"/>
                <w:lang w:eastAsia="es-CO"/>
              </w:rPr>
            </w:pPr>
            <w:r w:rsidRPr="007C3567">
              <w:rPr>
                <w:rFonts w:ascii="Arial" w:eastAsia="Times New Roman" w:hAnsi="Arial" w:cs="Arial"/>
                <w:b/>
                <w:bCs/>
                <w:color w:val="FFFFFF"/>
                <w:sz w:val="16"/>
                <w:szCs w:val="16"/>
                <w:lang w:eastAsia="es-CO"/>
              </w:rPr>
              <w:t>ÁREA DE CONTEXTO</w:t>
            </w:r>
          </w:p>
        </w:tc>
      </w:tr>
      <w:tr w:rsidR="00AC178B" w:rsidRPr="007C3567" w14:paraId="439FE9F5" w14:textId="77777777" w:rsidTr="00DA4CB7">
        <w:trPr>
          <w:trHeight w:val="420"/>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06029635"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OFICINA PRODUCTORA</w:t>
            </w:r>
          </w:p>
        </w:tc>
        <w:tc>
          <w:tcPr>
            <w:tcW w:w="1905" w:type="pct"/>
            <w:gridSpan w:val="2"/>
            <w:tcBorders>
              <w:top w:val="single" w:sz="4" w:space="0" w:color="auto"/>
              <w:left w:val="nil"/>
              <w:bottom w:val="single" w:sz="4" w:space="0" w:color="auto"/>
              <w:right w:val="single" w:sz="4" w:space="0" w:color="000000"/>
            </w:tcBorders>
            <w:shd w:val="clear" w:color="auto" w:fill="auto"/>
            <w:vAlign w:val="center"/>
            <w:hideMark/>
          </w:tcPr>
          <w:p w14:paraId="2C493251"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Oficina Asesora de Comunicaciones</w:t>
            </w:r>
          </w:p>
        </w:tc>
        <w:tc>
          <w:tcPr>
            <w:tcW w:w="1641" w:type="pct"/>
            <w:gridSpan w:val="3"/>
            <w:tcBorders>
              <w:top w:val="single" w:sz="4" w:space="0" w:color="auto"/>
              <w:left w:val="nil"/>
              <w:bottom w:val="single" w:sz="4" w:space="0" w:color="auto"/>
              <w:right w:val="single" w:sz="8" w:space="0" w:color="000000"/>
            </w:tcBorders>
            <w:shd w:val="clear" w:color="auto" w:fill="auto"/>
            <w:vAlign w:val="center"/>
            <w:hideMark/>
          </w:tcPr>
          <w:p w14:paraId="0F1C16B5"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w:t>
            </w:r>
          </w:p>
        </w:tc>
      </w:tr>
      <w:tr w:rsidR="00AC178B" w:rsidRPr="007C3567" w14:paraId="7B327CA2" w14:textId="77777777" w:rsidTr="00DA4CB7">
        <w:trPr>
          <w:trHeight w:val="420"/>
        </w:trPr>
        <w:tc>
          <w:tcPr>
            <w:tcW w:w="1454" w:type="pct"/>
            <w:tcBorders>
              <w:top w:val="nil"/>
              <w:left w:val="single" w:sz="8" w:space="0" w:color="auto"/>
              <w:bottom w:val="single" w:sz="4" w:space="0" w:color="auto"/>
              <w:right w:val="single" w:sz="4" w:space="0" w:color="auto"/>
            </w:tcBorders>
            <w:shd w:val="clear" w:color="000000" w:fill="FCE4D6"/>
            <w:vAlign w:val="center"/>
            <w:hideMark/>
          </w:tcPr>
          <w:p w14:paraId="68DF2B6D"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DEPENDENCIAS ASOCIADAS</w:t>
            </w:r>
          </w:p>
        </w:tc>
        <w:tc>
          <w:tcPr>
            <w:tcW w:w="1905" w:type="pct"/>
            <w:gridSpan w:val="2"/>
            <w:tcBorders>
              <w:top w:val="single" w:sz="4" w:space="0" w:color="auto"/>
              <w:left w:val="nil"/>
              <w:bottom w:val="single" w:sz="4" w:space="0" w:color="auto"/>
              <w:right w:val="single" w:sz="4" w:space="0" w:color="000000"/>
            </w:tcBorders>
            <w:shd w:val="clear" w:color="auto" w:fill="auto"/>
            <w:vAlign w:val="center"/>
            <w:hideMark/>
          </w:tcPr>
          <w:p w14:paraId="5491E31E" w14:textId="77777777" w:rsidR="00AC178B" w:rsidRPr="007C3567" w:rsidRDefault="00AC178B" w:rsidP="00DA4CB7">
            <w:pPr>
              <w:rPr>
                <w:rFonts w:ascii="Arial" w:eastAsia="Times New Roman" w:hAnsi="Arial" w:cs="Arial"/>
                <w:color w:val="000000"/>
                <w:sz w:val="16"/>
                <w:szCs w:val="16"/>
                <w:lang w:eastAsia="es-CO"/>
              </w:rPr>
            </w:pPr>
          </w:p>
        </w:tc>
        <w:tc>
          <w:tcPr>
            <w:tcW w:w="1641" w:type="pct"/>
            <w:gridSpan w:val="3"/>
            <w:tcBorders>
              <w:top w:val="single" w:sz="4" w:space="0" w:color="auto"/>
              <w:left w:val="nil"/>
              <w:bottom w:val="single" w:sz="4" w:space="0" w:color="auto"/>
              <w:right w:val="single" w:sz="8" w:space="0" w:color="000000"/>
            </w:tcBorders>
            <w:shd w:val="clear" w:color="auto" w:fill="auto"/>
            <w:vAlign w:val="center"/>
            <w:hideMark/>
          </w:tcPr>
          <w:p w14:paraId="7BC2CCA9"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w:t>
            </w:r>
          </w:p>
        </w:tc>
      </w:tr>
      <w:tr w:rsidR="00AC178B" w:rsidRPr="007C3567" w14:paraId="09ED15E9" w14:textId="77777777" w:rsidTr="00DA4CB7">
        <w:trPr>
          <w:trHeight w:val="420"/>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5AE43BD3"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SERIES ASOCIADAS</w:t>
            </w:r>
          </w:p>
        </w:tc>
        <w:tc>
          <w:tcPr>
            <w:tcW w:w="1905" w:type="pct"/>
            <w:gridSpan w:val="2"/>
            <w:tcBorders>
              <w:top w:val="single" w:sz="4" w:space="0" w:color="auto"/>
              <w:left w:val="nil"/>
              <w:bottom w:val="single" w:sz="4" w:space="0" w:color="auto"/>
              <w:right w:val="single" w:sz="4" w:space="0" w:color="000000"/>
            </w:tcBorders>
            <w:shd w:val="clear" w:color="auto" w:fill="auto"/>
            <w:vAlign w:val="center"/>
            <w:hideMark/>
          </w:tcPr>
          <w:p w14:paraId="00D7F9EE"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Publicaciones</w:t>
            </w:r>
            <w:r w:rsidRPr="007C3567">
              <w:rPr>
                <w:rFonts w:ascii="Arial" w:eastAsia="Times New Roman" w:hAnsi="Arial" w:cs="Arial"/>
                <w:color w:val="000000"/>
                <w:sz w:val="16"/>
                <w:szCs w:val="16"/>
                <w:lang w:eastAsia="es-CO"/>
              </w:rPr>
              <w:br/>
              <w:t>Actas</w:t>
            </w:r>
          </w:p>
        </w:tc>
        <w:tc>
          <w:tcPr>
            <w:tcW w:w="1641" w:type="pct"/>
            <w:gridSpan w:val="3"/>
            <w:tcBorders>
              <w:top w:val="single" w:sz="4" w:space="0" w:color="auto"/>
              <w:left w:val="nil"/>
              <w:bottom w:val="single" w:sz="4" w:space="0" w:color="auto"/>
              <w:right w:val="single" w:sz="8" w:space="0" w:color="000000"/>
            </w:tcBorders>
            <w:shd w:val="clear" w:color="auto" w:fill="auto"/>
            <w:vAlign w:val="center"/>
            <w:hideMark/>
          </w:tcPr>
          <w:p w14:paraId="789BBEA1"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w:t>
            </w:r>
          </w:p>
        </w:tc>
      </w:tr>
      <w:tr w:rsidR="00AC178B" w:rsidRPr="007C3567" w14:paraId="1E9A38FA" w14:textId="77777777" w:rsidTr="00DA4CB7">
        <w:trPr>
          <w:trHeight w:val="420"/>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676E4E8E"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SUBSERIES ASOCIADAS</w:t>
            </w:r>
          </w:p>
        </w:tc>
        <w:tc>
          <w:tcPr>
            <w:tcW w:w="1905" w:type="pct"/>
            <w:gridSpan w:val="2"/>
            <w:tcBorders>
              <w:top w:val="single" w:sz="4" w:space="0" w:color="auto"/>
              <w:left w:val="nil"/>
              <w:bottom w:val="single" w:sz="4" w:space="0" w:color="auto"/>
              <w:right w:val="single" w:sz="4" w:space="0" w:color="000000"/>
            </w:tcBorders>
            <w:shd w:val="clear" w:color="auto" w:fill="auto"/>
            <w:vAlign w:val="center"/>
            <w:hideMark/>
          </w:tcPr>
          <w:p w14:paraId="0DC87F4C"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Acta de comité de comunicaciones y publicaciones</w:t>
            </w:r>
          </w:p>
        </w:tc>
        <w:tc>
          <w:tcPr>
            <w:tcW w:w="1641" w:type="pct"/>
            <w:gridSpan w:val="3"/>
            <w:tcBorders>
              <w:top w:val="single" w:sz="4" w:space="0" w:color="auto"/>
              <w:left w:val="nil"/>
              <w:bottom w:val="single" w:sz="4" w:space="0" w:color="auto"/>
              <w:right w:val="single" w:sz="8" w:space="0" w:color="000000"/>
            </w:tcBorders>
            <w:shd w:val="clear" w:color="auto" w:fill="auto"/>
            <w:vAlign w:val="center"/>
            <w:hideMark/>
          </w:tcPr>
          <w:p w14:paraId="5FC834B0"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w:t>
            </w:r>
          </w:p>
        </w:tc>
      </w:tr>
      <w:tr w:rsidR="00AC178B" w:rsidRPr="007C3567" w14:paraId="4893121C" w14:textId="77777777" w:rsidTr="00DA4CB7">
        <w:trPr>
          <w:trHeight w:val="420"/>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1D889E06"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VERSIÓN DE TRD</w:t>
            </w:r>
          </w:p>
        </w:tc>
        <w:tc>
          <w:tcPr>
            <w:tcW w:w="1905" w:type="pct"/>
            <w:gridSpan w:val="2"/>
            <w:tcBorders>
              <w:top w:val="single" w:sz="4" w:space="0" w:color="auto"/>
              <w:left w:val="nil"/>
              <w:bottom w:val="single" w:sz="4" w:space="0" w:color="auto"/>
              <w:right w:val="single" w:sz="4" w:space="0" w:color="000000"/>
            </w:tcBorders>
            <w:shd w:val="clear" w:color="auto" w:fill="auto"/>
            <w:vAlign w:val="center"/>
            <w:hideMark/>
          </w:tcPr>
          <w:p w14:paraId="1D22FF6F"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Periodo 4</w:t>
            </w:r>
          </w:p>
        </w:tc>
        <w:tc>
          <w:tcPr>
            <w:tcW w:w="1641" w:type="pct"/>
            <w:gridSpan w:val="3"/>
            <w:tcBorders>
              <w:top w:val="single" w:sz="4" w:space="0" w:color="auto"/>
              <w:left w:val="nil"/>
              <w:bottom w:val="single" w:sz="4" w:space="0" w:color="auto"/>
              <w:right w:val="single" w:sz="8" w:space="0" w:color="000000"/>
            </w:tcBorders>
            <w:shd w:val="clear" w:color="auto" w:fill="auto"/>
            <w:vAlign w:val="center"/>
            <w:hideMark/>
          </w:tcPr>
          <w:p w14:paraId="62AE0217"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w:t>
            </w:r>
          </w:p>
        </w:tc>
      </w:tr>
      <w:tr w:rsidR="00AC178B" w:rsidRPr="007C3567" w14:paraId="1D7F3AD2" w14:textId="77777777" w:rsidTr="00DA4CB7">
        <w:trPr>
          <w:trHeight w:val="420"/>
        </w:trPr>
        <w:tc>
          <w:tcPr>
            <w:tcW w:w="1454" w:type="pct"/>
            <w:tcBorders>
              <w:top w:val="nil"/>
              <w:left w:val="single" w:sz="8" w:space="0" w:color="auto"/>
              <w:bottom w:val="single" w:sz="8" w:space="0" w:color="auto"/>
              <w:right w:val="single" w:sz="4" w:space="0" w:color="auto"/>
            </w:tcBorders>
            <w:shd w:val="clear" w:color="000000" w:fill="FCE4D6"/>
            <w:noWrap/>
            <w:vAlign w:val="center"/>
            <w:hideMark/>
          </w:tcPr>
          <w:p w14:paraId="4D2A8946"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TIPO DE SOPORTE</w:t>
            </w:r>
          </w:p>
        </w:tc>
        <w:tc>
          <w:tcPr>
            <w:tcW w:w="3546" w:type="pct"/>
            <w:gridSpan w:val="5"/>
            <w:tcBorders>
              <w:top w:val="single" w:sz="4" w:space="0" w:color="auto"/>
              <w:left w:val="nil"/>
              <w:bottom w:val="single" w:sz="8" w:space="0" w:color="auto"/>
              <w:right w:val="single" w:sz="8" w:space="0" w:color="000000"/>
            </w:tcBorders>
            <w:shd w:val="clear" w:color="auto" w:fill="auto"/>
            <w:vAlign w:val="center"/>
            <w:hideMark/>
          </w:tcPr>
          <w:p w14:paraId="73E118BF"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Papel y electrónico</w:t>
            </w:r>
          </w:p>
        </w:tc>
      </w:tr>
      <w:tr w:rsidR="00AC178B" w:rsidRPr="007C3567" w14:paraId="6F7B539F" w14:textId="77777777" w:rsidTr="00DA4CB7">
        <w:trPr>
          <w:trHeight w:val="420"/>
        </w:trPr>
        <w:tc>
          <w:tcPr>
            <w:tcW w:w="1454" w:type="pct"/>
            <w:tcBorders>
              <w:top w:val="nil"/>
              <w:left w:val="single" w:sz="8" w:space="0" w:color="auto"/>
              <w:bottom w:val="nil"/>
              <w:right w:val="nil"/>
            </w:tcBorders>
            <w:shd w:val="clear" w:color="auto" w:fill="auto"/>
            <w:noWrap/>
            <w:vAlign w:val="center"/>
            <w:hideMark/>
          </w:tcPr>
          <w:p w14:paraId="35003F44"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 </w:t>
            </w:r>
          </w:p>
        </w:tc>
        <w:tc>
          <w:tcPr>
            <w:tcW w:w="595" w:type="pct"/>
            <w:tcBorders>
              <w:top w:val="nil"/>
              <w:left w:val="nil"/>
              <w:bottom w:val="nil"/>
              <w:right w:val="nil"/>
            </w:tcBorders>
            <w:shd w:val="clear" w:color="auto" w:fill="auto"/>
            <w:vAlign w:val="center"/>
            <w:hideMark/>
          </w:tcPr>
          <w:p w14:paraId="6587D749" w14:textId="77777777" w:rsidR="00AC178B" w:rsidRPr="007C3567" w:rsidRDefault="00AC178B" w:rsidP="00DA4CB7">
            <w:pPr>
              <w:rPr>
                <w:rFonts w:ascii="Arial" w:eastAsia="Times New Roman" w:hAnsi="Arial" w:cs="Arial"/>
                <w:b/>
                <w:bCs/>
                <w:color w:val="000000"/>
                <w:sz w:val="16"/>
                <w:szCs w:val="16"/>
                <w:lang w:eastAsia="es-CO"/>
              </w:rPr>
            </w:pPr>
          </w:p>
        </w:tc>
        <w:tc>
          <w:tcPr>
            <w:tcW w:w="1310" w:type="pct"/>
            <w:tcBorders>
              <w:top w:val="nil"/>
              <w:left w:val="nil"/>
              <w:bottom w:val="nil"/>
              <w:right w:val="nil"/>
            </w:tcBorders>
            <w:shd w:val="clear" w:color="auto" w:fill="auto"/>
            <w:noWrap/>
            <w:vAlign w:val="center"/>
            <w:hideMark/>
          </w:tcPr>
          <w:p w14:paraId="275B0594" w14:textId="77777777" w:rsidR="00AC178B" w:rsidRPr="007C3567" w:rsidRDefault="00AC178B" w:rsidP="00DA4CB7">
            <w:pPr>
              <w:rPr>
                <w:rFonts w:ascii="Times New Roman" w:eastAsia="Times New Roman" w:hAnsi="Times New Roman" w:cs="Times New Roman"/>
                <w:sz w:val="20"/>
                <w:szCs w:val="20"/>
                <w:lang w:eastAsia="es-CO"/>
              </w:rPr>
            </w:pPr>
          </w:p>
        </w:tc>
        <w:tc>
          <w:tcPr>
            <w:tcW w:w="658" w:type="pct"/>
            <w:tcBorders>
              <w:top w:val="nil"/>
              <w:left w:val="nil"/>
              <w:bottom w:val="nil"/>
              <w:right w:val="nil"/>
            </w:tcBorders>
            <w:shd w:val="clear" w:color="auto" w:fill="auto"/>
            <w:noWrap/>
            <w:vAlign w:val="center"/>
            <w:hideMark/>
          </w:tcPr>
          <w:p w14:paraId="69F1D47B" w14:textId="77777777" w:rsidR="00AC178B" w:rsidRPr="007C3567" w:rsidRDefault="00AC178B" w:rsidP="00DA4CB7">
            <w:pPr>
              <w:rPr>
                <w:rFonts w:ascii="Times New Roman" w:eastAsia="Times New Roman" w:hAnsi="Times New Roman" w:cs="Times New Roman"/>
                <w:sz w:val="20"/>
                <w:szCs w:val="20"/>
                <w:lang w:eastAsia="es-CO"/>
              </w:rPr>
            </w:pPr>
          </w:p>
        </w:tc>
        <w:tc>
          <w:tcPr>
            <w:tcW w:w="552" w:type="pct"/>
            <w:tcBorders>
              <w:top w:val="nil"/>
              <w:left w:val="nil"/>
              <w:bottom w:val="nil"/>
              <w:right w:val="nil"/>
            </w:tcBorders>
            <w:shd w:val="clear" w:color="auto" w:fill="auto"/>
            <w:noWrap/>
            <w:vAlign w:val="center"/>
            <w:hideMark/>
          </w:tcPr>
          <w:p w14:paraId="7D716B17" w14:textId="77777777" w:rsidR="00AC178B" w:rsidRPr="007C3567" w:rsidRDefault="00AC178B" w:rsidP="00DA4CB7">
            <w:pPr>
              <w:rPr>
                <w:rFonts w:ascii="Times New Roman" w:eastAsia="Times New Roman" w:hAnsi="Times New Roman" w:cs="Times New Roman"/>
                <w:sz w:val="20"/>
                <w:szCs w:val="20"/>
                <w:lang w:eastAsia="es-CO"/>
              </w:rPr>
            </w:pPr>
          </w:p>
        </w:tc>
        <w:tc>
          <w:tcPr>
            <w:tcW w:w="431" w:type="pct"/>
            <w:tcBorders>
              <w:top w:val="nil"/>
              <w:left w:val="nil"/>
              <w:bottom w:val="nil"/>
              <w:right w:val="single" w:sz="8" w:space="0" w:color="auto"/>
            </w:tcBorders>
            <w:shd w:val="clear" w:color="auto" w:fill="auto"/>
            <w:noWrap/>
            <w:vAlign w:val="center"/>
            <w:hideMark/>
          </w:tcPr>
          <w:p w14:paraId="03264D97"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w:t>
            </w:r>
          </w:p>
        </w:tc>
      </w:tr>
      <w:tr w:rsidR="00AC178B" w:rsidRPr="007C3567" w14:paraId="7041DB81"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943FCB0" w14:textId="77777777" w:rsidR="00AC178B" w:rsidRPr="007C3567" w:rsidRDefault="00AC178B" w:rsidP="00DA4CB7">
            <w:pPr>
              <w:jc w:val="center"/>
              <w:rPr>
                <w:rFonts w:ascii="Arial" w:eastAsia="Times New Roman" w:hAnsi="Arial" w:cs="Arial"/>
                <w:b/>
                <w:bCs/>
                <w:color w:val="FFFFFF"/>
                <w:sz w:val="16"/>
                <w:szCs w:val="16"/>
                <w:lang w:eastAsia="es-CO"/>
              </w:rPr>
            </w:pPr>
            <w:r w:rsidRPr="007C3567">
              <w:rPr>
                <w:rFonts w:ascii="Arial" w:eastAsia="Times New Roman" w:hAnsi="Arial" w:cs="Arial"/>
                <w:b/>
                <w:bCs/>
                <w:color w:val="FFFFFF"/>
                <w:sz w:val="16"/>
                <w:szCs w:val="16"/>
                <w:lang w:eastAsia="es-CO"/>
              </w:rPr>
              <w:t>ÁREA DE IDENTIFICACIÓN</w:t>
            </w:r>
          </w:p>
        </w:tc>
      </w:tr>
      <w:tr w:rsidR="00AC178B" w:rsidRPr="007C3567" w14:paraId="7D716B49" w14:textId="77777777" w:rsidTr="00DA4CB7">
        <w:trPr>
          <w:trHeight w:val="372"/>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298ECF76"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 xml:space="preserve">TÉRMINO </w:t>
            </w:r>
          </w:p>
        </w:tc>
        <w:tc>
          <w:tcPr>
            <w:tcW w:w="3546" w:type="pct"/>
            <w:gridSpan w:val="5"/>
            <w:tcBorders>
              <w:top w:val="single" w:sz="4" w:space="0" w:color="auto"/>
              <w:left w:val="nil"/>
              <w:bottom w:val="single" w:sz="4" w:space="0" w:color="auto"/>
              <w:right w:val="single" w:sz="8" w:space="0" w:color="000000"/>
            </w:tcBorders>
            <w:shd w:val="clear" w:color="auto" w:fill="auto"/>
            <w:vAlign w:val="center"/>
            <w:hideMark/>
          </w:tcPr>
          <w:p w14:paraId="66B9B569" w14:textId="77777777" w:rsidR="00AC178B" w:rsidRPr="007C3567" w:rsidRDefault="00AC178B" w:rsidP="00DA4CB7">
            <w:pPr>
              <w:jc w:val="cente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xml:space="preserve">PUBLICACIONES    </w:t>
            </w:r>
          </w:p>
        </w:tc>
      </w:tr>
      <w:tr w:rsidR="00AC178B" w:rsidRPr="007C3567" w14:paraId="13868485" w14:textId="77777777" w:rsidTr="00DA4CB7">
        <w:trPr>
          <w:trHeight w:val="372"/>
        </w:trPr>
        <w:tc>
          <w:tcPr>
            <w:tcW w:w="1454" w:type="pct"/>
            <w:tcBorders>
              <w:top w:val="nil"/>
              <w:left w:val="single" w:sz="8" w:space="0" w:color="auto"/>
              <w:bottom w:val="nil"/>
              <w:right w:val="single" w:sz="4" w:space="0" w:color="auto"/>
            </w:tcBorders>
            <w:shd w:val="clear" w:color="000000" w:fill="FCE4D6"/>
            <w:noWrap/>
            <w:vAlign w:val="center"/>
            <w:hideMark/>
          </w:tcPr>
          <w:p w14:paraId="032DD02D"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 xml:space="preserve">NIVEL DE DESCRIPCIÓN </w:t>
            </w:r>
          </w:p>
        </w:tc>
        <w:tc>
          <w:tcPr>
            <w:tcW w:w="1905" w:type="pct"/>
            <w:gridSpan w:val="2"/>
            <w:tcBorders>
              <w:top w:val="single" w:sz="4" w:space="0" w:color="auto"/>
              <w:left w:val="nil"/>
              <w:bottom w:val="nil"/>
              <w:right w:val="single" w:sz="4" w:space="0" w:color="auto"/>
            </w:tcBorders>
            <w:shd w:val="clear" w:color="auto" w:fill="auto"/>
            <w:noWrap/>
            <w:vAlign w:val="center"/>
            <w:hideMark/>
          </w:tcPr>
          <w:p w14:paraId="0F97FD2E" w14:textId="77777777" w:rsidR="00AC178B" w:rsidRPr="007C3567" w:rsidRDefault="00AC178B" w:rsidP="00DA4CB7">
            <w:pPr>
              <w:jc w:val="cente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xml:space="preserve">SERIE </w:t>
            </w:r>
          </w:p>
        </w:tc>
        <w:tc>
          <w:tcPr>
            <w:tcW w:w="658" w:type="pct"/>
            <w:tcBorders>
              <w:top w:val="nil"/>
              <w:left w:val="single" w:sz="8" w:space="0" w:color="auto"/>
              <w:bottom w:val="single" w:sz="4" w:space="0" w:color="auto"/>
              <w:right w:val="single" w:sz="4" w:space="0" w:color="auto"/>
            </w:tcBorders>
            <w:shd w:val="clear" w:color="000000" w:fill="FCE4D6"/>
            <w:noWrap/>
            <w:vAlign w:val="center"/>
            <w:hideMark/>
          </w:tcPr>
          <w:p w14:paraId="54D89558" w14:textId="77777777" w:rsidR="00AC178B" w:rsidRPr="007C3567" w:rsidRDefault="00AC178B" w:rsidP="00DA4CB7">
            <w:pPr>
              <w:jc w:val="cente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CÓDIGO</w:t>
            </w:r>
          </w:p>
        </w:tc>
        <w:tc>
          <w:tcPr>
            <w:tcW w:w="552" w:type="pct"/>
            <w:tcBorders>
              <w:top w:val="nil"/>
              <w:left w:val="nil"/>
              <w:bottom w:val="nil"/>
              <w:right w:val="single" w:sz="4" w:space="0" w:color="auto"/>
            </w:tcBorders>
            <w:shd w:val="clear" w:color="auto" w:fill="auto"/>
            <w:vAlign w:val="center"/>
            <w:hideMark/>
          </w:tcPr>
          <w:p w14:paraId="13E63454" w14:textId="77777777" w:rsidR="00AC178B" w:rsidRPr="007C3567" w:rsidRDefault="00AC178B" w:rsidP="00DA4CB7">
            <w:pPr>
              <w:jc w:val="cente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120-44-</w:t>
            </w:r>
          </w:p>
        </w:tc>
        <w:tc>
          <w:tcPr>
            <w:tcW w:w="431" w:type="pct"/>
            <w:tcBorders>
              <w:top w:val="nil"/>
              <w:left w:val="nil"/>
              <w:bottom w:val="nil"/>
              <w:right w:val="single" w:sz="8" w:space="0" w:color="auto"/>
            </w:tcBorders>
            <w:shd w:val="clear" w:color="auto" w:fill="auto"/>
            <w:vAlign w:val="center"/>
            <w:hideMark/>
          </w:tcPr>
          <w:p w14:paraId="01722873" w14:textId="77777777" w:rsidR="00AC178B" w:rsidRPr="007C3567" w:rsidRDefault="00AC178B" w:rsidP="00DA4CB7">
            <w:pPr>
              <w:jc w:val="cente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w:t>
            </w:r>
          </w:p>
        </w:tc>
      </w:tr>
      <w:tr w:rsidR="00AC178B" w:rsidRPr="007C3567" w14:paraId="6DA16E0E"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A969366" w14:textId="77777777" w:rsidR="00AC178B" w:rsidRPr="007C3567" w:rsidRDefault="00AC178B" w:rsidP="00DA4CB7">
            <w:pPr>
              <w:jc w:val="center"/>
              <w:rPr>
                <w:rFonts w:ascii="Arial" w:eastAsia="Times New Roman" w:hAnsi="Arial" w:cs="Arial"/>
                <w:b/>
                <w:bCs/>
                <w:color w:val="FFFFFF"/>
                <w:sz w:val="16"/>
                <w:szCs w:val="16"/>
                <w:lang w:eastAsia="es-CO"/>
              </w:rPr>
            </w:pPr>
            <w:r w:rsidRPr="007C3567">
              <w:rPr>
                <w:rFonts w:ascii="Arial" w:eastAsia="Times New Roman" w:hAnsi="Arial" w:cs="Arial"/>
                <w:b/>
                <w:bCs/>
                <w:color w:val="FFFFFF"/>
                <w:sz w:val="16"/>
                <w:szCs w:val="16"/>
                <w:lang w:eastAsia="es-CO"/>
              </w:rPr>
              <w:t>ÁREA DE CONTENIDO</w:t>
            </w:r>
          </w:p>
        </w:tc>
      </w:tr>
      <w:tr w:rsidR="00AC178B" w:rsidRPr="007C3567" w14:paraId="0894C18E" w14:textId="77777777" w:rsidTr="00DA4CB7">
        <w:trPr>
          <w:trHeight w:val="540"/>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650807E8"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DEFINICIÓN</w:t>
            </w:r>
          </w:p>
        </w:tc>
        <w:tc>
          <w:tcPr>
            <w:tcW w:w="3546" w:type="pct"/>
            <w:gridSpan w:val="5"/>
            <w:tcBorders>
              <w:top w:val="single" w:sz="4" w:space="0" w:color="auto"/>
              <w:left w:val="nil"/>
              <w:bottom w:val="nil"/>
              <w:right w:val="single" w:sz="8" w:space="0" w:color="000000"/>
            </w:tcBorders>
            <w:shd w:val="clear" w:color="auto" w:fill="auto"/>
            <w:vAlign w:val="center"/>
            <w:hideMark/>
          </w:tcPr>
          <w:p w14:paraId="00243869"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xml:space="preserve">Subserie en la que se describe la divulgación o difusión de mensajes visuales con el objetivo de comunicar un hecho relacionado con las funciones y/o actividades realizadas en la SDCRD </w:t>
            </w:r>
          </w:p>
        </w:tc>
      </w:tr>
      <w:tr w:rsidR="00AC178B" w:rsidRPr="007C3567" w14:paraId="379DA570" w14:textId="77777777" w:rsidTr="00DA4CB7">
        <w:trPr>
          <w:trHeight w:val="720"/>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4DD21AE9"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 xml:space="preserve">TIPOS DOCUMENTALES </w:t>
            </w:r>
          </w:p>
        </w:tc>
        <w:tc>
          <w:tcPr>
            <w:tcW w:w="1905" w:type="pct"/>
            <w:gridSpan w:val="2"/>
            <w:tcBorders>
              <w:top w:val="single" w:sz="4" w:space="0" w:color="auto"/>
              <w:left w:val="nil"/>
              <w:bottom w:val="single" w:sz="4" w:space="0" w:color="auto"/>
              <w:right w:val="single" w:sz="4" w:space="0" w:color="000000"/>
            </w:tcBorders>
            <w:shd w:val="clear" w:color="auto" w:fill="auto"/>
            <w:vAlign w:val="center"/>
            <w:hideMark/>
          </w:tcPr>
          <w:p w14:paraId="105F38F3"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Comunicación oficial</w:t>
            </w:r>
            <w:r w:rsidRPr="007C3567">
              <w:rPr>
                <w:rFonts w:ascii="Arial" w:eastAsia="Times New Roman" w:hAnsi="Arial" w:cs="Arial"/>
                <w:color w:val="000000"/>
                <w:sz w:val="16"/>
                <w:szCs w:val="16"/>
                <w:lang w:eastAsia="es-CO"/>
              </w:rPr>
              <w:br/>
              <w:t>Arte final</w:t>
            </w:r>
          </w:p>
        </w:tc>
        <w:tc>
          <w:tcPr>
            <w:tcW w:w="1641" w:type="pct"/>
            <w:gridSpan w:val="3"/>
            <w:tcBorders>
              <w:top w:val="single" w:sz="4" w:space="0" w:color="auto"/>
              <w:left w:val="nil"/>
              <w:bottom w:val="single" w:sz="4" w:space="0" w:color="auto"/>
              <w:right w:val="single" w:sz="8" w:space="0" w:color="000000"/>
            </w:tcBorders>
            <w:shd w:val="clear" w:color="auto" w:fill="auto"/>
            <w:vAlign w:val="center"/>
            <w:hideMark/>
          </w:tcPr>
          <w:p w14:paraId="30188471"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Pieza promocional</w:t>
            </w:r>
            <w:r w:rsidRPr="007C3567">
              <w:rPr>
                <w:rFonts w:ascii="Arial" w:eastAsia="Times New Roman" w:hAnsi="Arial" w:cs="Arial"/>
                <w:color w:val="000000"/>
                <w:sz w:val="16"/>
                <w:szCs w:val="16"/>
                <w:lang w:eastAsia="es-CO"/>
              </w:rPr>
              <w:br/>
              <w:t>Control de entrega de piezas promocionales</w:t>
            </w:r>
          </w:p>
        </w:tc>
      </w:tr>
      <w:tr w:rsidR="00AC178B" w:rsidRPr="007C3567" w14:paraId="7F71FC95" w14:textId="77777777" w:rsidTr="00DA4CB7">
        <w:trPr>
          <w:trHeight w:val="444"/>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35E090FB"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SIGLAS Y/O ABREVIATURAS</w:t>
            </w:r>
          </w:p>
        </w:tc>
        <w:tc>
          <w:tcPr>
            <w:tcW w:w="3546" w:type="pct"/>
            <w:gridSpan w:val="5"/>
            <w:tcBorders>
              <w:top w:val="single" w:sz="4" w:space="0" w:color="auto"/>
              <w:left w:val="nil"/>
              <w:bottom w:val="nil"/>
              <w:right w:val="single" w:sz="8" w:space="0" w:color="000000"/>
            </w:tcBorders>
            <w:shd w:val="clear" w:color="auto" w:fill="auto"/>
            <w:vAlign w:val="center"/>
            <w:hideMark/>
          </w:tcPr>
          <w:p w14:paraId="0326B81E"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N/A</w:t>
            </w:r>
          </w:p>
        </w:tc>
      </w:tr>
      <w:tr w:rsidR="00AC178B" w:rsidRPr="007C3567" w14:paraId="1D3E2256" w14:textId="77777777" w:rsidTr="00DA4CB7">
        <w:trPr>
          <w:trHeight w:val="444"/>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52F3EE58"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 xml:space="preserve">SINÓNIMOS </w:t>
            </w:r>
          </w:p>
        </w:tc>
        <w:tc>
          <w:tcPr>
            <w:tcW w:w="3546" w:type="pct"/>
            <w:gridSpan w:val="5"/>
            <w:tcBorders>
              <w:top w:val="single" w:sz="4" w:space="0" w:color="auto"/>
              <w:left w:val="nil"/>
              <w:bottom w:val="nil"/>
              <w:right w:val="single" w:sz="8" w:space="0" w:color="000000"/>
            </w:tcBorders>
            <w:shd w:val="clear" w:color="auto" w:fill="auto"/>
            <w:vAlign w:val="center"/>
            <w:hideMark/>
          </w:tcPr>
          <w:p w14:paraId="730B8D71"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N/A</w:t>
            </w:r>
          </w:p>
        </w:tc>
      </w:tr>
      <w:tr w:rsidR="00AC178B" w:rsidRPr="007C3567" w14:paraId="2CDD0D01" w14:textId="77777777" w:rsidTr="00DA4CB7">
        <w:trPr>
          <w:trHeight w:val="444"/>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73B80180"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 xml:space="preserve">HOMÓNIMOS </w:t>
            </w:r>
          </w:p>
        </w:tc>
        <w:tc>
          <w:tcPr>
            <w:tcW w:w="3546" w:type="pct"/>
            <w:gridSpan w:val="5"/>
            <w:tcBorders>
              <w:top w:val="single" w:sz="4" w:space="0" w:color="auto"/>
              <w:left w:val="nil"/>
              <w:bottom w:val="nil"/>
              <w:right w:val="single" w:sz="8" w:space="0" w:color="000000"/>
            </w:tcBorders>
            <w:shd w:val="clear" w:color="auto" w:fill="auto"/>
            <w:vAlign w:val="center"/>
            <w:hideMark/>
          </w:tcPr>
          <w:p w14:paraId="751E778B"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N/A</w:t>
            </w:r>
          </w:p>
        </w:tc>
      </w:tr>
      <w:tr w:rsidR="00AC178B" w:rsidRPr="007C3567" w14:paraId="36D684B0" w14:textId="77777777" w:rsidTr="00DA4CB7">
        <w:trPr>
          <w:trHeight w:val="804"/>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37489C6E"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REGLAS O NORMAS</w:t>
            </w:r>
          </w:p>
        </w:tc>
        <w:tc>
          <w:tcPr>
            <w:tcW w:w="3546" w:type="pct"/>
            <w:gridSpan w:val="5"/>
            <w:tcBorders>
              <w:top w:val="single" w:sz="4" w:space="0" w:color="auto"/>
              <w:left w:val="nil"/>
              <w:bottom w:val="nil"/>
              <w:right w:val="single" w:sz="8" w:space="0" w:color="000000"/>
            </w:tcBorders>
            <w:shd w:val="clear" w:color="auto" w:fill="auto"/>
            <w:vAlign w:val="center"/>
            <w:hideMark/>
          </w:tcPr>
          <w:p w14:paraId="77A60338"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Manual de Identidad Visual</w:t>
            </w:r>
            <w:r w:rsidRPr="007C3567">
              <w:rPr>
                <w:rFonts w:ascii="Arial" w:eastAsia="Times New Roman" w:hAnsi="Arial" w:cs="Arial"/>
                <w:color w:val="000000"/>
                <w:sz w:val="16"/>
                <w:szCs w:val="16"/>
                <w:lang w:eastAsia="es-CO"/>
              </w:rPr>
              <w:br/>
              <w:t xml:space="preserve">Política y Lineamientos de Comunicación Pública - SDCRD </w:t>
            </w:r>
            <w:r w:rsidRPr="007C3567">
              <w:rPr>
                <w:rFonts w:ascii="Arial" w:eastAsia="Times New Roman" w:hAnsi="Arial" w:cs="Arial"/>
                <w:color w:val="000000"/>
                <w:sz w:val="16"/>
                <w:szCs w:val="16"/>
                <w:lang w:eastAsia="es-CO"/>
              </w:rPr>
              <w:br/>
              <w:t>Protocolo de comunicaciones para la atención y manejo de crisis v1 Agosto 2020</w:t>
            </w:r>
          </w:p>
        </w:tc>
      </w:tr>
      <w:tr w:rsidR="00AC178B" w:rsidRPr="007C3567" w14:paraId="34774054"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EAD2BD4" w14:textId="77777777" w:rsidR="00AC178B" w:rsidRPr="007C3567" w:rsidRDefault="00AC178B" w:rsidP="00DA4CB7">
            <w:pPr>
              <w:jc w:val="center"/>
              <w:rPr>
                <w:rFonts w:ascii="Arial" w:eastAsia="Times New Roman" w:hAnsi="Arial" w:cs="Arial"/>
                <w:b/>
                <w:bCs/>
                <w:color w:val="FFFFFF"/>
                <w:sz w:val="16"/>
                <w:szCs w:val="16"/>
                <w:lang w:eastAsia="es-CO"/>
              </w:rPr>
            </w:pPr>
            <w:r w:rsidRPr="007C3567">
              <w:rPr>
                <w:rFonts w:ascii="Arial" w:eastAsia="Times New Roman" w:hAnsi="Arial" w:cs="Arial"/>
                <w:b/>
                <w:bCs/>
                <w:color w:val="FFFFFF"/>
                <w:sz w:val="16"/>
                <w:szCs w:val="16"/>
                <w:lang w:eastAsia="es-CO"/>
              </w:rPr>
              <w:t>ÁREA DE CONTEXTO</w:t>
            </w:r>
          </w:p>
        </w:tc>
      </w:tr>
      <w:tr w:rsidR="00AC178B" w:rsidRPr="007C3567" w14:paraId="7B2CAEAA" w14:textId="77777777" w:rsidTr="00DA4CB7">
        <w:trPr>
          <w:trHeight w:val="432"/>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5DEBA7F6"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OFICINA PRODUCTORA</w:t>
            </w:r>
          </w:p>
        </w:tc>
        <w:tc>
          <w:tcPr>
            <w:tcW w:w="1905" w:type="pct"/>
            <w:gridSpan w:val="2"/>
            <w:tcBorders>
              <w:top w:val="single" w:sz="4" w:space="0" w:color="auto"/>
              <w:left w:val="nil"/>
              <w:bottom w:val="single" w:sz="4" w:space="0" w:color="auto"/>
              <w:right w:val="single" w:sz="4" w:space="0" w:color="000000"/>
            </w:tcBorders>
            <w:shd w:val="clear" w:color="auto" w:fill="auto"/>
            <w:vAlign w:val="center"/>
            <w:hideMark/>
          </w:tcPr>
          <w:p w14:paraId="34977337"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Oficina Asesora de Comunicaciones</w:t>
            </w:r>
          </w:p>
        </w:tc>
        <w:tc>
          <w:tcPr>
            <w:tcW w:w="1641" w:type="pct"/>
            <w:gridSpan w:val="3"/>
            <w:tcBorders>
              <w:top w:val="single" w:sz="4" w:space="0" w:color="auto"/>
              <w:left w:val="nil"/>
              <w:bottom w:val="single" w:sz="4" w:space="0" w:color="auto"/>
              <w:right w:val="single" w:sz="8" w:space="0" w:color="000000"/>
            </w:tcBorders>
            <w:shd w:val="clear" w:color="auto" w:fill="auto"/>
            <w:vAlign w:val="center"/>
            <w:hideMark/>
          </w:tcPr>
          <w:p w14:paraId="312BDF92"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w:t>
            </w:r>
          </w:p>
        </w:tc>
      </w:tr>
      <w:tr w:rsidR="00AC178B" w:rsidRPr="007C3567" w14:paraId="219F5C3F" w14:textId="77777777" w:rsidTr="00DA4CB7">
        <w:trPr>
          <w:trHeight w:val="432"/>
        </w:trPr>
        <w:tc>
          <w:tcPr>
            <w:tcW w:w="1454" w:type="pct"/>
            <w:tcBorders>
              <w:top w:val="nil"/>
              <w:left w:val="single" w:sz="8" w:space="0" w:color="auto"/>
              <w:bottom w:val="single" w:sz="4" w:space="0" w:color="auto"/>
              <w:right w:val="single" w:sz="4" w:space="0" w:color="auto"/>
            </w:tcBorders>
            <w:shd w:val="clear" w:color="000000" w:fill="FCE4D6"/>
            <w:vAlign w:val="center"/>
            <w:hideMark/>
          </w:tcPr>
          <w:p w14:paraId="7C35ACA9"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DEPENDENCIAS ASOCIADAS</w:t>
            </w:r>
          </w:p>
        </w:tc>
        <w:tc>
          <w:tcPr>
            <w:tcW w:w="1905" w:type="pct"/>
            <w:gridSpan w:val="2"/>
            <w:tcBorders>
              <w:top w:val="single" w:sz="4" w:space="0" w:color="auto"/>
              <w:left w:val="nil"/>
              <w:bottom w:val="single" w:sz="4" w:space="0" w:color="auto"/>
              <w:right w:val="single" w:sz="4" w:space="0" w:color="000000"/>
            </w:tcBorders>
            <w:shd w:val="clear" w:color="auto" w:fill="auto"/>
            <w:vAlign w:val="center"/>
            <w:hideMark/>
          </w:tcPr>
          <w:p w14:paraId="322DC7CE"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N/A</w:t>
            </w:r>
          </w:p>
        </w:tc>
        <w:tc>
          <w:tcPr>
            <w:tcW w:w="1641" w:type="pct"/>
            <w:gridSpan w:val="3"/>
            <w:tcBorders>
              <w:top w:val="single" w:sz="4" w:space="0" w:color="auto"/>
              <w:left w:val="nil"/>
              <w:bottom w:val="single" w:sz="4" w:space="0" w:color="auto"/>
              <w:right w:val="single" w:sz="8" w:space="0" w:color="000000"/>
            </w:tcBorders>
            <w:shd w:val="clear" w:color="auto" w:fill="auto"/>
            <w:vAlign w:val="center"/>
            <w:hideMark/>
          </w:tcPr>
          <w:p w14:paraId="2156FFC8"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w:t>
            </w:r>
          </w:p>
        </w:tc>
      </w:tr>
      <w:tr w:rsidR="00AC178B" w:rsidRPr="007C3567" w14:paraId="596DD11B" w14:textId="77777777" w:rsidTr="00DA4CB7">
        <w:trPr>
          <w:trHeight w:val="432"/>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79A2A663"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SERIES ASOCIADAS</w:t>
            </w:r>
          </w:p>
        </w:tc>
        <w:tc>
          <w:tcPr>
            <w:tcW w:w="1905" w:type="pct"/>
            <w:gridSpan w:val="2"/>
            <w:tcBorders>
              <w:top w:val="single" w:sz="4" w:space="0" w:color="auto"/>
              <w:left w:val="nil"/>
              <w:bottom w:val="single" w:sz="4" w:space="0" w:color="auto"/>
              <w:right w:val="single" w:sz="4" w:space="0" w:color="000000"/>
            </w:tcBorders>
            <w:shd w:val="clear" w:color="auto" w:fill="auto"/>
            <w:vAlign w:val="center"/>
            <w:hideMark/>
          </w:tcPr>
          <w:p w14:paraId="6FD62B6F"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Actas</w:t>
            </w:r>
          </w:p>
        </w:tc>
        <w:tc>
          <w:tcPr>
            <w:tcW w:w="1641" w:type="pct"/>
            <w:gridSpan w:val="3"/>
            <w:tcBorders>
              <w:top w:val="single" w:sz="4" w:space="0" w:color="auto"/>
              <w:left w:val="nil"/>
              <w:bottom w:val="single" w:sz="4" w:space="0" w:color="auto"/>
              <w:right w:val="single" w:sz="8" w:space="0" w:color="000000"/>
            </w:tcBorders>
            <w:shd w:val="clear" w:color="auto" w:fill="auto"/>
            <w:vAlign w:val="center"/>
            <w:hideMark/>
          </w:tcPr>
          <w:p w14:paraId="064D2AC1"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w:t>
            </w:r>
          </w:p>
        </w:tc>
      </w:tr>
      <w:tr w:rsidR="00AC178B" w:rsidRPr="007C3567" w14:paraId="4CF426CC" w14:textId="77777777" w:rsidTr="00DA4CB7">
        <w:trPr>
          <w:trHeight w:val="516"/>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64FBCBFA"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SUBSERIES ASOCIADAS</w:t>
            </w:r>
          </w:p>
        </w:tc>
        <w:tc>
          <w:tcPr>
            <w:tcW w:w="1905" w:type="pct"/>
            <w:gridSpan w:val="2"/>
            <w:tcBorders>
              <w:top w:val="single" w:sz="4" w:space="0" w:color="auto"/>
              <w:left w:val="nil"/>
              <w:bottom w:val="single" w:sz="4" w:space="0" w:color="auto"/>
              <w:right w:val="single" w:sz="4" w:space="0" w:color="000000"/>
            </w:tcBorders>
            <w:shd w:val="clear" w:color="auto" w:fill="auto"/>
            <w:vAlign w:val="center"/>
            <w:hideMark/>
          </w:tcPr>
          <w:p w14:paraId="2ACD277D"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Acta de comité de comunicaciones y publicaciones</w:t>
            </w:r>
            <w:r w:rsidRPr="007C3567">
              <w:rPr>
                <w:rFonts w:ascii="Arial" w:eastAsia="Times New Roman" w:hAnsi="Arial" w:cs="Arial"/>
                <w:color w:val="000000"/>
                <w:sz w:val="16"/>
                <w:szCs w:val="16"/>
                <w:lang w:eastAsia="es-CO"/>
              </w:rPr>
              <w:br/>
              <w:t>Publicación de Piezas Promocionales</w:t>
            </w:r>
          </w:p>
        </w:tc>
        <w:tc>
          <w:tcPr>
            <w:tcW w:w="1641" w:type="pct"/>
            <w:gridSpan w:val="3"/>
            <w:tcBorders>
              <w:top w:val="single" w:sz="4" w:space="0" w:color="auto"/>
              <w:left w:val="nil"/>
              <w:bottom w:val="single" w:sz="4" w:space="0" w:color="auto"/>
              <w:right w:val="single" w:sz="8" w:space="0" w:color="000000"/>
            </w:tcBorders>
            <w:shd w:val="clear" w:color="auto" w:fill="auto"/>
            <w:vAlign w:val="center"/>
            <w:hideMark/>
          </w:tcPr>
          <w:p w14:paraId="1B70AEF1"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w:t>
            </w:r>
          </w:p>
        </w:tc>
      </w:tr>
      <w:tr w:rsidR="00AC178B" w:rsidRPr="007C3567" w14:paraId="292690DE" w14:textId="77777777" w:rsidTr="00DA4CB7">
        <w:trPr>
          <w:trHeight w:val="432"/>
        </w:trPr>
        <w:tc>
          <w:tcPr>
            <w:tcW w:w="1454" w:type="pct"/>
            <w:tcBorders>
              <w:top w:val="nil"/>
              <w:left w:val="single" w:sz="8" w:space="0" w:color="auto"/>
              <w:bottom w:val="single" w:sz="4" w:space="0" w:color="auto"/>
              <w:right w:val="single" w:sz="4" w:space="0" w:color="auto"/>
            </w:tcBorders>
            <w:shd w:val="clear" w:color="000000" w:fill="FCE4D6"/>
            <w:noWrap/>
            <w:vAlign w:val="center"/>
            <w:hideMark/>
          </w:tcPr>
          <w:p w14:paraId="4D813261"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VERSIÓN DE TRD</w:t>
            </w:r>
          </w:p>
        </w:tc>
        <w:tc>
          <w:tcPr>
            <w:tcW w:w="1905" w:type="pct"/>
            <w:gridSpan w:val="2"/>
            <w:tcBorders>
              <w:top w:val="single" w:sz="4" w:space="0" w:color="auto"/>
              <w:left w:val="nil"/>
              <w:bottom w:val="single" w:sz="4" w:space="0" w:color="auto"/>
              <w:right w:val="single" w:sz="4" w:space="0" w:color="000000"/>
            </w:tcBorders>
            <w:shd w:val="clear" w:color="auto" w:fill="auto"/>
            <w:vAlign w:val="center"/>
            <w:hideMark/>
          </w:tcPr>
          <w:p w14:paraId="70769E02"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Periodo 4</w:t>
            </w:r>
          </w:p>
        </w:tc>
        <w:tc>
          <w:tcPr>
            <w:tcW w:w="1641" w:type="pct"/>
            <w:gridSpan w:val="3"/>
            <w:tcBorders>
              <w:top w:val="single" w:sz="4" w:space="0" w:color="auto"/>
              <w:left w:val="nil"/>
              <w:bottom w:val="single" w:sz="4" w:space="0" w:color="auto"/>
              <w:right w:val="single" w:sz="8" w:space="0" w:color="000000"/>
            </w:tcBorders>
            <w:shd w:val="clear" w:color="auto" w:fill="auto"/>
            <w:vAlign w:val="center"/>
            <w:hideMark/>
          </w:tcPr>
          <w:p w14:paraId="1198ACB7"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 </w:t>
            </w:r>
          </w:p>
        </w:tc>
      </w:tr>
      <w:tr w:rsidR="00AC178B" w:rsidRPr="007C3567" w14:paraId="6C965160" w14:textId="77777777" w:rsidTr="00DA4CB7">
        <w:trPr>
          <w:trHeight w:val="432"/>
        </w:trPr>
        <w:tc>
          <w:tcPr>
            <w:tcW w:w="1454" w:type="pct"/>
            <w:tcBorders>
              <w:top w:val="nil"/>
              <w:left w:val="single" w:sz="8" w:space="0" w:color="auto"/>
              <w:bottom w:val="single" w:sz="8" w:space="0" w:color="auto"/>
              <w:right w:val="single" w:sz="4" w:space="0" w:color="auto"/>
            </w:tcBorders>
            <w:shd w:val="clear" w:color="000000" w:fill="FCE4D6"/>
            <w:noWrap/>
            <w:vAlign w:val="center"/>
            <w:hideMark/>
          </w:tcPr>
          <w:p w14:paraId="47906AD1" w14:textId="77777777" w:rsidR="00AC178B" w:rsidRPr="007C3567" w:rsidRDefault="00AC178B" w:rsidP="00DA4CB7">
            <w:pPr>
              <w:rPr>
                <w:rFonts w:ascii="Arial" w:eastAsia="Times New Roman" w:hAnsi="Arial" w:cs="Arial"/>
                <w:b/>
                <w:bCs/>
                <w:color w:val="000000"/>
                <w:sz w:val="16"/>
                <w:szCs w:val="16"/>
                <w:lang w:eastAsia="es-CO"/>
              </w:rPr>
            </w:pPr>
            <w:r w:rsidRPr="007C3567">
              <w:rPr>
                <w:rFonts w:ascii="Arial" w:eastAsia="Times New Roman" w:hAnsi="Arial" w:cs="Arial"/>
                <w:b/>
                <w:bCs/>
                <w:color w:val="000000"/>
                <w:sz w:val="16"/>
                <w:szCs w:val="16"/>
                <w:lang w:eastAsia="es-CO"/>
              </w:rPr>
              <w:t>TIPO DE SOPORTE</w:t>
            </w:r>
          </w:p>
        </w:tc>
        <w:tc>
          <w:tcPr>
            <w:tcW w:w="3546" w:type="pct"/>
            <w:gridSpan w:val="5"/>
            <w:tcBorders>
              <w:top w:val="single" w:sz="4" w:space="0" w:color="auto"/>
              <w:left w:val="nil"/>
              <w:bottom w:val="single" w:sz="8" w:space="0" w:color="auto"/>
              <w:right w:val="single" w:sz="8" w:space="0" w:color="000000"/>
            </w:tcBorders>
            <w:shd w:val="clear" w:color="auto" w:fill="auto"/>
            <w:vAlign w:val="center"/>
            <w:hideMark/>
          </w:tcPr>
          <w:p w14:paraId="0A5EA96C" w14:textId="77777777" w:rsidR="00AC178B" w:rsidRPr="007C3567" w:rsidRDefault="00AC178B" w:rsidP="00DA4CB7">
            <w:pPr>
              <w:rPr>
                <w:rFonts w:ascii="Arial" w:eastAsia="Times New Roman" w:hAnsi="Arial" w:cs="Arial"/>
                <w:color w:val="000000"/>
                <w:sz w:val="16"/>
                <w:szCs w:val="16"/>
                <w:lang w:eastAsia="es-CO"/>
              </w:rPr>
            </w:pPr>
            <w:r w:rsidRPr="007C3567">
              <w:rPr>
                <w:rFonts w:ascii="Arial" w:eastAsia="Times New Roman" w:hAnsi="Arial" w:cs="Arial"/>
                <w:color w:val="000000"/>
                <w:sz w:val="16"/>
                <w:szCs w:val="16"/>
                <w:lang w:eastAsia="es-CO"/>
              </w:rPr>
              <w:t>Papel y electrónico</w:t>
            </w:r>
          </w:p>
        </w:tc>
      </w:tr>
    </w:tbl>
    <w:p w14:paraId="5DBCB21B" w14:textId="77777777" w:rsidR="00AC178B" w:rsidRDefault="00AC178B" w:rsidP="00AC178B"/>
    <w:tbl>
      <w:tblPr>
        <w:tblW w:w="5000" w:type="pct"/>
        <w:tblCellMar>
          <w:left w:w="70" w:type="dxa"/>
          <w:right w:w="70" w:type="dxa"/>
        </w:tblCellMar>
        <w:tblLook w:val="04A0" w:firstRow="1" w:lastRow="0" w:firstColumn="1" w:lastColumn="0" w:noHBand="0" w:noVBand="1"/>
      </w:tblPr>
      <w:tblGrid>
        <w:gridCol w:w="2839"/>
        <w:gridCol w:w="3419"/>
        <w:gridCol w:w="1310"/>
        <w:gridCol w:w="874"/>
        <w:gridCol w:w="798"/>
      </w:tblGrid>
      <w:tr w:rsidR="00AC178B" w:rsidRPr="00CF770C" w14:paraId="299C1C2F" w14:textId="77777777" w:rsidTr="00DA4CB7">
        <w:trPr>
          <w:trHeight w:val="396"/>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B0994BF" w14:textId="77777777" w:rsidR="00AC178B" w:rsidRPr="00CF770C" w:rsidRDefault="00AC178B" w:rsidP="00DA4CB7">
            <w:pPr>
              <w:jc w:val="center"/>
              <w:rPr>
                <w:rFonts w:ascii="Arial" w:eastAsia="Times New Roman" w:hAnsi="Arial" w:cs="Arial"/>
                <w:b/>
                <w:bCs/>
                <w:color w:val="FFFFFF"/>
                <w:sz w:val="16"/>
                <w:szCs w:val="16"/>
                <w:lang w:eastAsia="es-CO"/>
              </w:rPr>
            </w:pPr>
            <w:r w:rsidRPr="00CF770C">
              <w:rPr>
                <w:rFonts w:ascii="Arial" w:eastAsia="Times New Roman" w:hAnsi="Arial" w:cs="Arial"/>
                <w:b/>
                <w:bCs/>
                <w:color w:val="FFFFFF"/>
                <w:sz w:val="16"/>
                <w:szCs w:val="16"/>
                <w:lang w:eastAsia="es-CO"/>
              </w:rPr>
              <w:t>ÁREA DE IDENTIFICACIÓN</w:t>
            </w:r>
          </w:p>
        </w:tc>
      </w:tr>
      <w:tr w:rsidR="00AC178B" w:rsidRPr="00CF770C" w14:paraId="36679450" w14:textId="77777777" w:rsidTr="00DA4CB7">
        <w:trPr>
          <w:trHeight w:val="396"/>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64F204C6" w14:textId="77777777" w:rsidR="00AC178B" w:rsidRPr="00CF770C" w:rsidRDefault="00AC178B" w:rsidP="00DA4CB7">
            <w:pPr>
              <w:rPr>
                <w:rFonts w:ascii="Arial" w:eastAsia="Times New Roman" w:hAnsi="Arial" w:cs="Arial"/>
                <w:b/>
                <w:bCs/>
                <w:color w:val="000000"/>
                <w:sz w:val="16"/>
                <w:szCs w:val="16"/>
                <w:lang w:eastAsia="es-CO"/>
              </w:rPr>
            </w:pPr>
            <w:r w:rsidRPr="00CF770C">
              <w:rPr>
                <w:rFonts w:ascii="Arial" w:eastAsia="Times New Roman" w:hAnsi="Arial" w:cs="Arial"/>
                <w:b/>
                <w:bCs/>
                <w:color w:val="000000"/>
                <w:sz w:val="16"/>
                <w:szCs w:val="16"/>
                <w:lang w:eastAsia="es-CO"/>
              </w:rPr>
              <w:t xml:space="preserve">TÉRMINO </w:t>
            </w:r>
          </w:p>
        </w:tc>
        <w:tc>
          <w:tcPr>
            <w:tcW w:w="3464" w:type="pct"/>
            <w:gridSpan w:val="4"/>
            <w:tcBorders>
              <w:top w:val="single" w:sz="4" w:space="0" w:color="auto"/>
              <w:left w:val="nil"/>
              <w:bottom w:val="single" w:sz="4" w:space="0" w:color="auto"/>
              <w:right w:val="single" w:sz="8" w:space="0" w:color="000000"/>
            </w:tcBorders>
            <w:shd w:val="clear" w:color="auto" w:fill="auto"/>
            <w:vAlign w:val="center"/>
            <w:hideMark/>
          </w:tcPr>
          <w:p w14:paraId="33AE07A2" w14:textId="77777777" w:rsidR="00AC178B" w:rsidRPr="00CF770C" w:rsidRDefault="00AC178B" w:rsidP="00DA4CB7">
            <w:pPr>
              <w:jc w:val="cente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 xml:space="preserve">RELACIONES DE AUTORIZACIÓN   </w:t>
            </w:r>
          </w:p>
        </w:tc>
      </w:tr>
      <w:tr w:rsidR="00AC178B" w:rsidRPr="00CF770C" w14:paraId="751D6C56" w14:textId="77777777" w:rsidTr="00DA4CB7">
        <w:trPr>
          <w:trHeight w:val="396"/>
        </w:trPr>
        <w:tc>
          <w:tcPr>
            <w:tcW w:w="1536" w:type="pct"/>
            <w:tcBorders>
              <w:top w:val="nil"/>
              <w:left w:val="single" w:sz="8" w:space="0" w:color="auto"/>
              <w:bottom w:val="nil"/>
              <w:right w:val="single" w:sz="4" w:space="0" w:color="auto"/>
            </w:tcBorders>
            <w:shd w:val="clear" w:color="000000" w:fill="FCE4D6"/>
            <w:noWrap/>
            <w:vAlign w:val="center"/>
            <w:hideMark/>
          </w:tcPr>
          <w:p w14:paraId="3EB19F53" w14:textId="77777777" w:rsidR="00AC178B" w:rsidRPr="00CF770C" w:rsidRDefault="00AC178B" w:rsidP="00DA4CB7">
            <w:pPr>
              <w:rPr>
                <w:rFonts w:ascii="Arial" w:eastAsia="Times New Roman" w:hAnsi="Arial" w:cs="Arial"/>
                <w:b/>
                <w:bCs/>
                <w:color w:val="000000"/>
                <w:sz w:val="16"/>
                <w:szCs w:val="16"/>
                <w:lang w:eastAsia="es-CO"/>
              </w:rPr>
            </w:pPr>
            <w:r w:rsidRPr="00CF770C">
              <w:rPr>
                <w:rFonts w:ascii="Arial" w:eastAsia="Times New Roman" w:hAnsi="Arial" w:cs="Arial"/>
                <w:b/>
                <w:bCs/>
                <w:color w:val="000000"/>
                <w:sz w:val="16"/>
                <w:szCs w:val="16"/>
                <w:lang w:eastAsia="es-CO"/>
              </w:rPr>
              <w:t xml:space="preserve">NIVEL DE DESCRIPCIÓN </w:t>
            </w:r>
          </w:p>
        </w:tc>
        <w:tc>
          <w:tcPr>
            <w:tcW w:w="1850" w:type="pct"/>
            <w:tcBorders>
              <w:top w:val="single" w:sz="4" w:space="0" w:color="auto"/>
              <w:left w:val="nil"/>
              <w:bottom w:val="nil"/>
              <w:right w:val="single" w:sz="4" w:space="0" w:color="auto"/>
            </w:tcBorders>
            <w:shd w:val="clear" w:color="auto" w:fill="auto"/>
            <w:noWrap/>
            <w:vAlign w:val="center"/>
            <w:hideMark/>
          </w:tcPr>
          <w:p w14:paraId="3F39F9F6" w14:textId="77777777" w:rsidR="00AC178B" w:rsidRPr="00CF770C" w:rsidRDefault="00AC178B" w:rsidP="00DA4CB7">
            <w:pPr>
              <w:jc w:val="cente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 xml:space="preserve">SUBSERIE </w:t>
            </w:r>
          </w:p>
        </w:tc>
        <w:tc>
          <w:tcPr>
            <w:tcW w:w="709" w:type="pct"/>
            <w:tcBorders>
              <w:top w:val="nil"/>
              <w:left w:val="single" w:sz="8" w:space="0" w:color="auto"/>
              <w:bottom w:val="single" w:sz="4" w:space="0" w:color="auto"/>
              <w:right w:val="single" w:sz="4" w:space="0" w:color="auto"/>
            </w:tcBorders>
            <w:shd w:val="clear" w:color="000000" w:fill="FCE4D6"/>
            <w:noWrap/>
            <w:vAlign w:val="center"/>
            <w:hideMark/>
          </w:tcPr>
          <w:p w14:paraId="2E371ECC" w14:textId="77777777" w:rsidR="00AC178B" w:rsidRPr="00CF770C" w:rsidRDefault="00AC178B" w:rsidP="00DA4CB7">
            <w:pPr>
              <w:jc w:val="cente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13A53614" w14:textId="77777777" w:rsidR="00AC178B" w:rsidRPr="00CF770C" w:rsidRDefault="00AC178B" w:rsidP="00DA4CB7">
            <w:pPr>
              <w:jc w:val="cente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720-21-3</w:t>
            </w:r>
          </w:p>
        </w:tc>
        <w:tc>
          <w:tcPr>
            <w:tcW w:w="432" w:type="pct"/>
            <w:tcBorders>
              <w:top w:val="nil"/>
              <w:left w:val="nil"/>
              <w:bottom w:val="nil"/>
              <w:right w:val="single" w:sz="8" w:space="0" w:color="auto"/>
            </w:tcBorders>
            <w:shd w:val="clear" w:color="auto" w:fill="auto"/>
            <w:vAlign w:val="center"/>
            <w:hideMark/>
          </w:tcPr>
          <w:p w14:paraId="4418590F" w14:textId="77777777" w:rsidR="00AC178B" w:rsidRPr="00CF770C" w:rsidRDefault="00AC178B" w:rsidP="00DA4CB7">
            <w:pPr>
              <w:jc w:val="cente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 </w:t>
            </w:r>
          </w:p>
        </w:tc>
      </w:tr>
      <w:tr w:rsidR="00AC178B" w:rsidRPr="00CF770C" w14:paraId="0C6C05D2" w14:textId="77777777" w:rsidTr="00DA4CB7">
        <w:trPr>
          <w:trHeight w:val="396"/>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4D221EC" w14:textId="77777777" w:rsidR="00AC178B" w:rsidRPr="00CF770C" w:rsidRDefault="00AC178B" w:rsidP="00DA4CB7">
            <w:pPr>
              <w:jc w:val="center"/>
              <w:rPr>
                <w:rFonts w:ascii="Arial" w:eastAsia="Times New Roman" w:hAnsi="Arial" w:cs="Arial"/>
                <w:b/>
                <w:bCs/>
                <w:color w:val="FFFFFF"/>
                <w:sz w:val="16"/>
                <w:szCs w:val="16"/>
                <w:lang w:eastAsia="es-CO"/>
              </w:rPr>
            </w:pPr>
            <w:r w:rsidRPr="00CF770C">
              <w:rPr>
                <w:rFonts w:ascii="Arial" w:eastAsia="Times New Roman" w:hAnsi="Arial" w:cs="Arial"/>
                <w:b/>
                <w:bCs/>
                <w:color w:val="FFFFFF"/>
                <w:sz w:val="16"/>
                <w:szCs w:val="16"/>
                <w:lang w:eastAsia="es-CO"/>
              </w:rPr>
              <w:t>ÁREA DE CONTENIDO</w:t>
            </w:r>
          </w:p>
        </w:tc>
      </w:tr>
      <w:tr w:rsidR="00AC178B" w:rsidRPr="00CF770C" w14:paraId="4C829BF2" w14:textId="77777777" w:rsidTr="00DA4CB7">
        <w:trPr>
          <w:trHeight w:val="396"/>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27280DC6" w14:textId="77777777" w:rsidR="00AC178B" w:rsidRPr="00CF770C" w:rsidRDefault="00AC178B" w:rsidP="00DA4CB7">
            <w:pPr>
              <w:rPr>
                <w:rFonts w:ascii="Arial" w:eastAsia="Times New Roman" w:hAnsi="Arial" w:cs="Arial"/>
                <w:b/>
                <w:bCs/>
                <w:color w:val="000000"/>
                <w:sz w:val="16"/>
                <w:szCs w:val="16"/>
                <w:lang w:eastAsia="es-CO"/>
              </w:rPr>
            </w:pPr>
            <w:r w:rsidRPr="00CF770C">
              <w:rPr>
                <w:rFonts w:ascii="Arial" w:eastAsia="Times New Roman" w:hAnsi="Arial" w:cs="Arial"/>
                <w:b/>
                <w:bCs/>
                <w:color w:val="000000"/>
                <w:sz w:val="16"/>
                <w:szCs w:val="16"/>
                <w:lang w:eastAsia="es-CO"/>
              </w:rPr>
              <w:t>DEFINICIÓN</w:t>
            </w:r>
          </w:p>
        </w:tc>
        <w:tc>
          <w:tcPr>
            <w:tcW w:w="3464" w:type="pct"/>
            <w:gridSpan w:val="4"/>
            <w:tcBorders>
              <w:top w:val="single" w:sz="4" w:space="0" w:color="auto"/>
              <w:left w:val="nil"/>
              <w:bottom w:val="single" w:sz="4" w:space="0" w:color="auto"/>
              <w:right w:val="single" w:sz="8" w:space="0" w:color="000000"/>
            </w:tcBorders>
            <w:shd w:val="clear" w:color="auto" w:fill="auto"/>
            <w:vAlign w:val="center"/>
            <w:hideMark/>
          </w:tcPr>
          <w:p w14:paraId="46A53F85"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 xml:space="preserve">Subserie que registra la autorización de giros o transferencias de recursos correspondientes acorde a los conceptos </w:t>
            </w:r>
          </w:p>
        </w:tc>
      </w:tr>
      <w:tr w:rsidR="00AC178B" w:rsidRPr="00CF770C" w14:paraId="21545A73" w14:textId="77777777" w:rsidTr="00DA4CB7">
        <w:trPr>
          <w:trHeight w:val="948"/>
        </w:trPr>
        <w:tc>
          <w:tcPr>
            <w:tcW w:w="1536"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49A56975" w14:textId="77777777" w:rsidR="00AC178B" w:rsidRPr="00CF770C" w:rsidRDefault="00AC178B" w:rsidP="00DA4CB7">
            <w:pPr>
              <w:rPr>
                <w:rFonts w:ascii="Arial" w:eastAsia="Times New Roman" w:hAnsi="Arial" w:cs="Arial"/>
                <w:b/>
                <w:bCs/>
                <w:color w:val="000000"/>
                <w:sz w:val="16"/>
                <w:szCs w:val="16"/>
                <w:lang w:eastAsia="es-CO"/>
              </w:rPr>
            </w:pPr>
            <w:r w:rsidRPr="00CF770C">
              <w:rPr>
                <w:rFonts w:ascii="Arial" w:eastAsia="Times New Roman" w:hAnsi="Arial" w:cs="Arial"/>
                <w:b/>
                <w:bCs/>
                <w:color w:val="000000"/>
                <w:sz w:val="16"/>
                <w:szCs w:val="16"/>
                <w:lang w:eastAsia="es-CO"/>
              </w:rPr>
              <w:t xml:space="preserve">TIPOS DOCUMENTALES </w:t>
            </w:r>
          </w:p>
        </w:tc>
        <w:tc>
          <w:tcPr>
            <w:tcW w:w="1850" w:type="pct"/>
            <w:tcBorders>
              <w:top w:val="single" w:sz="4" w:space="0" w:color="auto"/>
              <w:left w:val="nil"/>
              <w:bottom w:val="single" w:sz="4" w:space="0" w:color="auto"/>
              <w:right w:val="single" w:sz="4" w:space="0" w:color="000000"/>
            </w:tcBorders>
            <w:shd w:val="clear" w:color="auto" w:fill="auto"/>
            <w:vAlign w:val="center"/>
            <w:hideMark/>
          </w:tcPr>
          <w:p w14:paraId="69CB7F79"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Relación de autorización</w:t>
            </w:r>
            <w:r w:rsidRPr="00CF770C">
              <w:rPr>
                <w:rFonts w:ascii="Arial" w:eastAsia="Times New Roman" w:hAnsi="Arial" w:cs="Arial"/>
                <w:color w:val="000000"/>
                <w:sz w:val="16"/>
                <w:szCs w:val="16"/>
                <w:lang w:eastAsia="es-CO"/>
              </w:rPr>
              <w:br/>
              <w:t>Certificado de Disponibilidad Presupuestal CDP</w:t>
            </w:r>
            <w:r w:rsidRPr="00CF770C">
              <w:rPr>
                <w:rFonts w:ascii="Arial" w:eastAsia="Times New Roman" w:hAnsi="Arial" w:cs="Arial"/>
                <w:color w:val="000000"/>
                <w:sz w:val="16"/>
                <w:szCs w:val="16"/>
                <w:lang w:eastAsia="es-CO"/>
              </w:rPr>
              <w:br/>
              <w:t>Resolución</w:t>
            </w:r>
            <w:r w:rsidRPr="00CF770C">
              <w:rPr>
                <w:rFonts w:ascii="Arial" w:eastAsia="Times New Roman" w:hAnsi="Arial" w:cs="Arial"/>
                <w:color w:val="000000"/>
                <w:sz w:val="16"/>
                <w:szCs w:val="16"/>
                <w:lang w:eastAsia="es-CO"/>
              </w:rPr>
              <w:br/>
              <w:t>Centros de costos de relaciones de autorización</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3EE63A38"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Anexos de relaciones de autorización</w:t>
            </w:r>
            <w:r w:rsidRPr="00CF770C">
              <w:rPr>
                <w:rFonts w:ascii="Arial" w:eastAsia="Times New Roman" w:hAnsi="Arial" w:cs="Arial"/>
                <w:color w:val="000000"/>
                <w:sz w:val="16"/>
                <w:szCs w:val="16"/>
                <w:lang w:eastAsia="es-CO"/>
              </w:rPr>
              <w:br/>
              <w:t>Acta de anulación de relación de autorización</w:t>
            </w:r>
            <w:r w:rsidRPr="00CF770C">
              <w:rPr>
                <w:rFonts w:ascii="Arial" w:eastAsia="Times New Roman" w:hAnsi="Arial" w:cs="Arial"/>
                <w:color w:val="000000"/>
                <w:sz w:val="16"/>
                <w:szCs w:val="16"/>
                <w:lang w:eastAsia="es-CO"/>
              </w:rPr>
              <w:br/>
              <w:t>Comunicación oficial</w:t>
            </w:r>
          </w:p>
        </w:tc>
      </w:tr>
      <w:tr w:rsidR="00AC178B" w:rsidRPr="00CF770C" w14:paraId="6A0B704B" w14:textId="77777777" w:rsidTr="00DA4CB7">
        <w:trPr>
          <w:trHeight w:val="420"/>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3C1EBB07" w14:textId="77777777" w:rsidR="00AC178B" w:rsidRPr="00CF770C" w:rsidRDefault="00AC178B" w:rsidP="00DA4CB7">
            <w:pPr>
              <w:rPr>
                <w:rFonts w:ascii="Arial" w:eastAsia="Times New Roman" w:hAnsi="Arial" w:cs="Arial"/>
                <w:b/>
                <w:bCs/>
                <w:color w:val="000000"/>
                <w:sz w:val="16"/>
                <w:szCs w:val="16"/>
                <w:lang w:eastAsia="es-CO"/>
              </w:rPr>
            </w:pPr>
            <w:r w:rsidRPr="00CF770C">
              <w:rPr>
                <w:rFonts w:ascii="Arial" w:eastAsia="Times New Roman" w:hAnsi="Arial" w:cs="Arial"/>
                <w:b/>
                <w:bCs/>
                <w:color w:val="000000"/>
                <w:sz w:val="16"/>
                <w:szCs w:val="16"/>
                <w:lang w:eastAsia="es-CO"/>
              </w:rPr>
              <w:t>SIGLAS Y/O ABREVIATURAS</w:t>
            </w:r>
          </w:p>
        </w:tc>
        <w:tc>
          <w:tcPr>
            <w:tcW w:w="3464" w:type="pct"/>
            <w:gridSpan w:val="4"/>
            <w:tcBorders>
              <w:top w:val="single" w:sz="4" w:space="0" w:color="auto"/>
              <w:left w:val="nil"/>
              <w:bottom w:val="nil"/>
              <w:right w:val="single" w:sz="8" w:space="0" w:color="000000"/>
            </w:tcBorders>
            <w:shd w:val="clear" w:color="auto" w:fill="auto"/>
            <w:vAlign w:val="center"/>
            <w:hideMark/>
          </w:tcPr>
          <w:p w14:paraId="01F9DFCD"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N/A</w:t>
            </w:r>
          </w:p>
        </w:tc>
      </w:tr>
      <w:tr w:rsidR="00AC178B" w:rsidRPr="00CF770C" w14:paraId="6C2D5A4A" w14:textId="77777777" w:rsidTr="00DA4CB7">
        <w:trPr>
          <w:trHeight w:val="420"/>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53DFEF9F" w14:textId="77777777" w:rsidR="00AC178B" w:rsidRPr="00CF770C" w:rsidRDefault="00AC178B" w:rsidP="00DA4CB7">
            <w:pPr>
              <w:rPr>
                <w:rFonts w:ascii="Arial" w:eastAsia="Times New Roman" w:hAnsi="Arial" w:cs="Arial"/>
                <w:b/>
                <w:bCs/>
                <w:color w:val="000000"/>
                <w:sz w:val="16"/>
                <w:szCs w:val="16"/>
                <w:lang w:eastAsia="es-CO"/>
              </w:rPr>
            </w:pPr>
            <w:r w:rsidRPr="00CF770C">
              <w:rPr>
                <w:rFonts w:ascii="Arial" w:eastAsia="Times New Roman" w:hAnsi="Arial" w:cs="Arial"/>
                <w:b/>
                <w:bCs/>
                <w:color w:val="000000"/>
                <w:sz w:val="16"/>
                <w:szCs w:val="16"/>
                <w:lang w:eastAsia="es-CO"/>
              </w:rPr>
              <w:t xml:space="preserve">SINÓNIMOS </w:t>
            </w:r>
          </w:p>
        </w:tc>
        <w:tc>
          <w:tcPr>
            <w:tcW w:w="3464" w:type="pct"/>
            <w:gridSpan w:val="4"/>
            <w:tcBorders>
              <w:top w:val="single" w:sz="4" w:space="0" w:color="auto"/>
              <w:left w:val="nil"/>
              <w:bottom w:val="nil"/>
              <w:right w:val="single" w:sz="8" w:space="0" w:color="000000"/>
            </w:tcBorders>
            <w:shd w:val="clear" w:color="auto" w:fill="auto"/>
            <w:vAlign w:val="center"/>
            <w:hideMark/>
          </w:tcPr>
          <w:p w14:paraId="50F899B3"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N/A</w:t>
            </w:r>
          </w:p>
        </w:tc>
      </w:tr>
      <w:tr w:rsidR="00AC178B" w:rsidRPr="00CF770C" w14:paraId="33AD170A" w14:textId="77777777" w:rsidTr="00DA4CB7">
        <w:trPr>
          <w:trHeight w:val="420"/>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22EDC92A" w14:textId="77777777" w:rsidR="00AC178B" w:rsidRPr="00CF770C" w:rsidRDefault="00AC178B" w:rsidP="00DA4CB7">
            <w:pPr>
              <w:rPr>
                <w:rFonts w:ascii="Arial" w:eastAsia="Times New Roman" w:hAnsi="Arial" w:cs="Arial"/>
                <w:b/>
                <w:bCs/>
                <w:color w:val="000000"/>
                <w:sz w:val="16"/>
                <w:szCs w:val="16"/>
                <w:lang w:eastAsia="es-CO"/>
              </w:rPr>
            </w:pPr>
            <w:r w:rsidRPr="00CF770C">
              <w:rPr>
                <w:rFonts w:ascii="Arial" w:eastAsia="Times New Roman" w:hAnsi="Arial" w:cs="Arial"/>
                <w:b/>
                <w:bCs/>
                <w:color w:val="000000"/>
                <w:sz w:val="16"/>
                <w:szCs w:val="16"/>
                <w:lang w:eastAsia="es-CO"/>
              </w:rPr>
              <w:t xml:space="preserve">HOMÓNIMOS </w:t>
            </w:r>
          </w:p>
        </w:tc>
        <w:tc>
          <w:tcPr>
            <w:tcW w:w="3464" w:type="pct"/>
            <w:gridSpan w:val="4"/>
            <w:tcBorders>
              <w:top w:val="single" w:sz="4" w:space="0" w:color="auto"/>
              <w:left w:val="nil"/>
              <w:bottom w:val="nil"/>
              <w:right w:val="single" w:sz="8" w:space="0" w:color="000000"/>
            </w:tcBorders>
            <w:shd w:val="clear" w:color="auto" w:fill="auto"/>
            <w:vAlign w:val="center"/>
            <w:hideMark/>
          </w:tcPr>
          <w:p w14:paraId="174B028A"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N/A</w:t>
            </w:r>
          </w:p>
        </w:tc>
      </w:tr>
      <w:tr w:rsidR="00AC178B" w:rsidRPr="00CF770C" w14:paraId="5E858947" w14:textId="77777777" w:rsidTr="00DA4CB7">
        <w:trPr>
          <w:trHeight w:val="1512"/>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1259A93C" w14:textId="77777777" w:rsidR="00AC178B" w:rsidRPr="00CF770C" w:rsidRDefault="00AC178B" w:rsidP="00DA4CB7">
            <w:pPr>
              <w:rPr>
                <w:rFonts w:ascii="Arial" w:eastAsia="Times New Roman" w:hAnsi="Arial" w:cs="Arial"/>
                <w:b/>
                <w:bCs/>
                <w:color w:val="000000"/>
                <w:sz w:val="16"/>
                <w:szCs w:val="16"/>
                <w:lang w:eastAsia="es-CO"/>
              </w:rPr>
            </w:pPr>
            <w:r w:rsidRPr="00CF770C">
              <w:rPr>
                <w:rFonts w:ascii="Arial" w:eastAsia="Times New Roman" w:hAnsi="Arial" w:cs="Arial"/>
                <w:b/>
                <w:bCs/>
                <w:color w:val="000000"/>
                <w:sz w:val="16"/>
                <w:szCs w:val="16"/>
                <w:lang w:eastAsia="es-CO"/>
              </w:rPr>
              <w:t>REGLAS O NORMAS</w:t>
            </w:r>
          </w:p>
        </w:tc>
        <w:tc>
          <w:tcPr>
            <w:tcW w:w="3464" w:type="pct"/>
            <w:gridSpan w:val="4"/>
            <w:tcBorders>
              <w:top w:val="single" w:sz="4" w:space="0" w:color="auto"/>
              <w:left w:val="nil"/>
              <w:bottom w:val="nil"/>
              <w:right w:val="single" w:sz="8" w:space="0" w:color="000000"/>
            </w:tcBorders>
            <w:shd w:val="clear" w:color="auto" w:fill="auto"/>
            <w:vAlign w:val="center"/>
            <w:hideMark/>
          </w:tcPr>
          <w:p w14:paraId="14BE2B08"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LEY 819 DE 2003 Por la cual se dictan normas orgánicas en materia de presupuesto, responsabilidad y transparencia fiscal y se dictan otras disposiciones.</w:t>
            </w:r>
            <w:r w:rsidRPr="00CF770C">
              <w:rPr>
                <w:rFonts w:ascii="Arial" w:eastAsia="Times New Roman" w:hAnsi="Arial" w:cs="Arial"/>
                <w:color w:val="000000"/>
                <w:sz w:val="16"/>
                <w:szCs w:val="16"/>
                <w:lang w:eastAsia="es-CO"/>
              </w:rPr>
              <w:br/>
              <w:t xml:space="preserve">Ley 1314 de 2009 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 </w:t>
            </w:r>
            <w:r w:rsidRPr="00CF770C">
              <w:rPr>
                <w:rFonts w:ascii="Arial" w:eastAsia="Times New Roman" w:hAnsi="Arial" w:cs="Arial"/>
                <w:color w:val="000000"/>
                <w:sz w:val="16"/>
                <w:szCs w:val="16"/>
                <w:lang w:eastAsia="es-CO"/>
              </w:rPr>
              <w:br/>
              <w:t>Decreto único Reglamentario 2420 de 2015 Por medio del cual se expide el Decreto Único Reglamentario de las Normas de Contabilidad, de Información Financiera y de Aseguramiento de la Información y se dictan otras disposiciones</w:t>
            </w:r>
          </w:p>
        </w:tc>
      </w:tr>
      <w:tr w:rsidR="00AC178B" w:rsidRPr="00CF770C" w14:paraId="748F2321" w14:textId="77777777" w:rsidTr="00DA4CB7">
        <w:trPr>
          <w:trHeight w:val="444"/>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3F04B8C" w14:textId="77777777" w:rsidR="00AC178B" w:rsidRPr="00CF770C" w:rsidRDefault="00AC178B" w:rsidP="00DA4CB7">
            <w:pPr>
              <w:jc w:val="center"/>
              <w:rPr>
                <w:rFonts w:ascii="Arial" w:eastAsia="Times New Roman" w:hAnsi="Arial" w:cs="Arial"/>
                <w:b/>
                <w:bCs/>
                <w:color w:val="FFFFFF"/>
                <w:sz w:val="16"/>
                <w:szCs w:val="16"/>
                <w:lang w:eastAsia="es-CO"/>
              </w:rPr>
            </w:pPr>
            <w:r w:rsidRPr="00CF770C">
              <w:rPr>
                <w:rFonts w:ascii="Arial" w:eastAsia="Times New Roman" w:hAnsi="Arial" w:cs="Arial"/>
                <w:b/>
                <w:bCs/>
                <w:color w:val="FFFFFF"/>
                <w:sz w:val="16"/>
                <w:szCs w:val="16"/>
                <w:lang w:eastAsia="es-CO"/>
              </w:rPr>
              <w:t>ÁREA DE CONTEXTO</w:t>
            </w:r>
          </w:p>
        </w:tc>
      </w:tr>
      <w:tr w:rsidR="00AC178B" w:rsidRPr="00CF770C" w14:paraId="475DB6D9" w14:textId="77777777" w:rsidTr="00DA4CB7">
        <w:trPr>
          <w:trHeight w:val="444"/>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3243B10F" w14:textId="77777777" w:rsidR="00AC178B" w:rsidRPr="00CF770C" w:rsidRDefault="00AC178B" w:rsidP="00DA4CB7">
            <w:pPr>
              <w:rPr>
                <w:rFonts w:ascii="Arial" w:eastAsia="Times New Roman" w:hAnsi="Arial" w:cs="Arial"/>
                <w:b/>
                <w:bCs/>
                <w:color w:val="000000"/>
                <w:sz w:val="16"/>
                <w:szCs w:val="16"/>
                <w:lang w:eastAsia="es-CO"/>
              </w:rPr>
            </w:pPr>
            <w:r w:rsidRPr="00CF770C">
              <w:rPr>
                <w:rFonts w:ascii="Arial" w:eastAsia="Times New Roman" w:hAnsi="Arial" w:cs="Arial"/>
                <w:b/>
                <w:bCs/>
                <w:color w:val="000000"/>
                <w:sz w:val="16"/>
                <w:szCs w:val="16"/>
                <w:lang w:eastAsia="es-CO"/>
              </w:rPr>
              <w:t>OFICINA PRODUCTORA</w:t>
            </w:r>
          </w:p>
        </w:tc>
        <w:tc>
          <w:tcPr>
            <w:tcW w:w="1850" w:type="pct"/>
            <w:tcBorders>
              <w:top w:val="single" w:sz="4" w:space="0" w:color="auto"/>
              <w:left w:val="nil"/>
              <w:bottom w:val="single" w:sz="4" w:space="0" w:color="auto"/>
              <w:right w:val="single" w:sz="4" w:space="0" w:color="000000"/>
            </w:tcBorders>
            <w:shd w:val="clear" w:color="auto" w:fill="auto"/>
            <w:vAlign w:val="center"/>
            <w:hideMark/>
          </w:tcPr>
          <w:p w14:paraId="69EC60E4"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Grupo Interno de Recursos Financieros</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2C4DFFDE"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 </w:t>
            </w:r>
          </w:p>
        </w:tc>
      </w:tr>
      <w:tr w:rsidR="00AC178B" w:rsidRPr="00CF770C" w14:paraId="15A3FA3A" w14:textId="77777777" w:rsidTr="00DA4CB7">
        <w:trPr>
          <w:trHeight w:val="444"/>
        </w:trPr>
        <w:tc>
          <w:tcPr>
            <w:tcW w:w="1536" w:type="pct"/>
            <w:tcBorders>
              <w:top w:val="nil"/>
              <w:left w:val="single" w:sz="8" w:space="0" w:color="auto"/>
              <w:bottom w:val="single" w:sz="4" w:space="0" w:color="auto"/>
              <w:right w:val="single" w:sz="4" w:space="0" w:color="auto"/>
            </w:tcBorders>
            <w:shd w:val="clear" w:color="000000" w:fill="FCE4D6"/>
            <w:vAlign w:val="center"/>
            <w:hideMark/>
          </w:tcPr>
          <w:p w14:paraId="713C7C72" w14:textId="77777777" w:rsidR="00AC178B" w:rsidRPr="00CF770C" w:rsidRDefault="00AC178B" w:rsidP="00DA4CB7">
            <w:pPr>
              <w:rPr>
                <w:rFonts w:ascii="Arial" w:eastAsia="Times New Roman" w:hAnsi="Arial" w:cs="Arial"/>
                <w:b/>
                <w:bCs/>
                <w:color w:val="000000"/>
                <w:sz w:val="16"/>
                <w:szCs w:val="16"/>
                <w:lang w:eastAsia="es-CO"/>
              </w:rPr>
            </w:pPr>
            <w:r w:rsidRPr="00CF770C">
              <w:rPr>
                <w:rFonts w:ascii="Arial" w:eastAsia="Times New Roman" w:hAnsi="Arial" w:cs="Arial"/>
                <w:b/>
                <w:bCs/>
                <w:color w:val="000000"/>
                <w:sz w:val="16"/>
                <w:szCs w:val="16"/>
                <w:lang w:eastAsia="es-CO"/>
              </w:rPr>
              <w:t>DEPENDENCIAS ASOCIADAS</w:t>
            </w:r>
          </w:p>
        </w:tc>
        <w:tc>
          <w:tcPr>
            <w:tcW w:w="1850" w:type="pct"/>
            <w:tcBorders>
              <w:top w:val="single" w:sz="4" w:space="0" w:color="auto"/>
              <w:left w:val="nil"/>
              <w:bottom w:val="single" w:sz="4" w:space="0" w:color="auto"/>
              <w:right w:val="single" w:sz="4" w:space="0" w:color="000000"/>
            </w:tcBorders>
            <w:shd w:val="clear" w:color="auto" w:fill="auto"/>
            <w:vAlign w:val="center"/>
            <w:hideMark/>
          </w:tcPr>
          <w:p w14:paraId="387F048C"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Dirección de Gestión Corporativa</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7BDE2E52"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 </w:t>
            </w:r>
          </w:p>
        </w:tc>
      </w:tr>
      <w:tr w:rsidR="00AC178B" w:rsidRPr="00CF770C" w14:paraId="1E2F580F" w14:textId="77777777" w:rsidTr="00DA4CB7">
        <w:trPr>
          <w:trHeight w:val="504"/>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4EC32F0D" w14:textId="77777777" w:rsidR="00AC178B" w:rsidRPr="00CF770C" w:rsidRDefault="00AC178B" w:rsidP="00DA4CB7">
            <w:pPr>
              <w:rPr>
                <w:rFonts w:ascii="Arial" w:eastAsia="Times New Roman" w:hAnsi="Arial" w:cs="Arial"/>
                <w:b/>
                <w:bCs/>
                <w:color w:val="000000"/>
                <w:sz w:val="16"/>
                <w:szCs w:val="16"/>
                <w:lang w:eastAsia="es-CO"/>
              </w:rPr>
            </w:pPr>
            <w:r w:rsidRPr="00CF770C">
              <w:rPr>
                <w:rFonts w:ascii="Arial" w:eastAsia="Times New Roman" w:hAnsi="Arial" w:cs="Arial"/>
                <w:b/>
                <w:bCs/>
                <w:color w:val="000000"/>
                <w:sz w:val="16"/>
                <w:szCs w:val="16"/>
                <w:lang w:eastAsia="es-CO"/>
              </w:rPr>
              <w:t>SERIES ASOCIADAS</w:t>
            </w:r>
          </w:p>
        </w:tc>
        <w:tc>
          <w:tcPr>
            <w:tcW w:w="1850" w:type="pct"/>
            <w:tcBorders>
              <w:top w:val="single" w:sz="4" w:space="0" w:color="auto"/>
              <w:left w:val="nil"/>
              <w:bottom w:val="single" w:sz="4" w:space="0" w:color="auto"/>
              <w:right w:val="single" w:sz="4" w:space="0" w:color="000000"/>
            </w:tcBorders>
            <w:shd w:val="clear" w:color="auto" w:fill="auto"/>
            <w:vAlign w:val="center"/>
            <w:hideMark/>
          </w:tcPr>
          <w:p w14:paraId="30F0F777"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 xml:space="preserve">Gestión de Pagos </w:t>
            </w:r>
            <w:r w:rsidRPr="00CF770C">
              <w:rPr>
                <w:rFonts w:ascii="Arial" w:eastAsia="Times New Roman" w:hAnsi="Arial" w:cs="Arial"/>
                <w:color w:val="000000"/>
                <w:sz w:val="16"/>
                <w:szCs w:val="16"/>
                <w:lang w:eastAsia="es-CO"/>
              </w:rPr>
              <w:br/>
              <w:t>Comprobantes de contabilidad</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27525FBB"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 </w:t>
            </w:r>
          </w:p>
        </w:tc>
      </w:tr>
      <w:tr w:rsidR="00AC178B" w:rsidRPr="00CF770C" w14:paraId="6DA94EA7" w14:textId="77777777" w:rsidTr="00DA4CB7">
        <w:trPr>
          <w:trHeight w:val="444"/>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19520A19" w14:textId="77777777" w:rsidR="00AC178B" w:rsidRPr="00CF770C" w:rsidRDefault="00AC178B" w:rsidP="00DA4CB7">
            <w:pPr>
              <w:rPr>
                <w:rFonts w:ascii="Arial" w:eastAsia="Times New Roman" w:hAnsi="Arial" w:cs="Arial"/>
                <w:b/>
                <w:bCs/>
                <w:color w:val="000000"/>
                <w:sz w:val="16"/>
                <w:szCs w:val="16"/>
                <w:lang w:eastAsia="es-CO"/>
              </w:rPr>
            </w:pPr>
            <w:r w:rsidRPr="00CF770C">
              <w:rPr>
                <w:rFonts w:ascii="Arial" w:eastAsia="Times New Roman" w:hAnsi="Arial" w:cs="Arial"/>
                <w:b/>
                <w:bCs/>
                <w:color w:val="000000"/>
                <w:sz w:val="16"/>
                <w:szCs w:val="16"/>
                <w:lang w:eastAsia="es-CO"/>
              </w:rPr>
              <w:t>SUBSERIES ASOCIADAS</w:t>
            </w:r>
          </w:p>
        </w:tc>
        <w:tc>
          <w:tcPr>
            <w:tcW w:w="1850" w:type="pct"/>
            <w:tcBorders>
              <w:top w:val="single" w:sz="4" w:space="0" w:color="auto"/>
              <w:left w:val="nil"/>
              <w:bottom w:val="single" w:sz="4" w:space="0" w:color="auto"/>
              <w:right w:val="single" w:sz="4" w:space="0" w:color="000000"/>
            </w:tcBorders>
            <w:shd w:val="clear" w:color="auto" w:fill="auto"/>
            <w:vAlign w:val="center"/>
            <w:hideMark/>
          </w:tcPr>
          <w:p w14:paraId="7B5A21F7"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Planilla de órdenes de pago</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4BD60C79"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 </w:t>
            </w:r>
          </w:p>
        </w:tc>
      </w:tr>
      <w:tr w:rsidR="00AC178B" w:rsidRPr="00CF770C" w14:paraId="20C16D3B" w14:textId="77777777" w:rsidTr="00DA4CB7">
        <w:trPr>
          <w:trHeight w:val="444"/>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133B4E90" w14:textId="77777777" w:rsidR="00AC178B" w:rsidRPr="00CF770C" w:rsidRDefault="00AC178B" w:rsidP="00DA4CB7">
            <w:pPr>
              <w:rPr>
                <w:rFonts w:ascii="Arial" w:eastAsia="Times New Roman" w:hAnsi="Arial" w:cs="Arial"/>
                <w:b/>
                <w:bCs/>
                <w:color w:val="000000"/>
                <w:sz w:val="16"/>
                <w:szCs w:val="16"/>
                <w:lang w:eastAsia="es-CO"/>
              </w:rPr>
            </w:pPr>
            <w:r w:rsidRPr="00CF770C">
              <w:rPr>
                <w:rFonts w:ascii="Arial" w:eastAsia="Times New Roman" w:hAnsi="Arial" w:cs="Arial"/>
                <w:b/>
                <w:bCs/>
                <w:color w:val="000000"/>
                <w:sz w:val="16"/>
                <w:szCs w:val="16"/>
                <w:lang w:eastAsia="es-CO"/>
              </w:rPr>
              <w:t>VERSIÓN DE TRD</w:t>
            </w:r>
          </w:p>
        </w:tc>
        <w:tc>
          <w:tcPr>
            <w:tcW w:w="1850" w:type="pct"/>
            <w:tcBorders>
              <w:top w:val="single" w:sz="4" w:space="0" w:color="auto"/>
              <w:left w:val="nil"/>
              <w:bottom w:val="single" w:sz="4" w:space="0" w:color="auto"/>
              <w:right w:val="single" w:sz="4" w:space="0" w:color="000000"/>
            </w:tcBorders>
            <w:shd w:val="clear" w:color="auto" w:fill="auto"/>
            <w:vAlign w:val="center"/>
            <w:hideMark/>
          </w:tcPr>
          <w:p w14:paraId="6541A162"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Periodo 4</w:t>
            </w:r>
          </w:p>
        </w:tc>
        <w:tc>
          <w:tcPr>
            <w:tcW w:w="1614" w:type="pct"/>
            <w:gridSpan w:val="3"/>
            <w:tcBorders>
              <w:top w:val="single" w:sz="4" w:space="0" w:color="auto"/>
              <w:left w:val="nil"/>
              <w:bottom w:val="single" w:sz="4" w:space="0" w:color="auto"/>
              <w:right w:val="single" w:sz="8" w:space="0" w:color="000000"/>
            </w:tcBorders>
            <w:shd w:val="clear" w:color="auto" w:fill="auto"/>
            <w:vAlign w:val="center"/>
            <w:hideMark/>
          </w:tcPr>
          <w:p w14:paraId="21D919D9"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 </w:t>
            </w:r>
          </w:p>
        </w:tc>
      </w:tr>
      <w:tr w:rsidR="00AC178B" w:rsidRPr="00CF770C" w14:paraId="6773EC85" w14:textId="77777777" w:rsidTr="00DA4CB7">
        <w:trPr>
          <w:trHeight w:val="444"/>
        </w:trPr>
        <w:tc>
          <w:tcPr>
            <w:tcW w:w="1536" w:type="pct"/>
            <w:tcBorders>
              <w:top w:val="nil"/>
              <w:left w:val="single" w:sz="8" w:space="0" w:color="auto"/>
              <w:bottom w:val="single" w:sz="8" w:space="0" w:color="auto"/>
              <w:right w:val="single" w:sz="4" w:space="0" w:color="auto"/>
            </w:tcBorders>
            <w:shd w:val="clear" w:color="000000" w:fill="FCE4D6"/>
            <w:noWrap/>
            <w:vAlign w:val="center"/>
            <w:hideMark/>
          </w:tcPr>
          <w:p w14:paraId="37882A47" w14:textId="77777777" w:rsidR="00AC178B" w:rsidRPr="00CF770C" w:rsidRDefault="00AC178B" w:rsidP="00DA4CB7">
            <w:pPr>
              <w:rPr>
                <w:rFonts w:ascii="Arial" w:eastAsia="Times New Roman" w:hAnsi="Arial" w:cs="Arial"/>
                <w:b/>
                <w:bCs/>
                <w:color w:val="000000"/>
                <w:sz w:val="16"/>
                <w:szCs w:val="16"/>
                <w:lang w:eastAsia="es-CO"/>
              </w:rPr>
            </w:pPr>
            <w:r w:rsidRPr="00CF770C">
              <w:rPr>
                <w:rFonts w:ascii="Arial" w:eastAsia="Times New Roman" w:hAnsi="Arial" w:cs="Arial"/>
                <w:b/>
                <w:bCs/>
                <w:color w:val="000000"/>
                <w:sz w:val="16"/>
                <w:szCs w:val="16"/>
                <w:lang w:eastAsia="es-CO"/>
              </w:rPr>
              <w:t>TIPO DE SOPORTE</w:t>
            </w:r>
          </w:p>
        </w:tc>
        <w:tc>
          <w:tcPr>
            <w:tcW w:w="3464" w:type="pct"/>
            <w:gridSpan w:val="4"/>
            <w:tcBorders>
              <w:top w:val="single" w:sz="4" w:space="0" w:color="auto"/>
              <w:left w:val="nil"/>
              <w:bottom w:val="single" w:sz="8" w:space="0" w:color="auto"/>
              <w:right w:val="single" w:sz="8" w:space="0" w:color="000000"/>
            </w:tcBorders>
            <w:shd w:val="clear" w:color="auto" w:fill="auto"/>
            <w:vAlign w:val="center"/>
            <w:hideMark/>
          </w:tcPr>
          <w:p w14:paraId="7DCAC852" w14:textId="77777777" w:rsidR="00AC178B" w:rsidRPr="00CF770C" w:rsidRDefault="00AC178B" w:rsidP="00DA4CB7">
            <w:pPr>
              <w:rPr>
                <w:rFonts w:ascii="Arial" w:eastAsia="Times New Roman" w:hAnsi="Arial" w:cs="Arial"/>
                <w:color w:val="000000"/>
                <w:sz w:val="16"/>
                <w:szCs w:val="16"/>
                <w:lang w:eastAsia="es-CO"/>
              </w:rPr>
            </w:pPr>
            <w:r w:rsidRPr="00CF770C">
              <w:rPr>
                <w:rFonts w:ascii="Arial" w:eastAsia="Times New Roman" w:hAnsi="Arial" w:cs="Arial"/>
                <w:color w:val="000000"/>
                <w:sz w:val="16"/>
                <w:szCs w:val="16"/>
                <w:lang w:eastAsia="es-CO"/>
              </w:rPr>
              <w:t>Papel y electrónico</w:t>
            </w:r>
          </w:p>
        </w:tc>
      </w:tr>
    </w:tbl>
    <w:p w14:paraId="65459889" w14:textId="77777777" w:rsidR="00AC178B" w:rsidRDefault="00AC178B" w:rsidP="00AC178B"/>
    <w:tbl>
      <w:tblPr>
        <w:tblW w:w="5000" w:type="pct"/>
        <w:tblCellMar>
          <w:left w:w="70" w:type="dxa"/>
          <w:right w:w="70" w:type="dxa"/>
        </w:tblCellMar>
        <w:tblLook w:val="04A0" w:firstRow="1" w:lastRow="0" w:firstColumn="1" w:lastColumn="0" w:noHBand="0" w:noVBand="1"/>
      </w:tblPr>
      <w:tblGrid>
        <w:gridCol w:w="2839"/>
        <w:gridCol w:w="3563"/>
        <w:gridCol w:w="1020"/>
        <w:gridCol w:w="1018"/>
        <w:gridCol w:w="800"/>
      </w:tblGrid>
      <w:tr w:rsidR="00AC178B" w:rsidRPr="00C63C8B" w14:paraId="38A35A8B" w14:textId="77777777" w:rsidTr="00DA4CB7">
        <w:trPr>
          <w:trHeight w:val="420"/>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9F9A107" w14:textId="77777777" w:rsidR="00AC178B" w:rsidRPr="00C63C8B" w:rsidRDefault="00AC178B" w:rsidP="00DA4CB7">
            <w:pPr>
              <w:jc w:val="center"/>
              <w:rPr>
                <w:rFonts w:ascii="Arial" w:eastAsia="Times New Roman" w:hAnsi="Arial" w:cs="Arial"/>
                <w:b/>
                <w:bCs/>
                <w:color w:val="FFFFFF"/>
                <w:sz w:val="16"/>
                <w:szCs w:val="16"/>
                <w:lang w:eastAsia="es-CO"/>
              </w:rPr>
            </w:pPr>
            <w:r w:rsidRPr="00C63C8B">
              <w:rPr>
                <w:rFonts w:ascii="Arial" w:eastAsia="Times New Roman" w:hAnsi="Arial" w:cs="Arial"/>
                <w:b/>
                <w:bCs/>
                <w:color w:val="FFFFFF"/>
                <w:sz w:val="16"/>
                <w:szCs w:val="16"/>
                <w:lang w:eastAsia="es-CO"/>
              </w:rPr>
              <w:t>ÁREA DE IDENTIFICACIÓN</w:t>
            </w:r>
          </w:p>
        </w:tc>
      </w:tr>
      <w:tr w:rsidR="00AC178B" w:rsidRPr="00C63C8B" w14:paraId="139BC4AA" w14:textId="77777777" w:rsidTr="00DA4CB7">
        <w:trPr>
          <w:trHeight w:val="420"/>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6DD54788" w14:textId="77777777" w:rsidR="00AC178B" w:rsidRPr="00C63C8B" w:rsidRDefault="00AC178B" w:rsidP="00DA4CB7">
            <w:pPr>
              <w:rPr>
                <w:rFonts w:ascii="Arial" w:eastAsia="Times New Roman" w:hAnsi="Arial" w:cs="Arial"/>
                <w:b/>
                <w:bCs/>
                <w:color w:val="000000"/>
                <w:sz w:val="16"/>
                <w:szCs w:val="16"/>
                <w:lang w:eastAsia="es-CO"/>
              </w:rPr>
            </w:pPr>
            <w:r w:rsidRPr="00C63C8B">
              <w:rPr>
                <w:rFonts w:ascii="Arial" w:eastAsia="Times New Roman" w:hAnsi="Arial" w:cs="Arial"/>
                <w:b/>
                <w:bCs/>
                <w:color w:val="000000"/>
                <w:sz w:val="16"/>
                <w:szCs w:val="16"/>
                <w:lang w:eastAsia="es-CO"/>
              </w:rPr>
              <w:t xml:space="preserve">TÉRMINO </w:t>
            </w:r>
          </w:p>
        </w:tc>
        <w:tc>
          <w:tcPr>
            <w:tcW w:w="3464" w:type="pct"/>
            <w:gridSpan w:val="4"/>
            <w:tcBorders>
              <w:top w:val="single" w:sz="4" w:space="0" w:color="auto"/>
              <w:left w:val="nil"/>
              <w:bottom w:val="single" w:sz="4" w:space="0" w:color="auto"/>
              <w:right w:val="single" w:sz="8" w:space="0" w:color="000000"/>
            </w:tcBorders>
            <w:shd w:val="clear" w:color="auto" w:fill="auto"/>
            <w:vAlign w:val="center"/>
            <w:hideMark/>
          </w:tcPr>
          <w:p w14:paraId="2A261FB9" w14:textId="77777777" w:rsidR="00AC178B" w:rsidRPr="00C63C8B" w:rsidRDefault="00AC178B" w:rsidP="00DA4CB7">
            <w:pPr>
              <w:jc w:val="cente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RESOLUCIONES</w:t>
            </w:r>
          </w:p>
        </w:tc>
      </w:tr>
      <w:tr w:rsidR="00AC178B" w:rsidRPr="00C63C8B" w14:paraId="6D656B74" w14:textId="77777777" w:rsidTr="00DA4CB7">
        <w:trPr>
          <w:trHeight w:val="420"/>
        </w:trPr>
        <w:tc>
          <w:tcPr>
            <w:tcW w:w="1536" w:type="pct"/>
            <w:tcBorders>
              <w:top w:val="nil"/>
              <w:left w:val="single" w:sz="8" w:space="0" w:color="auto"/>
              <w:bottom w:val="nil"/>
              <w:right w:val="single" w:sz="4" w:space="0" w:color="auto"/>
            </w:tcBorders>
            <w:shd w:val="clear" w:color="000000" w:fill="FCE4D6"/>
            <w:noWrap/>
            <w:vAlign w:val="center"/>
            <w:hideMark/>
          </w:tcPr>
          <w:p w14:paraId="59D47A09" w14:textId="77777777" w:rsidR="00AC178B" w:rsidRPr="00C63C8B" w:rsidRDefault="00AC178B" w:rsidP="00DA4CB7">
            <w:pPr>
              <w:rPr>
                <w:rFonts w:ascii="Arial" w:eastAsia="Times New Roman" w:hAnsi="Arial" w:cs="Arial"/>
                <w:b/>
                <w:bCs/>
                <w:color w:val="000000"/>
                <w:sz w:val="16"/>
                <w:szCs w:val="16"/>
                <w:lang w:eastAsia="es-CO"/>
              </w:rPr>
            </w:pPr>
            <w:r w:rsidRPr="00C63C8B">
              <w:rPr>
                <w:rFonts w:ascii="Arial" w:eastAsia="Times New Roman" w:hAnsi="Arial" w:cs="Arial"/>
                <w:b/>
                <w:bCs/>
                <w:color w:val="000000"/>
                <w:sz w:val="16"/>
                <w:szCs w:val="16"/>
                <w:lang w:eastAsia="es-CO"/>
              </w:rPr>
              <w:t xml:space="preserve">NIVEL DE DESCRIPCIÓN </w:t>
            </w:r>
          </w:p>
        </w:tc>
        <w:tc>
          <w:tcPr>
            <w:tcW w:w="1928" w:type="pct"/>
            <w:tcBorders>
              <w:top w:val="single" w:sz="4" w:space="0" w:color="auto"/>
              <w:left w:val="nil"/>
              <w:bottom w:val="nil"/>
              <w:right w:val="single" w:sz="4" w:space="0" w:color="auto"/>
            </w:tcBorders>
            <w:shd w:val="clear" w:color="auto" w:fill="auto"/>
            <w:noWrap/>
            <w:vAlign w:val="center"/>
            <w:hideMark/>
          </w:tcPr>
          <w:p w14:paraId="475A81A9" w14:textId="77777777" w:rsidR="00AC178B" w:rsidRPr="00C63C8B" w:rsidRDefault="00AC178B" w:rsidP="00DA4CB7">
            <w:pPr>
              <w:jc w:val="cente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SERIE</w:t>
            </w:r>
          </w:p>
        </w:tc>
        <w:tc>
          <w:tcPr>
            <w:tcW w:w="552" w:type="pct"/>
            <w:tcBorders>
              <w:top w:val="nil"/>
              <w:left w:val="single" w:sz="8" w:space="0" w:color="auto"/>
              <w:bottom w:val="single" w:sz="4" w:space="0" w:color="auto"/>
              <w:right w:val="single" w:sz="4" w:space="0" w:color="auto"/>
            </w:tcBorders>
            <w:shd w:val="clear" w:color="000000" w:fill="FCE4D6"/>
            <w:noWrap/>
            <w:vAlign w:val="center"/>
            <w:hideMark/>
          </w:tcPr>
          <w:p w14:paraId="762D1ACA" w14:textId="77777777" w:rsidR="00AC178B" w:rsidRPr="00C63C8B" w:rsidRDefault="00AC178B" w:rsidP="00DA4CB7">
            <w:pPr>
              <w:jc w:val="cente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CÓDIGO</w:t>
            </w:r>
          </w:p>
        </w:tc>
        <w:tc>
          <w:tcPr>
            <w:tcW w:w="551" w:type="pct"/>
            <w:tcBorders>
              <w:top w:val="nil"/>
              <w:left w:val="nil"/>
              <w:bottom w:val="nil"/>
              <w:right w:val="single" w:sz="4" w:space="0" w:color="auto"/>
            </w:tcBorders>
            <w:shd w:val="clear" w:color="auto" w:fill="auto"/>
            <w:vAlign w:val="center"/>
            <w:hideMark/>
          </w:tcPr>
          <w:p w14:paraId="3B69B4E3" w14:textId="77777777" w:rsidR="00AC178B" w:rsidRPr="00C63C8B" w:rsidRDefault="00AC178B" w:rsidP="00DA4CB7">
            <w:pPr>
              <w:jc w:val="cente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720-21-3</w:t>
            </w:r>
          </w:p>
        </w:tc>
        <w:tc>
          <w:tcPr>
            <w:tcW w:w="433" w:type="pct"/>
            <w:tcBorders>
              <w:top w:val="nil"/>
              <w:left w:val="nil"/>
              <w:bottom w:val="nil"/>
              <w:right w:val="single" w:sz="8" w:space="0" w:color="auto"/>
            </w:tcBorders>
            <w:shd w:val="clear" w:color="auto" w:fill="auto"/>
            <w:vAlign w:val="center"/>
            <w:hideMark/>
          </w:tcPr>
          <w:p w14:paraId="614D4BE5" w14:textId="77777777" w:rsidR="00AC178B" w:rsidRPr="00C63C8B" w:rsidRDefault="00AC178B" w:rsidP="00DA4CB7">
            <w:pPr>
              <w:jc w:val="cente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 </w:t>
            </w:r>
          </w:p>
        </w:tc>
      </w:tr>
      <w:tr w:rsidR="00AC178B" w:rsidRPr="00C63C8B" w14:paraId="0CEE9128" w14:textId="77777777" w:rsidTr="00DA4CB7">
        <w:trPr>
          <w:trHeight w:val="420"/>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6D8241E" w14:textId="77777777" w:rsidR="00AC178B" w:rsidRPr="00C63C8B" w:rsidRDefault="00AC178B" w:rsidP="00DA4CB7">
            <w:pPr>
              <w:jc w:val="center"/>
              <w:rPr>
                <w:rFonts w:ascii="Arial" w:eastAsia="Times New Roman" w:hAnsi="Arial" w:cs="Arial"/>
                <w:b/>
                <w:bCs/>
                <w:color w:val="FFFFFF"/>
                <w:sz w:val="16"/>
                <w:szCs w:val="16"/>
                <w:lang w:eastAsia="es-CO"/>
              </w:rPr>
            </w:pPr>
            <w:r w:rsidRPr="00C63C8B">
              <w:rPr>
                <w:rFonts w:ascii="Arial" w:eastAsia="Times New Roman" w:hAnsi="Arial" w:cs="Arial"/>
                <w:b/>
                <w:bCs/>
                <w:color w:val="FFFFFF"/>
                <w:sz w:val="16"/>
                <w:szCs w:val="16"/>
                <w:lang w:eastAsia="es-CO"/>
              </w:rPr>
              <w:t>ÁREA DE CONTENIDO</w:t>
            </w:r>
          </w:p>
        </w:tc>
      </w:tr>
      <w:tr w:rsidR="00AC178B" w:rsidRPr="00C63C8B" w14:paraId="1A7045D7" w14:textId="77777777" w:rsidTr="00DA4CB7">
        <w:trPr>
          <w:trHeight w:val="480"/>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3743617B" w14:textId="77777777" w:rsidR="00AC178B" w:rsidRPr="00C63C8B" w:rsidRDefault="00AC178B" w:rsidP="00DA4CB7">
            <w:pPr>
              <w:rPr>
                <w:rFonts w:ascii="Arial" w:eastAsia="Times New Roman" w:hAnsi="Arial" w:cs="Arial"/>
                <w:b/>
                <w:bCs/>
                <w:color w:val="000000"/>
                <w:sz w:val="16"/>
                <w:szCs w:val="16"/>
                <w:lang w:eastAsia="es-CO"/>
              </w:rPr>
            </w:pPr>
            <w:r w:rsidRPr="00C63C8B">
              <w:rPr>
                <w:rFonts w:ascii="Arial" w:eastAsia="Times New Roman" w:hAnsi="Arial" w:cs="Arial"/>
                <w:b/>
                <w:bCs/>
                <w:color w:val="000000"/>
                <w:sz w:val="16"/>
                <w:szCs w:val="16"/>
                <w:lang w:eastAsia="es-CO"/>
              </w:rPr>
              <w:t>DEFINICIÓN</w:t>
            </w:r>
          </w:p>
        </w:tc>
        <w:tc>
          <w:tcPr>
            <w:tcW w:w="3464" w:type="pct"/>
            <w:gridSpan w:val="4"/>
            <w:tcBorders>
              <w:top w:val="single" w:sz="4" w:space="0" w:color="auto"/>
              <w:left w:val="nil"/>
              <w:bottom w:val="nil"/>
              <w:right w:val="single" w:sz="8" w:space="0" w:color="000000"/>
            </w:tcBorders>
            <w:shd w:val="clear" w:color="auto" w:fill="auto"/>
            <w:vAlign w:val="center"/>
            <w:hideMark/>
          </w:tcPr>
          <w:p w14:paraId="2EFF7D22"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Serie que evidencia aquellos actos administrativos emitidos por la SDCRD en cumplimiento de sus funciones</w:t>
            </w:r>
          </w:p>
        </w:tc>
      </w:tr>
      <w:tr w:rsidR="00AC178B" w:rsidRPr="00C63C8B" w14:paraId="204FB48A" w14:textId="77777777" w:rsidTr="00DA4CB7">
        <w:trPr>
          <w:trHeight w:val="684"/>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6033FD54" w14:textId="77777777" w:rsidR="00AC178B" w:rsidRPr="00C63C8B" w:rsidRDefault="00AC178B" w:rsidP="00DA4CB7">
            <w:pPr>
              <w:rPr>
                <w:rFonts w:ascii="Arial" w:eastAsia="Times New Roman" w:hAnsi="Arial" w:cs="Arial"/>
                <w:b/>
                <w:bCs/>
                <w:color w:val="000000"/>
                <w:sz w:val="16"/>
                <w:szCs w:val="16"/>
                <w:lang w:eastAsia="es-CO"/>
              </w:rPr>
            </w:pPr>
            <w:r w:rsidRPr="00C63C8B">
              <w:rPr>
                <w:rFonts w:ascii="Arial" w:eastAsia="Times New Roman" w:hAnsi="Arial" w:cs="Arial"/>
                <w:b/>
                <w:bCs/>
                <w:color w:val="000000"/>
                <w:sz w:val="16"/>
                <w:szCs w:val="16"/>
                <w:lang w:eastAsia="es-CO"/>
              </w:rPr>
              <w:t xml:space="preserve">TIPOS DOCUMENTALES </w:t>
            </w:r>
          </w:p>
        </w:tc>
        <w:tc>
          <w:tcPr>
            <w:tcW w:w="1928" w:type="pct"/>
            <w:tcBorders>
              <w:top w:val="single" w:sz="4" w:space="0" w:color="auto"/>
              <w:left w:val="nil"/>
              <w:bottom w:val="single" w:sz="4" w:space="0" w:color="auto"/>
              <w:right w:val="single" w:sz="4" w:space="0" w:color="000000"/>
            </w:tcBorders>
            <w:shd w:val="clear" w:color="auto" w:fill="auto"/>
            <w:vAlign w:val="center"/>
            <w:hideMark/>
          </w:tcPr>
          <w:p w14:paraId="458A7082"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Resolución</w:t>
            </w:r>
            <w:r w:rsidRPr="00C63C8B">
              <w:rPr>
                <w:rFonts w:ascii="Arial" w:eastAsia="Times New Roman" w:hAnsi="Arial" w:cs="Arial"/>
                <w:color w:val="000000"/>
                <w:sz w:val="16"/>
                <w:szCs w:val="16"/>
                <w:lang w:eastAsia="es-CO"/>
              </w:rPr>
              <w:br/>
              <w:t>Comunicación oficial</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6B0B01C4"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Constancia de notificación personal</w:t>
            </w:r>
            <w:r w:rsidRPr="00C63C8B">
              <w:rPr>
                <w:rFonts w:ascii="Arial" w:eastAsia="Times New Roman" w:hAnsi="Arial" w:cs="Arial"/>
                <w:color w:val="000000"/>
                <w:sz w:val="16"/>
                <w:szCs w:val="16"/>
                <w:lang w:eastAsia="es-CO"/>
              </w:rPr>
              <w:br/>
              <w:t>Constancia de notificación por edicto</w:t>
            </w:r>
          </w:p>
        </w:tc>
      </w:tr>
      <w:tr w:rsidR="00AC178B" w:rsidRPr="00C63C8B" w14:paraId="6EE5181F" w14:textId="77777777" w:rsidTr="00DA4CB7">
        <w:trPr>
          <w:trHeight w:val="372"/>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2CCDE12F" w14:textId="77777777" w:rsidR="00AC178B" w:rsidRPr="00C63C8B" w:rsidRDefault="00AC178B" w:rsidP="00DA4CB7">
            <w:pPr>
              <w:rPr>
                <w:rFonts w:ascii="Arial" w:eastAsia="Times New Roman" w:hAnsi="Arial" w:cs="Arial"/>
                <w:b/>
                <w:bCs/>
                <w:color w:val="000000"/>
                <w:sz w:val="16"/>
                <w:szCs w:val="16"/>
                <w:lang w:eastAsia="es-CO"/>
              </w:rPr>
            </w:pPr>
            <w:r w:rsidRPr="00C63C8B">
              <w:rPr>
                <w:rFonts w:ascii="Arial" w:eastAsia="Times New Roman" w:hAnsi="Arial" w:cs="Arial"/>
                <w:b/>
                <w:bCs/>
                <w:color w:val="000000"/>
                <w:sz w:val="16"/>
                <w:szCs w:val="16"/>
                <w:lang w:eastAsia="es-CO"/>
              </w:rPr>
              <w:t>SIGLAS Y/O ABREVIATURAS</w:t>
            </w:r>
          </w:p>
        </w:tc>
        <w:tc>
          <w:tcPr>
            <w:tcW w:w="3464" w:type="pct"/>
            <w:gridSpan w:val="4"/>
            <w:tcBorders>
              <w:top w:val="single" w:sz="4" w:space="0" w:color="auto"/>
              <w:left w:val="nil"/>
              <w:bottom w:val="nil"/>
              <w:right w:val="single" w:sz="8" w:space="0" w:color="000000"/>
            </w:tcBorders>
            <w:shd w:val="clear" w:color="auto" w:fill="auto"/>
            <w:vAlign w:val="center"/>
            <w:hideMark/>
          </w:tcPr>
          <w:p w14:paraId="714493C0"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N/A</w:t>
            </w:r>
          </w:p>
        </w:tc>
      </w:tr>
      <w:tr w:rsidR="00AC178B" w:rsidRPr="00C63C8B" w14:paraId="624BEDC2" w14:textId="77777777" w:rsidTr="00DA4CB7">
        <w:trPr>
          <w:trHeight w:val="372"/>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65DB4257" w14:textId="77777777" w:rsidR="00AC178B" w:rsidRPr="00C63C8B" w:rsidRDefault="00AC178B" w:rsidP="00DA4CB7">
            <w:pPr>
              <w:rPr>
                <w:rFonts w:ascii="Arial" w:eastAsia="Times New Roman" w:hAnsi="Arial" w:cs="Arial"/>
                <w:b/>
                <w:bCs/>
                <w:color w:val="000000"/>
                <w:sz w:val="16"/>
                <w:szCs w:val="16"/>
                <w:lang w:eastAsia="es-CO"/>
              </w:rPr>
            </w:pPr>
            <w:r w:rsidRPr="00C63C8B">
              <w:rPr>
                <w:rFonts w:ascii="Arial" w:eastAsia="Times New Roman" w:hAnsi="Arial" w:cs="Arial"/>
                <w:b/>
                <w:bCs/>
                <w:color w:val="000000"/>
                <w:sz w:val="16"/>
                <w:szCs w:val="16"/>
                <w:lang w:eastAsia="es-CO"/>
              </w:rPr>
              <w:t xml:space="preserve">SINÓNIMOS </w:t>
            </w:r>
          </w:p>
        </w:tc>
        <w:tc>
          <w:tcPr>
            <w:tcW w:w="3464" w:type="pct"/>
            <w:gridSpan w:val="4"/>
            <w:tcBorders>
              <w:top w:val="single" w:sz="4" w:space="0" w:color="auto"/>
              <w:left w:val="nil"/>
              <w:bottom w:val="nil"/>
              <w:right w:val="single" w:sz="8" w:space="0" w:color="000000"/>
            </w:tcBorders>
            <w:shd w:val="clear" w:color="auto" w:fill="auto"/>
            <w:vAlign w:val="center"/>
            <w:hideMark/>
          </w:tcPr>
          <w:p w14:paraId="278CDECC"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N/A</w:t>
            </w:r>
          </w:p>
        </w:tc>
      </w:tr>
      <w:tr w:rsidR="00AC178B" w:rsidRPr="00C63C8B" w14:paraId="25FD1B69" w14:textId="77777777" w:rsidTr="00DA4CB7">
        <w:trPr>
          <w:trHeight w:val="372"/>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15ED076B" w14:textId="77777777" w:rsidR="00AC178B" w:rsidRPr="00C63C8B" w:rsidRDefault="00AC178B" w:rsidP="00DA4CB7">
            <w:pPr>
              <w:rPr>
                <w:rFonts w:ascii="Arial" w:eastAsia="Times New Roman" w:hAnsi="Arial" w:cs="Arial"/>
                <w:b/>
                <w:bCs/>
                <w:color w:val="000000"/>
                <w:sz w:val="16"/>
                <w:szCs w:val="16"/>
                <w:lang w:eastAsia="es-CO"/>
              </w:rPr>
            </w:pPr>
            <w:r w:rsidRPr="00C63C8B">
              <w:rPr>
                <w:rFonts w:ascii="Arial" w:eastAsia="Times New Roman" w:hAnsi="Arial" w:cs="Arial"/>
                <w:b/>
                <w:bCs/>
                <w:color w:val="000000"/>
                <w:sz w:val="16"/>
                <w:szCs w:val="16"/>
                <w:lang w:eastAsia="es-CO"/>
              </w:rPr>
              <w:t xml:space="preserve">HOMÓNIMOS </w:t>
            </w:r>
          </w:p>
        </w:tc>
        <w:tc>
          <w:tcPr>
            <w:tcW w:w="3464" w:type="pct"/>
            <w:gridSpan w:val="4"/>
            <w:tcBorders>
              <w:top w:val="single" w:sz="4" w:space="0" w:color="auto"/>
              <w:left w:val="nil"/>
              <w:bottom w:val="nil"/>
              <w:right w:val="single" w:sz="8" w:space="0" w:color="000000"/>
            </w:tcBorders>
            <w:shd w:val="clear" w:color="auto" w:fill="auto"/>
            <w:vAlign w:val="center"/>
            <w:hideMark/>
          </w:tcPr>
          <w:p w14:paraId="4142427A"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N/A</w:t>
            </w:r>
          </w:p>
        </w:tc>
      </w:tr>
      <w:tr w:rsidR="00AC178B" w:rsidRPr="00C63C8B" w14:paraId="52EEAE73" w14:textId="77777777" w:rsidTr="00DA4CB7">
        <w:trPr>
          <w:trHeight w:val="528"/>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7A1163DB" w14:textId="77777777" w:rsidR="00AC178B" w:rsidRPr="00C63C8B" w:rsidRDefault="00AC178B" w:rsidP="00DA4CB7">
            <w:pPr>
              <w:rPr>
                <w:rFonts w:ascii="Arial" w:eastAsia="Times New Roman" w:hAnsi="Arial" w:cs="Arial"/>
                <w:b/>
                <w:bCs/>
                <w:color w:val="000000"/>
                <w:sz w:val="16"/>
                <w:szCs w:val="16"/>
                <w:lang w:eastAsia="es-CO"/>
              </w:rPr>
            </w:pPr>
            <w:r w:rsidRPr="00C63C8B">
              <w:rPr>
                <w:rFonts w:ascii="Arial" w:eastAsia="Times New Roman" w:hAnsi="Arial" w:cs="Arial"/>
                <w:b/>
                <w:bCs/>
                <w:color w:val="000000"/>
                <w:sz w:val="16"/>
                <w:szCs w:val="16"/>
                <w:lang w:eastAsia="es-CO"/>
              </w:rPr>
              <w:t>REGLAS O NORMAS</w:t>
            </w:r>
          </w:p>
        </w:tc>
        <w:tc>
          <w:tcPr>
            <w:tcW w:w="3464" w:type="pct"/>
            <w:gridSpan w:val="4"/>
            <w:tcBorders>
              <w:top w:val="single" w:sz="4" w:space="0" w:color="auto"/>
              <w:left w:val="nil"/>
              <w:bottom w:val="nil"/>
              <w:right w:val="single" w:sz="8" w:space="0" w:color="000000"/>
            </w:tcBorders>
            <w:shd w:val="clear" w:color="auto" w:fill="auto"/>
            <w:vAlign w:val="center"/>
            <w:hideMark/>
          </w:tcPr>
          <w:p w14:paraId="0830CB2A" w14:textId="77777777" w:rsidR="00AC178B" w:rsidRPr="003F01D6" w:rsidRDefault="00AC178B" w:rsidP="00DA4CB7">
            <w:pPr>
              <w:rPr>
                <w:rFonts w:ascii="Arial" w:hAnsi="Arial" w:cs="Arial"/>
                <w:sz w:val="16"/>
                <w:szCs w:val="16"/>
              </w:rPr>
            </w:pPr>
            <w:r w:rsidRPr="00451EC5">
              <w:rPr>
                <w:rFonts w:ascii="Arial" w:hAnsi="Arial" w:cs="Arial"/>
                <w:sz w:val="16"/>
                <w:szCs w:val="16"/>
              </w:rPr>
              <w:t>DECRETO 037 DE 2017 Por medio del cual se modifica la estructura organizacional de la Secretaría Distrital de Cultura, Recreación y Deporte y se dictan otras disposiciones</w:t>
            </w:r>
          </w:p>
        </w:tc>
      </w:tr>
      <w:tr w:rsidR="00AC178B" w:rsidRPr="00C63C8B" w14:paraId="1082EFCB" w14:textId="77777777" w:rsidTr="00DA4CB7">
        <w:trPr>
          <w:trHeight w:val="312"/>
        </w:trPr>
        <w:tc>
          <w:tcPr>
            <w:tcW w:w="5000" w:type="pct"/>
            <w:gridSpan w:val="5"/>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9A7415A" w14:textId="77777777" w:rsidR="00AC178B" w:rsidRPr="00C63C8B" w:rsidRDefault="00AC178B" w:rsidP="00DA4CB7">
            <w:pPr>
              <w:jc w:val="center"/>
              <w:rPr>
                <w:rFonts w:ascii="Arial" w:eastAsia="Times New Roman" w:hAnsi="Arial" w:cs="Arial"/>
                <w:b/>
                <w:bCs/>
                <w:color w:val="FFFFFF"/>
                <w:sz w:val="16"/>
                <w:szCs w:val="16"/>
                <w:lang w:eastAsia="es-CO"/>
              </w:rPr>
            </w:pPr>
            <w:r w:rsidRPr="00C63C8B">
              <w:rPr>
                <w:rFonts w:ascii="Arial" w:eastAsia="Times New Roman" w:hAnsi="Arial" w:cs="Arial"/>
                <w:b/>
                <w:bCs/>
                <w:color w:val="FFFFFF"/>
                <w:sz w:val="16"/>
                <w:szCs w:val="16"/>
                <w:lang w:eastAsia="es-CO"/>
              </w:rPr>
              <w:t>ÁREA DE CONTEXTO</w:t>
            </w:r>
          </w:p>
        </w:tc>
      </w:tr>
      <w:tr w:rsidR="00AC178B" w:rsidRPr="00C63C8B" w14:paraId="0D6F3019" w14:textId="77777777" w:rsidTr="00DA4CB7">
        <w:trPr>
          <w:trHeight w:val="312"/>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0A35E6E9" w14:textId="77777777" w:rsidR="00AC178B" w:rsidRPr="00C63C8B" w:rsidRDefault="00AC178B" w:rsidP="00DA4CB7">
            <w:pPr>
              <w:rPr>
                <w:rFonts w:ascii="Arial" w:eastAsia="Times New Roman" w:hAnsi="Arial" w:cs="Arial"/>
                <w:b/>
                <w:bCs/>
                <w:color w:val="000000"/>
                <w:sz w:val="16"/>
                <w:szCs w:val="16"/>
                <w:lang w:eastAsia="es-CO"/>
              </w:rPr>
            </w:pPr>
            <w:r w:rsidRPr="00C63C8B">
              <w:rPr>
                <w:rFonts w:ascii="Arial" w:eastAsia="Times New Roman" w:hAnsi="Arial" w:cs="Arial"/>
                <w:b/>
                <w:bCs/>
                <w:color w:val="000000"/>
                <w:sz w:val="16"/>
                <w:szCs w:val="16"/>
                <w:lang w:eastAsia="es-CO"/>
              </w:rPr>
              <w:t>OFICINA PRODUCTORA</w:t>
            </w:r>
          </w:p>
        </w:tc>
        <w:tc>
          <w:tcPr>
            <w:tcW w:w="1928" w:type="pct"/>
            <w:tcBorders>
              <w:top w:val="single" w:sz="4" w:space="0" w:color="auto"/>
              <w:left w:val="nil"/>
              <w:bottom w:val="single" w:sz="4" w:space="0" w:color="auto"/>
              <w:right w:val="single" w:sz="4" w:space="0" w:color="000000"/>
            </w:tcBorders>
            <w:shd w:val="clear" w:color="auto" w:fill="auto"/>
            <w:vAlign w:val="center"/>
            <w:hideMark/>
          </w:tcPr>
          <w:p w14:paraId="50E839E8"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Dirección de Gestión Corporativa</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78025B22"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 </w:t>
            </w:r>
          </w:p>
        </w:tc>
      </w:tr>
      <w:tr w:rsidR="00AC178B" w:rsidRPr="00C63C8B" w14:paraId="50A9F3E5" w14:textId="77777777" w:rsidTr="00DA4CB7">
        <w:trPr>
          <w:trHeight w:val="312"/>
        </w:trPr>
        <w:tc>
          <w:tcPr>
            <w:tcW w:w="1536" w:type="pct"/>
            <w:tcBorders>
              <w:top w:val="nil"/>
              <w:left w:val="single" w:sz="8" w:space="0" w:color="auto"/>
              <w:bottom w:val="single" w:sz="4" w:space="0" w:color="auto"/>
              <w:right w:val="single" w:sz="4" w:space="0" w:color="auto"/>
            </w:tcBorders>
            <w:shd w:val="clear" w:color="000000" w:fill="FCE4D6"/>
            <w:vAlign w:val="center"/>
            <w:hideMark/>
          </w:tcPr>
          <w:p w14:paraId="7D94F596" w14:textId="77777777" w:rsidR="00AC178B" w:rsidRPr="00C63C8B" w:rsidRDefault="00AC178B" w:rsidP="00DA4CB7">
            <w:pPr>
              <w:rPr>
                <w:rFonts w:ascii="Arial" w:eastAsia="Times New Roman" w:hAnsi="Arial" w:cs="Arial"/>
                <w:b/>
                <w:bCs/>
                <w:color w:val="000000"/>
                <w:sz w:val="16"/>
                <w:szCs w:val="16"/>
                <w:lang w:eastAsia="es-CO"/>
              </w:rPr>
            </w:pPr>
            <w:r w:rsidRPr="00C63C8B">
              <w:rPr>
                <w:rFonts w:ascii="Arial" w:eastAsia="Times New Roman" w:hAnsi="Arial" w:cs="Arial"/>
                <w:b/>
                <w:bCs/>
                <w:color w:val="000000"/>
                <w:sz w:val="16"/>
                <w:szCs w:val="16"/>
                <w:lang w:eastAsia="es-CO"/>
              </w:rPr>
              <w:t>DEPENDENCIAS ASOCIADAS</w:t>
            </w:r>
          </w:p>
        </w:tc>
        <w:tc>
          <w:tcPr>
            <w:tcW w:w="1928" w:type="pct"/>
            <w:tcBorders>
              <w:top w:val="single" w:sz="4" w:space="0" w:color="auto"/>
              <w:left w:val="nil"/>
              <w:bottom w:val="single" w:sz="4" w:space="0" w:color="auto"/>
              <w:right w:val="single" w:sz="4" w:space="0" w:color="000000"/>
            </w:tcBorders>
            <w:shd w:val="clear" w:color="auto" w:fill="auto"/>
            <w:vAlign w:val="center"/>
            <w:hideMark/>
          </w:tcPr>
          <w:p w14:paraId="569E78C5"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Grupo Interno de Recursos Humanos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188C1262"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 </w:t>
            </w:r>
          </w:p>
        </w:tc>
      </w:tr>
      <w:tr w:rsidR="00AC178B" w:rsidRPr="00C63C8B" w14:paraId="411E769B" w14:textId="77777777" w:rsidTr="00DA4CB7">
        <w:trPr>
          <w:trHeight w:val="312"/>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22FE7E2C" w14:textId="77777777" w:rsidR="00AC178B" w:rsidRPr="00C63C8B" w:rsidRDefault="00AC178B" w:rsidP="00DA4CB7">
            <w:pPr>
              <w:rPr>
                <w:rFonts w:ascii="Arial" w:eastAsia="Times New Roman" w:hAnsi="Arial" w:cs="Arial"/>
                <w:b/>
                <w:bCs/>
                <w:color w:val="000000"/>
                <w:sz w:val="16"/>
                <w:szCs w:val="16"/>
                <w:lang w:eastAsia="es-CO"/>
              </w:rPr>
            </w:pPr>
            <w:r w:rsidRPr="00C63C8B">
              <w:rPr>
                <w:rFonts w:ascii="Arial" w:eastAsia="Times New Roman" w:hAnsi="Arial" w:cs="Arial"/>
                <w:b/>
                <w:bCs/>
                <w:color w:val="000000"/>
                <w:sz w:val="16"/>
                <w:szCs w:val="16"/>
                <w:lang w:eastAsia="es-CO"/>
              </w:rPr>
              <w:t>SERIES ASOCIADAS</w:t>
            </w:r>
          </w:p>
        </w:tc>
        <w:tc>
          <w:tcPr>
            <w:tcW w:w="1928" w:type="pct"/>
            <w:tcBorders>
              <w:top w:val="single" w:sz="4" w:space="0" w:color="auto"/>
              <w:left w:val="nil"/>
              <w:bottom w:val="single" w:sz="4" w:space="0" w:color="auto"/>
              <w:right w:val="single" w:sz="4" w:space="0" w:color="000000"/>
            </w:tcBorders>
            <w:shd w:val="clear" w:color="auto" w:fill="auto"/>
            <w:vAlign w:val="center"/>
            <w:hideMark/>
          </w:tcPr>
          <w:p w14:paraId="183B19A1"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N/A</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2E52FF72"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 </w:t>
            </w:r>
          </w:p>
        </w:tc>
      </w:tr>
      <w:tr w:rsidR="00AC178B" w:rsidRPr="00C63C8B" w14:paraId="09EB6DAF" w14:textId="77777777" w:rsidTr="00DA4CB7">
        <w:trPr>
          <w:trHeight w:val="312"/>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48B8E902" w14:textId="77777777" w:rsidR="00AC178B" w:rsidRPr="00C63C8B" w:rsidRDefault="00AC178B" w:rsidP="00DA4CB7">
            <w:pPr>
              <w:rPr>
                <w:rFonts w:ascii="Arial" w:eastAsia="Times New Roman" w:hAnsi="Arial" w:cs="Arial"/>
                <w:b/>
                <w:bCs/>
                <w:color w:val="000000"/>
                <w:sz w:val="16"/>
                <w:szCs w:val="16"/>
                <w:lang w:eastAsia="es-CO"/>
              </w:rPr>
            </w:pPr>
            <w:r w:rsidRPr="00C63C8B">
              <w:rPr>
                <w:rFonts w:ascii="Arial" w:eastAsia="Times New Roman" w:hAnsi="Arial" w:cs="Arial"/>
                <w:b/>
                <w:bCs/>
                <w:color w:val="000000"/>
                <w:sz w:val="16"/>
                <w:szCs w:val="16"/>
                <w:lang w:eastAsia="es-CO"/>
              </w:rPr>
              <w:t>SUBSERIES ASOCIADAS</w:t>
            </w:r>
          </w:p>
        </w:tc>
        <w:tc>
          <w:tcPr>
            <w:tcW w:w="1928" w:type="pct"/>
            <w:tcBorders>
              <w:top w:val="single" w:sz="4" w:space="0" w:color="auto"/>
              <w:left w:val="nil"/>
              <w:bottom w:val="single" w:sz="4" w:space="0" w:color="auto"/>
              <w:right w:val="single" w:sz="4" w:space="0" w:color="000000"/>
            </w:tcBorders>
            <w:shd w:val="clear" w:color="auto" w:fill="auto"/>
            <w:vAlign w:val="center"/>
            <w:hideMark/>
          </w:tcPr>
          <w:p w14:paraId="78CFBD40"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N/A</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549C440C"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 </w:t>
            </w:r>
          </w:p>
        </w:tc>
      </w:tr>
      <w:tr w:rsidR="00AC178B" w:rsidRPr="00C63C8B" w14:paraId="4DFE3346" w14:textId="77777777" w:rsidTr="00DA4CB7">
        <w:trPr>
          <w:trHeight w:val="312"/>
        </w:trPr>
        <w:tc>
          <w:tcPr>
            <w:tcW w:w="1536" w:type="pct"/>
            <w:tcBorders>
              <w:top w:val="nil"/>
              <w:left w:val="single" w:sz="8" w:space="0" w:color="auto"/>
              <w:bottom w:val="single" w:sz="4" w:space="0" w:color="auto"/>
              <w:right w:val="single" w:sz="4" w:space="0" w:color="auto"/>
            </w:tcBorders>
            <w:shd w:val="clear" w:color="000000" w:fill="FCE4D6"/>
            <w:noWrap/>
            <w:vAlign w:val="center"/>
            <w:hideMark/>
          </w:tcPr>
          <w:p w14:paraId="27DB8694" w14:textId="77777777" w:rsidR="00AC178B" w:rsidRPr="00C63C8B" w:rsidRDefault="00AC178B" w:rsidP="00DA4CB7">
            <w:pPr>
              <w:rPr>
                <w:rFonts w:ascii="Arial" w:eastAsia="Times New Roman" w:hAnsi="Arial" w:cs="Arial"/>
                <w:b/>
                <w:bCs/>
                <w:color w:val="000000"/>
                <w:sz w:val="16"/>
                <w:szCs w:val="16"/>
                <w:lang w:eastAsia="es-CO"/>
              </w:rPr>
            </w:pPr>
            <w:r w:rsidRPr="00C63C8B">
              <w:rPr>
                <w:rFonts w:ascii="Arial" w:eastAsia="Times New Roman" w:hAnsi="Arial" w:cs="Arial"/>
                <w:b/>
                <w:bCs/>
                <w:color w:val="000000"/>
                <w:sz w:val="16"/>
                <w:szCs w:val="16"/>
                <w:lang w:eastAsia="es-CO"/>
              </w:rPr>
              <w:t>VERSIÓN DE TRD</w:t>
            </w:r>
          </w:p>
        </w:tc>
        <w:tc>
          <w:tcPr>
            <w:tcW w:w="1928" w:type="pct"/>
            <w:tcBorders>
              <w:top w:val="single" w:sz="4" w:space="0" w:color="auto"/>
              <w:left w:val="nil"/>
              <w:bottom w:val="single" w:sz="4" w:space="0" w:color="auto"/>
              <w:right w:val="single" w:sz="4" w:space="0" w:color="000000"/>
            </w:tcBorders>
            <w:shd w:val="clear" w:color="auto" w:fill="auto"/>
            <w:vAlign w:val="center"/>
            <w:hideMark/>
          </w:tcPr>
          <w:p w14:paraId="2BC6917E"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Periodo 1,2,3,4</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7BC84B50"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 </w:t>
            </w:r>
          </w:p>
        </w:tc>
      </w:tr>
      <w:tr w:rsidR="00AC178B" w:rsidRPr="00C63C8B" w14:paraId="39C65A7D" w14:textId="77777777" w:rsidTr="00DA4CB7">
        <w:trPr>
          <w:trHeight w:val="312"/>
        </w:trPr>
        <w:tc>
          <w:tcPr>
            <w:tcW w:w="1536" w:type="pct"/>
            <w:tcBorders>
              <w:top w:val="nil"/>
              <w:left w:val="single" w:sz="8" w:space="0" w:color="auto"/>
              <w:bottom w:val="single" w:sz="8" w:space="0" w:color="auto"/>
              <w:right w:val="single" w:sz="4" w:space="0" w:color="auto"/>
            </w:tcBorders>
            <w:shd w:val="clear" w:color="000000" w:fill="FCE4D6"/>
            <w:noWrap/>
            <w:vAlign w:val="center"/>
            <w:hideMark/>
          </w:tcPr>
          <w:p w14:paraId="2C01DDF8" w14:textId="77777777" w:rsidR="00AC178B" w:rsidRPr="00C63C8B" w:rsidRDefault="00AC178B" w:rsidP="00DA4CB7">
            <w:pPr>
              <w:rPr>
                <w:rFonts w:ascii="Arial" w:eastAsia="Times New Roman" w:hAnsi="Arial" w:cs="Arial"/>
                <w:b/>
                <w:bCs/>
                <w:color w:val="000000"/>
                <w:sz w:val="16"/>
                <w:szCs w:val="16"/>
                <w:lang w:eastAsia="es-CO"/>
              </w:rPr>
            </w:pPr>
            <w:r w:rsidRPr="00C63C8B">
              <w:rPr>
                <w:rFonts w:ascii="Arial" w:eastAsia="Times New Roman" w:hAnsi="Arial" w:cs="Arial"/>
                <w:b/>
                <w:bCs/>
                <w:color w:val="000000"/>
                <w:sz w:val="16"/>
                <w:szCs w:val="16"/>
                <w:lang w:eastAsia="es-CO"/>
              </w:rPr>
              <w:t>TIPO DE SOPORTE</w:t>
            </w:r>
          </w:p>
        </w:tc>
        <w:tc>
          <w:tcPr>
            <w:tcW w:w="3464" w:type="pct"/>
            <w:gridSpan w:val="4"/>
            <w:tcBorders>
              <w:top w:val="single" w:sz="4" w:space="0" w:color="auto"/>
              <w:left w:val="nil"/>
              <w:bottom w:val="single" w:sz="8" w:space="0" w:color="auto"/>
              <w:right w:val="single" w:sz="8" w:space="0" w:color="000000"/>
            </w:tcBorders>
            <w:shd w:val="clear" w:color="auto" w:fill="auto"/>
            <w:vAlign w:val="center"/>
            <w:hideMark/>
          </w:tcPr>
          <w:p w14:paraId="5EAD4F41" w14:textId="77777777" w:rsidR="00AC178B" w:rsidRPr="00C63C8B" w:rsidRDefault="00AC178B" w:rsidP="00DA4CB7">
            <w:pPr>
              <w:rPr>
                <w:rFonts w:ascii="Arial" w:eastAsia="Times New Roman" w:hAnsi="Arial" w:cs="Arial"/>
                <w:color w:val="000000"/>
                <w:sz w:val="16"/>
                <w:szCs w:val="16"/>
                <w:lang w:eastAsia="es-CO"/>
              </w:rPr>
            </w:pPr>
            <w:r w:rsidRPr="00C63C8B">
              <w:rPr>
                <w:rFonts w:ascii="Arial" w:eastAsia="Times New Roman" w:hAnsi="Arial" w:cs="Arial"/>
                <w:color w:val="000000"/>
                <w:sz w:val="16"/>
                <w:szCs w:val="16"/>
                <w:lang w:eastAsia="es-CO"/>
              </w:rPr>
              <w:t>Papel y electrónico</w:t>
            </w:r>
          </w:p>
        </w:tc>
      </w:tr>
    </w:tbl>
    <w:p w14:paraId="098A3A24" w14:textId="77777777" w:rsidR="00AC178B" w:rsidRDefault="00AC178B" w:rsidP="00AC178B"/>
    <w:tbl>
      <w:tblPr>
        <w:tblW w:w="5000" w:type="pct"/>
        <w:tblCellMar>
          <w:left w:w="70" w:type="dxa"/>
          <w:right w:w="70" w:type="dxa"/>
        </w:tblCellMar>
        <w:tblLook w:val="04A0" w:firstRow="1" w:lastRow="0" w:firstColumn="1" w:lastColumn="0" w:noHBand="0" w:noVBand="1"/>
      </w:tblPr>
      <w:tblGrid>
        <w:gridCol w:w="2905"/>
        <w:gridCol w:w="1595"/>
        <w:gridCol w:w="1902"/>
        <w:gridCol w:w="1166"/>
        <w:gridCol w:w="728"/>
        <w:gridCol w:w="944"/>
      </w:tblGrid>
      <w:tr w:rsidR="00AC178B" w:rsidRPr="00D62921" w14:paraId="709E5B41"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6E52A8F" w14:textId="77777777" w:rsidR="00AC178B" w:rsidRPr="00D62921" w:rsidRDefault="00AC178B" w:rsidP="00DA4CB7">
            <w:pPr>
              <w:jc w:val="center"/>
              <w:rPr>
                <w:rFonts w:ascii="Arial" w:eastAsia="Times New Roman" w:hAnsi="Arial" w:cs="Arial"/>
                <w:b/>
                <w:bCs/>
                <w:color w:val="FFFFFF"/>
                <w:sz w:val="16"/>
                <w:szCs w:val="16"/>
                <w:lang w:eastAsia="es-CO"/>
              </w:rPr>
            </w:pPr>
            <w:r w:rsidRPr="00D62921">
              <w:rPr>
                <w:rFonts w:ascii="Arial" w:eastAsia="Times New Roman" w:hAnsi="Arial" w:cs="Arial"/>
                <w:b/>
                <w:bCs/>
                <w:color w:val="FFFFFF"/>
                <w:sz w:val="16"/>
                <w:szCs w:val="16"/>
                <w:lang w:eastAsia="es-CO"/>
              </w:rPr>
              <w:t>ÁREA DE IDENTIFICACIÓN</w:t>
            </w:r>
          </w:p>
        </w:tc>
      </w:tr>
      <w:tr w:rsidR="00AC178B" w:rsidRPr="00D62921" w14:paraId="6E4E0E7F" w14:textId="77777777" w:rsidTr="00DA4CB7">
        <w:trPr>
          <w:trHeight w:val="456"/>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061FCC5F"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TÉRMINO </w:t>
            </w:r>
          </w:p>
        </w:tc>
        <w:tc>
          <w:tcPr>
            <w:tcW w:w="3428" w:type="pct"/>
            <w:gridSpan w:val="5"/>
            <w:tcBorders>
              <w:top w:val="single" w:sz="4" w:space="0" w:color="auto"/>
              <w:left w:val="nil"/>
              <w:bottom w:val="single" w:sz="4" w:space="0" w:color="auto"/>
              <w:right w:val="single" w:sz="8" w:space="0" w:color="000000"/>
            </w:tcBorders>
            <w:shd w:val="clear" w:color="auto" w:fill="auto"/>
            <w:vAlign w:val="center"/>
            <w:hideMark/>
          </w:tcPr>
          <w:p w14:paraId="0CF00074"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TABLAS DE CONTROL DE ACCESO</w:t>
            </w:r>
          </w:p>
        </w:tc>
      </w:tr>
      <w:tr w:rsidR="00AC178B" w:rsidRPr="00D62921" w14:paraId="6009ED3D" w14:textId="77777777" w:rsidTr="00DA4CB7">
        <w:trPr>
          <w:trHeight w:val="456"/>
        </w:trPr>
        <w:tc>
          <w:tcPr>
            <w:tcW w:w="1572" w:type="pct"/>
            <w:tcBorders>
              <w:top w:val="nil"/>
              <w:left w:val="single" w:sz="8" w:space="0" w:color="auto"/>
              <w:bottom w:val="nil"/>
              <w:right w:val="single" w:sz="4" w:space="0" w:color="auto"/>
            </w:tcBorders>
            <w:shd w:val="clear" w:color="000000" w:fill="FCE4D6"/>
            <w:noWrap/>
            <w:vAlign w:val="center"/>
            <w:hideMark/>
          </w:tcPr>
          <w:p w14:paraId="438F0C5B"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61D9E064"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SUBSERIE</w:t>
            </w:r>
          </w:p>
        </w:tc>
        <w:tc>
          <w:tcPr>
            <w:tcW w:w="631" w:type="pct"/>
            <w:tcBorders>
              <w:top w:val="nil"/>
              <w:left w:val="single" w:sz="8" w:space="0" w:color="auto"/>
              <w:bottom w:val="single" w:sz="4" w:space="0" w:color="auto"/>
              <w:right w:val="single" w:sz="4" w:space="0" w:color="auto"/>
            </w:tcBorders>
            <w:shd w:val="clear" w:color="000000" w:fill="FCE4D6"/>
            <w:noWrap/>
            <w:vAlign w:val="center"/>
            <w:hideMark/>
          </w:tcPr>
          <w:p w14:paraId="7E82344A"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CÓDIGO</w:t>
            </w:r>
          </w:p>
        </w:tc>
        <w:tc>
          <w:tcPr>
            <w:tcW w:w="394" w:type="pct"/>
            <w:tcBorders>
              <w:top w:val="nil"/>
              <w:left w:val="nil"/>
              <w:bottom w:val="nil"/>
              <w:right w:val="single" w:sz="4" w:space="0" w:color="auto"/>
            </w:tcBorders>
            <w:shd w:val="clear" w:color="auto" w:fill="auto"/>
            <w:vAlign w:val="center"/>
            <w:hideMark/>
          </w:tcPr>
          <w:p w14:paraId="641D0486"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710-41-3</w:t>
            </w:r>
          </w:p>
        </w:tc>
        <w:tc>
          <w:tcPr>
            <w:tcW w:w="511" w:type="pct"/>
            <w:tcBorders>
              <w:top w:val="nil"/>
              <w:left w:val="nil"/>
              <w:bottom w:val="nil"/>
              <w:right w:val="single" w:sz="8" w:space="0" w:color="auto"/>
            </w:tcBorders>
            <w:shd w:val="clear" w:color="auto" w:fill="auto"/>
            <w:vAlign w:val="center"/>
            <w:hideMark/>
          </w:tcPr>
          <w:p w14:paraId="48437C72"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4939765B" w14:textId="77777777" w:rsidTr="00DA4CB7">
        <w:trPr>
          <w:trHeight w:val="45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7DF3677" w14:textId="77777777" w:rsidR="00AC178B" w:rsidRPr="00D62921" w:rsidRDefault="00AC178B" w:rsidP="00DA4CB7">
            <w:pPr>
              <w:jc w:val="center"/>
              <w:rPr>
                <w:rFonts w:ascii="Arial" w:eastAsia="Times New Roman" w:hAnsi="Arial" w:cs="Arial"/>
                <w:b/>
                <w:bCs/>
                <w:color w:val="FFFFFF"/>
                <w:sz w:val="16"/>
                <w:szCs w:val="16"/>
                <w:lang w:eastAsia="es-CO"/>
              </w:rPr>
            </w:pPr>
            <w:r w:rsidRPr="00D62921">
              <w:rPr>
                <w:rFonts w:ascii="Arial" w:eastAsia="Times New Roman" w:hAnsi="Arial" w:cs="Arial"/>
                <w:b/>
                <w:bCs/>
                <w:color w:val="FFFFFF"/>
                <w:sz w:val="16"/>
                <w:szCs w:val="16"/>
                <w:lang w:eastAsia="es-CO"/>
              </w:rPr>
              <w:t>ÁREA DE CONTENIDO</w:t>
            </w:r>
          </w:p>
        </w:tc>
      </w:tr>
      <w:tr w:rsidR="00AC178B" w:rsidRPr="00D62921" w14:paraId="5C254075" w14:textId="77777777" w:rsidTr="00DA4CB7">
        <w:trPr>
          <w:trHeight w:val="456"/>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C7E561A"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DEFINICIÓN</w:t>
            </w:r>
          </w:p>
        </w:tc>
        <w:tc>
          <w:tcPr>
            <w:tcW w:w="3428" w:type="pct"/>
            <w:gridSpan w:val="5"/>
            <w:tcBorders>
              <w:top w:val="single" w:sz="4" w:space="0" w:color="auto"/>
              <w:left w:val="nil"/>
              <w:bottom w:val="nil"/>
              <w:right w:val="single" w:sz="8" w:space="0" w:color="000000"/>
            </w:tcBorders>
            <w:shd w:val="clear" w:color="auto" w:fill="auto"/>
            <w:vAlign w:val="center"/>
            <w:hideMark/>
          </w:tcPr>
          <w:p w14:paraId="55BA0381"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Instrumento para la identificación de las condiciones de acceso y restricciones que aplican a los documentos</w:t>
            </w:r>
          </w:p>
        </w:tc>
      </w:tr>
      <w:tr w:rsidR="00AC178B" w:rsidRPr="00D62921" w14:paraId="7A52BED1" w14:textId="77777777" w:rsidTr="00DA4CB7">
        <w:trPr>
          <w:trHeight w:val="456"/>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1C26A51E"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119936DC"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Tabla de control de acceso</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3DDA49EC"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1138288F" w14:textId="77777777" w:rsidTr="00DA4CB7">
        <w:trPr>
          <w:trHeight w:val="456"/>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536F6132"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SIGLAS Y/O ABREVIATURAS</w:t>
            </w:r>
          </w:p>
        </w:tc>
        <w:tc>
          <w:tcPr>
            <w:tcW w:w="3428" w:type="pct"/>
            <w:gridSpan w:val="5"/>
            <w:tcBorders>
              <w:top w:val="single" w:sz="4" w:space="0" w:color="auto"/>
              <w:left w:val="nil"/>
              <w:bottom w:val="nil"/>
              <w:right w:val="single" w:sz="8" w:space="0" w:color="000000"/>
            </w:tcBorders>
            <w:shd w:val="clear" w:color="auto" w:fill="auto"/>
            <w:vAlign w:val="center"/>
            <w:hideMark/>
          </w:tcPr>
          <w:p w14:paraId="72F08C02"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N/A</w:t>
            </w:r>
          </w:p>
        </w:tc>
      </w:tr>
      <w:tr w:rsidR="00AC178B" w:rsidRPr="00D62921" w14:paraId="3C793B04" w14:textId="77777777" w:rsidTr="00DA4CB7">
        <w:trPr>
          <w:trHeight w:val="456"/>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278A4EE"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SINÓNIMOS </w:t>
            </w:r>
          </w:p>
        </w:tc>
        <w:tc>
          <w:tcPr>
            <w:tcW w:w="3428" w:type="pct"/>
            <w:gridSpan w:val="5"/>
            <w:tcBorders>
              <w:top w:val="single" w:sz="4" w:space="0" w:color="auto"/>
              <w:left w:val="nil"/>
              <w:bottom w:val="nil"/>
              <w:right w:val="single" w:sz="8" w:space="0" w:color="000000"/>
            </w:tcBorders>
            <w:shd w:val="clear" w:color="auto" w:fill="auto"/>
            <w:vAlign w:val="center"/>
            <w:hideMark/>
          </w:tcPr>
          <w:p w14:paraId="595C1407"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N/A</w:t>
            </w:r>
          </w:p>
        </w:tc>
      </w:tr>
      <w:tr w:rsidR="00AC178B" w:rsidRPr="00D62921" w14:paraId="109B2C88" w14:textId="77777777" w:rsidTr="00DA4CB7">
        <w:trPr>
          <w:trHeight w:val="456"/>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11D9E691"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HOMÓNIMOS </w:t>
            </w:r>
          </w:p>
        </w:tc>
        <w:tc>
          <w:tcPr>
            <w:tcW w:w="3428" w:type="pct"/>
            <w:gridSpan w:val="5"/>
            <w:tcBorders>
              <w:top w:val="single" w:sz="4" w:space="0" w:color="auto"/>
              <w:left w:val="nil"/>
              <w:bottom w:val="nil"/>
              <w:right w:val="single" w:sz="8" w:space="0" w:color="000000"/>
            </w:tcBorders>
            <w:shd w:val="clear" w:color="auto" w:fill="auto"/>
            <w:vAlign w:val="center"/>
            <w:hideMark/>
          </w:tcPr>
          <w:p w14:paraId="6F6F018B"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N/A</w:t>
            </w:r>
          </w:p>
        </w:tc>
      </w:tr>
      <w:tr w:rsidR="00AC178B" w:rsidRPr="00D62921" w14:paraId="3B8D41E3" w14:textId="77777777" w:rsidTr="00DA4CB7">
        <w:trPr>
          <w:trHeight w:val="540"/>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2C081AC6"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REGLAS O NORMAS</w:t>
            </w:r>
          </w:p>
        </w:tc>
        <w:tc>
          <w:tcPr>
            <w:tcW w:w="3428" w:type="pct"/>
            <w:gridSpan w:val="5"/>
            <w:tcBorders>
              <w:top w:val="single" w:sz="4" w:space="0" w:color="auto"/>
              <w:left w:val="nil"/>
              <w:bottom w:val="nil"/>
              <w:right w:val="single" w:sz="8" w:space="0" w:color="000000"/>
            </w:tcBorders>
            <w:shd w:val="clear" w:color="auto" w:fill="auto"/>
            <w:vAlign w:val="center"/>
            <w:hideMark/>
          </w:tcPr>
          <w:p w14:paraId="4DF7EEB4"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Decreto 1080 de 2015 Por medio del cual se expide el Decreto Reglamentario Único del Sector Cultura”, en el Capítulo V Artículo 2.8.2.5.8. Instrumentos archivísticos para la gestión documental.</w:t>
            </w:r>
          </w:p>
        </w:tc>
      </w:tr>
      <w:tr w:rsidR="00AC178B" w:rsidRPr="00D62921" w14:paraId="79E411E9" w14:textId="77777777" w:rsidTr="00DA4CB7">
        <w:trPr>
          <w:trHeight w:val="42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5257AC8" w14:textId="77777777" w:rsidR="00AC178B" w:rsidRPr="00D62921" w:rsidRDefault="00AC178B" w:rsidP="00DA4CB7">
            <w:pPr>
              <w:jc w:val="center"/>
              <w:rPr>
                <w:rFonts w:ascii="Arial" w:eastAsia="Times New Roman" w:hAnsi="Arial" w:cs="Arial"/>
                <w:b/>
                <w:bCs/>
                <w:color w:val="FFFFFF"/>
                <w:sz w:val="16"/>
                <w:szCs w:val="16"/>
                <w:lang w:eastAsia="es-CO"/>
              </w:rPr>
            </w:pPr>
            <w:r w:rsidRPr="00D62921">
              <w:rPr>
                <w:rFonts w:ascii="Arial" w:eastAsia="Times New Roman" w:hAnsi="Arial" w:cs="Arial"/>
                <w:b/>
                <w:bCs/>
                <w:color w:val="FFFFFF"/>
                <w:sz w:val="16"/>
                <w:szCs w:val="16"/>
                <w:lang w:eastAsia="es-CO"/>
              </w:rPr>
              <w:t>ÁREA DE CONTEXTO</w:t>
            </w:r>
          </w:p>
        </w:tc>
      </w:tr>
      <w:tr w:rsidR="00AC178B" w:rsidRPr="00D62921" w14:paraId="166163A8" w14:textId="77777777" w:rsidTr="00DA4CB7">
        <w:trPr>
          <w:trHeight w:val="420"/>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D900DE2"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OFICINA PRODUCTORA</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5A7162DA"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xml:space="preserve">Grupo Interno de Recursos Físicos </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4AEA3789"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02A2C2E6" w14:textId="77777777" w:rsidTr="00DA4CB7">
        <w:trPr>
          <w:trHeight w:val="420"/>
        </w:trPr>
        <w:tc>
          <w:tcPr>
            <w:tcW w:w="1572" w:type="pct"/>
            <w:tcBorders>
              <w:top w:val="nil"/>
              <w:left w:val="single" w:sz="8" w:space="0" w:color="auto"/>
              <w:bottom w:val="single" w:sz="4" w:space="0" w:color="auto"/>
              <w:right w:val="single" w:sz="4" w:space="0" w:color="auto"/>
            </w:tcBorders>
            <w:shd w:val="clear" w:color="000000" w:fill="FCE4D6"/>
            <w:vAlign w:val="center"/>
            <w:hideMark/>
          </w:tcPr>
          <w:p w14:paraId="3138D230"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6BE45114"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Dirección de Gestión Corporativa</w:t>
            </w:r>
            <w:r w:rsidRPr="00D62921">
              <w:rPr>
                <w:rFonts w:ascii="Arial" w:eastAsia="Times New Roman" w:hAnsi="Arial" w:cs="Arial"/>
                <w:color w:val="000000"/>
                <w:sz w:val="16"/>
                <w:szCs w:val="16"/>
                <w:lang w:eastAsia="es-CO"/>
              </w:rPr>
              <w:br/>
              <w:t>Grupo Interno de Sistemas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31075DB5"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40762AA4" w14:textId="77777777" w:rsidTr="00DA4CB7">
        <w:trPr>
          <w:trHeight w:val="420"/>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91B9260"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71CB35C8"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Instrumentos Archivísticos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1BDB2063"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342610DB" w14:textId="77777777" w:rsidTr="00DA4CB7">
        <w:trPr>
          <w:trHeight w:val="420"/>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104EA3A8"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3E921D9"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Programa de Gestión Documental</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11C4560E"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xml:space="preserve">Índice de Información Reservada y Clasificada </w:t>
            </w:r>
          </w:p>
        </w:tc>
      </w:tr>
      <w:tr w:rsidR="00AC178B" w:rsidRPr="00D62921" w14:paraId="48698941" w14:textId="77777777" w:rsidTr="00DA4CB7">
        <w:trPr>
          <w:trHeight w:val="420"/>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3617D1F"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E09E6C1"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Periodo 4</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1CE64173"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577638C2" w14:textId="77777777" w:rsidTr="00DA4CB7">
        <w:trPr>
          <w:trHeight w:val="420"/>
        </w:trPr>
        <w:tc>
          <w:tcPr>
            <w:tcW w:w="1572" w:type="pct"/>
            <w:tcBorders>
              <w:top w:val="nil"/>
              <w:left w:val="single" w:sz="8" w:space="0" w:color="auto"/>
              <w:bottom w:val="single" w:sz="8" w:space="0" w:color="auto"/>
              <w:right w:val="single" w:sz="4" w:space="0" w:color="auto"/>
            </w:tcBorders>
            <w:shd w:val="clear" w:color="000000" w:fill="FCE4D6"/>
            <w:noWrap/>
            <w:vAlign w:val="center"/>
            <w:hideMark/>
          </w:tcPr>
          <w:p w14:paraId="13C37076"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TIPO DE SOPORTE</w:t>
            </w:r>
          </w:p>
        </w:tc>
        <w:tc>
          <w:tcPr>
            <w:tcW w:w="3428" w:type="pct"/>
            <w:gridSpan w:val="5"/>
            <w:tcBorders>
              <w:top w:val="single" w:sz="4" w:space="0" w:color="auto"/>
              <w:left w:val="nil"/>
              <w:bottom w:val="single" w:sz="8" w:space="0" w:color="auto"/>
              <w:right w:val="single" w:sz="8" w:space="0" w:color="000000"/>
            </w:tcBorders>
            <w:shd w:val="clear" w:color="auto" w:fill="auto"/>
            <w:vAlign w:val="center"/>
            <w:hideMark/>
          </w:tcPr>
          <w:p w14:paraId="4BBE1D48"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Papel y electrónico</w:t>
            </w:r>
          </w:p>
        </w:tc>
      </w:tr>
      <w:tr w:rsidR="00AC178B" w:rsidRPr="00D62921" w14:paraId="5C760515" w14:textId="77777777" w:rsidTr="00DA4CB7">
        <w:trPr>
          <w:trHeight w:val="300"/>
        </w:trPr>
        <w:tc>
          <w:tcPr>
            <w:tcW w:w="1572" w:type="pct"/>
            <w:tcBorders>
              <w:top w:val="nil"/>
              <w:left w:val="nil"/>
              <w:bottom w:val="nil"/>
              <w:right w:val="nil"/>
            </w:tcBorders>
            <w:shd w:val="clear" w:color="auto" w:fill="auto"/>
            <w:noWrap/>
            <w:vAlign w:val="bottom"/>
            <w:hideMark/>
          </w:tcPr>
          <w:p w14:paraId="6D6C5000" w14:textId="77777777" w:rsidR="00AC178B" w:rsidRPr="00D62921" w:rsidRDefault="00AC178B" w:rsidP="00DA4CB7">
            <w:pPr>
              <w:rPr>
                <w:rFonts w:ascii="Arial" w:eastAsia="Times New Roman" w:hAnsi="Arial" w:cs="Arial"/>
                <w:color w:val="000000"/>
                <w:sz w:val="16"/>
                <w:szCs w:val="16"/>
                <w:lang w:eastAsia="es-CO"/>
              </w:rPr>
            </w:pPr>
          </w:p>
        </w:tc>
        <w:tc>
          <w:tcPr>
            <w:tcW w:w="863" w:type="pct"/>
            <w:tcBorders>
              <w:top w:val="nil"/>
              <w:left w:val="nil"/>
              <w:bottom w:val="nil"/>
              <w:right w:val="nil"/>
            </w:tcBorders>
            <w:shd w:val="clear" w:color="auto" w:fill="auto"/>
            <w:noWrap/>
            <w:vAlign w:val="bottom"/>
            <w:hideMark/>
          </w:tcPr>
          <w:p w14:paraId="6F4614EC" w14:textId="77777777" w:rsidR="00AC178B" w:rsidRPr="00D62921" w:rsidRDefault="00AC178B" w:rsidP="00DA4CB7">
            <w:pPr>
              <w:rPr>
                <w:rFonts w:ascii="Times New Roman" w:eastAsia="Times New Roman" w:hAnsi="Times New Roman" w:cs="Times New Roman"/>
                <w:sz w:val="20"/>
                <w:szCs w:val="20"/>
                <w:lang w:eastAsia="es-CO"/>
              </w:rPr>
            </w:pPr>
          </w:p>
        </w:tc>
        <w:tc>
          <w:tcPr>
            <w:tcW w:w="1029" w:type="pct"/>
            <w:tcBorders>
              <w:top w:val="nil"/>
              <w:left w:val="nil"/>
              <w:bottom w:val="nil"/>
              <w:right w:val="nil"/>
            </w:tcBorders>
            <w:shd w:val="clear" w:color="auto" w:fill="auto"/>
            <w:noWrap/>
            <w:vAlign w:val="bottom"/>
            <w:hideMark/>
          </w:tcPr>
          <w:p w14:paraId="6E9D8490" w14:textId="77777777" w:rsidR="00AC178B" w:rsidRPr="00D62921" w:rsidRDefault="00AC178B" w:rsidP="00DA4CB7">
            <w:pPr>
              <w:rPr>
                <w:rFonts w:ascii="Times New Roman" w:eastAsia="Times New Roman" w:hAnsi="Times New Roman" w:cs="Times New Roman"/>
                <w:sz w:val="20"/>
                <w:szCs w:val="20"/>
                <w:lang w:eastAsia="es-CO"/>
              </w:rPr>
            </w:pPr>
          </w:p>
        </w:tc>
        <w:tc>
          <w:tcPr>
            <w:tcW w:w="631" w:type="pct"/>
            <w:tcBorders>
              <w:top w:val="nil"/>
              <w:left w:val="nil"/>
              <w:bottom w:val="nil"/>
              <w:right w:val="nil"/>
            </w:tcBorders>
            <w:shd w:val="clear" w:color="auto" w:fill="auto"/>
            <w:noWrap/>
            <w:vAlign w:val="bottom"/>
            <w:hideMark/>
          </w:tcPr>
          <w:p w14:paraId="2BF378A2" w14:textId="77777777" w:rsidR="00AC178B" w:rsidRPr="00D62921" w:rsidRDefault="00AC178B" w:rsidP="00DA4CB7">
            <w:pPr>
              <w:rPr>
                <w:rFonts w:ascii="Times New Roman" w:eastAsia="Times New Roman" w:hAnsi="Times New Roman" w:cs="Times New Roman"/>
                <w:sz w:val="20"/>
                <w:szCs w:val="20"/>
                <w:lang w:eastAsia="es-CO"/>
              </w:rPr>
            </w:pPr>
          </w:p>
        </w:tc>
        <w:tc>
          <w:tcPr>
            <w:tcW w:w="394" w:type="pct"/>
            <w:tcBorders>
              <w:top w:val="nil"/>
              <w:left w:val="nil"/>
              <w:bottom w:val="nil"/>
              <w:right w:val="nil"/>
            </w:tcBorders>
            <w:shd w:val="clear" w:color="auto" w:fill="auto"/>
            <w:noWrap/>
            <w:vAlign w:val="bottom"/>
            <w:hideMark/>
          </w:tcPr>
          <w:p w14:paraId="36679D1E" w14:textId="77777777" w:rsidR="00AC178B" w:rsidRPr="00D62921" w:rsidRDefault="00AC178B" w:rsidP="00DA4CB7">
            <w:pPr>
              <w:rPr>
                <w:rFonts w:ascii="Times New Roman" w:eastAsia="Times New Roman" w:hAnsi="Times New Roman" w:cs="Times New Roman"/>
                <w:sz w:val="20"/>
                <w:szCs w:val="20"/>
                <w:lang w:eastAsia="es-CO"/>
              </w:rPr>
            </w:pPr>
          </w:p>
        </w:tc>
        <w:tc>
          <w:tcPr>
            <w:tcW w:w="511" w:type="pct"/>
            <w:tcBorders>
              <w:top w:val="nil"/>
              <w:left w:val="nil"/>
              <w:bottom w:val="nil"/>
              <w:right w:val="nil"/>
            </w:tcBorders>
            <w:shd w:val="clear" w:color="auto" w:fill="auto"/>
            <w:noWrap/>
            <w:vAlign w:val="bottom"/>
            <w:hideMark/>
          </w:tcPr>
          <w:p w14:paraId="40035F91" w14:textId="77777777" w:rsidR="00AC178B" w:rsidRPr="00D62921" w:rsidRDefault="00AC178B" w:rsidP="00DA4CB7">
            <w:pPr>
              <w:rPr>
                <w:rFonts w:ascii="Times New Roman" w:eastAsia="Times New Roman" w:hAnsi="Times New Roman" w:cs="Times New Roman"/>
                <w:sz w:val="20"/>
                <w:szCs w:val="20"/>
                <w:lang w:eastAsia="es-CO"/>
              </w:rPr>
            </w:pPr>
          </w:p>
        </w:tc>
      </w:tr>
      <w:tr w:rsidR="00AC178B" w:rsidRPr="00D62921" w14:paraId="45BBB669"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6ADD471" w14:textId="77777777" w:rsidR="00AC178B" w:rsidRPr="00D62921" w:rsidRDefault="00AC178B" w:rsidP="00DA4CB7">
            <w:pPr>
              <w:jc w:val="center"/>
              <w:rPr>
                <w:rFonts w:ascii="Arial" w:eastAsia="Times New Roman" w:hAnsi="Arial" w:cs="Arial"/>
                <w:b/>
                <w:bCs/>
                <w:color w:val="FFFFFF"/>
                <w:sz w:val="16"/>
                <w:szCs w:val="16"/>
                <w:lang w:eastAsia="es-CO"/>
              </w:rPr>
            </w:pPr>
            <w:r w:rsidRPr="00D62921">
              <w:rPr>
                <w:rFonts w:ascii="Arial" w:eastAsia="Times New Roman" w:hAnsi="Arial" w:cs="Arial"/>
                <w:b/>
                <w:bCs/>
                <w:color w:val="FFFFFF"/>
                <w:sz w:val="16"/>
                <w:szCs w:val="16"/>
                <w:lang w:eastAsia="es-CO"/>
              </w:rPr>
              <w:t>ÁREA DE IDENTIFICACIÓN</w:t>
            </w:r>
          </w:p>
        </w:tc>
      </w:tr>
      <w:tr w:rsidR="00AC178B" w:rsidRPr="00D62921" w14:paraId="1D685F3A" w14:textId="77777777" w:rsidTr="00DA4CB7">
        <w:trPr>
          <w:trHeight w:val="360"/>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4D51BF4C"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TÉRMINO </w:t>
            </w:r>
          </w:p>
        </w:tc>
        <w:tc>
          <w:tcPr>
            <w:tcW w:w="3428" w:type="pct"/>
            <w:gridSpan w:val="5"/>
            <w:tcBorders>
              <w:top w:val="single" w:sz="4" w:space="0" w:color="auto"/>
              <w:left w:val="nil"/>
              <w:bottom w:val="single" w:sz="4" w:space="0" w:color="auto"/>
              <w:right w:val="single" w:sz="8" w:space="0" w:color="000000"/>
            </w:tcBorders>
            <w:shd w:val="clear" w:color="auto" w:fill="auto"/>
            <w:vAlign w:val="center"/>
            <w:hideMark/>
          </w:tcPr>
          <w:p w14:paraId="5424A8B1"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TABLAS DE RETENCIÓN DOCUMENTAL</w:t>
            </w:r>
          </w:p>
        </w:tc>
      </w:tr>
      <w:tr w:rsidR="00AC178B" w:rsidRPr="00D62921" w14:paraId="73B12161" w14:textId="77777777" w:rsidTr="00DA4CB7">
        <w:trPr>
          <w:trHeight w:val="360"/>
        </w:trPr>
        <w:tc>
          <w:tcPr>
            <w:tcW w:w="1572" w:type="pct"/>
            <w:tcBorders>
              <w:top w:val="nil"/>
              <w:left w:val="single" w:sz="8" w:space="0" w:color="auto"/>
              <w:bottom w:val="nil"/>
              <w:right w:val="single" w:sz="4" w:space="0" w:color="auto"/>
            </w:tcBorders>
            <w:shd w:val="clear" w:color="000000" w:fill="FCE4D6"/>
            <w:noWrap/>
            <w:vAlign w:val="center"/>
            <w:hideMark/>
          </w:tcPr>
          <w:p w14:paraId="4819EE24"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NIVEL DE DESCRIPCIÓN </w:t>
            </w:r>
          </w:p>
        </w:tc>
        <w:tc>
          <w:tcPr>
            <w:tcW w:w="1892" w:type="pct"/>
            <w:gridSpan w:val="2"/>
            <w:tcBorders>
              <w:top w:val="single" w:sz="4" w:space="0" w:color="auto"/>
              <w:left w:val="nil"/>
              <w:bottom w:val="nil"/>
              <w:right w:val="single" w:sz="4" w:space="0" w:color="auto"/>
            </w:tcBorders>
            <w:shd w:val="clear" w:color="auto" w:fill="auto"/>
            <w:noWrap/>
            <w:vAlign w:val="center"/>
            <w:hideMark/>
          </w:tcPr>
          <w:p w14:paraId="25D1AC27"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SUBSERIE</w:t>
            </w:r>
          </w:p>
        </w:tc>
        <w:tc>
          <w:tcPr>
            <w:tcW w:w="631" w:type="pct"/>
            <w:tcBorders>
              <w:top w:val="nil"/>
              <w:left w:val="single" w:sz="8" w:space="0" w:color="auto"/>
              <w:bottom w:val="single" w:sz="4" w:space="0" w:color="auto"/>
              <w:right w:val="single" w:sz="4" w:space="0" w:color="auto"/>
            </w:tcBorders>
            <w:shd w:val="clear" w:color="000000" w:fill="FCE4D6"/>
            <w:noWrap/>
            <w:vAlign w:val="center"/>
            <w:hideMark/>
          </w:tcPr>
          <w:p w14:paraId="77C61C2C"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CÓDIGO</w:t>
            </w:r>
          </w:p>
        </w:tc>
        <w:tc>
          <w:tcPr>
            <w:tcW w:w="394" w:type="pct"/>
            <w:tcBorders>
              <w:top w:val="nil"/>
              <w:left w:val="nil"/>
              <w:bottom w:val="nil"/>
              <w:right w:val="single" w:sz="4" w:space="0" w:color="auto"/>
            </w:tcBorders>
            <w:shd w:val="clear" w:color="auto" w:fill="auto"/>
            <w:vAlign w:val="center"/>
            <w:hideMark/>
          </w:tcPr>
          <w:p w14:paraId="0633B32F"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710-41-29</w:t>
            </w:r>
          </w:p>
        </w:tc>
        <w:tc>
          <w:tcPr>
            <w:tcW w:w="511" w:type="pct"/>
            <w:tcBorders>
              <w:top w:val="nil"/>
              <w:left w:val="nil"/>
              <w:bottom w:val="nil"/>
              <w:right w:val="single" w:sz="8" w:space="0" w:color="auto"/>
            </w:tcBorders>
            <w:shd w:val="clear" w:color="auto" w:fill="auto"/>
            <w:vAlign w:val="center"/>
            <w:hideMark/>
          </w:tcPr>
          <w:p w14:paraId="086DB478"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41E7D133"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D5A7282" w14:textId="77777777" w:rsidR="00AC178B" w:rsidRPr="00D62921" w:rsidRDefault="00AC178B" w:rsidP="00DA4CB7">
            <w:pPr>
              <w:jc w:val="center"/>
              <w:rPr>
                <w:rFonts w:ascii="Arial" w:eastAsia="Times New Roman" w:hAnsi="Arial" w:cs="Arial"/>
                <w:b/>
                <w:bCs/>
                <w:color w:val="FFFFFF"/>
                <w:sz w:val="16"/>
                <w:szCs w:val="16"/>
                <w:lang w:eastAsia="es-CO"/>
              </w:rPr>
            </w:pPr>
            <w:r w:rsidRPr="00D62921">
              <w:rPr>
                <w:rFonts w:ascii="Arial" w:eastAsia="Times New Roman" w:hAnsi="Arial" w:cs="Arial"/>
                <w:b/>
                <w:bCs/>
                <w:color w:val="FFFFFF"/>
                <w:sz w:val="16"/>
                <w:szCs w:val="16"/>
                <w:lang w:eastAsia="es-CO"/>
              </w:rPr>
              <w:t>ÁREA DE CONTENIDO</w:t>
            </w:r>
          </w:p>
        </w:tc>
      </w:tr>
      <w:tr w:rsidR="00AC178B" w:rsidRPr="00D62921" w14:paraId="006679E6" w14:textId="77777777" w:rsidTr="00DA4CB7">
        <w:trPr>
          <w:trHeight w:val="52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7551619F"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DEFINICIÓN</w:t>
            </w:r>
          </w:p>
        </w:tc>
        <w:tc>
          <w:tcPr>
            <w:tcW w:w="3428" w:type="pct"/>
            <w:gridSpan w:val="5"/>
            <w:tcBorders>
              <w:top w:val="single" w:sz="4" w:space="0" w:color="auto"/>
              <w:left w:val="nil"/>
              <w:bottom w:val="single" w:sz="4" w:space="0" w:color="auto"/>
              <w:right w:val="single" w:sz="8" w:space="0" w:color="000000"/>
            </w:tcBorders>
            <w:shd w:val="clear" w:color="auto" w:fill="auto"/>
            <w:vAlign w:val="center"/>
            <w:hideMark/>
          </w:tcPr>
          <w:p w14:paraId="4E1B17A2"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Instrumento archivístico que permite la c clasificación documental de la entidad, acorde a su estructura orgánico - funcional e indica los criterios de retención y disposición final resultante de la valoración documental por cada una de las agrupaciones documentales.</w:t>
            </w:r>
          </w:p>
        </w:tc>
      </w:tr>
      <w:tr w:rsidR="00AC178B" w:rsidRPr="00D62921" w14:paraId="797A1762" w14:textId="77777777" w:rsidTr="00DA4CB7">
        <w:trPr>
          <w:trHeight w:val="408"/>
        </w:trPr>
        <w:tc>
          <w:tcPr>
            <w:tcW w:w="1572"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765F0A13"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TIPOS DOCUMENTALES </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37126A79"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Tabla de retención documental</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588B77A7"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29D0F9DC" w14:textId="77777777" w:rsidTr="00DA4CB7">
        <w:trPr>
          <w:trHeight w:val="40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5BE00303"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SIGLAS Y/O ABREVIATURAS</w:t>
            </w:r>
          </w:p>
        </w:tc>
        <w:tc>
          <w:tcPr>
            <w:tcW w:w="3428" w:type="pct"/>
            <w:gridSpan w:val="5"/>
            <w:tcBorders>
              <w:top w:val="single" w:sz="4" w:space="0" w:color="auto"/>
              <w:left w:val="nil"/>
              <w:bottom w:val="nil"/>
              <w:right w:val="single" w:sz="8" w:space="0" w:color="000000"/>
            </w:tcBorders>
            <w:shd w:val="clear" w:color="auto" w:fill="auto"/>
            <w:vAlign w:val="center"/>
            <w:hideMark/>
          </w:tcPr>
          <w:p w14:paraId="3BE06008"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N/A</w:t>
            </w:r>
          </w:p>
        </w:tc>
      </w:tr>
      <w:tr w:rsidR="00AC178B" w:rsidRPr="00D62921" w14:paraId="36CEE6D1" w14:textId="77777777" w:rsidTr="00DA4CB7">
        <w:trPr>
          <w:trHeight w:val="40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510E366D"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SINÓNIMOS </w:t>
            </w:r>
          </w:p>
        </w:tc>
        <w:tc>
          <w:tcPr>
            <w:tcW w:w="3428" w:type="pct"/>
            <w:gridSpan w:val="5"/>
            <w:tcBorders>
              <w:top w:val="single" w:sz="4" w:space="0" w:color="auto"/>
              <w:left w:val="nil"/>
              <w:bottom w:val="nil"/>
              <w:right w:val="single" w:sz="8" w:space="0" w:color="000000"/>
            </w:tcBorders>
            <w:shd w:val="clear" w:color="auto" w:fill="auto"/>
            <w:vAlign w:val="center"/>
            <w:hideMark/>
          </w:tcPr>
          <w:p w14:paraId="294AD4B5"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N/A</w:t>
            </w:r>
          </w:p>
        </w:tc>
      </w:tr>
      <w:tr w:rsidR="00AC178B" w:rsidRPr="00D62921" w14:paraId="57FFB1ED" w14:textId="77777777" w:rsidTr="00DA4CB7">
        <w:trPr>
          <w:trHeight w:val="40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A79A935"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HOMÓNIMOS </w:t>
            </w:r>
          </w:p>
        </w:tc>
        <w:tc>
          <w:tcPr>
            <w:tcW w:w="3428" w:type="pct"/>
            <w:gridSpan w:val="5"/>
            <w:tcBorders>
              <w:top w:val="single" w:sz="4" w:space="0" w:color="auto"/>
              <w:left w:val="nil"/>
              <w:bottom w:val="nil"/>
              <w:right w:val="single" w:sz="8" w:space="0" w:color="000000"/>
            </w:tcBorders>
            <w:shd w:val="clear" w:color="auto" w:fill="auto"/>
            <w:vAlign w:val="center"/>
            <w:hideMark/>
          </w:tcPr>
          <w:p w14:paraId="685D2274"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N/A</w:t>
            </w:r>
          </w:p>
        </w:tc>
      </w:tr>
      <w:tr w:rsidR="00AC178B" w:rsidRPr="00D62921" w14:paraId="6B691D22" w14:textId="77777777" w:rsidTr="00DA4CB7">
        <w:trPr>
          <w:trHeight w:val="94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0759BF9F"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REGLAS O NORMAS</w:t>
            </w:r>
          </w:p>
        </w:tc>
        <w:tc>
          <w:tcPr>
            <w:tcW w:w="3428" w:type="pct"/>
            <w:gridSpan w:val="5"/>
            <w:tcBorders>
              <w:top w:val="single" w:sz="4" w:space="0" w:color="auto"/>
              <w:left w:val="nil"/>
              <w:bottom w:val="nil"/>
              <w:right w:val="single" w:sz="8" w:space="0" w:color="000000"/>
            </w:tcBorders>
            <w:shd w:val="clear" w:color="auto" w:fill="auto"/>
            <w:vAlign w:val="center"/>
            <w:hideMark/>
          </w:tcPr>
          <w:p w14:paraId="1918E72B"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xml:space="preserve">Ley 594 de 2000 Por medio de la cual se dicta la Ley General de Archivos y se dictan otras disposiciones </w:t>
            </w:r>
            <w:r w:rsidRPr="00D62921">
              <w:rPr>
                <w:rFonts w:ascii="Arial" w:eastAsia="Times New Roman" w:hAnsi="Arial" w:cs="Arial"/>
                <w:color w:val="000000"/>
                <w:sz w:val="16"/>
                <w:szCs w:val="16"/>
                <w:lang w:eastAsia="es-CO"/>
              </w:rPr>
              <w:br/>
              <w:t>ACUERDO 004 DE 2019 Por el cual se reglamenta el procedimiento para la elaboración, aprobación, evaluación y convalidación, implementación, publicación e inscripción en el Registro único de Series Documentales – RUSD de las Tablas de Retención Documental – TRD y Tablas de Valoración Documental – TVD</w:t>
            </w:r>
          </w:p>
        </w:tc>
      </w:tr>
      <w:tr w:rsidR="00AC178B" w:rsidRPr="00D62921" w14:paraId="2FB79E7B"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3A8F8A40" w14:textId="77777777" w:rsidR="00AC178B" w:rsidRPr="00D62921" w:rsidRDefault="00AC178B" w:rsidP="00DA4CB7">
            <w:pPr>
              <w:jc w:val="center"/>
              <w:rPr>
                <w:rFonts w:ascii="Arial" w:eastAsia="Times New Roman" w:hAnsi="Arial" w:cs="Arial"/>
                <w:b/>
                <w:bCs/>
                <w:color w:val="FFFFFF"/>
                <w:sz w:val="16"/>
                <w:szCs w:val="16"/>
                <w:lang w:eastAsia="es-CO"/>
              </w:rPr>
            </w:pPr>
            <w:r w:rsidRPr="00D62921">
              <w:rPr>
                <w:rFonts w:ascii="Arial" w:eastAsia="Times New Roman" w:hAnsi="Arial" w:cs="Arial"/>
                <w:b/>
                <w:bCs/>
                <w:color w:val="FFFFFF"/>
                <w:sz w:val="16"/>
                <w:szCs w:val="16"/>
                <w:lang w:eastAsia="es-CO"/>
              </w:rPr>
              <w:t>ÁREA DE CONTEXTO</w:t>
            </w:r>
          </w:p>
        </w:tc>
      </w:tr>
      <w:tr w:rsidR="00AC178B" w:rsidRPr="00D62921" w14:paraId="7741858F" w14:textId="77777777" w:rsidTr="00DA4CB7">
        <w:trPr>
          <w:trHeight w:val="40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247975F"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OFICINA PRODUCTORA</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7F86E44F"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xml:space="preserve">Grupo Interno de Recursos Físicos </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74F1B1DE"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2953D941" w14:textId="77777777" w:rsidTr="00DA4CB7">
        <w:trPr>
          <w:trHeight w:val="408"/>
        </w:trPr>
        <w:tc>
          <w:tcPr>
            <w:tcW w:w="1572" w:type="pct"/>
            <w:tcBorders>
              <w:top w:val="nil"/>
              <w:left w:val="single" w:sz="8" w:space="0" w:color="auto"/>
              <w:bottom w:val="single" w:sz="4" w:space="0" w:color="auto"/>
              <w:right w:val="single" w:sz="4" w:space="0" w:color="auto"/>
            </w:tcBorders>
            <w:shd w:val="clear" w:color="000000" w:fill="FCE4D6"/>
            <w:vAlign w:val="center"/>
            <w:hideMark/>
          </w:tcPr>
          <w:p w14:paraId="27ADBF27"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DEPENDENCIAS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4F8B0CEA"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Dirección de Gestión Corporativa</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247B4D5E"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06C2A4C3" w14:textId="77777777" w:rsidTr="00DA4CB7">
        <w:trPr>
          <w:trHeight w:val="40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10C25EBE"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0BB9677C"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Instrumentos Archivísticos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62C3A5F5"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5F2921DD" w14:textId="77777777" w:rsidTr="00DA4CB7">
        <w:trPr>
          <w:trHeight w:val="40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743790DF"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SUBSERIES ASOCIADAS</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12BDB885"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Programa de Gestión Documental</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135C8363"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39853DF7" w14:textId="77777777" w:rsidTr="00DA4CB7">
        <w:trPr>
          <w:trHeight w:val="40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4804FE44"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VERSIÓN DE TRD</w:t>
            </w:r>
          </w:p>
        </w:tc>
        <w:tc>
          <w:tcPr>
            <w:tcW w:w="1892" w:type="pct"/>
            <w:gridSpan w:val="2"/>
            <w:tcBorders>
              <w:top w:val="single" w:sz="4" w:space="0" w:color="auto"/>
              <w:left w:val="nil"/>
              <w:bottom w:val="single" w:sz="4" w:space="0" w:color="auto"/>
              <w:right w:val="single" w:sz="4" w:space="0" w:color="000000"/>
            </w:tcBorders>
            <w:shd w:val="clear" w:color="auto" w:fill="auto"/>
            <w:vAlign w:val="center"/>
            <w:hideMark/>
          </w:tcPr>
          <w:p w14:paraId="029B4E86"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Periodo 4</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1B2019AA"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7B6D87A5" w14:textId="77777777" w:rsidTr="00DA4CB7">
        <w:trPr>
          <w:trHeight w:val="408"/>
        </w:trPr>
        <w:tc>
          <w:tcPr>
            <w:tcW w:w="1572" w:type="pct"/>
            <w:tcBorders>
              <w:top w:val="nil"/>
              <w:left w:val="single" w:sz="8" w:space="0" w:color="auto"/>
              <w:bottom w:val="single" w:sz="8" w:space="0" w:color="auto"/>
              <w:right w:val="single" w:sz="4" w:space="0" w:color="auto"/>
            </w:tcBorders>
            <w:shd w:val="clear" w:color="000000" w:fill="FCE4D6"/>
            <w:noWrap/>
            <w:vAlign w:val="center"/>
            <w:hideMark/>
          </w:tcPr>
          <w:p w14:paraId="47A707D8"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TIPO DE SOPORTE</w:t>
            </w:r>
          </w:p>
        </w:tc>
        <w:tc>
          <w:tcPr>
            <w:tcW w:w="3428" w:type="pct"/>
            <w:gridSpan w:val="5"/>
            <w:tcBorders>
              <w:top w:val="single" w:sz="4" w:space="0" w:color="auto"/>
              <w:left w:val="nil"/>
              <w:bottom w:val="single" w:sz="8" w:space="0" w:color="auto"/>
              <w:right w:val="single" w:sz="8" w:space="0" w:color="000000"/>
            </w:tcBorders>
            <w:shd w:val="clear" w:color="auto" w:fill="auto"/>
            <w:vAlign w:val="center"/>
            <w:hideMark/>
          </w:tcPr>
          <w:p w14:paraId="6DE4BE83"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Papel y electrónico</w:t>
            </w:r>
          </w:p>
        </w:tc>
      </w:tr>
    </w:tbl>
    <w:p w14:paraId="33F9C00D" w14:textId="77777777" w:rsidR="00AC178B" w:rsidRDefault="00AC178B" w:rsidP="00AC178B"/>
    <w:tbl>
      <w:tblPr>
        <w:tblW w:w="5000" w:type="pct"/>
        <w:tblCellMar>
          <w:left w:w="70" w:type="dxa"/>
          <w:right w:w="70" w:type="dxa"/>
        </w:tblCellMar>
        <w:tblLook w:val="04A0" w:firstRow="1" w:lastRow="0" w:firstColumn="1" w:lastColumn="0" w:noHBand="0" w:noVBand="1"/>
      </w:tblPr>
      <w:tblGrid>
        <w:gridCol w:w="2905"/>
        <w:gridCol w:w="1691"/>
        <w:gridCol w:w="1807"/>
        <w:gridCol w:w="1458"/>
        <w:gridCol w:w="874"/>
        <w:gridCol w:w="505"/>
      </w:tblGrid>
      <w:tr w:rsidR="00AC178B" w:rsidRPr="00D62921" w14:paraId="1066673C"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0F4976FC" w14:textId="77777777" w:rsidR="00AC178B" w:rsidRPr="00D62921" w:rsidRDefault="00AC178B" w:rsidP="00DA4CB7">
            <w:pPr>
              <w:jc w:val="center"/>
              <w:rPr>
                <w:rFonts w:ascii="Arial" w:eastAsia="Times New Roman" w:hAnsi="Arial" w:cs="Arial"/>
                <w:b/>
                <w:bCs/>
                <w:color w:val="FFFFFF"/>
                <w:sz w:val="16"/>
                <w:szCs w:val="16"/>
                <w:lang w:eastAsia="es-CO"/>
              </w:rPr>
            </w:pPr>
            <w:r w:rsidRPr="00D62921">
              <w:rPr>
                <w:rFonts w:ascii="Arial" w:eastAsia="Times New Roman" w:hAnsi="Arial" w:cs="Arial"/>
                <w:b/>
                <w:bCs/>
                <w:color w:val="FFFFFF"/>
                <w:sz w:val="16"/>
                <w:szCs w:val="16"/>
                <w:lang w:eastAsia="es-CO"/>
              </w:rPr>
              <w:t>ÁREA DE IDENTIFICACIÓN</w:t>
            </w:r>
          </w:p>
        </w:tc>
      </w:tr>
      <w:tr w:rsidR="00AC178B" w:rsidRPr="00D62921" w14:paraId="17FBB5FE" w14:textId="77777777" w:rsidTr="00DA4CB7">
        <w:trPr>
          <w:trHeight w:val="336"/>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4393196D"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TÉRMINO </w:t>
            </w:r>
          </w:p>
        </w:tc>
        <w:tc>
          <w:tcPr>
            <w:tcW w:w="3428" w:type="pct"/>
            <w:gridSpan w:val="5"/>
            <w:tcBorders>
              <w:top w:val="single" w:sz="4" w:space="0" w:color="auto"/>
              <w:left w:val="nil"/>
              <w:bottom w:val="single" w:sz="4" w:space="0" w:color="auto"/>
              <w:right w:val="single" w:sz="8" w:space="0" w:color="000000"/>
            </w:tcBorders>
            <w:shd w:val="clear" w:color="auto" w:fill="auto"/>
            <w:vAlign w:val="center"/>
            <w:hideMark/>
          </w:tcPr>
          <w:p w14:paraId="7D434003"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xml:space="preserve">TRANSFERENCIAS DOCUMENTALES </w:t>
            </w:r>
          </w:p>
        </w:tc>
      </w:tr>
      <w:tr w:rsidR="00AC178B" w:rsidRPr="00D62921" w14:paraId="065CC30B" w14:textId="77777777" w:rsidTr="00DA4CB7">
        <w:trPr>
          <w:trHeight w:val="336"/>
        </w:trPr>
        <w:tc>
          <w:tcPr>
            <w:tcW w:w="1572" w:type="pct"/>
            <w:tcBorders>
              <w:top w:val="nil"/>
              <w:left w:val="single" w:sz="8" w:space="0" w:color="auto"/>
              <w:bottom w:val="nil"/>
              <w:right w:val="single" w:sz="4" w:space="0" w:color="auto"/>
            </w:tcBorders>
            <w:shd w:val="clear" w:color="000000" w:fill="FCE4D6"/>
            <w:noWrap/>
            <w:vAlign w:val="center"/>
            <w:hideMark/>
          </w:tcPr>
          <w:p w14:paraId="2E819157"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3BB175B2"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SERIE</w:t>
            </w:r>
          </w:p>
        </w:tc>
        <w:tc>
          <w:tcPr>
            <w:tcW w:w="789" w:type="pct"/>
            <w:tcBorders>
              <w:top w:val="nil"/>
              <w:left w:val="single" w:sz="8" w:space="0" w:color="auto"/>
              <w:bottom w:val="single" w:sz="4" w:space="0" w:color="auto"/>
              <w:right w:val="single" w:sz="4" w:space="0" w:color="auto"/>
            </w:tcBorders>
            <w:shd w:val="clear" w:color="000000" w:fill="FCE4D6"/>
            <w:noWrap/>
            <w:vAlign w:val="center"/>
            <w:hideMark/>
          </w:tcPr>
          <w:p w14:paraId="21FD0542"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02BF756B"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710-46</w:t>
            </w:r>
          </w:p>
        </w:tc>
        <w:tc>
          <w:tcPr>
            <w:tcW w:w="274" w:type="pct"/>
            <w:tcBorders>
              <w:top w:val="nil"/>
              <w:left w:val="nil"/>
              <w:bottom w:val="nil"/>
              <w:right w:val="single" w:sz="8" w:space="0" w:color="auto"/>
            </w:tcBorders>
            <w:shd w:val="clear" w:color="auto" w:fill="auto"/>
            <w:vAlign w:val="center"/>
            <w:hideMark/>
          </w:tcPr>
          <w:p w14:paraId="06084571"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0842E88E" w14:textId="77777777" w:rsidTr="00DA4CB7">
        <w:trPr>
          <w:trHeight w:val="336"/>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FB32FF0" w14:textId="77777777" w:rsidR="00AC178B" w:rsidRPr="00D62921" w:rsidRDefault="00AC178B" w:rsidP="00DA4CB7">
            <w:pPr>
              <w:jc w:val="center"/>
              <w:rPr>
                <w:rFonts w:ascii="Arial" w:eastAsia="Times New Roman" w:hAnsi="Arial" w:cs="Arial"/>
                <w:b/>
                <w:bCs/>
                <w:color w:val="FFFFFF"/>
                <w:sz w:val="16"/>
                <w:szCs w:val="16"/>
                <w:lang w:eastAsia="es-CO"/>
              </w:rPr>
            </w:pPr>
            <w:r w:rsidRPr="00D62921">
              <w:rPr>
                <w:rFonts w:ascii="Arial" w:eastAsia="Times New Roman" w:hAnsi="Arial" w:cs="Arial"/>
                <w:b/>
                <w:bCs/>
                <w:color w:val="FFFFFF"/>
                <w:sz w:val="16"/>
                <w:szCs w:val="16"/>
                <w:lang w:eastAsia="es-CO"/>
              </w:rPr>
              <w:t>ÁREA DE CONTENIDO</w:t>
            </w:r>
          </w:p>
        </w:tc>
      </w:tr>
      <w:tr w:rsidR="00AC178B" w:rsidRPr="00D62921" w14:paraId="4C4E5F37" w14:textId="77777777" w:rsidTr="00DA4CB7">
        <w:trPr>
          <w:trHeight w:val="504"/>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09E03E6B"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DEFINICIÓN</w:t>
            </w:r>
          </w:p>
        </w:tc>
        <w:tc>
          <w:tcPr>
            <w:tcW w:w="3428" w:type="pct"/>
            <w:gridSpan w:val="5"/>
            <w:tcBorders>
              <w:top w:val="single" w:sz="4" w:space="0" w:color="auto"/>
              <w:left w:val="nil"/>
              <w:bottom w:val="nil"/>
              <w:right w:val="single" w:sz="8" w:space="0" w:color="000000"/>
            </w:tcBorders>
            <w:shd w:val="clear" w:color="auto" w:fill="auto"/>
            <w:vAlign w:val="center"/>
            <w:hideMark/>
          </w:tcPr>
          <w:p w14:paraId="7AC75680"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Remisión de los documentos del archivo de gestión al central, y de éste al histórico, de conformidad con las tablas de retención y de valoración documental vigentes.</w:t>
            </w:r>
          </w:p>
        </w:tc>
      </w:tr>
      <w:tr w:rsidR="00AC178B" w:rsidRPr="00D62921" w14:paraId="24D21B2E" w14:textId="77777777" w:rsidTr="00DA4CB7">
        <w:trPr>
          <w:trHeight w:val="40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75A79E6A"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A7535C1"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N/A</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3D9C00A9"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3F3B7CE8" w14:textId="77777777" w:rsidTr="00DA4CB7">
        <w:trPr>
          <w:trHeight w:val="40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2B6967A3"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SIGLAS Y/O ABREVIATURAS</w:t>
            </w:r>
          </w:p>
        </w:tc>
        <w:tc>
          <w:tcPr>
            <w:tcW w:w="3428" w:type="pct"/>
            <w:gridSpan w:val="5"/>
            <w:tcBorders>
              <w:top w:val="single" w:sz="4" w:space="0" w:color="auto"/>
              <w:left w:val="nil"/>
              <w:bottom w:val="single" w:sz="4" w:space="0" w:color="auto"/>
              <w:right w:val="single" w:sz="8" w:space="0" w:color="000000"/>
            </w:tcBorders>
            <w:shd w:val="clear" w:color="auto" w:fill="auto"/>
            <w:vAlign w:val="center"/>
            <w:hideMark/>
          </w:tcPr>
          <w:p w14:paraId="05B9AD56"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N/A</w:t>
            </w:r>
          </w:p>
        </w:tc>
      </w:tr>
      <w:tr w:rsidR="00AC178B" w:rsidRPr="00D62921" w14:paraId="7ABD4DE1" w14:textId="77777777" w:rsidTr="00DA4CB7">
        <w:trPr>
          <w:trHeight w:val="408"/>
        </w:trPr>
        <w:tc>
          <w:tcPr>
            <w:tcW w:w="1572"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6833A0C1"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SINÓNIMOS </w:t>
            </w:r>
          </w:p>
        </w:tc>
        <w:tc>
          <w:tcPr>
            <w:tcW w:w="3428" w:type="pct"/>
            <w:gridSpan w:val="5"/>
            <w:tcBorders>
              <w:top w:val="single" w:sz="4" w:space="0" w:color="auto"/>
              <w:left w:val="nil"/>
              <w:bottom w:val="nil"/>
              <w:right w:val="single" w:sz="8" w:space="0" w:color="000000"/>
            </w:tcBorders>
            <w:shd w:val="clear" w:color="auto" w:fill="auto"/>
            <w:vAlign w:val="center"/>
            <w:hideMark/>
          </w:tcPr>
          <w:p w14:paraId="1FAAE91A"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N/A</w:t>
            </w:r>
          </w:p>
        </w:tc>
      </w:tr>
      <w:tr w:rsidR="00AC178B" w:rsidRPr="00D62921" w14:paraId="6C456C44" w14:textId="77777777" w:rsidTr="00DA4CB7">
        <w:trPr>
          <w:trHeight w:val="40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4B619CDC"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HOMÓNIMOS </w:t>
            </w:r>
          </w:p>
        </w:tc>
        <w:tc>
          <w:tcPr>
            <w:tcW w:w="3428" w:type="pct"/>
            <w:gridSpan w:val="5"/>
            <w:tcBorders>
              <w:top w:val="single" w:sz="4" w:space="0" w:color="auto"/>
              <w:left w:val="nil"/>
              <w:bottom w:val="nil"/>
              <w:right w:val="single" w:sz="8" w:space="0" w:color="000000"/>
            </w:tcBorders>
            <w:shd w:val="clear" w:color="auto" w:fill="auto"/>
            <w:vAlign w:val="center"/>
            <w:hideMark/>
          </w:tcPr>
          <w:p w14:paraId="7ACB81F4"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N/A</w:t>
            </w:r>
          </w:p>
        </w:tc>
      </w:tr>
      <w:tr w:rsidR="00AC178B" w:rsidRPr="00D62921" w14:paraId="71AE4036" w14:textId="77777777" w:rsidTr="00DA4CB7">
        <w:trPr>
          <w:trHeight w:val="136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E576C02"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REGLAS O NORMAS</w:t>
            </w:r>
          </w:p>
        </w:tc>
        <w:tc>
          <w:tcPr>
            <w:tcW w:w="3428" w:type="pct"/>
            <w:gridSpan w:val="5"/>
            <w:tcBorders>
              <w:top w:val="single" w:sz="4" w:space="0" w:color="auto"/>
              <w:left w:val="nil"/>
              <w:bottom w:val="nil"/>
              <w:right w:val="single" w:sz="8" w:space="0" w:color="000000"/>
            </w:tcBorders>
            <w:shd w:val="clear" w:color="auto" w:fill="auto"/>
            <w:vAlign w:val="center"/>
            <w:hideMark/>
          </w:tcPr>
          <w:p w14:paraId="3AD75395"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Acuerdo 027 de 2006 Por el cual se modifica el Acuerdo No. 07 del 29 de junio de 1994.</w:t>
            </w:r>
            <w:r w:rsidRPr="00D62921">
              <w:rPr>
                <w:rFonts w:ascii="Arial" w:eastAsia="Times New Roman" w:hAnsi="Arial" w:cs="Arial"/>
                <w:color w:val="000000"/>
                <w:sz w:val="16"/>
                <w:szCs w:val="16"/>
                <w:lang w:eastAsia="es-CO"/>
              </w:rPr>
              <w:br/>
              <w:t>Decreto 1080 de 2015 Por medio del cual se expide el Decreto Reglamentario Único del Sector Cultura”, en el Capítulo V Artículo 2.8.2.5.8. Instrumentos archivísticos para la gestión documental.</w:t>
            </w:r>
            <w:r w:rsidRPr="00D62921">
              <w:rPr>
                <w:rFonts w:ascii="Arial" w:eastAsia="Times New Roman" w:hAnsi="Arial" w:cs="Arial"/>
                <w:color w:val="000000"/>
                <w:sz w:val="16"/>
                <w:szCs w:val="16"/>
                <w:lang w:eastAsia="es-CO"/>
              </w:rPr>
              <w:br/>
              <w:t>ACUERDO 004 DE 2019 Por el cual se reglamenta el procedimiento para la elaboración, aprobación, evaluación y convalidación, implementación, publicación e inscripción en el Registro único de Series Documentales – RUSD de las Tablas de Retención Documental – TRD y Tablas de Valoración Documental – TVD</w:t>
            </w:r>
          </w:p>
        </w:tc>
      </w:tr>
      <w:tr w:rsidR="00AC178B" w:rsidRPr="00D62921" w14:paraId="3747C7F4" w14:textId="77777777" w:rsidTr="00DA4CB7">
        <w:trPr>
          <w:trHeight w:val="37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4E24397" w14:textId="77777777" w:rsidR="00AC178B" w:rsidRPr="00D62921" w:rsidRDefault="00AC178B" w:rsidP="00DA4CB7">
            <w:pPr>
              <w:jc w:val="center"/>
              <w:rPr>
                <w:rFonts w:ascii="Arial" w:eastAsia="Times New Roman" w:hAnsi="Arial" w:cs="Arial"/>
                <w:b/>
                <w:bCs/>
                <w:color w:val="FFFFFF"/>
                <w:sz w:val="16"/>
                <w:szCs w:val="16"/>
                <w:lang w:eastAsia="es-CO"/>
              </w:rPr>
            </w:pPr>
            <w:r w:rsidRPr="00D62921">
              <w:rPr>
                <w:rFonts w:ascii="Arial" w:eastAsia="Times New Roman" w:hAnsi="Arial" w:cs="Arial"/>
                <w:b/>
                <w:bCs/>
                <w:color w:val="FFFFFF"/>
                <w:sz w:val="16"/>
                <w:szCs w:val="16"/>
                <w:lang w:eastAsia="es-CO"/>
              </w:rPr>
              <w:t>ÁREA DE CONTEXTO</w:t>
            </w:r>
          </w:p>
        </w:tc>
      </w:tr>
      <w:tr w:rsidR="00AC178B" w:rsidRPr="00D62921" w14:paraId="08E7C10D" w14:textId="77777777" w:rsidTr="00DA4CB7">
        <w:trPr>
          <w:trHeight w:val="372"/>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57CEBC26"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OFICINA PRODUCTORA</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114D5D9"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Grupo Interno de Recursos Físicos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075CA9B9"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60D923A6" w14:textId="77777777" w:rsidTr="00DA4CB7">
        <w:trPr>
          <w:trHeight w:val="372"/>
        </w:trPr>
        <w:tc>
          <w:tcPr>
            <w:tcW w:w="1572" w:type="pct"/>
            <w:tcBorders>
              <w:top w:val="nil"/>
              <w:left w:val="single" w:sz="8" w:space="0" w:color="auto"/>
              <w:bottom w:val="single" w:sz="4" w:space="0" w:color="auto"/>
              <w:right w:val="single" w:sz="4" w:space="0" w:color="auto"/>
            </w:tcBorders>
            <w:shd w:val="clear" w:color="000000" w:fill="FCE4D6"/>
            <w:vAlign w:val="center"/>
            <w:hideMark/>
          </w:tcPr>
          <w:p w14:paraId="3DE5D4F5"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5278E8D"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Dirección de Gestión Corporativa</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49947F01"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1709045E" w14:textId="77777777" w:rsidTr="00DA4CB7">
        <w:trPr>
          <w:trHeight w:val="372"/>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053992CA"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CC1100D"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Instrumentos Archivísticos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65916CD5"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278F2AEB" w14:textId="77777777" w:rsidTr="00DA4CB7">
        <w:trPr>
          <w:trHeight w:val="372"/>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4FF94D95"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A223941"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Programa de Gestión Documental</w:t>
            </w:r>
            <w:r w:rsidRPr="00D62921">
              <w:rPr>
                <w:rFonts w:ascii="Arial" w:eastAsia="Times New Roman" w:hAnsi="Arial" w:cs="Arial"/>
                <w:color w:val="000000"/>
                <w:sz w:val="16"/>
                <w:szCs w:val="16"/>
                <w:lang w:eastAsia="es-CO"/>
              </w:rPr>
              <w:br/>
              <w:t xml:space="preserve">Transferencias documentales primarias </w:t>
            </w:r>
            <w:r w:rsidRPr="00D62921">
              <w:rPr>
                <w:rFonts w:ascii="Arial" w:eastAsia="Times New Roman" w:hAnsi="Arial" w:cs="Arial"/>
                <w:color w:val="000000"/>
                <w:sz w:val="16"/>
                <w:szCs w:val="16"/>
                <w:lang w:eastAsia="es-CO"/>
              </w:rPr>
              <w:br/>
              <w:t>Transferencias documentales secundarias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7DFB2A35"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3ABDCC5B" w14:textId="77777777" w:rsidTr="00DA4CB7">
        <w:trPr>
          <w:trHeight w:val="372"/>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A6E2FFF"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0340D13"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Periodo 1,2,3,4</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57E657A9"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4F2A3FEC" w14:textId="77777777" w:rsidTr="00DA4CB7">
        <w:trPr>
          <w:trHeight w:val="372"/>
        </w:trPr>
        <w:tc>
          <w:tcPr>
            <w:tcW w:w="1572" w:type="pct"/>
            <w:tcBorders>
              <w:top w:val="nil"/>
              <w:left w:val="single" w:sz="8" w:space="0" w:color="auto"/>
              <w:bottom w:val="single" w:sz="8" w:space="0" w:color="auto"/>
              <w:right w:val="single" w:sz="4" w:space="0" w:color="auto"/>
            </w:tcBorders>
            <w:shd w:val="clear" w:color="000000" w:fill="FCE4D6"/>
            <w:noWrap/>
            <w:vAlign w:val="center"/>
            <w:hideMark/>
          </w:tcPr>
          <w:p w14:paraId="1E55905C"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TIPO DE SOPORTE</w:t>
            </w:r>
          </w:p>
        </w:tc>
        <w:tc>
          <w:tcPr>
            <w:tcW w:w="3428" w:type="pct"/>
            <w:gridSpan w:val="5"/>
            <w:tcBorders>
              <w:top w:val="single" w:sz="4" w:space="0" w:color="auto"/>
              <w:left w:val="nil"/>
              <w:bottom w:val="single" w:sz="8" w:space="0" w:color="auto"/>
              <w:right w:val="single" w:sz="8" w:space="0" w:color="000000"/>
            </w:tcBorders>
            <w:shd w:val="clear" w:color="auto" w:fill="auto"/>
            <w:vAlign w:val="center"/>
            <w:hideMark/>
          </w:tcPr>
          <w:p w14:paraId="538FCFF8"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Papel y electrónico</w:t>
            </w:r>
          </w:p>
        </w:tc>
      </w:tr>
      <w:tr w:rsidR="00AC178B" w:rsidRPr="00D62921" w14:paraId="3548C80E" w14:textId="77777777" w:rsidTr="00DA4CB7">
        <w:trPr>
          <w:trHeight w:val="300"/>
        </w:trPr>
        <w:tc>
          <w:tcPr>
            <w:tcW w:w="1572" w:type="pct"/>
            <w:tcBorders>
              <w:top w:val="nil"/>
              <w:left w:val="nil"/>
              <w:bottom w:val="nil"/>
              <w:right w:val="nil"/>
            </w:tcBorders>
            <w:shd w:val="clear" w:color="auto" w:fill="auto"/>
            <w:noWrap/>
            <w:vAlign w:val="bottom"/>
            <w:hideMark/>
          </w:tcPr>
          <w:p w14:paraId="22E330FB" w14:textId="77777777" w:rsidR="00AC178B" w:rsidRPr="00D62921" w:rsidRDefault="00AC178B" w:rsidP="00DA4CB7">
            <w:pPr>
              <w:rPr>
                <w:rFonts w:ascii="Arial" w:eastAsia="Times New Roman" w:hAnsi="Arial" w:cs="Arial"/>
                <w:color w:val="000000"/>
                <w:sz w:val="16"/>
                <w:szCs w:val="16"/>
                <w:lang w:eastAsia="es-CO"/>
              </w:rPr>
            </w:pPr>
          </w:p>
        </w:tc>
        <w:tc>
          <w:tcPr>
            <w:tcW w:w="915" w:type="pct"/>
            <w:tcBorders>
              <w:top w:val="nil"/>
              <w:left w:val="nil"/>
              <w:bottom w:val="nil"/>
              <w:right w:val="nil"/>
            </w:tcBorders>
            <w:shd w:val="clear" w:color="auto" w:fill="auto"/>
            <w:noWrap/>
            <w:vAlign w:val="bottom"/>
            <w:hideMark/>
          </w:tcPr>
          <w:p w14:paraId="00DAC469" w14:textId="77777777" w:rsidR="00AC178B" w:rsidRPr="00D62921" w:rsidRDefault="00AC178B" w:rsidP="00DA4CB7">
            <w:pPr>
              <w:rPr>
                <w:rFonts w:ascii="Times New Roman" w:eastAsia="Times New Roman" w:hAnsi="Times New Roman" w:cs="Times New Roman"/>
                <w:sz w:val="20"/>
                <w:szCs w:val="20"/>
                <w:lang w:eastAsia="es-CO"/>
              </w:rPr>
            </w:pPr>
          </w:p>
        </w:tc>
        <w:tc>
          <w:tcPr>
            <w:tcW w:w="977" w:type="pct"/>
            <w:tcBorders>
              <w:top w:val="nil"/>
              <w:left w:val="nil"/>
              <w:bottom w:val="nil"/>
              <w:right w:val="nil"/>
            </w:tcBorders>
            <w:shd w:val="clear" w:color="auto" w:fill="auto"/>
            <w:noWrap/>
            <w:vAlign w:val="bottom"/>
            <w:hideMark/>
          </w:tcPr>
          <w:p w14:paraId="63AD9E99" w14:textId="77777777" w:rsidR="00AC178B" w:rsidRPr="00D62921" w:rsidRDefault="00AC178B" w:rsidP="00DA4CB7">
            <w:pPr>
              <w:rPr>
                <w:rFonts w:ascii="Times New Roman" w:eastAsia="Times New Roman" w:hAnsi="Times New Roman" w:cs="Times New Roman"/>
                <w:sz w:val="20"/>
                <w:szCs w:val="20"/>
                <w:lang w:eastAsia="es-CO"/>
              </w:rPr>
            </w:pPr>
          </w:p>
        </w:tc>
        <w:tc>
          <w:tcPr>
            <w:tcW w:w="789" w:type="pct"/>
            <w:tcBorders>
              <w:top w:val="nil"/>
              <w:left w:val="nil"/>
              <w:bottom w:val="nil"/>
              <w:right w:val="nil"/>
            </w:tcBorders>
            <w:shd w:val="clear" w:color="auto" w:fill="auto"/>
            <w:noWrap/>
            <w:vAlign w:val="bottom"/>
            <w:hideMark/>
          </w:tcPr>
          <w:p w14:paraId="16AA451A" w14:textId="77777777" w:rsidR="00AC178B" w:rsidRPr="00D62921"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1D29BC81" w14:textId="77777777" w:rsidR="00AC178B" w:rsidRPr="00D62921" w:rsidRDefault="00AC178B" w:rsidP="00DA4CB7">
            <w:pPr>
              <w:rPr>
                <w:rFonts w:ascii="Times New Roman" w:eastAsia="Times New Roman" w:hAnsi="Times New Roman" w:cs="Times New Roman"/>
                <w:sz w:val="20"/>
                <w:szCs w:val="20"/>
                <w:lang w:eastAsia="es-CO"/>
              </w:rPr>
            </w:pPr>
          </w:p>
        </w:tc>
        <w:tc>
          <w:tcPr>
            <w:tcW w:w="274" w:type="pct"/>
            <w:tcBorders>
              <w:top w:val="nil"/>
              <w:left w:val="nil"/>
              <w:bottom w:val="nil"/>
              <w:right w:val="nil"/>
            </w:tcBorders>
            <w:shd w:val="clear" w:color="auto" w:fill="auto"/>
            <w:noWrap/>
            <w:vAlign w:val="bottom"/>
            <w:hideMark/>
          </w:tcPr>
          <w:p w14:paraId="65317455" w14:textId="77777777" w:rsidR="00AC178B" w:rsidRPr="00D62921" w:rsidRDefault="00AC178B" w:rsidP="00DA4CB7">
            <w:pPr>
              <w:rPr>
                <w:rFonts w:ascii="Times New Roman" w:eastAsia="Times New Roman" w:hAnsi="Times New Roman" w:cs="Times New Roman"/>
                <w:sz w:val="20"/>
                <w:szCs w:val="20"/>
                <w:lang w:eastAsia="es-CO"/>
              </w:rPr>
            </w:pPr>
          </w:p>
        </w:tc>
      </w:tr>
      <w:tr w:rsidR="00AC178B" w:rsidRPr="00D62921" w14:paraId="72069FE1"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442F9F7F" w14:textId="77777777" w:rsidR="00AC178B" w:rsidRPr="00D62921" w:rsidRDefault="00AC178B" w:rsidP="00DA4CB7">
            <w:pPr>
              <w:jc w:val="center"/>
              <w:rPr>
                <w:rFonts w:ascii="Arial" w:eastAsia="Times New Roman" w:hAnsi="Arial" w:cs="Arial"/>
                <w:b/>
                <w:bCs/>
                <w:color w:val="FFFFFF"/>
                <w:sz w:val="16"/>
                <w:szCs w:val="16"/>
                <w:lang w:eastAsia="es-CO"/>
              </w:rPr>
            </w:pPr>
            <w:r w:rsidRPr="00D62921">
              <w:rPr>
                <w:rFonts w:ascii="Arial" w:eastAsia="Times New Roman" w:hAnsi="Arial" w:cs="Arial"/>
                <w:b/>
                <w:bCs/>
                <w:color w:val="FFFFFF"/>
                <w:sz w:val="16"/>
                <w:szCs w:val="16"/>
                <w:lang w:eastAsia="es-CO"/>
              </w:rPr>
              <w:t>ÁREA DE IDENTIFICACIÓN</w:t>
            </w:r>
          </w:p>
        </w:tc>
      </w:tr>
      <w:tr w:rsidR="00AC178B" w:rsidRPr="00D62921" w14:paraId="13003671" w14:textId="77777777" w:rsidTr="00DA4CB7">
        <w:trPr>
          <w:trHeight w:val="360"/>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0330654A"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TÉRMINO </w:t>
            </w:r>
          </w:p>
        </w:tc>
        <w:tc>
          <w:tcPr>
            <w:tcW w:w="3428" w:type="pct"/>
            <w:gridSpan w:val="5"/>
            <w:tcBorders>
              <w:top w:val="single" w:sz="4" w:space="0" w:color="auto"/>
              <w:left w:val="nil"/>
              <w:bottom w:val="single" w:sz="4" w:space="0" w:color="auto"/>
              <w:right w:val="single" w:sz="8" w:space="0" w:color="000000"/>
            </w:tcBorders>
            <w:shd w:val="clear" w:color="auto" w:fill="auto"/>
            <w:vAlign w:val="center"/>
            <w:hideMark/>
          </w:tcPr>
          <w:p w14:paraId="72AA86BF"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TRANSFERENCIAS DOCUMENTALES PRIMARIAS</w:t>
            </w:r>
          </w:p>
        </w:tc>
      </w:tr>
      <w:tr w:rsidR="00AC178B" w:rsidRPr="00D62921" w14:paraId="7454DB72" w14:textId="77777777" w:rsidTr="00DA4CB7">
        <w:trPr>
          <w:trHeight w:val="360"/>
        </w:trPr>
        <w:tc>
          <w:tcPr>
            <w:tcW w:w="1572" w:type="pct"/>
            <w:tcBorders>
              <w:top w:val="nil"/>
              <w:left w:val="single" w:sz="8" w:space="0" w:color="auto"/>
              <w:bottom w:val="nil"/>
              <w:right w:val="single" w:sz="4" w:space="0" w:color="auto"/>
            </w:tcBorders>
            <w:shd w:val="clear" w:color="000000" w:fill="FCE4D6"/>
            <w:noWrap/>
            <w:vAlign w:val="center"/>
            <w:hideMark/>
          </w:tcPr>
          <w:p w14:paraId="0A354A92"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397A7B63"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SUBSERIE</w:t>
            </w:r>
          </w:p>
        </w:tc>
        <w:tc>
          <w:tcPr>
            <w:tcW w:w="789" w:type="pct"/>
            <w:tcBorders>
              <w:top w:val="nil"/>
              <w:left w:val="single" w:sz="8" w:space="0" w:color="auto"/>
              <w:bottom w:val="single" w:sz="4" w:space="0" w:color="auto"/>
              <w:right w:val="single" w:sz="4" w:space="0" w:color="auto"/>
            </w:tcBorders>
            <w:shd w:val="clear" w:color="000000" w:fill="FCE4D6"/>
            <w:noWrap/>
            <w:vAlign w:val="center"/>
            <w:hideMark/>
          </w:tcPr>
          <w:p w14:paraId="2ADC4F38"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60D7F168"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710-46-1</w:t>
            </w:r>
          </w:p>
        </w:tc>
        <w:tc>
          <w:tcPr>
            <w:tcW w:w="274" w:type="pct"/>
            <w:tcBorders>
              <w:top w:val="nil"/>
              <w:left w:val="nil"/>
              <w:bottom w:val="nil"/>
              <w:right w:val="single" w:sz="8" w:space="0" w:color="auto"/>
            </w:tcBorders>
            <w:shd w:val="clear" w:color="auto" w:fill="auto"/>
            <w:vAlign w:val="center"/>
            <w:hideMark/>
          </w:tcPr>
          <w:p w14:paraId="5755095B"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4BECA540"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76739A20" w14:textId="77777777" w:rsidR="00AC178B" w:rsidRPr="00D62921" w:rsidRDefault="00AC178B" w:rsidP="00DA4CB7">
            <w:pPr>
              <w:jc w:val="center"/>
              <w:rPr>
                <w:rFonts w:ascii="Arial" w:eastAsia="Times New Roman" w:hAnsi="Arial" w:cs="Arial"/>
                <w:b/>
                <w:bCs/>
                <w:color w:val="FFFFFF"/>
                <w:sz w:val="16"/>
                <w:szCs w:val="16"/>
                <w:lang w:eastAsia="es-CO"/>
              </w:rPr>
            </w:pPr>
            <w:r w:rsidRPr="00D62921">
              <w:rPr>
                <w:rFonts w:ascii="Arial" w:eastAsia="Times New Roman" w:hAnsi="Arial" w:cs="Arial"/>
                <w:b/>
                <w:bCs/>
                <w:color w:val="FFFFFF"/>
                <w:sz w:val="16"/>
                <w:szCs w:val="16"/>
                <w:lang w:eastAsia="es-CO"/>
              </w:rPr>
              <w:t>ÁREA DE CONTENIDO</w:t>
            </w:r>
          </w:p>
        </w:tc>
      </w:tr>
      <w:tr w:rsidR="00AC178B" w:rsidRPr="00D62921" w14:paraId="6056381F" w14:textId="77777777" w:rsidTr="00DA4CB7">
        <w:trPr>
          <w:trHeight w:val="444"/>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508C6A2E"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DEFINICIÓN</w:t>
            </w:r>
          </w:p>
        </w:tc>
        <w:tc>
          <w:tcPr>
            <w:tcW w:w="3428" w:type="pct"/>
            <w:gridSpan w:val="5"/>
            <w:tcBorders>
              <w:top w:val="single" w:sz="4" w:space="0" w:color="auto"/>
              <w:left w:val="nil"/>
              <w:bottom w:val="nil"/>
              <w:right w:val="single" w:sz="8" w:space="0" w:color="000000"/>
            </w:tcBorders>
            <w:shd w:val="clear" w:color="auto" w:fill="auto"/>
            <w:vAlign w:val="center"/>
            <w:hideMark/>
          </w:tcPr>
          <w:p w14:paraId="35D25010"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Subserie que registra los inventarios correspondientes a las transferencias documentales primarias desde el Archivo de Gestión al Archivo Central</w:t>
            </w:r>
          </w:p>
        </w:tc>
      </w:tr>
      <w:tr w:rsidR="00AC178B" w:rsidRPr="00D62921" w14:paraId="4FEF5D2C" w14:textId="77777777" w:rsidTr="00DA4CB7">
        <w:trPr>
          <w:trHeight w:val="696"/>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66B3F3F2"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0A28054"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Comunicación oficial</w:t>
            </w:r>
            <w:r w:rsidRPr="00D62921">
              <w:rPr>
                <w:rFonts w:ascii="Arial" w:eastAsia="Times New Roman" w:hAnsi="Arial" w:cs="Arial"/>
                <w:color w:val="000000"/>
                <w:sz w:val="16"/>
                <w:szCs w:val="16"/>
                <w:lang w:eastAsia="es-CO"/>
              </w:rPr>
              <w:br/>
              <w:t>Cronograma de transferencia documental</w:t>
            </w:r>
            <w:r w:rsidRPr="00D62921">
              <w:rPr>
                <w:rFonts w:ascii="Arial" w:eastAsia="Times New Roman" w:hAnsi="Arial" w:cs="Arial"/>
                <w:color w:val="000000"/>
                <w:sz w:val="16"/>
                <w:szCs w:val="16"/>
                <w:lang w:eastAsia="es-CO"/>
              </w:rPr>
              <w:br/>
              <w:t>Formato único de inventario documental</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1521E232"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64DF2540" w14:textId="77777777" w:rsidTr="00DA4CB7">
        <w:trPr>
          <w:trHeight w:val="432"/>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2CD645FD"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SIGLAS Y/O ABREVIATURAS</w:t>
            </w:r>
          </w:p>
        </w:tc>
        <w:tc>
          <w:tcPr>
            <w:tcW w:w="3428" w:type="pct"/>
            <w:gridSpan w:val="5"/>
            <w:tcBorders>
              <w:top w:val="single" w:sz="4" w:space="0" w:color="auto"/>
              <w:left w:val="nil"/>
              <w:bottom w:val="nil"/>
              <w:right w:val="single" w:sz="8" w:space="0" w:color="000000"/>
            </w:tcBorders>
            <w:shd w:val="clear" w:color="auto" w:fill="auto"/>
            <w:vAlign w:val="center"/>
            <w:hideMark/>
          </w:tcPr>
          <w:p w14:paraId="3347CF0E"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N/A</w:t>
            </w:r>
          </w:p>
        </w:tc>
      </w:tr>
      <w:tr w:rsidR="00AC178B" w:rsidRPr="00D62921" w14:paraId="64D24F67" w14:textId="77777777" w:rsidTr="00DA4CB7">
        <w:trPr>
          <w:trHeight w:val="432"/>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5FA4E7EF"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SINÓNIMOS </w:t>
            </w:r>
          </w:p>
        </w:tc>
        <w:tc>
          <w:tcPr>
            <w:tcW w:w="3428" w:type="pct"/>
            <w:gridSpan w:val="5"/>
            <w:tcBorders>
              <w:top w:val="single" w:sz="4" w:space="0" w:color="auto"/>
              <w:left w:val="nil"/>
              <w:bottom w:val="nil"/>
              <w:right w:val="single" w:sz="8" w:space="0" w:color="000000"/>
            </w:tcBorders>
            <w:shd w:val="clear" w:color="auto" w:fill="auto"/>
            <w:vAlign w:val="center"/>
            <w:hideMark/>
          </w:tcPr>
          <w:p w14:paraId="546293F0"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N/A</w:t>
            </w:r>
          </w:p>
        </w:tc>
      </w:tr>
      <w:tr w:rsidR="00AC178B" w:rsidRPr="00D62921" w14:paraId="10D48B14" w14:textId="77777777" w:rsidTr="00DA4CB7">
        <w:trPr>
          <w:trHeight w:val="432"/>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733D0DDD"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HOMÓNIMOS </w:t>
            </w:r>
          </w:p>
        </w:tc>
        <w:tc>
          <w:tcPr>
            <w:tcW w:w="3428" w:type="pct"/>
            <w:gridSpan w:val="5"/>
            <w:tcBorders>
              <w:top w:val="single" w:sz="4" w:space="0" w:color="auto"/>
              <w:left w:val="nil"/>
              <w:bottom w:val="nil"/>
              <w:right w:val="single" w:sz="8" w:space="0" w:color="000000"/>
            </w:tcBorders>
            <w:shd w:val="clear" w:color="auto" w:fill="auto"/>
            <w:vAlign w:val="center"/>
            <w:hideMark/>
          </w:tcPr>
          <w:p w14:paraId="0849C343"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N/A</w:t>
            </w:r>
          </w:p>
        </w:tc>
      </w:tr>
      <w:tr w:rsidR="00AC178B" w:rsidRPr="00D62921" w14:paraId="0619B154" w14:textId="77777777" w:rsidTr="00DA4CB7">
        <w:trPr>
          <w:trHeight w:val="142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44E83869"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REGLAS O NORMAS</w:t>
            </w:r>
          </w:p>
        </w:tc>
        <w:tc>
          <w:tcPr>
            <w:tcW w:w="3428" w:type="pct"/>
            <w:gridSpan w:val="5"/>
            <w:tcBorders>
              <w:top w:val="single" w:sz="4" w:space="0" w:color="auto"/>
              <w:left w:val="nil"/>
              <w:bottom w:val="nil"/>
              <w:right w:val="single" w:sz="8" w:space="0" w:color="000000"/>
            </w:tcBorders>
            <w:shd w:val="clear" w:color="auto" w:fill="auto"/>
            <w:vAlign w:val="center"/>
            <w:hideMark/>
          </w:tcPr>
          <w:p w14:paraId="1BC8EC30"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Acuerdo 027 de 2006 Por el cual se modifica el Acuerdo No. 07 del 29 de junio de 1994.</w:t>
            </w:r>
            <w:r w:rsidRPr="00D62921">
              <w:rPr>
                <w:rFonts w:ascii="Arial" w:eastAsia="Times New Roman" w:hAnsi="Arial" w:cs="Arial"/>
                <w:color w:val="000000"/>
                <w:sz w:val="16"/>
                <w:szCs w:val="16"/>
                <w:lang w:eastAsia="es-CO"/>
              </w:rPr>
              <w:br/>
              <w:t>Decreto 1080 de 2015 Por medio del cual se expide el Decreto Reglamentario Único del Sector Cultura”, en el Capítulo V Artículo 2.8.2.5.8. Instrumentos archivísticos para la gestión documental.</w:t>
            </w:r>
            <w:r w:rsidRPr="00D62921">
              <w:rPr>
                <w:rFonts w:ascii="Arial" w:eastAsia="Times New Roman" w:hAnsi="Arial" w:cs="Arial"/>
                <w:color w:val="000000"/>
                <w:sz w:val="16"/>
                <w:szCs w:val="16"/>
                <w:lang w:eastAsia="es-CO"/>
              </w:rPr>
              <w:br/>
              <w:t>ACUERDO 004 DE 2019 Por el cual se reglamenta el procedimiento para la elaboración, aprobación, evaluación y convalidación, implementación, publicación e inscripción en el Registro único de Series Documentales – RUSD de las Tablas de Retención Documental – TRD y Tablas de Valoración Documental – TVD</w:t>
            </w:r>
          </w:p>
        </w:tc>
      </w:tr>
      <w:tr w:rsidR="00AC178B" w:rsidRPr="00D62921" w14:paraId="02933CA9"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2B4865C" w14:textId="77777777" w:rsidR="00AC178B" w:rsidRPr="00D62921" w:rsidRDefault="00AC178B" w:rsidP="00DA4CB7">
            <w:pPr>
              <w:jc w:val="center"/>
              <w:rPr>
                <w:rFonts w:ascii="Arial" w:eastAsia="Times New Roman" w:hAnsi="Arial" w:cs="Arial"/>
                <w:b/>
                <w:bCs/>
                <w:color w:val="FFFFFF"/>
                <w:sz w:val="16"/>
                <w:szCs w:val="16"/>
                <w:lang w:eastAsia="es-CO"/>
              </w:rPr>
            </w:pPr>
            <w:r w:rsidRPr="00D62921">
              <w:rPr>
                <w:rFonts w:ascii="Arial" w:eastAsia="Times New Roman" w:hAnsi="Arial" w:cs="Arial"/>
                <w:b/>
                <w:bCs/>
                <w:color w:val="FFFFFF"/>
                <w:sz w:val="16"/>
                <w:szCs w:val="16"/>
                <w:lang w:eastAsia="es-CO"/>
              </w:rPr>
              <w:t>ÁREA DE CONTEXTO</w:t>
            </w:r>
          </w:p>
        </w:tc>
      </w:tr>
      <w:tr w:rsidR="00AC178B" w:rsidRPr="00D62921" w14:paraId="76D6B938" w14:textId="77777777" w:rsidTr="00DA4CB7">
        <w:trPr>
          <w:trHeight w:val="360"/>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658ACC93"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OFICINA PRODUCTORA</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8D7118D"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Grupo Interno de Recursos Físicos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0DC91928"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39F09D5E" w14:textId="77777777" w:rsidTr="00DA4CB7">
        <w:trPr>
          <w:trHeight w:val="360"/>
        </w:trPr>
        <w:tc>
          <w:tcPr>
            <w:tcW w:w="1572" w:type="pct"/>
            <w:tcBorders>
              <w:top w:val="nil"/>
              <w:left w:val="single" w:sz="8" w:space="0" w:color="auto"/>
              <w:bottom w:val="single" w:sz="4" w:space="0" w:color="auto"/>
              <w:right w:val="single" w:sz="4" w:space="0" w:color="auto"/>
            </w:tcBorders>
            <w:shd w:val="clear" w:color="000000" w:fill="FCE4D6"/>
            <w:vAlign w:val="center"/>
            <w:hideMark/>
          </w:tcPr>
          <w:p w14:paraId="268C8132"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77452BB5"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Dirección de Gestión Corporativa</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33AAC913"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515FA0EE" w14:textId="77777777" w:rsidTr="00DA4CB7">
        <w:trPr>
          <w:trHeight w:val="432"/>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5ED1F337"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76C7D8A"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Instrumentos Archivísticos</w:t>
            </w:r>
            <w:r w:rsidRPr="00D62921">
              <w:rPr>
                <w:rFonts w:ascii="Arial" w:eastAsia="Times New Roman" w:hAnsi="Arial" w:cs="Arial"/>
                <w:color w:val="000000"/>
                <w:sz w:val="16"/>
                <w:szCs w:val="16"/>
                <w:lang w:eastAsia="es-CO"/>
              </w:rPr>
              <w:br/>
              <w:t>Transferencias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5818FAF0"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5CC8AA14" w14:textId="77777777" w:rsidTr="00DA4CB7">
        <w:trPr>
          <w:trHeight w:val="432"/>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5CAD98D6"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ACD236F"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Programa de Gestión Documental</w:t>
            </w:r>
            <w:r w:rsidRPr="00D62921">
              <w:rPr>
                <w:rFonts w:ascii="Arial" w:eastAsia="Times New Roman" w:hAnsi="Arial" w:cs="Arial"/>
                <w:color w:val="000000"/>
                <w:sz w:val="16"/>
                <w:szCs w:val="16"/>
                <w:lang w:eastAsia="es-CO"/>
              </w:rPr>
              <w:br/>
              <w:t>Transferencias documentales secundarias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7AD51D0E"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2C5061B1" w14:textId="77777777" w:rsidTr="00DA4CB7">
        <w:trPr>
          <w:trHeight w:val="360"/>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1931B52F"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3007F7A"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Periodo 1,2,3,4</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65273606"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58ED53A2" w14:textId="77777777" w:rsidTr="00DA4CB7">
        <w:trPr>
          <w:trHeight w:val="360"/>
        </w:trPr>
        <w:tc>
          <w:tcPr>
            <w:tcW w:w="1572" w:type="pct"/>
            <w:tcBorders>
              <w:top w:val="nil"/>
              <w:left w:val="single" w:sz="8" w:space="0" w:color="auto"/>
              <w:bottom w:val="single" w:sz="8" w:space="0" w:color="auto"/>
              <w:right w:val="single" w:sz="4" w:space="0" w:color="auto"/>
            </w:tcBorders>
            <w:shd w:val="clear" w:color="000000" w:fill="FCE4D6"/>
            <w:noWrap/>
            <w:vAlign w:val="center"/>
            <w:hideMark/>
          </w:tcPr>
          <w:p w14:paraId="22C09127"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TIPO DE SOPORTE</w:t>
            </w:r>
          </w:p>
        </w:tc>
        <w:tc>
          <w:tcPr>
            <w:tcW w:w="3428" w:type="pct"/>
            <w:gridSpan w:val="5"/>
            <w:tcBorders>
              <w:top w:val="single" w:sz="4" w:space="0" w:color="auto"/>
              <w:left w:val="nil"/>
              <w:bottom w:val="single" w:sz="8" w:space="0" w:color="auto"/>
              <w:right w:val="single" w:sz="8" w:space="0" w:color="000000"/>
            </w:tcBorders>
            <w:shd w:val="clear" w:color="auto" w:fill="auto"/>
            <w:vAlign w:val="center"/>
            <w:hideMark/>
          </w:tcPr>
          <w:p w14:paraId="508D5471"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Papel y electrónico</w:t>
            </w:r>
          </w:p>
        </w:tc>
      </w:tr>
      <w:tr w:rsidR="00AC178B" w:rsidRPr="00D62921" w14:paraId="40430356" w14:textId="77777777" w:rsidTr="00DA4CB7">
        <w:trPr>
          <w:trHeight w:val="300"/>
        </w:trPr>
        <w:tc>
          <w:tcPr>
            <w:tcW w:w="1572" w:type="pct"/>
            <w:tcBorders>
              <w:top w:val="nil"/>
              <w:left w:val="nil"/>
              <w:bottom w:val="nil"/>
              <w:right w:val="nil"/>
            </w:tcBorders>
            <w:shd w:val="clear" w:color="auto" w:fill="auto"/>
            <w:noWrap/>
            <w:vAlign w:val="bottom"/>
            <w:hideMark/>
          </w:tcPr>
          <w:p w14:paraId="23AE4CDD" w14:textId="77777777" w:rsidR="00AC178B" w:rsidRPr="00D62921" w:rsidRDefault="00AC178B" w:rsidP="00DA4CB7">
            <w:pPr>
              <w:rPr>
                <w:rFonts w:ascii="Arial" w:eastAsia="Times New Roman" w:hAnsi="Arial" w:cs="Arial"/>
                <w:color w:val="000000"/>
                <w:sz w:val="16"/>
                <w:szCs w:val="16"/>
                <w:lang w:eastAsia="es-CO"/>
              </w:rPr>
            </w:pPr>
          </w:p>
        </w:tc>
        <w:tc>
          <w:tcPr>
            <w:tcW w:w="915" w:type="pct"/>
            <w:tcBorders>
              <w:top w:val="nil"/>
              <w:left w:val="nil"/>
              <w:bottom w:val="nil"/>
              <w:right w:val="nil"/>
            </w:tcBorders>
            <w:shd w:val="clear" w:color="auto" w:fill="auto"/>
            <w:noWrap/>
            <w:vAlign w:val="bottom"/>
            <w:hideMark/>
          </w:tcPr>
          <w:p w14:paraId="70C77A0C" w14:textId="77777777" w:rsidR="00AC178B" w:rsidRPr="00D62921" w:rsidRDefault="00AC178B" w:rsidP="00DA4CB7">
            <w:pPr>
              <w:rPr>
                <w:rFonts w:ascii="Times New Roman" w:eastAsia="Times New Roman" w:hAnsi="Times New Roman" w:cs="Times New Roman"/>
                <w:sz w:val="20"/>
                <w:szCs w:val="20"/>
                <w:lang w:eastAsia="es-CO"/>
              </w:rPr>
            </w:pPr>
          </w:p>
        </w:tc>
        <w:tc>
          <w:tcPr>
            <w:tcW w:w="977" w:type="pct"/>
            <w:tcBorders>
              <w:top w:val="nil"/>
              <w:left w:val="nil"/>
              <w:bottom w:val="nil"/>
              <w:right w:val="nil"/>
            </w:tcBorders>
            <w:shd w:val="clear" w:color="auto" w:fill="auto"/>
            <w:noWrap/>
            <w:vAlign w:val="bottom"/>
            <w:hideMark/>
          </w:tcPr>
          <w:p w14:paraId="2FA20E4E" w14:textId="77777777" w:rsidR="00AC178B" w:rsidRPr="00D62921" w:rsidRDefault="00AC178B" w:rsidP="00DA4CB7">
            <w:pPr>
              <w:rPr>
                <w:rFonts w:ascii="Times New Roman" w:eastAsia="Times New Roman" w:hAnsi="Times New Roman" w:cs="Times New Roman"/>
                <w:sz w:val="20"/>
                <w:szCs w:val="20"/>
                <w:lang w:eastAsia="es-CO"/>
              </w:rPr>
            </w:pPr>
          </w:p>
        </w:tc>
        <w:tc>
          <w:tcPr>
            <w:tcW w:w="789" w:type="pct"/>
            <w:tcBorders>
              <w:top w:val="nil"/>
              <w:left w:val="nil"/>
              <w:bottom w:val="nil"/>
              <w:right w:val="nil"/>
            </w:tcBorders>
            <w:shd w:val="clear" w:color="auto" w:fill="auto"/>
            <w:noWrap/>
            <w:vAlign w:val="bottom"/>
            <w:hideMark/>
          </w:tcPr>
          <w:p w14:paraId="770B8832" w14:textId="77777777" w:rsidR="00AC178B" w:rsidRPr="00D62921"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1074D968" w14:textId="77777777" w:rsidR="00AC178B" w:rsidRPr="00D62921" w:rsidRDefault="00AC178B" w:rsidP="00DA4CB7">
            <w:pPr>
              <w:rPr>
                <w:rFonts w:ascii="Times New Roman" w:eastAsia="Times New Roman" w:hAnsi="Times New Roman" w:cs="Times New Roman"/>
                <w:sz w:val="20"/>
                <w:szCs w:val="20"/>
                <w:lang w:eastAsia="es-CO"/>
              </w:rPr>
            </w:pPr>
          </w:p>
        </w:tc>
        <w:tc>
          <w:tcPr>
            <w:tcW w:w="274" w:type="pct"/>
            <w:tcBorders>
              <w:top w:val="nil"/>
              <w:left w:val="nil"/>
              <w:bottom w:val="nil"/>
              <w:right w:val="nil"/>
            </w:tcBorders>
            <w:shd w:val="clear" w:color="auto" w:fill="auto"/>
            <w:noWrap/>
            <w:vAlign w:val="bottom"/>
            <w:hideMark/>
          </w:tcPr>
          <w:p w14:paraId="6DC52C57" w14:textId="77777777" w:rsidR="00AC178B" w:rsidRPr="00D62921" w:rsidRDefault="00AC178B" w:rsidP="00DA4CB7">
            <w:pPr>
              <w:rPr>
                <w:rFonts w:ascii="Times New Roman" w:eastAsia="Times New Roman" w:hAnsi="Times New Roman" w:cs="Times New Roman"/>
                <w:sz w:val="20"/>
                <w:szCs w:val="20"/>
                <w:lang w:eastAsia="es-CO"/>
              </w:rPr>
            </w:pPr>
          </w:p>
        </w:tc>
      </w:tr>
      <w:tr w:rsidR="00AC178B" w:rsidRPr="00D62921" w14:paraId="6F2108C0" w14:textId="77777777" w:rsidTr="00DA4CB7">
        <w:trPr>
          <w:trHeight w:val="32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5E3CC49" w14:textId="77777777" w:rsidR="00AC178B" w:rsidRPr="00D62921" w:rsidRDefault="00AC178B" w:rsidP="00DA4CB7">
            <w:pPr>
              <w:jc w:val="center"/>
              <w:rPr>
                <w:rFonts w:ascii="Arial" w:eastAsia="Times New Roman" w:hAnsi="Arial" w:cs="Arial"/>
                <w:b/>
                <w:bCs/>
                <w:color w:val="FFFFFF"/>
                <w:sz w:val="16"/>
                <w:szCs w:val="16"/>
                <w:lang w:eastAsia="es-CO"/>
              </w:rPr>
            </w:pPr>
            <w:r w:rsidRPr="00D62921">
              <w:rPr>
                <w:rFonts w:ascii="Arial" w:eastAsia="Times New Roman" w:hAnsi="Arial" w:cs="Arial"/>
                <w:b/>
                <w:bCs/>
                <w:color w:val="FFFFFF"/>
                <w:sz w:val="16"/>
                <w:szCs w:val="16"/>
                <w:lang w:eastAsia="es-CO"/>
              </w:rPr>
              <w:t>ÁREA DE IDENTIFICACIÓN</w:t>
            </w:r>
          </w:p>
        </w:tc>
      </w:tr>
      <w:tr w:rsidR="00AC178B" w:rsidRPr="00D62921" w14:paraId="4D744856" w14:textId="77777777" w:rsidTr="00DA4CB7">
        <w:trPr>
          <w:trHeight w:val="324"/>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61598DBB"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TÉRMINO </w:t>
            </w:r>
          </w:p>
        </w:tc>
        <w:tc>
          <w:tcPr>
            <w:tcW w:w="3428" w:type="pct"/>
            <w:gridSpan w:val="5"/>
            <w:tcBorders>
              <w:top w:val="single" w:sz="4" w:space="0" w:color="auto"/>
              <w:left w:val="nil"/>
              <w:bottom w:val="single" w:sz="4" w:space="0" w:color="auto"/>
              <w:right w:val="single" w:sz="8" w:space="0" w:color="000000"/>
            </w:tcBorders>
            <w:shd w:val="clear" w:color="auto" w:fill="auto"/>
            <w:vAlign w:val="center"/>
            <w:hideMark/>
          </w:tcPr>
          <w:p w14:paraId="439F32FF"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TRANSFERENCIAS DOCUMENTALES SECUNDARIAS</w:t>
            </w:r>
          </w:p>
        </w:tc>
      </w:tr>
      <w:tr w:rsidR="00AC178B" w:rsidRPr="00D62921" w14:paraId="564AA8E3" w14:textId="77777777" w:rsidTr="00DA4CB7">
        <w:trPr>
          <w:trHeight w:val="324"/>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0107F412"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2B0E70"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SUBSERIE</w:t>
            </w:r>
          </w:p>
        </w:tc>
        <w:tc>
          <w:tcPr>
            <w:tcW w:w="789" w:type="pct"/>
            <w:tcBorders>
              <w:top w:val="nil"/>
              <w:left w:val="single" w:sz="8" w:space="0" w:color="auto"/>
              <w:bottom w:val="single" w:sz="4" w:space="0" w:color="auto"/>
              <w:right w:val="single" w:sz="4" w:space="0" w:color="auto"/>
            </w:tcBorders>
            <w:shd w:val="clear" w:color="000000" w:fill="FCE4D6"/>
            <w:noWrap/>
            <w:vAlign w:val="center"/>
            <w:hideMark/>
          </w:tcPr>
          <w:p w14:paraId="73D5A57E"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CÓDIGO</w:t>
            </w:r>
          </w:p>
        </w:tc>
        <w:tc>
          <w:tcPr>
            <w:tcW w:w="473" w:type="pct"/>
            <w:tcBorders>
              <w:top w:val="nil"/>
              <w:left w:val="nil"/>
              <w:bottom w:val="single" w:sz="4" w:space="0" w:color="auto"/>
              <w:right w:val="single" w:sz="4" w:space="0" w:color="auto"/>
            </w:tcBorders>
            <w:shd w:val="clear" w:color="auto" w:fill="auto"/>
            <w:vAlign w:val="center"/>
            <w:hideMark/>
          </w:tcPr>
          <w:p w14:paraId="663AD110"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710-46-2</w:t>
            </w:r>
          </w:p>
        </w:tc>
        <w:tc>
          <w:tcPr>
            <w:tcW w:w="274" w:type="pct"/>
            <w:tcBorders>
              <w:top w:val="nil"/>
              <w:left w:val="nil"/>
              <w:bottom w:val="single" w:sz="4" w:space="0" w:color="auto"/>
              <w:right w:val="single" w:sz="8" w:space="0" w:color="auto"/>
            </w:tcBorders>
            <w:shd w:val="clear" w:color="auto" w:fill="auto"/>
            <w:vAlign w:val="center"/>
            <w:hideMark/>
          </w:tcPr>
          <w:p w14:paraId="797345D3" w14:textId="77777777" w:rsidR="00AC178B" w:rsidRPr="00D62921" w:rsidRDefault="00AC178B" w:rsidP="00DA4CB7">
            <w:pPr>
              <w:jc w:val="cente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262396BC" w14:textId="77777777" w:rsidTr="00DA4CB7">
        <w:trPr>
          <w:trHeight w:val="324"/>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093DE269" w14:textId="77777777" w:rsidR="00AC178B" w:rsidRPr="00D62921" w:rsidRDefault="00AC178B" w:rsidP="00DA4CB7">
            <w:pPr>
              <w:jc w:val="center"/>
              <w:rPr>
                <w:rFonts w:ascii="Arial" w:eastAsia="Times New Roman" w:hAnsi="Arial" w:cs="Arial"/>
                <w:b/>
                <w:bCs/>
                <w:color w:val="FFFFFF"/>
                <w:sz w:val="16"/>
                <w:szCs w:val="16"/>
                <w:lang w:eastAsia="es-CO"/>
              </w:rPr>
            </w:pPr>
            <w:r w:rsidRPr="00D62921">
              <w:rPr>
                <w:rFonts w:ascii="Arial" w:eastAsia="Times New Roman" w:hAnsi="Arial" w:cs="Arial"/>
                <w:b/>
                <w:bCs/>
                <w:color w:val="FFFFFF"/>
                <w:sz w:val="16"/>
                <w:szCs w:val="16"/>
                <w:lang w:eastAsia="es-CO"/>
              </w:rPr>
              <w:t>ÁREA DE CONTENIDO</w:t>
            </w:r>
          </w:p>
        </w:tc>
      </w:tr>
      <w:tr w:rsidR="00AC178B" w:rsidRPr="00D62921" w14:paraId="7B9AF730" w14:textId="77777777" w:rsidTr="00DA4CB7">
        <w:trPr>
          <w:trHeight w:val="58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E5A73CD"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DEFINICIÓN</w:t>
            </w:r>
          </w:p>
        </w:tc>
        <w:tc>
          <w:tcPr>
            <w:tcW w:w="3428" w:type="pct"/>
            <w:gridSpan w:val="5"/>
            <w:tcBorders>
              <w:top w:val="single" w:sz="4" w:space="0" w:color="auto"/>
              <w:left w:val="nil"/>
              <w:bottom w:val="nil"/>
              <w:right w:val="single" w:sz="8" w:space="0" w:color="000000"/>
            </w:tcBorders>
            <w:shd w:val="clear" w:color="auto" w:fill="auto"/>
            <w:vAlign w:val="center"/>
            <w:hideMark/>
          </w:tcPr>
          <w:p w14:paraId="2F196095"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Subserie que registra los inventarios correspondientes a las transferencias documentales secundarias desde el Archivo Central al Archivo Histórico</w:t>
            </w:r>
          </w:p>
        </w:tc>
      </w:tr>
      <w:tr w:rsidR="00AC178B" w:rsidRPr="00D62921" w14:paraId="6516A8C6" w14:textId="77777777" w:rsidTr="00DA4CB7">
        <w:trPr>
          <w:trHeight w:val="82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0309DC16"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C4CDDFB"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Comunicación oficial</w:t>
            </w:r>
            <w:r w:rsidRPr="00D62921">
              <w:rPr>
                <w:rFonts w:ascii="Arial" w:eastAsia="Times New Roman" w:hAnsi="Arial" w:cs="Arial"/>
                <w:color w:val="000000"/>
                <w:sz w:val="16"/>
                <w:szCs w:val="16"/>
                <w:lang w:eastAsia="es-CO"/>
              </w:rPr>
              <w:br/>
              <w:t>Concepto técnico sobre el tratamiento de la documentación con biodeterioro</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1BECC38D"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Formato único de Inventario documental</w:t>
            </w:r>
            <w:r w:rsidRPr="00D62921">
              <w:rPr>
                <w:rFonts w:ascii="Arial" w:eastAsia="Times New Roman" w:hAnsi="Arial" w:cs="Arial"/>
                <w:color w:val="000000"/>
                <w:sz w:val="16"/>
                <w:szCs w:val="16"/>
                <w:lang w:eastAsia="es-CO"/>
              </w:rPr>
              <w:br/>
              <w:t>Acta de transferencia documental secundaria</w:t>
            </w:r>
          </w:p>
        </w:tc>
      </w:tr>
      <w:tr w:rsidR="00AC178B" w:rsidRPr="00D62921" w14:paraId="6DAB3630" w14:textId="77777777" w:rsidTr="00DA4CB7">
        <w:trPr>
          <w:trHeight w:val="46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155A8BE"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SIGLAS Y/O ABREVIATURAS</w:t>
            </w:r>
          </w:p>
        </w:tc>
        <w:tc>
          <w:tcPr>
            <w:tcW w:w="3428" w:type="pct"/>
            <w:gridSpan w:val="5"/>
            <w:tcBorders>
              <w:top w:val="single" w:sz="4" w:space="0" w:color="auto"/>
              <w:left w:val="nil"/>
              <w:bottom w:val="nil"/>
              <w:right w:val="single" w:sz="8" w:space="0" w:color="000000"/>
            </w:tcBorders>
            <w:shd w:val="clear" w:color="auto" w:fill="auto"/>
            <w:vAlign w:val="center"/>
            <w:hideMark/>
          </w:tcPr>
          <w:p w14:paraId="3E3761AE"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N/A</w:t>
            </w:r>
          </w:p>
        </w:tc>
      </w:tr>
      <w:tr w:rsidR="00AC178B" w:rsidRPr="00D62921" w14:paraId="0E60F6B5" w14:textId="77777777" w:rsidTr="00DA4CB7">
        <w:trPr>
          <w:trHeight w:val="46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5C4AB171"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SINÓNIMOS </w:t>
            </w:r>
          </w:p>
        </w:tc>
        <w:tc>
          <w:tcPr>
            <w:tcW w:w="3428" w:type="pct"/>
            <w:gridSpan w:val="5"/>
            <w:tcBorders>
              <w:top w:val="single" w:sz="4" w:space="0" w:color="auto"/>
              <w:left w:val="nil"/>
              <w:bottom w:val="nil"/>
              <w:right w:val="single" w:sz="8" w:space="0" w:color="000000"/>
            </w:tcBorders>
            <w:shd w:val="clear" w:color="auto" w:fill="auto"/>
            <w:vAlign w:val="center"/>
            <w:hideMark/>
          </w:tcPr>
          <w:p w14:paraId="38862C5E"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N/A</w:t>
            </w:r>
          </w:p>
        </w:tc>
      </w:tr>
      <w:tr w:rsidR="00AC178B" w:rsidRPr="00D62921" w14:paraId="0B974C8A" w14:textId="77777777" w:rsidTr="00DA4CB7">
        <w:trPr>
          <w:trHeight w:val="46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8E52817"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 xml:space="preserve">HOMÓNIMOS </w:t>
            </w:r>
          </w:p>
        </w:tc>
        <w:tc>
          <w:tcPr>
            <w:tcW w:w="3428" w:type="pct"/>
            <w:gridSpan w:val="5"/>
            <w:tcBorders>
              <w:top w:val="single" w:sz="4" w:space="0" w:color="auto"/>
              <w:left w:val="nil"/>
              <w:bottom w:val="nil"/>
              <w:right w:val="single" w:sz="8" w:space="0" w:color="000000"/>
            </w:tcBorders>
            <w:shd w:val="clear" w:color="auto" w:fill="auto"/>
            <w:vAlign w:val="center"/>
            <w:hideMark/>
          </w:tcPr>
          <w:p w14:paraId="4A3FC5E2"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N/A</w:t>
            </w:r>
          </w:p>
        </w:tc>
      </w:tr>
      <w:tr w:rsidR="00AC178B" w:rsidRPr="00D62921" w14:paraId="4A0FFA0A" w14:textId="77777777" w:rsidTr="00DA4CB7">
        <w:trPr>
          <w:trHeight w:val="1272"/>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46601104"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REGLAS O NORMAS</w:t>
            </w:r>
          </w:p>
        </w:tc>
        <w:tc>
          <w:tcPr>
            <w:tcW w:w="3428" w:type="pct"/>
            <w:gridSpan w:val="5"/>
            <w:tcBorders>
              <w:top w:val="single" w:sz="4" w:space="0" w:color="auto"/>
              <w:left w:val="nil"/>
              <w:bottom w:val="nil"/>
              <w:right w:val="single" w:sz="8" w:space="0" w:color="000000"/>
            </w:tcBorders>
            <w:shd w:val="clear" w:color="auto" w:fill="auto"/>
            <w:vAlign w:val="center"/>
            <w:hideMark/>
          </w:tcPr>
          <w:p w14:paraId="6E7999D9"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Acuerdo 027 de 2006 Por el cual se modifica el Acuerdo No. 07 del 29 de junio de 1994.</w:t>
            </w:r>
            <w:r w:rsidRPr="00D62921">
              <w:rPr>
                <w:rFonts w:ascii="Arial" w:eastAsia="Times New Roman" w:hAnsi="Arial" w:cs="Arial"/>
                <w:color w:val="000000"/>
                <w:sz w:val="16"/>
                <w:szCs w:val="16"/>
                <w:lang w:eastAsia="es-CO"/>
              </w:rPr>
              <w:br/>
              <w:t>Decreto 1080 de 2015 Por medio del cual se expide el Decreto Reglamentario Único del Sector Cultura”, en el Capítulo V Artículo 2.8.2.5.8. Instrumentos archivísticos para la gestión documental.</w:t>
            </w:r>
            <w:r w:rsidRPr="00D62921">
              <w:rPr>
                <w:rFonts w:ascii="Arial" w:eastAsia="Times New Roman" w:hAnsi="Arial" w:cs="Arial"/>
                <w:color w:val="000000"/>
                <w:sz w:val="16"/>
                <w:szCs w:val="16"/>
                <w:lang w:eastAsia="es-CO"/>
              </w:rPr>
              <w:br/>
              <w:t>ACUERDO 004 DE 2019 Por el cual se reglamenta el procedimiento para la elaboración, aprobación, evaluación y convalidación, implementación, publicación e inscripción en el Registro único de Series Documentales – RUSD de las Tablas de Retención Documental – TRD y Tablas de Valoración Documental – TVD</w:t>
            </w:r>
          </w:p>
        </w:tc>
      </w:tr>
      <w:tr w:rsidR="00AC178B" w:rsidRPr="00D62921" w14:paraId="09F603A1" w14:textId="77777777" w:rsidTr="00DA4CB7">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61F83429" w14:textId="77777777" w:rsidR="00AC178B" w:rsidRPr="00D62921" w:rsidRDefault="00AC178B" w:rsidP="00DA4CB7">
            <w:pPr>
              <w:jc w:val="center"/>
              <w:rPr>
                <w:rFonts w:ascii="Arial" w:eastAsia="Times New Roman" w:hAnsi="Arial" w:cs="Arial"/>
                <w:b/>
                <w:bCs/>
                <w:color w:val="FFFFFF"/>
                <w:sz w:val="16"/>
                <w:szCs w:val="16"/>
                <w:lang w:eastAsia="es-CO"/>
              </w:rPr>
            </w:pPr>
            <w:r w:rsidRPr="00D62921">
              <w:rPr>
                <w:rFonts w:ascii="Arial" w:eastAsia="Times New Roman" w:hAnsi="Arial" w:cs="Arial"/>
                <w:b/>
                <w:bCs/>
                <w:color w:val="FFFFFF"/>
                <w:sz w:val="16"/>
                <w:szCs w:val="16"/>
                <w:lang w:eastAsia="es-CO"/>
              </w:rPr>
              <w:t>ÁREA DE CONTEXTO</w:t>
            </w:r>
          </w:p>
        </w:tc>
      </w:tr>
      <w:tr w:rsidR="00AC178B" w:rsidRPr="00D62921" w14:paraId="639D612B" w14:textId="77777777" w:rsidTr="00DA4CB7">
        <w:trPr>
          <w:trHeight w:val="360"/>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DF5FF32"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OFICINA PRODUCTORA</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14BF47D"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Grupo Interno de Recursos Físicos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79EF1249"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0E3FAE50" w14:textId="77777777" w:rsidTr="00DA4CB7">
        <w:trPr>
          <w:trHeight w:val="360"/>
        </w:trPr>
        <w:tc>
          <w:tcPr>
            <w:tcW w:w="1572" w:type="pct"/>
            <w:tcBorders>
              <w:top w:val="nil"/>
              <w:left w:val="single" w:sz="8" w:space="0" w:color="auto"/>
              <w:bottom w:val="single" w:sz="4" w:space="0" w:color="auto"/>
              <w:right w:val="single" w:sz="4" w:space="0" w:color="auto"/>
            </w:tcBorders>
            <w:shd w:val="clear" w:color="000000" w:fill="FCE4D6"/>
            <w:vAlign w:val="center"/>
            <w:hideMark/>
          </w:tcPr>
          <w:p w14:paraId="27A5A921"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9563028"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Dirección de Gestión Corporativa</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1A8227DB"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27534B8F" w14:textId="77777777" w:rsidTr="00DA4CB7">
        <w:trPr>
          <w:trHeight w:val="552"/>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C0EFDEB"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62FE575"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Instrumentos Archivísticos</w:t>
            </w:r>
            <w:r w:rsidRPr="00D62921">
              <w:rPr>
                <w:rFonts w:ascii="Arial" w:eastAsia="Times New Roman" w:hAnsi="Arial" w:cs="Arial"/>
                <w:color w:val="000000"/>
                <w:sz w:val="16"/>
                <w:szCs w:val="16"/>
                <w:lang w:eastAsia="es-CO"/>
              </w:rPr>
              <w:br/>
              <w:t>Transferencias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16827F1D"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3A686CBC" w14:textId="77777777" w:rsidTr="00DA4CB7">
        <w:trPr>
          <w:trHeight w:val="552"/>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4186867D"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0E24592"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Programa de Gestión Documental</w:t>
            </w:r>
            <w:r w:rsidRPr="00D62921">
              <w:rPr>
                <w:rFonts w:ascii="Arial" w:eastAsia="Times New Roman" w:hAnsi="Arial" w:cs="Arial"/>
                <w:color w:val="000000"/>
                <w:sz w:val="16"/>
                <w:szCs w:val="16"/>
                <w:lang w:eastAsia="es-CO"/>
              </w:rPr>
              <w:br/>
              <w:t>Transferencias documentales primarias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6393DBE9"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5052DE48" w14:textId="77777777" w:rsidTr="00DA4CB7">
        <w:trPr>
          <w:trHeight w:val="360"/>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53204223"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17960A64"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Periodo 1,2,3,4</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7219515A"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 </w:t>
            </w:r>
          </w:p>
        </w:tc>
      </w:tr>
      <w:tr w:rsidR="00AC178B" w:rsidRPr="00D62921" w14:paraId="3FE4EDAA" w14:textId="77777777" w:rsidTr="00DA4CB7">
        <w:trPr>
          <w:trHeight w:val="360"/>
        </w:trPr>
        <w:tc>
          <w:tcPr>
            <w:tcW w:w="1572" w:type="pct"/>
            <w:tcBorders>
              <w:top w:val="nil"/>
              <w:left w:val="single" w:sz="8" w:space="0" w:color="auto"/>
              <w:bottom w:val="single" w:sz="8" w:space="0" w:color="auto"/>
              <w:right w:val="single" w:sz="4" w:space="0" w:color="auto"/>
            </w:tcBorders>
            <w:shd w:val="clear" w:color="000000" w:fill="FCE4D6"/>
            <w:noWrap/>
            <w:vAlign w:val="center"/>
            <w:hideMark/>
          </w:tcPr>
          <w:p w14:paraId="16266246" w14:textId="77777777" w:rsidR="00AC178B" w:rsidRPr="00D62921" w:rsidRDefault="00AC178B" w:rsidP="00DA4CB7">
            <w:pPr>
              <w:rPr>
                <w:rFonts w:ascii="Arial" w:eastAsia="Times New Roman" w:hAnsi="Arial" w:cs="Arial"/>
                <w:b/>
                <w:bCs/>
                <w:color w:val="000000"/>
                <w:sz w:val="16"/>
                <w:szCs w:val="16"/>
                <w:lang w:eastAsia="es-CO"/>
              </w:rPr>
            </w:pPr>
            <w:r w:rsidRPr="00D62921">
              <w:rPr>
                <w:rFonts w:ascii="Arial" w:eastAsia="Times New Roman" w:hAnsi="Arial" w:cs="Arial"/>
                <w:b/>
                <w:bCs/>
                <w:color w:val="000000"/>
                <w:sz w:val="16"/>
                <w:szCs w:val="16"/>
                <w:lang w:eastAsia="es-CO"/>
              </w:rPr>
              <w:t>TIPO DE SOPORTE</w:t>
            </w:r>
          </w:p>
        </w:tc>
        <w:tc>
          <w:tcPr>
            <w:tcW w:w="3428" w:type="pct"/>
            <w:gridSpan w:val="5"/>
            <w:tcBorders>
              <w:top w:val="single" w:sz="4" w:space="0" w:color="auto"/>
              <w:left w:val="nil"/>
              <w:bottom w:val="single" w:sz="8" w:space="0" w:color="auto"/>
              <w:right w:val="single" w:sz="8" w:space="0" w:color="000000"/>
            </w:tcBorders>
            <w:shd w:val="clear" w:color="auto" w:fill="auto"/>
            <w:vAlign w:val="center"/>
            <w:hideMark/>
          </w:tcPr>
          <w:p w14:paraId="5994E368" w14:textId="77777777" w:rsidR="00AC178B" w:rsidRPr="00D62921" w:rsidRDefault="00AC178B" w:rsidP="00DA4CB7">
            <w:pPr>
              <w:rPr>
                <w:rFonts w:ascii="Arial" w:eastAsia="Times New Roman" w:hAnsi="Arial" w:cs="Arial"/>
                <w:color w:val="000000"/>
                <w:sz w:val="16"/>
                <w:szCs w:val="16"/>
                <w:lang w:eastAsia="es-CO"/>
              </w:rPr>
            </w:pPr>
            <w:r w:rsidRPr="00D62921">
              <w:rPr>
                <w:rFonts w:ascii="Arial" w:eastAsia="Times New Roman" w:hAnsi="Arial" w:cs="Arial"/>
                <w:color w:val="000000"/>
                <w:sz w:val="16"/>
                <w:szCs w:val="16"/>
                <w:lang w:eastAsia="es-CO"/>
              </w:rPr>
              <w:t>Papel y electrónico</w:t>
            </w:r>
          </w:p>
        </w:tc>
      </w:tr>
    </w:tbl>
    <w:p w14:paraId="4C7E6747" w14:textId="77777777" w:rsidR="00AC178B" w:rsidRDefault="00AC178B" w:rsidP="00AC178B"/>
    <w:tbl>
      <w:tblPr>
        <w:tblW w:w="5000" w:type="pct"/>
        <w:tblCellMar>
          <w:left w:w="70" w:type="dxa"/>
          <w:right w:w="70" w:type="dxa"/>
        </w:tblCellMar>
        <w:tblLook w:val="04A0" w:firstRow="1" w:lastRow="0" w:firstColumn="1" w:lastColumn="0" w:noHBand="0" w:noVBand="1"/>
      </w:tblPr>
      <w:tblGrid>
        <w:gridCol w:w="2905"/>
        <w:gridCol w:w="1687"/>
        <w:gridCol w:w="1811"/>
        <w:gridCol w:w="1458"/>
        <w:gridCol w:w="874"/>
        <w:gridCol w:w="505"/>
      </w:tblGrid>
      <w:tr w:rsidR="00AC178B" w:rsidRPr="00BD7F74" w14:paraId="28E467C4" w14:textId="77777777" w:rsidTr="00DA4CB7">
        <w:trPr>
          <w:trHeight w:val="38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84CE470" w14:textId="77777777" w:rsidR="00AC178B" w:rsidRPr="00BD7F74" w:rsidRDefault="00AC178B" w:rsidP="00DA4CB7">
            <w:pPr>
              <w:jc w:val="center"/>
              <w:rPr>
                <w:rFonts w:ascii="Arial" w:eastAsia="Times New Roman" w:hAnsi="Arial" w:cs="Arial"/>
                <w:b/>
                <w:bCs/>
                <w:color w:val="FFFFFF"/>
                <w:sz w:val="16"/>
                <w:szCs w:val="16"/>
                <w:lang w:eastAsia="es-CO"/>
              </w:rPr>
            </w:pPr>
            <w:r w:rsidRPr="00BD7F74">
              <w:rPr>
                <w:rFonts w:ascii="Arial" w:eastAsia="Times New Roman" w:hAnsi="Arial" w:cs="Arial"/>
                <w:b/>
                <w:bCs/>
                <w:color w:val="FFFFFF"/>
                <w:sz w:val="16"/>
                <w:szCs w:val="16"/>
                <w:lang w:eastAsia="es-CO"/>
              </w:rPr>
              <w:t>ÁREA DE IDENTIFICACIÓN</w:t>
            </w:r>
          </w:p>
        </w:tc>
      </w:tr>
      <w:tr w:rsidR="00AC178B" w:rsidRPr="00BD7F74" w14:paraId="1AC84C4B" w14:textId="77777777" w:rsidTr="00DA4CB7">
        <w:trPr>
          <w:trHeight w:val="384"/>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5D6DA431"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 xml:space="preserve">TÉRMINO </w:t>
            </w:r>
          </w:p>
        </w:tc>
        <w:tc>
          <w:tcPr>
            <w:tcW w:w="3428" w:type="pct"/>
            <w:gridSpan w:val="5"/>
            <w:tcBorders>
              <w:top w:val="single" w:sz="4" w:space="0" w:color="auto"/>
              <w:left w:val="nil"/>
              <w:bottom w:val="single" w:sz="4" w:space="0" w:color="auto"/>
              <w:right w:val="single" w:sz="8" w:space="0" w:color="000000"/>
            </w:tcBorders>
            <w:shd w:val="clear" w:color="auto" w:fill="auto"/>
            <w:vAlign w:val="center"/>
            <w:hideMark/>
          </w:tcPr>
          <w:p w14:paraId="5240CB69" w14:textId="77777777" w:rsidR="00AC178B" w:rsidRPr="00BD7F74" w:rsidRDefault="00AC178B" w:rsidP="00DA4CB7">
            <w:pPr>
              <w:jc w:val="cente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TRASLADOS</w:t>
            </w:r>
          </w:p>
        </w:tc>
      </w:tr>
      <w:tr w:rsidR="00AC178B" w:rsidRPr="00BD7F74" w14:paraId="3FF502F0" w14:textId="77777777" w:rsidTr="00DA4CB7">
        <w:trPr>
          <w:trHeight w:val="384"/>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1123A839"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F9576B" w14:textId="77777777" w:rsidR="00AC178B" w:rsidRPr="00BD7F74" w:rsidRDefault="00AC178B" w:rsidP="00DA4CB7">
            <w:pPr>
              <w:jc w:val="cente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SERIE</w:t>
            </w:r>
          </w:p>
        </w:tc>
        <w:tc>
          <w:tcPr>
            <w:tcW w:w="789" w:type="pct"/>
            <w:tcBorders>
              <w:top w:val="nil"/>
              <w:left w:val="single" w:sz="8" w:space="0" w:color="auto"/>
              <w:bottom w:val="single" w:sz="4" w:space="0" w:color="auto"/>
              <w:right w:val="single" w:sz="4" w:space="0" w:color="auto"/>
            </w:tcBorders>
            <w:shd w:val="clear" w:color="000000" w:fill="FCE4D6"/>
            <w:noWrap/>
            <w:vAlign w:val="center"/>
            <w:hideMark/>
          </w:tcPr>
          <w:p w14:paraId="3B9B6D00" w14:textId="77777777" w:rsidR="00AC178B" w:rsidRPr="00BD7F74" w:rsidRDefault="00AC178B" w:rsidP="00DA4CB7">
            <w:pPr>
              <w:jc w:val="cente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CÓDIGO</w:t>
            </w:r>
          </w:p>
        </w:tc>
        <w:tc>
          <w:tcPr>
            <w:tcW w:w="473" w:type="pct"/>
            <w:tcBorders>
              <w:top w:val="nil"/>
              <w:left w:val="nil"/>
              <w:bottom w:val="single" w:sz="4" w:space="0" w:color="auto"/>
              <w:right w:val="single" w:sz="4" w:space="0" w:color="auto"/>
            </w:tcBorders>
            <w:shd w:val="clear" w:color="auto" w:fill="auto"/>
            <w:vAlign w:val="center"/>
            <w:hideMark/>
          </w:tcPr>
          <w:p w14:paraId="54B17DA1" w14:textId="77777777" w:rsidR="00AC178B" w:rsidRPr="00BD7F74" w:rsidRDefault="00AC178B" w:rsidP="00DA4CB7">
            <w:pPr>
              <w:jc w:val="cente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720-47</w:t>
            </w:r>
          </w:p>
        </w:tc>
        <w:tc>
          <w:tcPr>
            <w:tcW w:w="274" w:type="pct"/>
            <w:tcBorders>
              <w:top w:val="nil"/>
              <w:left w:val="nil"/>
              <w:bottom w:val="single" w:sz="4" w:space="0" w:color="auto"/>
              <w:right w:val="single" w:sz="8" w:space="0" w:color="auto"/>
            </w:tcBorders>
            <w:shd w:val="clear" w:color="auto" w:fill="auto"/>
            <w:vAlign w:val="center"/>
            <w:hideMark/>
          </w:tcPr>
          <w:p w14:paraId="382D6128" w14:textId="77777777" w:rsidR="00AC178B" w:rsidRPr="00BD7F74" w:rsidRDefault="00AC178B" w:rsidP="00DA4CB7">
            <w:pPr>
              <w:jc w:val="cente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 </w:t>
            </w:r>
          </w:p>
        </w:tc>
      </w:tr>
      <w:tr w:rsidR="00AC178B" w:rsidRPr="00BD7F74" w14:paraId="5340B65C" w14:textId="77777777" w:rsidTr="00DA4CB7">
        <w:trPr>
          <w:trHeight w:val="384"/>
        </w:trPr>
        <w:tc>
          <w:tcPr>
            <w:tcW w:w="5000" w:type="pct"/>
            <w:gridSpan w:val="6"/>
            <w:tcBorders>
              <w:top w:val="single" w:sz="4" w:space="0" w:color="auto"/>
              <w:left w:val="single" w:sz="8" w:space="0" w:color="auto"/>
              <w:bottom w:val="single" w:sz="4" w:space="0" w:color="auto"/>
              <w:right w:val="single" w:sz="8" w:space="0" w:color="000000"/>
            </w:tcBorders>
            <w:shd w:val="clear" w:color="000000" w:fill="8B1FB1"/>
            <w:noWrap/>
            <w:vAlign w:val="center"/>
            <w:hideMark/>
          </w:tcPr>
          <w:p w14:paraId="357E8F00" w14:textId="77777777" w:rsidR="00AC178B" w:rsidRPr="00BD7F74" w:rsidRDefault="00AC178B" w:rsidP="00DA4CB7">
            <w:pPr>
              <w:jc w:val="center"/>
              <w:rPr>
                <w:rFonts w:ascii="Arial" w:eastAsia="Times New Roman" w:hAnsi="Arial" w:cs="Arial"/>
                <w:b/>
                <w:bCs/>
                <w:color w:val="FFFFFF"/>
                <w:sz w:val="16"/>
                <w:szCs w:val="16"/>
                <w:lang w:eastAsia="es-CO"/>
              </w:rPr>
            </w:pPr>
            <w:r w:rsidRPr="00BD7F74">
              <w:rPr>
                <w:rFonts w:ascii="Arial" w:eastAsia="Times New Roman" w:hAnsi="Arial" w:cs="Arial"/>
                <w:b/>
                <w:bCs/>
                <w:color w:val="FFFFFF"/>
                <w:sz w:val="16"/>
                <w:szCs w:val="16"/>
                <w:lang w:eastAsia="es-CO"/>
              </w:rPr>
              <w:t>ÁREA DE CONTENIDO</w:t>
            </w:r>
          </w:p>
        </w:tc>
      </w:tr>
      <w:tr w:rsidR="00AC178B" w:rsidRPr="00BD7F74" w14:paraId="2240370C" w14:textId="77777777" w:rsidTr="00DA4CB7">
        <w:trPr>
          <w:trHeight w:val="46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74A0CC92"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DEFINICIÓN</w:t>
            </w:r>
          </w:p>
        </w:tc>
        <w:tc>
          <w:tcPr>
            <w:tcW w:w="3428" w:type="pct"/>
            <w:gridSpan w:val="5"/>
            <w:tcBorders>
              <w:top w:val="single" w:sz="4" w:space="0" w:color="auto"/>
              <w:left w:val="nil"/>
              <w:bottom w:val="nil"/>
              <w:right w:val="single" w:sz="8" w:space="0" w:color="000000"/>
            </w:tcBorders>
            <w:shd w:val="clear" w:color="auto" w:fill="auto"/>
            <w:vAlign w:val="center"/>
            <w:hideMark/>
          </w:tcPr>
          <w:p w14:paraId="57D5057B"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Serie que describe la acción de realizar traslado de recursos para suplir el pago de un servicio o producto realizado a la SDCRD</w:t>
            </w:r>
          </w:p>
        </w:tc>
      </w:tr>
      <w:tr w:rsidR="00AC178B" w:rsidRPr="00BD7F74" w14:paraId="183986A2" w14:textId="77777777" w:rsidTr="00DA4CB7">
        <w:trPr>
          <w:trHeight w:val="46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148C8866"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6E597E01"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N/A</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7A43DB1B"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 </w:t>
            </w:r>
          </w:p>
        </w:tc>
      </w:tr>
      <w:tr w:rsidR="00AC178B" w:rsidRPr="00BD7F74" w14:paraId="2511CD8C" w14:textId="77777777" w:rsidTr="00DA4CB7">
        <w:trPr>
          <w:trHeight w:val="46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71EEB703"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SIGLAS Y/O ABREVIATURAS</w:t>
            </w:r>
          </w:p>
        </w:tc>
        <w:tc>
          <w:tcPr>
            <w:tcW w:w="3428" w:type="pct"/>
            <w:gridSpan w:val="5"/>
            <w:tcBorders>
              <w:top w:val="single" w:sz="4" w:space="0" w:color="auto"/>
              <w:left w:val="nil"/>
              <w:bottom w:val="nil"/>
              <w:right w:val="single" w:sz="8" w:space="0" w:color="000000"/>
            </w:tcBorders>
            <w:shd w:val="clear" w:color="auto" w:fill="auto"/>
            <w:vAlign w:val="center"/>
            <w:hideMark/>
          </w:tcPr>
          <w:p w14:paraId="6DEFD6D6"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N/A</w:t>
            </w:r>
          </w:p>
        </w:tc>
      </w:tr>
      <w:tr w:rsidR="00AC178B" w:rsidRPr="00BD7F74" w14:paraId="3B2DBEBB" w14:textId="77777777" w:rsidTr="00DA4CB7">
        <w:trPr>
          <w:trHeight w:val="46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7074CCD"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 xml:space="preserve">SINÓNIMOS </w:t>
            </w:r>
          </w:p>
        </w:tc>
        <w:tc>
          <w:tcPr>
            <w:tcW w:w="3428" w:type="pct"/>
            <w:gridSpan w:val="5"/>
            <w:tcBorders>
              <w:top w:val="single" w:sz="4" w:space="0" w:color="auto"/>
              <w:left w:val="nil"/>
              <w:bottom w:val="single" w:sz="4" w:space="0" w:color="auto"/>
              <w:right w:val="single" w:sz="8" w:space="0" w:color="000000"/>
            </w:tcBorders>
            <w:shd w:val="clear" w:color="auto" w:fill="auto"/>
            <w:vAlign w:val="center"/>
            <w:hideMark/>
          </w:tcPr>
          <w:p w14:paraId="2E1A1F41"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 xml:space="preserve">Cambiar, mover, </w:t>
            </w:r>
          </w:p>
        </w:tc>
      </w:tr>
      <w:tr w:rsidR="00AC178B" w:rsidRPr="00BD7F74" w14:paraId="0A0D34D9" w14:textId="77777777" w:rsidTr="00DA4CB7">
        <w:trPr>
          <w:trHeight w:val="468"/>
        </w:trPr>
        <w:tc>
          <w:tcPr>
            <w:tcW w:w="1572"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64FAD5A9"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 xml:space="preserve">HOMÓNIMOS </w:t>
            </w:r>
          </w:p>
        </w:tc>
        <w:tc>
          <w:tcPr>
            <w:tcW w:w="3428" w:type="pct"/>
            <w:gridSpan w:val="5"/>
            <w:tcBorders>
              <w:top w:val="single" w:sz="4" w:space="0" w:color="auto"/>
              <w:left w:val="nil"/>
              <w:bottom w:val="single" w:sz="4" w:space="0" w:color="auto"/>
              <w:right w:val="single" w:sz="8" w:space="0" w:color="000000"/>
            </w:tcBorders>
            <w:shd w:val="clear" w:color="auto" w:fill="auto"/>
            <w:vAlign w:val="center"/>
            <w:hideMark/>
          </w:tcPr>
          <w:p w14:paraId="05E3AA69"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Mudanza</w:t>
            </w:r>
          </w:p>
        </w:tc>
      </w:tr>
      <w:tr w:rsidR="00AC178B" w:rsidRPr="00BD7F74" w14:paraId="3F11E46D" w14:textId="77777777" w:rsidTr="00DA4CB7">
        <w:trPr>
          <w:trHeight w:val="1284"/>
        </w:trPr>
        <w:tc>
          <w:tcPr>
            <w:tcW w:w="1572"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37B10CE0"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REGLAS O NORMAS</w:t>
            </w:r>
          </w:p>
        </w:tc>
        <w:tc>
          <w:tcPr>
            <w:tcW w:w="3428" w:type="pct"/>
            <w:gridSpan w:val="5"/>
            <w:tcBorders>
              <w:top w:val="single" w:sz="4" w:space="0" w:color="auto"/>
              <w:left w:val="nil"/>
              <w:bottom w:val="nil"/>
              <w:right w:val="single" w:sz="8" w:space="0" w:color="000000"/>
            </w:tcBorders>
            <w:shd w:val="clear" w:color="auto" w:fill="auto"/>
            <w:vAlign w:val="center"/>
            <w:hideMark/>
          </w:tcPr>
          <w:p w14:paraId="1E47AF04"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Ley 617 de 2000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r w:rsidRPr="00BD7F74">
              <w:rPr>
                <w:rFonts w:ascii="Arial" w:eastAsia="Times New Roman" w:hAnsi="Arial" w:cs="Arial"/>
                <w:color w:val="000000"/>
                <w:sz w:val="16"/>
                <w:szCs w:val="16"/>
                <w:lang w:eastAsia="es-CO"/>
              </w:rPr>
              <w:br/>
              <w:t>Ley 819 de 2003 Por la cual se dictan normas orgánicas en materia de presupuesto, responsabilidad y transparencia fiscal y se dictan otras disposiciones</w:t>
            </w:r>
          </w:p>
        </w:tc>
      </w:tr>
      <w:tr w:rsidR="00AC178B" w:rsidRPr="00BD7F74" w14:paraId="1E42E62F" w14:textId="77777777" w:rsidTr="00DA4CB7">
        <w:trPr>
          <w:trHeight w:val="444"/>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C74F760" w14:textId="77777777" w:rsidR="00AC178B" w:rsidRPr="00BD7F74" w:rsidRDefault="00AC178B" w:rsidP="00DA4CB7">
            <w:pPr>
              <w:jc w:val="center"/>
              <w:rPr>
                <w:rFonts w:ascii="Arial" w:eastAsia="Times New Roman" w:hAnsi="Arial" w:cs="Arial"/>
                <w:b/>
                <w:bCs/>
                <w:color w:val="FFFFFF"/>
                <w:sz w:val="16"/>
                <w:szCs w:val="16"/>
                <w:lang w:eastAsia="es-CO"/>
              </w:rPr>
            </w:pPr>
            <w:r w:rsidRPr="00BD7F74">
              <w:rPr>
                <w:rFonts w:ascii="Arial" w:eastAsia="Times New Roman" w:hAnsi="Arial" w:cs="Arial"/>
                <w:b/>
                <w:bCs/>
                <w:color w:val="FFFFFF"/>
                <w:sz w:val="16"/>
                <w:szCs w:val="16"/>
                <w:lang w:eastAsia="es-CO"/>
              </w:rPr>
              <w:t>ÁREA DE CONTEXTO</w:t>
            </w:r>
          </w:p>
        </w:tc>
      </w:tr>
      <w:tr w:rsidR="00AC178B" w:rsidRPr="00BD7F74" w14:paraId="32064FC2" w14:textId="77777777" w:rsidTr="00DA4CB7">
        <w:trPr>
          <w:trHeight w:val="444"/>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0785576B"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OFICINA PRODUCTORA</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1775C25"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Grupo Interno de Recursos Financieros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7B16BAB9"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 </w:t>
            </w:r>
          </w:p>
        </w:tc>
      </w:tr>
      <w:tr w:rsidR="00AC178B" w:rsidRPr="00BD7F74" w14:paraId="7D2C3A06" w14:textId="77777777" w:rsidTr="00DA4CB7">
        <w:trPr>
          <w:trHeight w:val="444"/>
        </w:trPr>
        <w:tc>
          <w:tcPr>
            <w:tcW w:w="1572" w:type="pct"/>
            <w:tcBorders>
              <w:top w:val="nil"/>
              <w:left w:val="single" w:sz="8" w:space="0" w:color="auto"/>
              <w:bottom w:val="single" w:sz="4" w:space="0" w:color="auto"/>
              <w:right w:val="single" w:sz="4" w:space="0" w:color="auto"/>
            </w:tcBorders>
            <w:shd w:val="clear" w:color="000000" w:fill="FCE4D6"/>
            <w:vAlign w:val="center"/>
            <w:hideMark/>
          </w:tcPr>
          <w:p w14:paraId="372E8564"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EC024D9"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Dirección de Gestión Corporativa</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7C52524C"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 </w:t>
            </w:r>
          </w:p>
        </w:tc>
      </w:tr>
      <w:tr w:rsidR="00AC178B" w:rsidRPr="00BD7F74" w14:paraId="671C90F3" w14:textId="77777777" w:rsidTr="00DA4CB7">
        <w:trPr>
          <w:trHeight w:val="540"/>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24BAE14E"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062412F"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Modificaciones presupuestales</w:t>
            </w:r>
            <w:r w:rsidRPr="00BD7F74">
              <w:rPr>
                <w:rFonts w:ascii="Arial" w:eastAsia="Times New Roman" w:hAnsi="Arial" w:cs="Arial"/>
                <w:color w:val="000000"/>
                <w:sz w:val="16"/>
                <w:szCs w:val="16"/>
                <w:lang w:eastAsia="es-CO"/>
              </w:rPr>
              <w:br/>
              <w:t>Conciliaciones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446B655E"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 </w:t>
            </w:r>
          </w:p>
        </w:tc>
      </w:tr>
      <w:tr w:rsidR="00AC178B" w:rsidRPr="00BD7F74" w14:paraId="1F257F49" w14:textId="77777777" w:rsidTr="00DA4CB7">
        <w:trPr>
          <w:trHeight w:val="540"/>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4DF1B742"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4D1037EA"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Órdenes de pago</w:t>
            </w:r>
            <w:r w:rsidRPr="00BD7F74">
              <w:rPr>
                <w:rFonts w:ascii="Arial" w:eastAsia="Times New Roman" w:hAnsi="Arial" w:cs="Arial"/>
                <w:color w:val="000000"/>
                <w:sz w:val="16"/>
                <w:szCs w:val="16"/>
                <w:lang w:eastAsia="es-CO"/>
              </w:rPr>
              <w:br/>
              <w:t>Traslados presupuestales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023DFD27"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 </w:t>
            </w:r>
          </w:p>
        </w:tc>
      </w:tr>
      <w:tr w:rsidR="00AC178B" w:rsidRPr="00BD7F74" w14:paraId="6AA51EFA" w14:textId="77777777" w:rsidTr="00DA4CB7">
        <w:trPr>
          <w:trHeight w:val="444"/>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7C90DD3F"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5C84C6E6"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Periodo 4</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6CCF600F"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 </w:t>
            </w:r>
          </w:p>
        </w:tc>
      </w:tr>
      <w:tr w:rsidR="00AC178B" w:rsidRPr="00BD7F74" w14:paraId="15A453D2" w14:textId="77777777" w:rsidTr="00DA4CB7">
        <w:trPr>
          <w:trHeight w:val="444"/>
        </w:trPr>
        <w:tc>
          <w:tcPr>
            <w:tcW w:w="1572" w:type="pct"/>
            <w:tcBorders>
              <w:top w:val="nil"/>
              <w:left w:val="single" w:sz="8" w:space="0" w:color="auto"/>
              <w:bottom w:val="single" w:sz="8" w:space="0" w:color="auto"/>
              <w:right w:val="single" w:sz="4" w:space="0" w:color="auto"/>
            </w:tcBorders>
            <w:shd w:val="clear" w:color="000000" w:fill="FCE4D6"/>
            <w:noWrap/>
            <w:vAlign w:val="center"/>
            <w:hideMark/>
          </w:tcPr>
          <w:p w14:paraId="5BA23CA7"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TIPO DE SOPORTE</w:t>
            </w:r>
          </w:p>
        </w:tc>
        <w:tc>
          <w:tcPr>
            <w:tcW w:w="3428" w:type="pct"/>
            <w:gridSpan w:val="5"/>
            <w:tcBorders>
              <w:top w:val="single" w:sz="4" w:space="0" w:color="auto"/>
              <w:left w:val="nil"/>
              <w:bottom w:val="single" w:sz="8" w:space="0" w:color="auto"/>
              <w:right w:val="single" w:sz="8" w:space="0" w:color="000000"/>
            </w:tcBorders>
            <w:shd w:val="clear" w:color="auto" w:fill="auto"/>
            <w:vAlign w:val="center"/>
            <w:hideMark/>
          </w:tcPr>
          <w:p w14:paraId="79FDB8B8"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Papel y electrónico</w:t>
            </w:r>
          </w:p>
        </w:tc>
      </w:tr>
      <w:tr w:rsidR="00AC178B" w:rsidRPr="00BD7F74" w14:paraId="421EB709" w14:textId="77777777" w:rsidTr="00DA4CB7">
        <w:trPr>
          <w:trHeight w:val="300"/>
        </w:trPr>
        <w:tc>
          <w:tcPr>
            <w:tcW w:w="1572" w:type="pct"/>
            <w:tcBorders>
              <w:top w:val="nil"/>
              <w:left w:val="nil"/>
              <w:bottom w:val="nil"/>
              <w:right w:val="nil"/>
            </w:tcBorders>
            <w:shd w:val="clear" w:color="auto" w:fill="auto"/>
            <w:noWrap/>
            <w:vAlign w:val="bottom"/>
            <w:hideMark/>
          </w:tcPr>
          <w:p w14:paraId="5C306532" w14:textId="77777777" w:rsidR="00AC178B" w:rsidRPr="00BD7F74" w:rsidRDefault="00AC178B" w:rsidP="00DA4CB7">
            <w:pPr>
              <w:rPr>
                <w:rFonts w:ascii="Arial" w:eastAsia="Times New Roman" w:hAnsi="Arial" w:cs="Arial"/>
                <w:color w:val="000000"/>
                <w:sz w:val="16"/>
                <w:szCs w:val="16"/>
                <w:lang w:eastAsia="es-CO"/>
              </w:rPr>
            </w:pPr>
          </w:p>
        </w:tc>
        <w:tc>
          <w:tcPr>
            <w:tcW w:w="913" w:type="pct"/>
            <w:tcBorders>
              <w:top w:val="nil"/>
              <w:left w:val="nil"/>
              <w:bottom w:val="nil"/>
              <w:right w:val="nil"/>
            </w:tcBorders>
            <w:shd w:val="clear" w:color="auto" w:fill="auto"/>
            <w:noWrap/>
            <w:vAlign w:val="bottom"/>
            <w:hideMark/>
          </w:tcPr>
          <w:p w14:paraId="47A71B10" w14:textId="77777777" w:rsidR="00AC178B" w:rsidRPr="00BD7F74" w:rsidRDefault="00AC178B" w:rsidP="00DA4CB7">
            <w:pPr>
              <w:rPr>
                <w:rFonts w:ascii="Times New Roman" w:eastAsia="Times New Roman" w:hAnsi="Times New Roman" w:cs="Times New Roman"/>
                <w:sz w:val="20"/>
                <w:szCs w:val="20"/>
                <w:lang w:eastAsia="es-CO"/>
              </w:rPr>
            </w:pPr>
          </w:p>
        </w:tc>
        <w:tc>
          <w:tcPr>
            <w:tcW w:w="980" w:type="pct"/>
            <w:tcBorders>
              <w:top w:val="nil"/>
              <w:left w:val="nil"/>
              <w:bottom w:val="nil"/>
              <w:right w:val="nil"/>
            </w:tcBorders>
            <w:shd w:val="clear" w:color="auto" w:fill="auto"/>
            <w:noWrap/>
            <w:vAlign w:val="bottom"/>
            <w:hideMark/>
          </w:tcPr>
          <w:p w14:paraId="70C5FDDD" w14:textId="77777777" w:rsidR="00AC178B" w:rsidRPr="00BD7F74" w:rsidRDefault="00AC178B" w:rsidP="00DA4CB7">
            <w:pPr>
              <w:rPr>
                <w:rFonts w:ascii="Times New Roman" w:eastAsia="Times New Roman" w:hAnsi="Times New Roman" w:cs="Times New Roman"/>
                <w:sz w:val="20"/>
                <w:szCs w:val="20"/>
                <w:lang w:eastAsia="es-CO"/>
              </w:rPr>
            </w:pPr>
          </w:p>
        </w:tc>
        <w:tc>
          <w:tcPr>
            <w:tcW w:w="789" w:type="pct"/>
            <w:tcBorders>
              <w:top w:val="nil"/>
              <w:left w:val="nil"/>
              <w:bottom w:val="nil"/>
              <w:right w:val="nil"/>
            </w:tcBorders>
            <w:shd w:val="clear" w:color="auto" w:fill="auto"/>
            <w:noWrap/>
            <w:vAlign w:val="bottom"/>
            <w:hideMark/>
          </w:tcPr>
          <w:p w14:paraId="76A90B4E" w14:textId="77777777" w:rsidR="00AC178B" w:rsidRPr="00BD7F74" w:rsidRDefault="00AC178B" w:rsidP="00DA4CB7">
            <w:pPr>
              <w:rPr>
                <w:rFonts w:ascii="Times New Roman" w:eastAsia="Times New Roman" w:hAnsi="Times New Roman" w:cs="Times New Roman"/>
                <w:sz w:val="20"/>
                <w:szCs w:val="20"/>
                <w:lang w:eastAsia="es-CO"/>
              </w:rPr>
            </w:pPr>
          </w:p>
        </w:tc>
        <w:tc>
          <w:tcPr>
            <w:tcW w:w="473" w:type="pct"/>
            <w:tcBorders>
              <w:top w:val="nil"/>
              <w:left w:val="nil"/>
              <w:bottom w:val="nil"/>
              <w:right w:val="nil"/>
            </w:tcBorders>
            <w:shd w:val="clear" w:color="auto" w:fill="auto"/>
            <w:noWrap/>
            <w:vAlign w:val="bottom"/>
            <w:hideMark/>
          </w:tcPr>
          <w:p w14:paraId="4E23B1A3" w14:textId="77777777" w:rsidR="00AC178B" w:rsidRPr="00BD7F74" w:rsidRDefault="00AC178B" w:rsidP="00DA4CB7">
            <w:pPr>
              <w:rPr>
                <w:rFonts w:ascii="Times New Roman" w:eastAsia="Times New Roman" w:hAnsi="Times New Roman" w:cs="Times New Roman"/>
                <w:sz w:val="20"/>
                <w:szCs w:val="20"/>
                <w:lang w:eastAsia="es-CO"/>
              </w:rPr>
            </w:pPr>
          </w:p>
        </w:tc>
        <w:tc>
          <w:tcPr>
            <w:tcW w:w="274" w:type="pct"/>
            <w:tcBorders>
              <w:top w:val="nil"/>
              <w:left w:val="nil"/>
              <w:bottom w:val="nil"/>
              <w:right w:val="nil"/>
            </w:tcBorders>
            <w:shd w:val="clear" w:color="auto" w:fill="auto"/>
            <w:noWrap/>
            <w:vAlign w:val="bottom"/>
            <w:hideMark/>
          </w:tcPr>
          <w:p w14:paraId="4A628F42" w14:textId="77777777" w:rsidR="00AC178B" w:rsidRPr="00BD7F74" w:rsidRDefault="00AC178B" w:rsidP="00DA4CB7">
            <w:pPr>
              <w:rPr>
                <w:rFonts w:ascii="Times New Roman" w:eastAsia="Times New Roman" w:hAnsi="Times New Roman" w:cs="Times New Roman"/>
                <w:sz w:val="20"/>
                <w:szCs w:val="20"/>
                <w:lang w:eastAsia="es-CO"/>
              </w:rPr>
            </w:pPr>
          </w:p>
        </w:tc>
      </w:tr>
      <w:tr w:rsidR="00AC178B" w:rsidRPr="00BD7F74" w14:paraId="2A3B02E6"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2F60A8DD" w14:textId="77777777" w:rsidR="00AC178B" w:rsidRPr="00BD7F74" w:rsidRDefault="00AC178B" w:rsidP="00DA4CB7">
            <w:pPr>
              <w:jc w:val="center"/>
              <w:rPr>
                <w:rFonts w:ascii="Arial" w:eastAsia="Times New Roman" w:hAnsi="Arial" w:cs="Arial"/>
                <w:b/>
                <w:bCs/>
                <w:color w:val="FFFFFF"/>
                <w:sz w:val="16"/>
                <w:szCs w:val="16"/>
                <w:lang w:eastAsia="es-CO"/>
              </w:rPr>
            </w:pPr>
            <w:r w:rsidRPr="00BD7F74">
              <w:rPr>
                <w:rFonts w:ascii="Arial" w:eastAsia="Times New Roman" w:hAnsi="Arial" w:cs="Arial"/>
                <w:b/>
                <w:bCs/>
                <w:color w:val="FFFFFF"/>
                <w:sz w:val="16"/>
                <w:szCs w:val="16"/>
                <w:lang w:eastAsia="es-CO"/>
              </w:rPr>
              <w:t>ÁREA DE IDENTIFICACIÓN</w:t>
            </w:r>
          </w:p>
        </w:tc>
      </w:tr>
      <w:tr w:rsidR="00AC178B" w:rsidRPr="00BD7F74" w14:paraId="55D4D3BA" w14:textId="77777777" w:rsidTr="00DA4CB7">
        <w:trPr>
          <w:trHeight w:val="40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4EAF883"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 xml:space="preserve">TÉRMINO </w:t>
            </w:r>
          </w:p>
        </w:tc>
        <w:tc>
          <w:tcPr>
            <w:tcW w:w="3428" w:type="pct"/>
            <w:gridSpan w:val="5"/>
            <w:tcBorders>
              <w:top w:val="single" w:sz="4" w:space="0" w:color="auto"/>
              <w:left w:val="nil"/>
              <w:bottom w:val="single" w:sz="4" w:space="0" w:color="auto"/>
              <w:right w:val="single" w:sz="8" w:space="0" w:color="000000"/>
            </w:tcBorders>
            <w:shd w:val="clear" w:color="auto" w:fill="auto"/>
            <w:vAlign w:val="center"/>
            <w:hideMark/>
          </w:tcPr>
          <w:p w14:paraId="354C93F4" w14:textId="77777777" w:rsidR="00AC178B" w:rsidRPr="00BD7F74" w:rsidRDefault="00AC178B" w:rsidP="00DA4CB7">
            <w:pPr>
              <w:jc w:val="cente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TRASLADOS PRESUPUESTALES</w:t>
            </w:r>
          </w:p>
        </w:tc>
      </w:tr>
      <w:tr w:rsidR="00AC178B" w:rsidRPr="00BD7F74" w14:paraId="19B1C5AD" w14:textId="77777777" w:rsidTr="00DA4CB7">
        <w:trPr>
          <w:trHeight w:val="408"/>
        </w:trPr>
        <w:tc>
          <w:tcPr>
            <w:tcW w:w="1572" w:type="pct"/>
            <w:tcBorders>
              <w:top w:val="nil"/>
              <w:left w:val="single" w:sz="8" w:space="0" w:color="auto"/>
              <w:bottom w:val="nil"/>
              <w:right w:val="single" w:sz="4" w:space="0" w:color="auto"/>
            </w:tcBorders>
            <w:shd w:val="clear" w:color="000000" w:fill="FCE4D6"/>
            <w:noWrap/>
            <w:vAlign w:val="center"/>
            <w:hideMark/>
          </w:tcPr>
          <w:p w14:paraId="60CB6979"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 xml:space="preserve">NIVEL DE DESCRIPCIÓN </w:t>
            </w:r>
          </w:p>
        </w:tc>
        <w:tc>
          <w:tcPr>
            <w:tcW w:w="1893" w:type="pct"/>
            <w:gridSpan w:val="2"/>
            <w:tcBorders>
              <w:top w:val="single" w:sz="4" w:space="0" w:color="auto"/>
              <w:left w:val="nil"/>
              <w:bottom w:val="nil"/>
              <w:right w:val="single" w:sz="4" w:space="0" w:color="auto"/>
            </w:tcBorders>
            <w:shd w:val="clear" w:color="auto" w:fill="auto"/>
            <w:noWrap/>
            <w:vAlign w:val="center"/>
            <w:hideMark/>
          </w:tcPr>
          <w:p w14:paraId="769A3E2A" w14:textId="77777777" w:rsidR="00AC178B" w:rsidRPr="00BD7F74" w:rsidRDefault="00AC178B" w:rsidP="00DA4CB7">
            <w:pPr>
              <w:jc w:val="cente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SUBSERIE</w:t>
            </w:r>
          </w:p>
        </w:tc>
        <w:tc>
          <w:tcPr>
            <w:tcW w:w="789" w:type="pct"/>
            <w:tcBorders>
              <w:top w:val="nil"/>
              <w:left w:val="single" w:sz="8" w:space="0" w:color="auto"/>
              <w:bottom w:val="single" w:sz="4" w:space="0" w:color="auto"/>
              <w:right w:val="single" w:sz="4" w:space="0" w:color="auto"/>
            </w:tcBorders>
            <w:shd w:val="clear" w:color="000000" w:fill="FCE4D6"/>
            <w:noWrap/>
            <w:vAlign w:val="center"/>
            <w:hideMark/>
          </w:tcPr>
          <w:p w14:paraId="164FD117" w14:textId="77777777" w:rsidR="00AC178B" w:rsidRPr="00BD7F74" w:rsidRDefault="00AC178B" w:rsidP="00DA4CB7">
            <w:pPr>
              <w:jc w:val="cente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CÓDIGO</w:t>
            </w:r>
          </w:p>
        </w:tc>
        <w:tc>
          <w:tcPr>
            <w:tcW w:w="473" w:type="pct"/>
            <w:tcBorders>
              <w:top w:val="nil"/>
              <w:left w:val="nil"/>
              <w:bottom w:val="nil"/>
              <w:right w:val="single" w:sz="4" w:space="0" w:color="auto"/>
            </w:tcBorders>
            <w:shd w:val="clear" w:color="auto" w:fill="auto"/>
            <w:vAlign w:val="center"/>
            <w:hideMark/>
          </w:tcPr>
          <w:p w14:paraId="0F150E57" w14:textId="77777777" w:rsidR="00AC178B" w:rsidRPr="00BD7F74" w:rsidRDefault="00AC178B" w:rsidP="00DA4CB7">
            <w:pPr>
              <w:jc w:val="cente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720-47-1</w:t>
            </w:r>
          </w:p>
        </w:tc>
        <w:tc>
          <w:tcPr>
            <w:tcW w:w="274" w:type="pct"/>
            <w:tcBorders>
              <w:top w:val="nil"/>
              <w:left w:val="nil"/>
              <w:bottom w:val="nil"/>
              <w:right w:val="single" w:sz="8" w:space="0" w:color="auto"/>
            </w:tcBorders>
            <w:shd w:val="clear" w:color="auto" w:fill="auto"/>
            <w:vAlign w:val="center"/>
            <w:hideMark/>
          </w:tcPr>
          <w:p w14:paraId="35D3CED0" w14:textId="77777777" w:rsidR="00AC178B" w:rsidRPr="00BD7F74" w:rsidRDefault="00AC178B" w:rsidP="00DA4CB7">
            <w:pPr>
              <w:jc w:val="cente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 </w:t>
            </w:r>
          </w:p>
        </w:tc>
      </w:tr>
      <w:tr w:rsidR="00AC178B" w:rsidRPr="00BD7F74" w14:paraId="1A89E775" w14:textId="77777777" w:rsidTr="00DA4CB7">
        <w:trPr>
          <w:trHeight w:val="408"/>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53F93598" w14:textId="77777777" w:rsidR="00AC178B" w:rsidRPr="00BD7F74" w:rsidRDefault="00AC178B" w:rsidP="00DA4CB7">
            <w:pPr>
              <w:jc w:val="center"/>
              <w:rPr>
                <w:rFonts w:ascii="Arial" w:eastAsia="Times New Roman" w:hAnsi="Arial" w:cs="Arial"/>
                <w:b/>
                <w:bCs/>
                <w:color w:val="FFFFFF"/>
                <w:sz w:val="16"/>
                <w:szCs w:val="16"/>
                <w:lang w:eastAsia="es-CO"/>
              </w:rPr>
            </w:pPr>
            <w:r w:rsidRPr="00BD7F74">
              <w:rPr>
                <w:rFonts w:ascii="Arial" w:eastAsia="Times New Roman" w:hAnsi="Arial" w:cs="Arial"/>
                <w:b/>
                <w:bCs/>
                <w:color w:val="FFFFFF"/>
                <w:sz w:val="16"/>
                <w:szCs w:val="16"/>
                <w:lang w:eastAsia="es-CO"/>
              </w:rPr>
              <w:t>ÁREA DE CONTENIDO</w:t>
            </w:r>
          </w:p>
        </w:tc>
      </w:tr>
      <w:tr w:rsidR="00AC178B" w:rsidRPr="00BD7F74" w14:paraId="074DEC7F" w14:textId="77777777" w:rsidTr="00DA4CB7">
        <w:trPr>
          <w:trHeight w:val="58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78121CF"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DEFINICIÓN</w:t>
            </w:r>
          </w:p>
        </w:tc>
        <w:tc>
          <w:tcPr>
            <w:tcW w:w="3428" w:type="pct"/>
            <w:gridSpan w:val="5"/>
            <w:tcBorders>
              <w:top w:val="single" w:sz="4" w:space="0" w:color="auto"/>
              <w:left w:val="nil"/>
              <w:bottom w:val="nil"/>
              <w:right w:val="single" w:sz="8" w:space="0" w:color="000000"/>
            </w:tcBorders>
            <w:shd w:val="clear" w:color="auto" w:fill="auto"/>
            <w:vAlign w:val="center"/>
            <w:hideMark/>
          </w:tcPr>
          <w:p w14:paraId="6FFAE5C7"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 xml:space="preserve">Subserie que describe la modificación al presupuesto para orientar los recursos disponibles con destino a cuentas y rubros requeridos en la SDCRD </w:t>
            </w:r>
          </w:p>
        </w:tc>
      </w:tr>
      <w:tr w:rsidR="00AC178B" w:rsidRPr="00BD7F74" w14:paraId="1EEAFC1B" w14:textId="77777777" w:rsidTr="00DA4CB7">
        <w:trPr>
          <w:trHeight w:val="564"/>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53767883"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 xml:space="preserve">TIPOS DOCUMENTALES </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2FA1229"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Comunicación oficial</w:t>
            </w:r>
            <w:r w:rsidRPr="00BD7F74">
              <w:rPr>
                <w:rFonts w:ascii="Arial" w:eastAsia="Times New Roman" w:hAnsi="Arial" w:cs="Arial"/>
                <w:color w:val="000000"/>
                <w:sz w:val="16"/>
                <w:szCs w:val="16"/>
                <w:lang w:eastAsia="es-CO"/>
              </w:rPr>
              <w:br/>
              <w:t>Certificado de Disponibilidad Presupuestal CDP</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4E9756D5"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 </w:t>
            </w:r>
          </w:p>
        </w:tc>
      </w:tr>
      <w:tr w:rsidR="00AC178B" w:rsidRPr="00BD7F74" w14:paraId="578F44DD" w14:textId="77777777" w:rsidTr="00DA4CB7">
        <w:trPr>
          <w:trHeight w:val="504"/>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37D6504E"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SIGLAS Y/O ABREVIATURAS</w:t>
            </w:r>
          </w:p>
        </w:tc>
        <w:tc>
          <w:tcPr>
            <w:tcW w:w="3428" w:type="pct"/>
            <w:gridSpan w:val="5"/>
            <w:tcBorders>
              <w:top w:val="single" w:sz="4" w:space="0" w:color="auto"/>
              <w:left w:val="nil"/>
              <w:bottom w:val="nil"/>
              <w:right w:val="single" w:sz="8" w:space="0" w:color="000000"/>
            </w:tcBorders>
            <w:shd w:val="clear" w:color="auto" w:fill="auto"/>
            <w:vAlign w:val="center"/>
            <w:hideMark/>
          </w:tcPr>
          <w:p w14:paraId="33D39887"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N/A</w:t>
            </w:r>
          </w:p>
        </w:tc>
      </w:tr>
      <w:tr w:rsidR="00AC178B" w:rsidRPr="00BD7F74" w14:paraId="156AC652" w14:textId="77777777" w:rsidTr="00DA4CB7">
        <w:trPr>
          <w:trHeight w:val="504"/>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2E51B99D"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 xml:space="preserve">SINÓNIMOS </w:t>
            </w:r>
          </w:p>
        </w:tc>
        <w:tc>
          <w:tcPr>
            <w:tcW w:w="3428" w:type="pct"/>
            <w:gridSpan w:val="5"/>
            <w:tcBorders>
              <w:top w:val="single" w:sz="4" w:space="0" w:color="auto"/>
              <w:left w:val="nil"/>
              <w:bottom w:val="single" w:sz="4" w:space="0" w:color="auto"/>
              <w:right w:val="single" w:sz="8" w:space="0" w:color="000000"/>
            </w:tcBorders>
            <w:shd w:val="clear" w:color="auto" w:fill="auto"/>
            <w:vAlign w:val="center"/>
            <w:hideMark/>
          </w:tcPr>
          <w:p w14:paraId="104A8205"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N/A</w:t>
            </w:r>
          </w:p>
        </w:tc>
      </w:tr>
      <w:tr w:rsidR="00AC178B" w:rsidRPr="00BD7F74" w14:paraId="3F06D9CA" w14:textId="77777777" w:rsidTr="00DA4CB7">
        <w:trPr>
          <w:trHeight w:val="504"/>
        </w:trPr>
        <w:tc>
          <w:tcPr>
            <w:tcW w:w="1572"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3C46FCB9"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 xml:space="preserve">HOMÓNIMOS </w:t>
            </w:r>
          </w:p>
        </w:tc>
        <w:tc>
          <w:tcPr>
            <w:tcW w:w="3428" w:type="pct"/>
            <w:gridSpan w:val="5"/>
            <w:tcBorders>
              <w:top w:val="single" w:sz="4" w:space="0" w:color="auto"/>
              <w:left w:val="nil"/>
              <w:bottom w:val="single" w:sz="4" w:space="0" w:color="auto"/>
              <w:right w:val="single" w:sz="8" w:space="0" w:color="000000"/>
            </w:tcBorders>
            <w:shd w:val="clear" w:color="auto" w:fill="auto"/>
            <w:vAlign w:val="center"/>
            <w:hideMark/>
          </w:tcPr>
          <w:p w14:paraId="0A5A233F"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N/A</w:t>
            </w:r>
          </w:p>
        </w:tc>
      </w:tr>
      <w:tr w:rsidR="00AC178B" w:rsidRPr="00BD7F74" w14:paraId="51149828" w14:textId="77777777" w:rsidTr="00DA4CB7">
        <w:trPr>
          <w:trHeight w:val="1068"/>
        </w:trPr>
        <w:tc>
          <w:tcPr>
            <w:tcW w:w="1572" w:type="pct"/>
            <w:tcBorders>
              <w:top w:val="single" w:sz="4" w:space="0" w:color="auto"/>
              <w:left w:val="single" w:sz="8" w:space="0" w:color="auto"/>
              <w:bottom w:val="single" w:sz="4" w:space="0" w:color="auto"/>
              <w:right w:val="single" w:sz="4" w:space="0" w:color="auto"/>
            </w:tcBorders>
            <w:shd w:val="clear" w:color="000000" w:fill="FCE4D6"/>
            <w:noWrap/>
            <w:vAlign w:val="center"/>
            <w:hideMark/>
          </w:tcPr>
          <w:p w14:paraId="04DDF32D"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REGLAS O NORMAS</w:t>
            </w:r>
          </w:p>
        </w:tc>
        <w:tc>
          <w:tcPr>
            <w:tcW w:w="3428" w:type="pct"/>
            <w:gridSpan w:val="5"/>
            <w:tcBorders>
              <w:top w:val="single" w:sz="4" w:space="0" w:color="auto"/>
              <w:left w:val="nil"/>
              <w:bottom w:val="nil"/>
              <w:right w:val="single" w:sz="8" w:space="0" w:color="000000"/>
            </w:tcBorders>
            <w:shd w:val="clear" w:color="auto" w:fill="auto"/>
            <w:vAlign w:val="center"/>
            <w:hideMark/>
          </w:tcPr>
          <w:p w14:paraId="51C6C230"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Ley 617 de 2000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r w:rsidRPr="00BD7F74">
              <w:rPr>
                <w:rFonts w:ascii="Arial" w:eastAsia="Times New Roman" w:hAnsi="Arial" w:cs="Arial"/>
                <w:color w:val="000000"/>
                <w:sz w:val="16"/>
                <w:szCs w:val="16"/>
                <w:lang w:eastAsia="es-CO"/>
              </w:rPr>
              <w:br/>
              <w:t>Ley 819 de 2003 Por la cual se dictan normas orgánicas en materia de presupuesto, responsabilidad y transparencia fiscal y se dictan otras disposiciones</w:t>
            </w:r>
          </w:p>
        </w:tc>
      </w:tr>
      <w:tr w:rsidR="00AC178B" w:rsidRPr="00BD7F74" w14:paraId="059FD912" w14:textId="77777777" w:rsidTr="00DA4CB7">
        <w:trPr>
          <w:trHeight w:val="432"/>
        </w:trPr>
        <w:tc>
          <w:tcPr>
            <w:tcW w:w="5000" w:type="pct"/>
            <w:gridSpan w:val="6"/>
            <w:tcBorders>
              <w:top w:val="single" w:sz="8" w:space="0" w:color="auto"/>
              <w:left w:val="single" w:sz="8" w:space="0" w:color="auto"/>
              <w:bottom w:val="single" w:sz="4" w:space="0" w:color="auto"/>
              <w:right w:val="single" w:sz="8" w:space="0" w:color="000000"/>
            </w:tcBorders>
            <w:shd w:val="clear" w:color="000000" w:fill="8B1FB1"/>
            <w:noWrap/>
            <w:vAlign w:val="center"/>
            <w:hideMark/>
          </w:tcPr>
          <w:p w14:paraId="1E1E25E1" w14:textId="77777777" w:rsidR="00AC178B" w:rsidRPr="00BD7F74" w:rsidRDefault="00AC178B" w:rsidP="00DA4CB7">
            <w:pPr>
              <w:jc w:val="center"/>
              <w:rPr>
                <w:rFonts w:ascii="Arial" w:eastAsia="Times New Roman" w:hAnsi="Arial" w:cs="Arial"/>
                <w:b/>
                <w:bCs/>
                <w:color w:val="FFFFFF"/>
                <w:sz w:val="16"/>
                <w:szCs w:val="16"/>
                <w:lang w:eastAsia="es-CO"/>
              </w:rPr>
            </w:pPr>
            <w:r w:rsidRPr="00BD7F74">
              <w:rPr>
                <w:rFonts w:ascii="Arial" w:eastAsia="Times New Roman" w:hAnsi="Arial" w:cs="Arial"/>
                <w:b/>
                <w:bCs/>
                <w:color w:val="FFFFFF"/>
                <w:sz w:val="16"/>
                <w:szCs w:val="16"/>
                <w:lang w:eastAsia="es-CO"/>
              </w:rPr>
              <w:t>ÁREA DE CONTEXTO</w:t>
            </w:r>
          </w:p>
        </w:tc>
      </w:tr>
      <w:tr w:rsidR="00AC178B" w:rsidRPr="00BD7F74" w14:paraId="3D6DE31A" w14:textId="77777777" w:rsidTr="00DA4CB7">
        <w:trPr>
          <w:trHeight w:val="432"/>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60574115"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OFICINA PRODUCTORA</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E68AFA7"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Grupo Interno de Recursos Financieros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61275828"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 </w:t>
            </w:r>
          </w:p>
        </w:tc>
      </w:tr>
      <w:tr w:rsidR="00AC178B" w:rsidRPr="00BD7F74" w14:paraId="1243F782" w14:textId="77777777" w:rsidTr="00DA4CB7">
        <w:trPr>
          <w:trHeight w:val="432"/>
        </w:trPr>
        <w:tc>
          <w:tcPr>
            <w:tcW w:w="1572" w:type="pct"/>
            <w:tcBorders>
              <w:top w:val="nil"/>
              <w:left w:val="single" w:sz="8" w:space="0" w:color="auto"/>
              <w:bottom w:val="single" w:sz="4" w:space="0" w:color="auto"/>
              <w:right w:val="single" w:sz="4" w:space="0" w:color="auto"/>
            </w:tcBorders>
            <w:shd w:val="clear" w:color="000000" w:fill="FCE4D6"/>
            <w:vAlign w:val="center"/>
            <w:hideMark/>
          </w:tcPr>
          <w:p w14:paraId="3BAE3DDA"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DEPENDENCIAS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2687B322"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Dirección de Gestión Corporativa</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3EEFD826"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 </w:t>
            </w:r>
          </w:p>
        </w:tc>
      </w:tr>
      <w:tr w:rsidR="00AC178B" w:rsidRPr="00BD7F74" w14:paraId="74AA61A0" w14:textId="77777777" w:rsidTr="00DA4CB7">
        <w:trPr>
          <w:trHeight w:val="528"/>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547AF790"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C783824"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Modificaciones presupuestales</w:t>
            </w:r>
            <w:r w:rsidRPr="00BD7F74">
              <w:rPr>
                <w:rFonts w:ascii="Arial" w:eastAsia="Times New Roman" w:hAnsi="Arial" w:cs="Arial"/>
                <w:color w:val="000000"/>
                <w:sz w:val="16"/>
                <w:szCs w:val="16"/>
                <w:lang w:eastAsia="es-CO"/>
              </w:rPr>
              <w:br/>
              <w:t>Conciliaciones</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7B0E74F9"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Traslados</w:t>
            </w:r>
          </w:p>
        </w:tc>
      </w:tr>
      <w:tr w:rsidR="00AC178B" w:rsidRPr="00BD7F74" w14:paraId="140A960B" w14:textId="77777777" w:rsidTr="00DA4CB7">
        <w:trPr>
          <w:trHeight w:val="432"/>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477029FD"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SUBSERIES ASOCIADAS</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3507BA49"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Órdenes de pago</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0482412A"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 </w:t>
            </w:r>
          </w:p>
        </w:tc>
      </w:tr>
      <w:tr w:rsidR="00AC178B" w:rsidRPr="00BD7F74" w14:paraId="3F690702" w14:textId="77777777" w:rsidTr="00DA4CB7">
        <w:trPr>
          <w:trHeight w:val="432"/>
        </w:trPr>
        <w:tc>
          <w:tcPr>
            <w:tcW w:w="1572" w:type="pct"/>
            <w:tcBorders>
              <w:top w:val="nil"/>
              <w:left w:val="single" w:sz="8" w:space="0" w:color="auto"/>
              <w:bottom w:val="single" w:sz="4" w:space="0" w:color="auto"/>
              <w:right w:val="single" w:sz="4" w:space="0" w:color="auto"/>
            </w:tcBorders>
            <w:shd w:val="clear" w:color="000000" w:fill="FCE4D6"/>
            <w:noWrap/>
            <w:vAlign w:val="center"/>
            <w:hideMark/>
          </w:tcPr>
          <w:p w14:paraId="752AD6CB"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VERSIÓN DE TRD</w:t>
            </w:r>
          </w:p>
        </w:tc>
        <w:tc>
          <w:tcPr>
            <w:tcW w:w="1893" w:type="pct"/>
            <w:gridSpan w:val="2"/>
            <w:tcBorders>
              <w:top w:val="single" w:sz="4" w:space="0" w:color="auto"/>
              <w:left w:val="nil"/>
              <w:bottom w:val="single" w:sz="4" w:space="0" w:color="auto"/>
              <w:right w:val="single" w:sz="4" w:space="0" w:color="000000"/>
            </w:tcBorders>
            <w:shd w:val="clear" w:color="auto" w:fill="auto"/>
            <w:vAlign w:val="center"/>
            <w:hideMark/>
          </w:tcPr>
          <w:p w14:paraId="077F2FCC"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Periodo 4</w:t>
            </w:r>
          </w:p>
        </w:tc>
        <w:tc>
          <w:tcPr>
            <w:tcW w:w="1536" w:type="pct"/>
            <w:gridSpan w:val="3"/>
            <w:tcBorders>
              <w:top w:val="single" w:sz="4" w:space="0" w:color="auto"/>
              <w:left w:val="nil"/>
              <w:bottom w:val="single" w:sz="4" w:space="0" w:color="auto"/>
              <w:right w:val="single" w:sz="8" w:space="0" w:color="000000"/>
            </w:tcBorders>
            <w:shd w:val="clear" w:color="auto" w:fill="auto"/>
            <w:vAlign w:val="center"/>
            <w:hideMark/>
          </w:tcPr>
          <w:p w14:paraId="355956F0"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 </w:t>
            </w:r>
          </w:p>
        </w:tc>
      </w:tr>
      <w:tr w:rsidR="00AC178B" w:rsidRPr="00BD7F74" w14:paraId="7CD7790A" w14:textId="77777777" w:rsidTr="00DA4CB7">
        <w:trPr>
          <w:trHeight w:val="432"/>
        </w:trPr>
        <w:tc>
          <w:tcPr>
            <w:tcW w:w="1572" w:type="pct"/>
            <w:tcBorders>
              <w:top w:val="nil"/>
              <w:left w:val="single" w:sz="8" w:space="0" w:color="auto"/>
              <w:bottom w:val="single" w:sz="8" w:space="0" w:color="auto"/>
              <w:right w:val="single" w:sz="4" w:space="0" w:color="auto"/>
            </w:tcBorders>
            <w:shd w:val="clear" w:color="000000" w:fill="FCE4D6"/>
            <w:noWrap/>
            <w:vAlign w:val="center"/>
            <w:hideMark/>
          </w:tcPr>
          <w:p w14:paraId="3B3EBF0E" w14:textId="77777777" w:rsidR="00AC178B" w:rsidRPr="00BD7F74" w:rsidRDefault="00AC178B" w:rsidP="00DA4CB7">
            <w:pPr>
              <w:rPr>
                <w:rFonts w:ascii="Arial" w:eastAsia="Times New Roman" w:hAnsi="Arial" w:cs="Arial"/>
                <w:b/>
                <w:bCs/>
                <w:color w:val="000000"/>
                <w:sz w:val="16"/>
                <w:szCs w:val="16"/>
                <w:lang w:eastAsia="es-CO"/>
              </w:rPr>
            </w:pPr>
            <w:r w:rsidRPr="00BD7F74">
              <w:rPr>
                <w:rFonts w:ascii="Arial" w:eastAsia="Times New Roman" w:hAnsi="Arial" w:cs="Arial"/>
                <w:b/>
                <w:bCs/>
                <w:color w:val="000000"/>
                <w:sz w:val="16"/>
                <w:szCs w:val="16"/>
                <w:lang w:eastAsia="es-CO"/>
              </w:rPr>
              <w:t>TIPO DE SOPORTE</w:t>
            </w:r>
          </w:p>
        </w:tc>
        <w:tc>
          <w:tcPr>
            <w:tcW w:w="3428" w:type="pct"/>
            <w:gridSpan w:val="5"/>
            <w:tcBorders>
              <w:top w:val="single" w:sz="4" w:space="0" w:color="auto"/>
              <w:left w:val="nil"/>
              <w:bottom w:val="single" w:sz="8" w:space="0" w:color="auto"/>
              <w:right w:val="single" w:sz="8" w:space="0" w:color="000000"/>
            </w:tcBorders>
            <w:shd w:val="clear" w:color="auto" w:fill="auto"/>
            <w:vAlign w:val="center"/>
            <w:hideMark/>
          </w:tcPr>
          <w:p w14:paraId="71344211" w14:textId="77777777" w:rsidR="00AC178B" w:rsidRPr="00BD7F74" w:rsidRDefault="00AC178B" w:rsidP="00DA4CB7">
            <w:pPr>
              <w:rPr>
                <w:rFonts w:ascii="Arial" w:eastAsia="Times New Roman" w:hAnsi="Arial" w:cs="Arial"/>
                <w:color w:val="000000"/>
                <w:sz w:val="16"/>
                <w:szCs w:val="16"/>
                <w:lang w:eastAsia="es-CO"/>
              </w:rPr>
            </w:pPr>
            <w:r w:rsidRPr="00BD7F74">
              <w:rPr>
                <w:rFonts w:ascii="Arial" w:eastAsia="Times New Roman" w:hAnsi="Arial" w:cs="Arial"/>
                <w:color w:val="000000"/>
                <w:sz w:val="16"/>
                <w:szCs w:val="16"/>
                <w:lang w:eastAsia="es-CO"/>
              </w:rPr>
              <w:t>Papel y electrónico</w:t>
            </w:r>
          </w:p>
        </w:tc>
      </w:tr>
    </w:tbl>
    <w:p w14:paraId="714B6001" w14:textId="3EEDD0ED" w:rsidR="00AC178B" w:rsidRDefault="00AC178B" w:rsidP="00AC178B"/>
    <w:p w14:paraId="4474E5FF" w14:textId="53A82F91" w:rsidR="003772E6" w:rsidRDefault="003772E6" w:rsidP="00AC178B"/>
    <w:tbl>
      <w:tblPr>
        <w:tblW w:w="9452"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8672"/>
      </w:tblGrid>
      <w:tr w:rsidR="003772E6" w:rsidRPr="002C42ED" w14:paraId="1B4D2703" w14:textId="77777777" w:rsidTr="003D1CE4">
        <w:trPr>
          <w:trHeight w:val="163"/>
        </w:trPr>
        <w:tc>
          <w:tcPr>
            <w:tcW w:w="9452" w:type="dxa"/>
            <w:gridSpan w:val="2"/>
          </w:tcPr>
          <w:p w14:paraId="78316DC5" w14:textId="77777777" w:rsidR="003772E6" w:rsidRPr="002C42ED" w:rsidRDefault="003772E6" w:rsidP="003D1CE4">
            <w:pPr>
              <w:pBdr>
                <w:top w:val="nil"/>
                <w:left w:val="nil"/>
                <w:bottom w:val="nil"/>
                <w:right w:val="nil"/>
                <w:between w:val="nil"/>
              </w:pBdr>
              <w:jc w:val="center"/>
              <w:rPr>
                <w:rFonts w:ascii="Arial" w:hAnsi="Arial" w:cs="Arial"/>
                <w:b/>
                <w:bCs/>
                <w:color w:val="000000"/>
                <w:sz w:val="20"/>
                <w:szCs w:val="20"/>
              </w:rPr>
            </w:pPr>
            <w:r w:rsidRPr="002C42ED">
              <w:rPr>
                <w:rFonts w:ascii="Arial" w:hAnsi="Arial" w:cs="Arial"/>
                <w:b/>
                <w:bCs/>
                <w:color w:val="000000"/>
                <w:sz w:val="20"/>
                <w:szCs w:val="20"/>
              </w:rPr>
              <w:t>CONTROL DE CAMBIOS</w:t>
            </w:r>
          </w:p>
        </w:tc>
      </w:tr>
      <w:tr w:rsidR="003772E6" w:rsidRPr="002C42ED" w14:paraId="10289DA5" w14:textId="77777777" w:rsidTr="003D1CE4">
        <w:trPr>
          <w:trHeight w:val="70"/>
        </w:trPr>
        <w:tc>
          <w:tcPr>
            <w:tcW w:w="780" w:type="dxa"/>
          </w:tcPr>
          <w:p w14:paraId="79DE6F16" w14:textId="77777777" w:rsidR="003772E6" w:rsidRPr="002C42ED" w:rsidRDefault="003772E6" w:rsidP="003D1CE4">
            <w:pPr>
              <w:pBdr>
                <w:top w:val="nil"/>
                <w:left w:val="nil"/>
                <w:bottom w:val="nil"/>
                <w:right w:val="nil"/>
                <w:between w:val="nil"/>
              </w:pBdr>
              <w:jc w:val="center"/>
              <w:rPr>
                <w:rFonts w:ascii="Arial" w:hAnsi="Arial" w:cs="Arial"/>
                <w:b/>
                <w:bCs/>
                <w:color w:val="000000"/>
                <w:sz w:val="20"/>
                <w:szCs w:val="20"/>
              </w:rPr>
            </w:pPr>
            <w:r w:rsidRPr="002C42ED">
              <w:rPr>
                <w:rFonts w:ascii="Arial" w:hAnsi="Arial" w:cs="Arial"/>
                <w:b/>
                <w:bCs/>
                <w:color w:val="000000"/>
                <w:sz w:val="20"/>
                <w:szCs w:val="20"/>
              </w:rPr>
              <w:t>No.</w:t>
            </w:r>
          </w:p>
        </w:tc>
        <w:tc>
          <w:tcPr>
            <w:tcW w:w="8672" w:type="dxa"/>
          </w:tcPr>
          <w:p w14:paraId="65588664" w14:textId="77777777" w:rsidR="003772E6" w:rsidRPr="002C42ED" w:rsidRDefault="003772E6" w:rsidP="003D1CE4">
            <w:pPr>
              <w:pBdr>
                <w:top w:val="nil"/>
                <w:left w:val="nil"/>
                <w:bottom w:val="nil"/>
                <w:right w:val="nil"/>
                <w:between w:val="nil"/>
              </w:pBdr>
              <w:jc w:val="center"/>
              <w:rPr>
                <w:rFonts w:ascii="Arial" w:hAnsi="Arial" w:cs="Arial"/>
                <w:b/>
                <w:bCs/>
                <w:color w:val="000000"/>
                <w:sz w:val="20"/>
                <w:szCs w:val="20"/>
              </w:rPr>
            </w:pPr>
            <w:r w:rsidRPr="002C42ED">
              <w:rPr>
                <w:rFonts w:ascii="Arial" w:hAnsi="Arial" w:cs="Arial"/>
                <w:b/>
                <w:bCs/>
                <w:color w:val="000000"/>
                <w:sz w:val="20"/>
                <w:szCs w:val="20"/>
              </w:rPr>
              <w:t>CAMBIOS REALIZADOS</w:t>
            </w:r>
          </w:p>
        </w:tc>
      </w:tr>
      <w:tr w:rsidR="003772E6" w:rsidRPr="002C42ED" w14:paraId="0F1397BB" w14:textId="77777777" w:rsidTr="003772E6">
        <w:trPr>
          <w:trHeight w:val="306"/>
        </w:trPr>
        <w:tc>
          <w:tcPr>
            <w:tcW w:w="780" w:type="dxa"/>
          </w:tcPr>
          <w:p w14:paraId="57D1B476" w14:textId="77777777" w:rsidR="003772E6" w:rsidRPr="002C42ED" w:rsidRDefault="003772E6" w:rsidP="003D1CE4">
            <w:pPr>
              <w:pBdr>
                <w:top w:val="nil"/>
                <w:left w:val="nil"/>
                <w:bottom w:val="nil"/>
                <w:right w:val="nil"/>
                <w:between w:val="nil"/>
              </w:pBdr>
              <w:jc w:val="center"/>
              <w:rPr>
                <w:rFonts w:ascii="Arial" w:hAnsi="Arial" w:cs="Arial"/>
                <w:color w:val="000000"/>
                <w:sz w:val="20"/>
                <w:szCs w:val="20"/>
              </w:rPr>
            </w:pPr>
            <w:r>
              <w:rPr>
                <w:rFonts w:ascii="Arial" w:hAnsi="Arial" w:cs="Arial"/>
                <w:color w:val="000000"/>
                <w:sz w:val="20"/>
                <w:szCs w:val="20"/>
              </w:rPr>
              <w:t>1</w:t>
            </w:r>
          </w:p>
        </w:tc>
        <w:tc>
          <w:tcPr>
            <w:tcW w:w="8672" w:type="dxa"/>
          </w:tcPr>
          <w:p w14:paraId="2304ED62" w14:textId="238E6BE4" w:rsidR="003772E6" w:rsidRPr="002C42ED" w:rsidRDefault="003772E6" w:rsidP="003D1CE4">
            <w:pPr>
              <w:pBdr>
                <w:top w:val="nil"/>
                <w:left w:val="nil"/>
                <w:bottom w:val="nil"/>
                <w:right w:val="nil"/>
                <w:between w:val="nil"/>
              </w:pBdr>
              <w:rPr>
                <w:rFonts w:ascii="Arial" w:hAnsi="Arial" w:cs="Arial"/>
                <w:color w:val="000000"/>
                <w:sz w:val="20"/>
                <w:szCs w:val="20"/>
              </w:rPr>
            </w:pPr>
            <w:r w:rsidRPr="00DD370D">
              <w:rPr>
                <w:rFonts w:ascii="Arial" w:hAnsi="Arial" w:cs="Arial"/>
                <w:color w:val="000000"/>
                <w:sz w:val="20"/>
                <w:szCs w:val="20"/>
              </w:rPr>
              <w:t xml:space="preserve">Este documento </w:t>
            </w:r>
            <w:r>
              <w:rPr>
                <w:rFonts w:ascii="Arial" w:hAnsi="Arial" w:cs="Arial"/>
                <w:color w:val="000000"/>
                <w:sz w:val="20"/>
                <w:szCs w:val="20"/>
              </w:rPr>
              <w:t>se adopta para la SCRD en su primera versión.</w:t>
            </w:r>
          </w:p>
        </w:tc>
      </w:tr>
    </w:tbl>
    <w:p w14:paraId="63917087" w14:textId="77777777" w:rsidR="003772E6" w:rsidRDefault="003772E6" w:rsidP="00AC178B"/>
    <w:p w14:paraId="73AEEB70" w14:textId="32F59C25" w:rsidR="00AC178B" w:rsidRDefault="00AC178B" w:rsidP="00AC178B"/>
    <w:tbl>
      <w:tblPr>
        <w:tblW w:w="9452"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6"/>
        <w:gridCol w:w="1701"/>
        <w:gridCol w:w="3544"/>
        <w:gridCol w:w="2381"/>
      </w:tblGrid>
      <w:tr w:rsidR="003772E6" w:rsidRPr="00CA134F" w14:paraId="54A3DDF8" w14:textId="77777777" w:rsidTr="003772E6">
        <w:trPr>
          <w:trHeight w:val="304"/>
        </w:trPr>
        <w:tc>
          <w:tcPr>
            <w:tcW w:w="1826" w:type="dxa"/>
          </w:tcPr>
          <w:p w14:paraId="2237ADCE" w14:textId="77777777" w:rsidR="003772E6" w:rsidRPr="00CA134F" w:rsidRDefault="003772E6" w:rsidP="003D1CE4">
            <w:pPr>
              <w:pBdr>
                <w:top w:val="nil"/>
                <w:left w:val="nil"/>
                <w:bottom w:val="nil"/>
                <w:right w:val="nil"/>
                <w:between w:val="nil"/>
              </w:pBdr>
              <w:jc w:val="center"/>
              <w:rPr>
                <w:rFonts w:ascii="Arial" w:hAnsi="Arial" w:cs="Arial"/>
                <w:b/>
                <w:bCs/>
                <w:color w:val="000000"/>
                <w:sz w:val="18"/>
                <w:szCs w:val="18"/>
              </w:rPr>
            </w:pPr>
            <w:r w:rsidRPr="00CA134F">
              <w:rPr>
                <w:rFonts w:ascii="Arial" w:hAnsi="Arial" w:cs="Arial"/>
                <w:b/>
                <w:bCs/>
                <w:color w:val="000000"/>
                <w:sz w:val="18"/>
                <w:szCs w:val="18"/>
              </w:rPr>
              <w:t>ELABORÓ</w:t>
            </w:r>
          </w:p>
        </w:tc>
        <w:tc>
          <w:tcPr>
            <w:tcW w:w="1701" w:type="dxa"/>
          </w:tcPr>
          <w:p w14:paraId="4D136EE8" w14:textId="77777777" w:rsidR="003772E6" w:rsidRPr="00CA134F" w:rsidRDefault="003772E6" w:rsidP="003D1CE4">
            <w:pPr>
              <w:pBdr>
                <w:top w:val="nil"/>
                <w:left w:val="nil"/>
                <w:bottom w:val="nil"/>
                <w:right w:val="nil"/>
                <w:between w:val="nil"/>
              </w:pBdr>
              <w:jc w:val="center"/>
              <w:rPr>
                <w:rFonts w:ascii="Arial" w:hAnsi="Arial" w:cs="Arial"/>
                <w:b/>
                <w:bCs/>
                <w:color w:val="000000"/>
                <w:sz w:val="18"/>
                <w:szCs w:val="18"/>
              </w:rPr>
            </w:pPr>
            <w:r w:rsidRPr="00CA134F">
              <w:rPr>
                <w:rFonts w:ascii="Arial" w:hAnsi="Arial" w:cs="Arial"/>
                <w:b/>
                <w:bCs/>
                <w:color w:val="000000"/>
                <w:sz w:val="18"/>
                <w:szCs w:val="18"/>
              </w:rPr>
              <w:t>REVISÓ OAP</w:t>
            </w:r>
          </w:p>
        </w:tc>
        <w:tc>
          <w:tcPr>
            <w:tcW w:w="3544" w:type="dxa"/>
          </w:tcPr>
          <w:p w14:paraId="7D92A786" w14:textId="77777777" w:rsidR="003772E6" w:rsidRPr="00CA134F" w:rsidRDefault="003772E6" w:rsidP="003D1CE4">
            <w:pPr>
              <w:pBdr>
                <w:top w:val="nil"/>
                <w:left w:val="nil"/>
                <w:bottom w:val="nil"/>
                <w:right w:val="nil"/>
                <w:between w:val="nil"/>
              </w:pBdr>
              <w:jc w:val="center"/>
              <w:rPr>
                <w:rFonts w:ascii="Arial" w:hAnsi="Arial" w:cs="Arial"/>
                <w:b/>
                <w:bCs/>
                <w:color w:val="000000"/>
                <w:sz w:val="18"/>
                <w:szCs w:val="18"/>
              </w:rPr>
            </w:pPr>
            <w:r w:rsidRPr="00CA134F">
              <w:rPr>
                <w:rFonts w:ascii="Arial" w:hAnsi="Arial" w:cs="Arial"/>
                <w:b/>
                <w:bCs/>
                <w:color w:val="000000"/>
                <w:sz w:val="18"/>
                <w:szCs w:val="18"/>
              </w:rPr>
              <w:t>REVISÓ</w:t>
            </w:r>
          </w:p>
        </w:tc>
        <w:tc>
          <w:tcPr>
            <w:tcW w:w="2381" w:type="dxa"/>
          </w:tcPr>
          <w:p w14:paraId="7E31B96F" w14:textId="77777777" w:rsidR="003772E6" w:rsidRPr="00CA134F" w:rsidRDefault="003772E6" w:rsidP="003D1CE4">
            <w:pPr>
              <w:pBdr>
                <w:top w:val="nil"/>
                <w:left w:val="nil"/>
                <w:bottom w:val="nil"/>
                <w:right w:val="nil"/>
                <w:between w:val="nil"/>
              </w:pBdr>
              <w:jc w:val="center"/>
              <w:rPr>
                <w:rFonts w:ascii="Arial" w:hAnsi="Arial" w:cs="Arial"/>
                <w:b/>
                <w:bCs/>
                <w:color w:val="000000"/>
                <w:sz w:val="18"/>
                <w:szCs w:val="18"/>
              </w:rPr>
            </w:pPr>
            <w:r w:rsidRPr="00CA134F">
              <w:rPr>
                <w:rFonts w:ascii="Arial" w:hAnsi="Arial" w:cs="Arial"/>
                <w:b/>
                <w:bCs/>
                <w:color w:val="000000"/>
                <w:sz w:val="18"/>
                <w:szCs w:val="18"/>
              </w:rPr>
              <w:t>APROBÓ</w:t>
            </w:r>
            <w:r>
              <w:rPr>
                <w:rFonts w:ascii="Arial" w:hAnsi="Arial" w:cs="Arial"/>
                <w:b/>
                <w:bCs/>
                <w:color w:val="000000"/>
                <w:sz w:val="18"/>
                <w:szCs w:val="18"/>
              </w:rPr>
              <w:t xml:space="preserve"> *</w:t>
            </w:r>
          </w:p>
        </w:tc>
      </w:tr>
      <w:tr w:rsidR="003772E6" w:rsidRPr="00CA134F" w14:paraId="4E645174" w14:textId="77777777" w:rsidTr="003772E6">
        <w:trPr>
          <w:trHeight w:val="506"/>
        </w:trPr>
        <w:tc>
          <w:tcPr>
            <w:tcW w:w="1826" w:type="dxa"/>
          </w:tcPr>
          <w:p w14:paraId="2D875CAB" w14:textId="77777777" w:rsidR="003772E6" w:rsidRDefault="003772E6" w:rsidP="003D1CE4">
            <w:pPr>
              <w:pBdr>
                <w:top w:val="nil"/>
                <w:left w:val="nil"/>
                <w:bottom w:val="nil"/>
                <w:right w:val="nil"/>
                <w:between w:val="nil"/>
              </w:pBdr>
              <w:rPr>
                <w:rFonts w:ascii="Arial" w:hAnsi="Arial" w:cs="Arial"/>
                <w:color w:val="000000"/>
                <w:sz w:val="18"/>
                <w:szCs w:val="18"/>
              </w:rPr>
            </w:pPr>
            <w:r w:rsidRPr="00CA134F">
              <w:rPr>
                <w:rFonts w:ascii="Arial" w:hAnsi="Arial" w:cs="Arial"/>
                <w:color w:val="000000"/>
                <w:sz w:val="18"/>
                <w:szCs w:val="18"/>
              </w:rPr>
              <w:t>NOMBRE:</w:t>
            </w:r>
          </w:p>
          <w:p w14:paraId="3CFAE357" w14:textId="11F852CC" w:rsidR="003772E6" w:rsidRDefault="003772E6" w:rsidP="003D1CE4">
            <w:pPr>
              <w:pBdr>
                <w:top w:val="nil"/>
                <w:left w:val="nil"/>
                <w:bottom w:val="nil"/>
                <w:right w:val="nil"/>
                <w:between w:val="nil"/>
              </w:pBdr>
              <w:rPr>
                <w:rFonts w:ascii="Arial" w:hAnsi="Arial" w:cs="Arial"/>
                <w:color w:val="000000"/>
                <w:sz w:val="18"/>
                <w:szCs w:val="18"/>
              </w:rPr>
            </w:pPr>
          </w:p>
          <w:p w14:paraId="7E8D23D0" w14:textId="5839834C" w:rsidR="003772E6" w:rsidRPr="00CA134F" w:rsidRDefault="003772E6" w:rsidP="003D1CE4">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YULIETH PINTO ROMERO</w:t>
            </w:r>
          </w:p>
          <w:p w14:paraId="7FF04490" w14:textId="316EE1F0" w:rsidR="003772E6" w:rsidRPr="00CA134F" w:rsidRDefault="003772E6" w:rsidP="003D1CE4">
            <w:pPr>
              <w:pBdr>
                <w:top w:val="nil"/>
                <w:left w:val="nil"/>
                <w:bottom w:val="nil"/>
                <w:right w:val="nil"/>
                <w:between w:val="nil"/>
              </w:pBdr>
              <w:rPr>
                <w:rFonts w:ascii="Arial" w:hAnsi="Arial" w:cs="Arial"/>
                <w:color w:val="000000"/>
                <w:sz w:val="18"/>
                <w:szCs w:val="18"/>
              </w:rPr>
            </w:pPr>
          </w:p>
        </w:tc>
        <w:tc>
          <w:tcPr>
            <w:tcW w:w="1701" w:type="dxa"/>
          </w:tcPr>
          <w:p w14:paraId="3F833ED9" w14:textId="77777777" w:rsidR="003772E6" w:rsidRDefault="003772E6" w:rsidP="003D1CE4">
            <w:pPr>
              <w:pBdr>
                <w:top w:val="nil"/>
                <w:left w:val="nil"/>
                <w:bottom w:val="nil"/>
                <w:right w:val="nil"/>
                <w:between w:val="nil"/>
              </w:pBdr>
              <w:rPr>
                <w:rFonts w:ascii="Arial" w:hAnsi="Arial" w:cs="Arial"/>
                <w:color w:val="000000"/>
                <w:sz w:val="18"/>
                <w:szCs w:val="18"/>
              </w:rPr>
            </w:pPr>
            <w:r w:rsidRPr="00CA134F">
              <w:rPr>
                <w:rFonts w:ascii="Arial" w:hAnsi="Arial" w:cs="Arial"/>
                <w:color w:val="000000"/>
                <w:sz w:val="18"/>
                <w:szCs w:val="18"/>
              </w:rPr>
              <w:t xml:space="preserve">NOMBRE: </w:t>
            </w:r>
          </w:p>
          <w:p w14:paraId="290EF276" w14:textId="77777777" w:rsidR="003772E6" w:rsidRDefault="003772E6" w:rsidP="003D1CE4">
            <w:pPr>
              <w:pBdr>
                <w:top w:val="nil"/>
                <w:left w:val="nil"/>
                <w:bottom w:val="nil"/>
                <w:right w:val="nil"/>
                <w:between w:val="nil"/>
              </w:pBdr>
              <w:rPr>
                <w:rFonts w:ascii="Arial" w:hAnsi="Arial" w:cs="Arial"/>
                <w:color w:val="000000"/>
                <w:sz w:val="18"/>
                <w:szCs w:val="18"/>
              </w:rPr>
            </w:pPr>
          </w:p>
          <w:p w14:paraId="3D78545C" w14:textId="77777777" w:rsidR="003772E6" w:rsidRPr="00CA134F" w:rsidRDefault="003772E6" w:rsidP="003D1CE4">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ANGELMIRO VARGAS CÁRDENAS</w:t>
            </w:r>
          </w:p>
        </w:tc>
        <w:tc>
          <w:tcPr>
            <w:tcW w:w="3544" w:type="dxa"/>
          </w:tcPr>
          <w:p w14:paraId="4C492FCD" w14:textId="77777777" w:rsidR="003772E6" w:rsidRDefault="003772E6" w:rsidP="003D1CE4">
            <w:pPr>
              <w:pBdr>
                <w:top w:val="nil"/>
                <w:left w:val="nil"/>
                <w:bottom w:val="nil"/>
                <w:right w:val="nil"/>
                <w:between w:val="nil"/>
              </w:pBdr>
              <w:rPr>
                <w:rFonts w:ascii="Arial" w:hAnsi="Arial" w:cs="Arial"/>
                <w:color w:val="000000"/>
                <w:sz w:val="18"/>
                <w:szCs w:val="18"/>
              </w:rPr>
            </w:pPr>
            <w:r w:rsidRPr="00CA134F">
              <w:rPr>
                <w:rFonts w:ascii="Arial" w:hAnsi="Arial" w:cs="Arial"/>
                <w:color w:val="000000"/>
                <w:sz w:val="18"/>
                <w:szCs w:val="18"/>
              </w:rPr>
              <w:t>NOMBRE:</w:t>
            </w:r>
          </w:p>
          <w:p w14:paraId="2EBBB845" w14:textId="77777777" w:rsidR="003772E6" w:rsidRPr="00CA134F" w:rsidRDefault="003772E6" w:rsidP="003D1CE4">
            <w:pPr>
              <w:pBdr>
                <w:top w:val="nil"/>
                <w:left w:val="nil"/>
                <w:bottom w:val="nil"/>
                <w:right w:val="nil"/>
                <w:between w:val="nil"/>
              </w:pBdr>
              <w:rPr>
                <w:rFonts w:ascii="Arial" w:hAnsi="Arial" w:cs="Arial"/>
                <w:color w:val="000000"/>
                <w:sz w:val="18"/>
                <w:szCs w:val="18"/>
              </w:rPr>
            </w:pPr>
          </w:p>
          <w:p w14:paraId="5688B933" w14:textId="2E6C9A03" w:rsidR="003772E6" w:rsidRDefault="003772E6" w:rsidP="003D1CE4">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MARTHA CAROLINA OSPINA</w:t>
            </w:r>
          </w:p>
          <w:p w14:paraId="175D3FFB" w14:textId="77777777" w:rsidR="003772E6" w:rsidRDefault="003772E6" w:rsidP="003D1CE4">
            <w:pPr>
              <w:pBdr>
                <w:top w:val="nil"/>
                <w:left w:val="nil"/>
                <w:bottom w:val="nil"/>
                <w:right w:val="nil"/>
                <w:between w:val="nil"/>
              </w:pBdr>
              <w:rPr>
                <w:rFonts w:ascii="Arial" w:hAnsi="Arial" w:cs="Arial"/>
                <w:color w:val="000000"/>
                <w:sz w:val="18"/>
                <w:szCs w:val="18"/>
              </w:rPr>
            </w:pPr>
          </w:p>
          <w:p w14:paraId="1C59399D" w14:textId="21806AAA" w:rsidR="003772E6" w:rsidRPr="00CA134F" w:rsidRDefault="003772E6" w:rsidP="003D1CE4">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NYDIA NEHIDA MIRANDA URREGO</w:t>
            </w:r>
          </w:p>
        </w:tc>
        <w:tc>
          <w:tcPr>
            <w:tcW w:w="2381" w:type="dxa"/>
          </w:tcPr>
          <w:p w14:paraId="26040D2F" w14:textId="77777777" w:rsidR="003772E6" w:rsidRDefault="003772E6" w:rsidP="003D1CE4">
            <w:pPr>
              <w:pBdr>
                <w:top w:val="nil"/>
                <w:left w:val="nil"/>
                <w:bottom w:val="nil"/>
                <w:right w:val="nil"/>
                <w:between w:val="nil"/>
              </w:pBdr>
              <w:rPr>
                <w:rFonts w:ascii="Arial" w:hAnsi="Arial" w:cs="Arial"/>
                <w:color w:val="000000"/>
                <w:sz w:val="18"/>
                <w:szCs w:val="18"/>
              </w:rPr>
            </w:pPr>
            <w:r w:rsidRPr="00CA134F">
              <w:rPr>
                <w:rFonts w:ascii="Arial" w:hAnsi="Arial" w:cs="Arial"/>
                <w:color w:val="000000"/>
                <w:sz w:val="18"/>
                <w:szCs w:val="18"/>
              </w:rPr>
              <w:t>NOMBRE:</w:t>
            </w:r>
          </w:p>
          <w:p w14:paraId="6D681E6E" w14:textId="6BA29C16" w:rsidR="003772E6" w:rsidRPr="00CA134F" w:rsidRDefault="003772E6" w:rsidP="003D1CE4">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COMITÉ INSTITUCIONAL DE GESTIÓN Y DESEMPEÑO – COMITÉ TÉCNICO DE GESTIÓN DOCUMENTAL</w:t>
            </w:r>
          </w:p>
        </w:tc>
      </w:tr>
      <w:tr w:rsidR="003772E6" w:rsidRPr="00CA134F" w14:paraId="189E1ABB" w14:textId="77777777" w:rsidTr="003772E6">
        <w:trPr>
          <w:trHeight w:val="539"/>
        </w:trPr>
        <w:tc>
          <w:tcPr>
            <w:tcW w:w="1826" w:type="dxa"/>
          </w:tcPr>
          <w:p w14:paraId="7995B3C4" w14:textId="77777777" w:rsidR="003772E6" w:rsidRDefault="003772E6" w:rsidP="003D1CE4">
            <w:pPr>
              <w:pBdr>
                <w:top w:val="nil"/>
                <w:left w:val="nil"/>
                <w:bottom w:val="nil"/>
                <w:right w:val="nil"/>
                <w:between w:val="nil"/>
              </w:pBdr>
              <w:rPr>
                <w:rFonts w:ascii="Arial" w:hAnsi="Arial" w:cs="Arial"/>
                <w:color w:val="000000"/>
                <w:sz w:val="18"/>
                <w:szCs w:val="18"/>
              </w:rPr>
            </w:pPr>
            <w:r w:rsidRPr="00CA134F">
              <w:rPr>
                <w:rFonts w:ascii="Arial" w:hAnsi="Arial" w:cs="Arial"/>
                <w:color w:val="000000"/>
                <w:sz w:val="18"/>
                <w:szCs w:val="18"/>
              </w:rPr>
              <w:t>CARGO:</w:t>
            </w:r>
          </w:p>
          <w:p w14:paraId="7F1E643B" w14:textId="77777777" w:rsidR="003772E6" w:rsidRDefault="003772E6" w:rsidP="003D1CE4">
            <w:pPr>
              <w:pBdr>
                <w:top w:val="nil"/>
                <w:left w:val="nil"/>
                <w:bottom w:val="nil"/>
                <w:right w:val="nil"/>
                <w:between w:val="nil"/>
              </w:pBdr>
              <w:rPr>
                <w:rFonts w:ascii="Arial" w:hAnsi="Arial" w:cs="Arial"/>
                <w:color w:val="000000"/>
                <w:sz w:val="18"/>
                <w:szCs w:val="18"/>
              </w:rPr>
            </w:pPr>
          </w:p>
          <w:p w14:paraId="4BF8195A" w14:textId="3FCD3F83" w:rsidR="003772E6" w:rsidRPr="00CA134F" w:rsidRDefault="003772E6" w:rsidP="003D1CE4">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CONTRATISTA</w:t>
            </w:r>
          </w:p>
        </w:tc>
        <w:tc>
          <w:tcPr>
            <w:tcW w:w="1701" w:type="dxa"/>
          </w:tcPr>
          <w:p w14:paraId="07F17D85" w14:textId="77777777" w:rsidR="003772E6" w:rsidRDefault="003772E6" w:rsidP="003D1CE4">
            <w:pPr>
              <w:pBdr>
                <w:top w:val="nil"/>
                <w:left w:val="nil"/>
                <w:bottom w:val="nil"/>
                <w:right w:val="nil"/>
                <w:between w:val="nil"/>
              </w:pBdr>
              <w:rPr>
                <w:rFonts w:ascii="Arial" w:hAnsi="Arial" w:cs="Arial"/>
                <w:color w:val="000000"/>
                <w:sz w:val="18"/>
                <w:szCs w:val="18"/>
              </w:rPr>
            </w:pPr>
            <w:r w:rsidRPr="00CA134F">
              <w:rPr>
                <w:rFonts w:ascii="Arial" w:hAnsi="Arial" w:cs="Arial"/>
                <w:color w:val="000000"/>
                <w:sz w:val="18"/>
                <w:szCs w:val="18"/>
              </w:rPr>
              <w:t>CARGO:</w:t>
            </w:r>
          </w:p>
          <w:p w14:paraId="56691967" w14:textId="77777777" w:rsidR="003772E6" w:rsidRDefault="003772E6" w:rsidP="003D1CE4">
            <w:pPr>
              <w:pBdr>
                <w:top w:val="nil"/>
                <w:left w:val="nil"/>
                <w:bottom w:val="nil"/>
                <w:right w:val="nil"/>
                <w:between w:val="nil"/>
              </w:pBdr>
              <w:rPr>
                <w:rFonts w:ascii="Arial" w:hAnsi="Arial" w:cs="Arial"/>
                <w:color w:val="000000"/>
                <w:sz w:val="18"/>
                <w:szCs w:val="18"/>
              </w:rPr>
            </w:pPr>
          </w:p>
          <w:p w14:paraId="19006634" w14:textId="77777777" w:rsidR="003772E6" w:rsidRPr="00CA134F" w:rsidRDefault="003772E6" w:rsidP="003D1CE4">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PROFESIONAL UNIVERSITARIO</w:t>
            </w:r>
          </w:p>
        </w:tc>
        <w:tc>
          <w:tcPr>
            <w:tcW w:w="3544" w:type="dxa"/>
          </w:tcPr>
          <w:p w14:paraId="3F5D8DF1" w14:textId="77777777" w:rsidR="003772E6" w:rsidRDefault="003772E6" w:rsidP="003D1CE4">
            <w:pPr>
              <w:pBdr>
                <w:top w:val="nil"/>
                <w:left w:val="nil"/>
                <w:bottom w:val="nil"/>
                <w:right w:val="nil"/>
                <w:between w:val="nil"/>
              </w:pBdr>
              <w:rPr>
                <w:rFonts w:ascii="Arial" w:hAnsi="Arial" w:cs="Arial"/>
                <w:color w:val="000000"/>
                <w:sz w:val="18"/>
                <w:szCs w:val="18"/>
              </w:rPr>
            </w:pPr>
            <w:r w:rsidRPr="00CA134F">
              <w:rPr>
                <w:rFonts w:ascii="Arial" w:hAnsi="Arial" w:cs="Arial"/>
                <w:color w:val="000000"/>
                <w:sz w:val="18"/>
                <w:szCs w:val="18"/>
              </w:rPr>
              <w:t>CARGO:</w:t>
            </w:r>
          </w:p>
          <w:p w14:paraId="6731D3D8" w14:textId="77777777" w:rsidR="003772E6" w:rsidRDefault="003772E6" w:rsidP="003D1CE4">
            <w:pPr>
              <w:pBdr>
                <w:top w:val="nil"/>
                <w:left w:val="nil"/>
                <w:bottom w:val="nil"/>
                <w:right w:val="nil"/>
                <w:between w:val="nil"/>
              </w:pBdr>
              <w:rPr>
                <w:rFonts w:ascii="Arial" w:hAnsi="Arial" w:cs="Arial"/>
                <w:color w:val="000000"/>
                <w:sz w:val="18"/>
                <w:szCs w:val="18"/>
              </w:rPr>
            </w:pPr>
          </w:p>
          <w:p w14:paraId="4246C7F7" w14:textId="2E82B3A0" w:rsidR="003772E6" w:rsidRDefault="003772E6" w:rsidP="003D1CE4">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 xml:space="preserve">PROFESIONAL ESPECIALIZAQDO </w:t>
            </w:r>
          </w:p>
          <w:p w14:paraId="5DC01F6E" w14:textId="77777777" w:rsidR="003772E6" w:rsidRDefault="003772E6" w:rsidP="003772E6">
            <w:pPr>
              <w:pBdr>
                <w:top w:val="nil"/>
                <w:left w:val="nil"/>
                <w:bottom w:val="nil"/>
                <w:right w:val="nil"/>
                <w:between w:val="nil"/>
              </w:pBdr>
              <w:rPr>
                <w:rFonts w:ascii="Arial" w:hAnsi="Arial" w:cs="Arial"/>
                <w:color w:val="000000"/>
                <w:sz w:val="18"/>
                <w:szCs w:val="18"/>
              </w:rPr>
            </w:pPr>
          </w:p>
          <w:p w14:paraId="151F7B32" w14:textId="584ADD5E" w:rsidR="003772E6" w:rsidRPr="00CA134F" w:rsidRDefault="003772E6" w:rsidP="003D1CE4">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COORDINADORA GRUPO INTERNO DE TRABAJO DE GESTIÓN DE SERVICIOS ADMINISTRATIVOS</w:t>
            </w:r>
          </w:p>
        </w:tc>
        <w:tc>
          <w:tcPr>
            <w:tcW w:w="2381" w:type="dxa"/>
          </w:tcPr>
          <w:p w14:paraId="73C5E55C" w14:textId="77777777" w:rsidR="003772E6" w:rsidRDefault="003772E6" w:rsidP="003D1CE4">
            <w:pPr>
              <w:pBdr>
                <w:top w:val="nil"/>
                <w:left w:val="nil"/>
                <w:bottom w:val="nil"/>
                <w:right w:val="nil"/>
                <w:between w:val="nil"/>
              </w:pBdr>
              <w:rPr>
                <w:rFonts w:ascii="Arial" w:hAnsi="Arial" w:cs="Arial"/>
                <w:color w:val="000000"/>
                <w:sz w:val="18"/>
                <w:szCs w:val="18"/>
              </w:rPr>
            </w:pPr>
            <w:r w:rsidRPr="00CA134F">
              <w:rPr>
                <w:rFonts w:ascii="Arial" w:hAnsi="Arial" w:cs="Arial"/>
                <w:color w:val="000000"/>
                <w:sz w:val="18"/>
                <w:szCs w:val="18"/>
              </w:rPr>
              <w:t>CARGO:</w:t>
            </w:r>
          </w:p>
          <w:p w14:paraId="09FCDD1B" w14:textId="77777777" w:rsidR="003772E6" w:rsidRDefault="003772E6" w:rsidP="003D1CE4">
            <w:pPr>
              <w:pBdr>
                <w:top w:val="nil"/>
                <w:left w:val="nil"/>
                <w:bottom w:val="nil"/>
                <w:right w:val="nil"/>
                <w:between w:val="nil"/>
              </w:pBdr>
              <w:rPr>
                <w:rFonts w:ascii="Arial" w:hAnsi="Arial" w:cs="Arial"/>
                <w:color w:val="000000"/>
                <w:sz w:val="18"/>
                <w:szCs w:val="18"/>
              </w:rPr>
            </w:pPr>
          </w:p>
          <w:p w14:paraId="44BB10D4" w14:textId="77777777" w:rsidR="003772E6" w:rsidRPr="00CA134F" w:rsidRDefault="003772E6" w:rsidP="003D1CE4">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N.A.</w:t>
            </w:r>
          </w:p>
          <w:p w14:paraId="57815B72" w14:textId="77777777" w:rsidR="003772E6" w:rsidRPr="00CA134F" w:rsidRDefault="003772E6" w:rsidP="003D1CE4">
            <w:pPr>
              <w:pBdr>
                <w:top w:val="nil"/>
                <w:left w:val="nil"/>
                <w:bottom w:val="nil"/>
                <w:right w:val="nil"/>
                <w:between w:val="nil"/>
              </w:pBdr>
              <w:rPr>
                <w:rFonts w:ascii="Arial" w:hAnsi="Arial" w:cs="Arial"/>
                <w:color w:val="000000"/>
                <w:sz w:val="18"/>
                <w:szCs w:val="18"/>
              </w:rPr>
            </w:pPr>
          </w:p>
        </w:tc>
      </w:tr>
      <w:tr w:rsidR="003772E6" w:rsidRPr="00CA134F" w14:paraId="0867E74A" w14:textId="77777777" w:rsidTr="003772E6">
        <w:trPr>
          <w:trHeight w:val="206"/>
        </w:trPr>
        <w:tc>
          <w:tcPr>
            <w:tcW w:w="1826" w:type="dxa"/>
          </w:tcPr>
          <w:p w14:paraId="04742425" w14:textId="77777777" w:rsidR="003772E6" w:rsidRDefault="003772E6" w:rsidP="003D1CE4">
            <w:pPr>
              <w:pBdr>
                <w:top w:val="nil"/>
                <w:left w:val="nil"/>
                <w:bottom w:val="nil"/>
                <w:right w:val="nil"/>
                <w:between w:val="nil"/>
              </w:pBdr>
              <w:rPr>
                <w:rFonts w:ascii="Arial" w:hAnsi="Arial" w:cs="Arial"/>
                <w:color w:val="000000"/>
                <w:sz w:val="18"/>
                <w:szCs w:val="18"/>
              </w:rPr>
            </w:pPr>
            <w:r w:rsidRPr="00CA134F">
              <w:rPr>
                <w:rFonts w:ascii="Arial" w:hAnsi="Arial" w:cs="Arial"/>
                <w:color w:val="000000"/>
                <w:sz w:val="18"/>
                <w:szCs w:val="18"/>
              </w:rPr>
              <w:t>FIRMA ELECTRÓNICA:</w:t>
            </w:r>
          </w:p>
          <w:p w14:paraId="769B595C" w14:textId="77777777" w:rsidR="003772E6" w:rsidRPr="00CA134F" w:rsidRDefault="003772E6" w:rsidP="003D1CE4">
            <w:pPr>
              <w:pBdr>
                <w:top w:val="nil"/>
                <w:left w:val="nil"/>
                <w:bottom w:val="nil"/>
                <w:right w:val="nil"/>
                <w:between w:val="nil"/>
              </w:pBdr>
              <w:rPr>
                <w:rFonts w:ascii="Arial" w:hAnsi="Arial" w:cs="Arial"/>
                <w:color w:val="000000"/>
                <w:sz w:val="18"/>
                <w:szCs w:val="18"/>
              </w:rPr>
            </w:pPr>
          </w:p>
        </w:tc>
        <w:tc>
          <w:tcPr>
            <w:tcW w:w="1701" w:type="dxa"/>
          </w:tcPr>
          <w:p w14:paraId="40C007EC" w14:textId="77777777" w:rsidR="003772E6" w:rsidRPr="00CA134F" w:rsidRDefault="003772E6" w:rsidP="003D1CE4">
            <w:pPr>
              <w:pBdr>
                <w:top w:val="nil"/>
                <w:left w:val="nil"/>
                <w:bottom w:val="nil"/>
                <w:right w:val="nil"/>
                <w:between w:val="nil"/>
              </w:pBdr>
              <w:rPr>
                <w:rFonts w:ascii="Arial" w:hAnsi="Arial" w:cs="Arial"/>
                <w:color w:val="000000"/>
                <w:sz w:val="18"/>
                <w:szCs w:val="18"/>
              </w:rPr>
            </w:pPr>
            <w:r w:rsidRPr="00CA134F">
              <w:rPr>
                <w:rFonts w:ascii="Arial" w:hAnsi="Arial" w:cs="Arial"/>
                <w:color w:val="000000"/>
                <w:sz w:val="18"/>
                <w:szCs w:val="18"/>
              </w:rPr>
              <w:t xml:space="preserve">FIRMA ELECTRÓNICA: </w:t>
            </w:r>
          </w:p>
        </w:tc>
        <w:tc>
          <w:tcPr>
            <w:tcW w:w="3544" w:type="dxa"/>
          </w:tcPr>
          <w:p w14:paraId="21FCB8FC" w14:textId="77777777" w:rsidR="003772E6" w:rsidRPr="00CA134F" w:rsidRDefault="003772E6" w:rsidP="003D1CE4">
            <w:pPr>
              <w:pBdr>
                <w:top w:val="nil"/>
                <w:left w:val="nil"/>
                <w:bottom w:val="nil"/>
                <w:right w:val="nil"/>
                <w:between w:val="nil"/>
              </w:pBdr>
              <w:rPr>
                <w:rFonts w:ascii="Arial" w:hAnsi="Arial" w:cs="Arial"/>
                <w:color w:val="000000"/>
                <w:sz w:val="18"/>
                <w:szCs w:val="18"/>
              </w:rPr>
            </w:pPr>
            <w:r w:rsidRPr="00CA134F">
              <w:rPr>
                <w:rFonts w:ascii="Arial" w:hAnsi="Arial" w:cs="Arial"/>
                <w:color w:val="000000"/>
                <w:sz w:val="18"/>
                <w:szCs w:val="18"/>
              </w:rPr>
              <w:t>FIRMA ELECTRÓNICA:</w:t>
            </w:r>
          </w:p>
        </w:tc>
        <w:tc>
          <w:tcPr>
            <w:tcW w:w="2381" w:type="dxa"/>
          </w:tcPr>
          <w:p w14:paraId="775163A0" w14:textId="77777777" w:rsidR="003772E6" w:rsidRPr="00CA134F" w:rsidRDefault="003772E6" w:rsidP="003D1CE4">
            <w:pPr>
              <w:pBdr>
                <w:top w:val="nil"/>
                <w:left w:val="nil"/>
                <w:bottom w:val="nil"/>
                <w:right w:val="nil"/>
                <w:between w:val="nil"/>
              </w:pBdr>
              <w:rPr>
                <w:rFonts w:ascii="Arial" w:hAnsi="Arial" w:cs="Arial"/>
                <w:color w:val="000000"/>
                <w:sz w:val="18"/>
                <w:szCs w:val="18"/>
              </w:rPr>
            </w:pPr>
            <w:r w:rsidRPr="00CA134F">
              <w:rPr>
                <w:rFonts w:ascii="Arial" w:hAnsi="Arial" w:cs="Arial"/>
                <w:color w:val="000000"/>
                <w:sz w:val="18"/>
                <w:szCs w:val="18"/>
              </w:rPr>
              <w:t>FIRMA ELECTRÓNICA:</w:t>
            </w:r>
          </w:p>
        </w:tc>
      </w:tr>
    </w:tbl>
    <w:p w14:paraId="1520C698" w14:textId="77777777" w:rsidR="003772E6" w:rsidRPr="000D478A" w:rsidRDefault="003772E6" w:rsidP="003772E6">
      <w:pPr>
        <w:widowControl/>
        <w:numPr>
          <w:ilvl w:val="0"/>
          <w:numId w:val="18"/>
        </w:numPr>
        <w:suppressAutoHyphens/>
        <w:autoSpaceDE/>
        <w:autoSpaceDN/>
        <w:textAlignment w:val="baseline"/>
        <w:rPr>
          <w:rFonts w:ascii="Arial" w:hAnsi="Arial" w:cs="Arial"/>
        </w:rPr>
      </w:pPr>
    </w:p>
    <w:p w14:paraId="256F7E5A" w14:textId="416E48DB" w:rsidR="003772E6" w:rsidRPr="00681CF8" w:rsidRDefault="003772E6" w:rsidP="003772E6">
      <w:pPr>
        <w:rPr>
          <w:rFonts w:ascii="Arial" w:hAnsi="Arial" w:cs="Arial"/>
          <w:bCs/>
        </w:rPr>
      </w:pPr>
      <w:r w:rsidRPr="00681CF8">
        <w:rPr>
          <w:rFonts w:ascii="Arial" w:hAnsi="Arial" w:cs="Arial"/>
          <w:bCs/>
        </w:rPr>
        <w:t>* Aprobado por el Comité Institucional de Gestión y Desempeño</w:t>
      </w:r>
      <w:r>
        <w:rPr>
          <w:rFonts w:ascii="Arial" w:hAnsi="Arial" w:cs="Arial"/>
          <w:bCs/>
        </w:rPr>
        <w:t>,</w:t>
      </w:r>
      <w:r w:rsidRPr="00681CF8">
        <w:rPr>
          <w:rFonts w:ascii="Arial" w:hAnsi="Arial" w:cs="Arial"/>
          <w:bCs/>
        </w:rPr>
        <w:t xml:space="preserve"> en sesión del </w:t>
      </w:r>
      <w:r>
        <w:rPr>
          <w:rFonts w:ascii="Arial" w:hAnsi="Arial" w:cs="Arial"/>
          <w:bCs/>
        </w:rPr>
        <w:t>19</w:t>
      </w:r>
      <w:r w:rsidRPr="00681CF8">
        <w:rPr>
          <w:rFonts w:ascii="Arial" w:hAnsi="Arial" w:cs="Arial"/>
          <w:bCs/>
        </w:rPr>
        <w:t>/</w:t>
      </w:r>
      <w:r>
        <w:rPr>
          <w:rFonts w:ascii="Arial" w:hAnsi="Arial" w:cs="Arial"/>
          <w:bCs/>
        </w:rPr>
        <w:t>10</w:t>
      </w:r>
      <w:r w:rsidRPr="00681CF8">
        <w:rPr>
          <w:rFonts w:ascii="Arial" w:hAnsi="Arial" w:cs="Arial"/>
          <w:bCs/>
        </w:rPr>
        <w:t>/2021</w:t>
      </w:r>
      <w:r>
        <w:rPr>
          <w:rFonts w:ascii="Arial" w:hAnsi="Arial" w:cs="Arial"/>
          <w:bCs/>
        </w:rPr>
        <w:t xml:space="preserve">, </w:t>
      </w:r>
      <w:r>
        <w:rPr>
          <w:rFonts w:ascii="Arial" w:eastAsia="Times New Roman" w:hAnsi="Arial" w:cs="Arial"/>
          <w:color w:val="000000"/>
          <w:lang w:eastAsia="es-CO"/>
        </w:rPr>
        <w:t>Acta de aprobación # 3, Radicado 20217100332333</w:t>
      </w:r>
    </w:p>
    <w:p w14:paraId="7863DE2F" w14:textId="77777777" w:rsidR="00776020" w:rsidRDefault="00776020"/>
    <w:sectPr w:rsidR="00776020">
      <w:pgSz w:w="12240" w:h="15840"/>
      <w:pgMar w:top="700" w:right="14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CBDE" w14:textId="77777777" w:rsidR="002D6B0A" w:rsidRDefault="002D6B0A" w:rsidP="003E5849">
      <w:r>
        <w:separator/>
      </w:r>
    </w:p>
  </w:endnote>
  <w:endnote w:type="continuationSeparator" w:id="0">
    <w:p w14:paraId="6D181216" w14:textId="77777777" w:rsidR="002D6B0A" w:rsidRDefault="002D6B0A" w:rsidP="003E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ource Sans Pro Black">
    <w:altName w:val="Source Sans Pro Black"/>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E1FE" w14:textId="1AA4359A" w:rsidR="00DA4CB7" w:rsidRDefault="00DA4CB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6B4392">
      <w:rPr>
        <w:noProof/>
        <w:color w:val="17365D" w:themeColor="text2" w:themeShade="BF"/>
        <w:sz w:val="24"/>
        <w:szCs w:val="24"/>
      </w:rPr>
      <w:t>193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6B4392">
      <w:rPr>
        <w:noProof/>
        <w:color w:val="17365D" w:themeColor="text2" w:themeShade="BF"/>
        <w:sz w:val="24"/>
        <w:szCs w:val="24"/>
      </w:rPr>
      <w:t>195</w:t>
    </w:r>
    <w:r>
      <w:rPr>
        <w:color w:val="17365D" w:themeColor="text2" w:themeShade="BF"/>
        <w:sz w:val="24"/>
        <w:szCs w:val="24"/>
      </w:rPr>
      <w:fldChar w:fldCharType="end"/>
    </w:r>
  </w:p>
  <w:p w14:paraId="525874AC" w14:textId="5E9B0A8E" w:rsidR="00DA4CB7" w:rsidRDefault="00DA4CB7">
    <w:pPr>
      <w:pStyle w:val="Encabezad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2340" w14:textId="77777777" w:rsidR="002D6B0A" w:rsidRDefault="002D6B0A" w:rsidP="003E5849">
      <w:r>
        <w:separator/>
      </w:r>
    </w:p>
  </w:footnote>
  <w:footnote w:type="continuationSeparator" w:id="0">
    <w:p w14:paraId="1562136B" w14:textId="77777777" w:rsidR="002D6B0A" w:rsidRDefault="002D6B0A" w:rsidP="003E5849">
      <w:r>
        <w:continuationSeparator/>
      </w:r>
    </w:p>
  </w:footnote>
  <w:footnote w:id="1">
    <w:p w14:paraId="487018EB" w14:textId="18D804DD" w:rsidR="00DA4CB7" w:rsidRPr="00517551" w:rsidRDefault="00DA4CB7" w:rsidP="00517551">
      <w:pPr>
        <w:pStyle w:val="TtuloTDC"/>
        <w:jc w:val="both"/>
        <w:rPr>
          <w:rFonts w:ascii="Times New Roman" w:hAnsi="Times New Roman" w:cs="Times New Roman"/>
          <w:sz w:val="16"/>
          <w:szCs w:val="16"/>
        </w:rPr>
      </w:pPr>
      <w:r w:rsidRPr="00517551">
        <w:rPr>
          <w:rFonts w:ascii="Times New Roman" w:hAnsi="Times New Roman" w:cs="Times New Roman"/>
          <w:sz w:val="16"/>
          <w:szCs w:val="16"/>
        </w:rPr>
        <w:footnoteRef/>
      </w:r>
      <w:r w:rsidRPr="00517551">
        <w:rPr>
          <w:rFonts w:ascii="Times New Roman" w:hAnsi="Times New Roman" w:cs="Times New Roman"/>
          <w:sz w:val="16"/>
          <w:szCs w:val="16"/>
        </w:rPr>
        <w:t xml:space="preserve"> COLOMBIA. CONGRESO DE LA REPUBLICA Archivo General de la Nación – Circular externa 003 de 2015 Directrices para la elaboración de Tablas de Retención Documental [en línea] [consultado el 15 de mayo de 2021] disponible en https://normativa.archivogeneral.gov.co/circular-externa-003-de-2015/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2312"/>
      <w:gridCol w:w="4487"/>
      <w:gridCol w:w="2451"/>
    </w:tblGrid>
    <w:tr w:rsidR="000922C6" w14:paraId="5938D535" w14:textId="77777777" w:rsidTr="002D5DFC">
      <w:trPr>
        <w:trHeight w:val="423"/>
      </w:trPr>
      <w:tc>
        <w:tcPr>
          <w:tcW w:w="2312" w:type="dxa"/>
          <w:vMerge w:val="restart"/>
        </w:tcPr>
        <w:p w14:paraId="5C078D5F" w14:textId="356672AC" w:rsidR="000922C6" w:rsidRDefault="00081602" w:rsidP="00081602">
          <w:pPr>
            <w:pStyle w:val="Encabezado"/>
            <w:jc w:val="center"/>
          </w:pPr>
          <w:r>
            <w:rPr>
              <w:noProof/>
            </w:rPr>
            <w:drawing>
              <wp:inline distT="0" distB="0" distL="0" distR="0" wp14:anchorId="364A0C7F" wp14:editId="6BD927CF">
                <wp:extent cx="895077" cy="951230"/>
                <wp:effectExtent l="0" t="0" r="63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913334" cy="970633"/>
                        </a:xfrm>
                        <a:prstGeom prst="rect">
                          <a:avLst/>
                        </a:prstGeom>
                      </pic:spPr>
                    </pic:pic>
                  </a:graphicData>
                </a:graphic>
              </wp:inline>
            </w:drawing>
          </w:r>
        </w:p>
      </w:tc>
      <w:tc>
        <w:tcPr>
          <w:tcW w:w="4487" w:type="dxa"/>
          <w:vMerge w:val="restart"/>
          <w:vAlign w:val="center"/>
        </w:tcPr>
        <w:p w14:paraId="057D705B" w14:textId="32097BFA" w:rsidR="000922C6" w:rsidRPr="000922C6" w:rsidRDefault="000922C6" w:rsidP="00081602">
          <w:pPr>
            <w:pStyle w:val="Encabezado"/>
            <w:jc w:val="center"/>
            <w:rPr>
              <w:rFonts w:ascii="Arial" w:hAnsi="Arial" w:cs="Arial"/>
            </w:rPr>
          </w:pPr>
          <w:r w:rsidRPr="000922C6">
            <w:rPr>
              <w:rFonts w:ascii="Arial" w:hAnsi="Arial" w:cs="Arial"/>
            </w:rPr>
            <w:t>GESTION DOCUMENTAL</w:t>
          </w:r>
        </w:p>
      </w:tc>
      <w:tc>
        <w:tcPr>
          <w:tcW w:w="2451" w:type="dxa"/>
          <w:vAlign w:val="center"/>
        </w:tcPr>
        <w:p w14:paraId="384C111A" w14:textId="7DAB7260" w:rsidR="000922C6" w:rsidRPr="000922C6" w:rsidRDefault="000922C6" w:rsidP="00081602">
          <w:pPr>
            <w:pStyle w:val="Encabezado"/>
            <w:jc w:val="center"/>
            <w:rPr>
              <w:rFonts w:ascii="Arial" w:hAnsi="Arial" w:cs="Arial"/>
            </w:rPr>
          </w:pPr>
          <w:r>
            <w:rPr>
              <w:rFonts w:ascii="Arial" w:hAnsi="Arial" w:cs="Arial"/>
            </w:rPr>
            <w:t xml:space="preserve">Código: </w:t>
          </w:r>
          <w:r w:rsidR="00081602">
            <w:rPr>
              <w:rFonts w:ascii="Arial" w:hAnsi="Arial" w:cs="Arial"/>
            </w:rPr>
            <w:t xml:space="preserve"> DOC-</w:t>
          </w:r>
          <w:r w:rsidR="002D5DFC">
            <w:rPr>
              <w:rFonts w:ascii="Arial" w:hAnsi="Arial" w:cs="Arial"/>
            </w:rPr>
            <w:t>M</w:t>
          </w:r>
          <w:r w:rsidR="00081602">
            <w:rPr>
              <w:rFonts w:ascii="Arial" w:hAnsi="Arial" w:cs="Arial"/>
            </w:rPr>
            <w:t>N-03</w:t>
          </w:r>
        </w:p>
      </w:tc>
    </w:tr>
    <w:tr w:rsidR="000922C6" w14:paraId="3A731B2A" w14:textId="77777777" w:rsidTr="002D5DFC">
      <w:trPr>
        <w:trHeight w:val="401"/>
      </w:trPr>
      <w:tc>
        <w:tcPr>
          <w:tcW w:w="2312" w:type="dxa"/>
          <w:vMerge/>
        </w:tcPr>
        <w:p w14:paraId="74582605" w14:textId="77777777" w:rsidR="000922C6" w:rsidRDefault="000922C6" w:rsidP="00DA4CB7">
          <w:pPr>
            <w:pStyle w:val="Encabezado"/>
          </w:pPr>
        </w:p>
      </w:tc>
      <w:tc>
        <w:tcPr>
          <w:tcW w:w="4487" w:type="dxa"/>
          <w:vMerge/>
          <w:vAlign w:val="center"/>
        </w:tcPr>
        <w:p w14:paraId="413D62A6" w14:textId="77777777" w:rsidR="000922C6" w:rsidRPr="000922C6" w:rsidRDefault="000922C6" w:rsidP="000922C6">
          <w:pPr>
            <w:pStyle w:val="Encabezado"/>
            <w:jc w:val="center"/>
            <w:rPr>
              <w:rFonts w:ascii="Arial" w:hAnsi="Arial" w:cs="Arial"/>
            </w:rPr>
          </w:pPr>
        </w:p>
      </w:tc>
      <w:tc>
        <w:tcPr>
          <w:tcW w:w="2451" w:type="dxa"/>
          <w:vAlign w:val="center"/>
        </w:tcPr>
        <w:p w14:paraId="6AFE5797" w14:textId="4166C153" w:rsidR="000922C6" w:rsidRPr="000922C6" w:rsidRDefault="000922C6" w:rsidP="00081602">
          <w:pPr>
            <w:pStyle w:val="Encabezado"/>
            <w:rPr>
              <w:rFonts w:ascii="Arial" w:hAnsi="Arial" w:cs="Arial"/>
            </w:rPr>
          </w:pPr>
          <w:r>
            <w:rPr>
              <w:rFonts w:ascii="Arial" w:hAnsi="Arial" w:cs="Arial"/>
            </w:rPr>
            <w:t xml:space="preserve">Versión: </w:t>
          </w:r>
          <w:r w:rsidR="00081602">
            <w:rPr>
              <w:rFonts w:ascii="Arial" w:hAnsi="Arial" w:cs="Arial"/>
            </w:rPr>
            <w:t xml:space="preserve"> 01</w:t>
          </w:r>
        </w:p>
      </w:tc>
    </w:tr>
    <w:tr w:rsidR="000922C6" w14:paraId="7087AABE" w14:textId="77777777" w:rsidTr="002D5DFC">
      <w:trPr>
        <w:trHeight w:val="420"/>
      </w:trPr>
      <w:tc>
        <w:tcPr>
          <w:tcW w:w="2312" w:type="dxa"/>
          <w:vMerge/>
        </w:tcPr>
        <w:p w14:paraId="6CE5F5E5" w14:textId="77777777" w:rsidR="000922C6" w:rsidRDefault="000922C6" w:rsidP="00DA4CB7">
          <w:pPr>
            <w:pStyle w:val="Encabezado"/>
          </w:pPr>
        </w:p>
      </w:tc>
      <w:tc>
        <w:tcPr>
          <w:tcW w:w="4487" w:type="dxa"/>
          <w:vMerge w:val="restart"/>
          <w:vAlign w:val="center"/>
        </w:tcPr>
        <w:p w14:paraId="0DD89708" w14:textId="539BD27C" w:rsidR="000922C6" w:rsidRPr="000922C6" w:rsidRDefault="000922C6" w:rsidP="000922C6">
          <w:pPr>
            <w:pStyle w:val="Encabezado"/>
            <w:jc w:val="center"/>
            <w:rPr>
              <w:rFonts w:ascii="Arial" w:hAnsi="Arial" w:cs="Arial"/>
            </w:rPr>
          </w:pPr>
          <w:r w:rsidRPr="000922C6">
            <w:rPr>
              <w:rFonts w:ascii="Arial" w:hAnsi="Arial" w:cs="Arial"/>
            </w:rPr>
            <w:t>BANCO TERMINOLÓGICO DE SERIES Y SUBSERIES DOCUMENTALES</w:t>
          </w:r>
        </w:p>
      </w:tc>
      <w:tc>
        <w:tcPr>
          <w:tcW w:w="2451" w:type="dxa"/>
          <w:vAlign w:val="center"/>
        </w:tcPr>
        <w:p w14:paraId="4926CCB2" w14:textId="1E135A68" w:rsidR="000922C6" w:rsidRPr="000922C6" w:rsidRDefault="000922C6" w:rsidP="00081602">
          <w:pPr>
            <w:pStyle w:val="Encabezado"/>
            <w:rPr>
              <w:rFonts w:ascii="Arial" w:hAnsi="Arial" w:cs="Arial"/>
            </w:rPr>
          </w:pPr>
          <w:r>
            <w:rPr>
              <w:rFonts w:ascii="Arial" w:hAnsi="Arial" w:cs="Arial"/>
            </w:rPr>
            <w:t xml:space="preserve">Fecha: </w:t>
          </w:r>
          <w:r w:rsidR="00081602">
            <w:rPr>
              <w:rFonts w:ascii="Arial" w:hAnsi="Arial" w:cs="Arial"/>
            </w:rPr>
            <w:t xml:space="preserve"> 16/03/22</w:t>
          </w:r>
        </w:p>
      </w:tc>
    </w:tr>
    <w:tr w:rsidR="000922C6" w14:paraId="76E8A1E1" w14:textId="77777777" w:rsidTr="002D5DFC">
      <w:trPr>
        <w:trHeight w:val="412"/>
      </w:trPr>
      <w:tc>
        <w:tcPr>
          <w:tcW w:w="2312" w:type="dxa"/>
          <w:vMerge/>
        </w:tcPr>
        <w:p w14:paraId="1FAE3250" w14:textId="77777777" w:rsidR="000922C6" w:rsidRDefault="000922C6" w:rsidP="00DA4CB7">
          <w:pPr>
            <w:pStyle w:val="Encabezado"/>
          </w:pPr>
        </w:p>
      </w:tc>
      <w:tc>
        <w:tcPr>
          <w:tcW w:w="4487" w:type="dxa"/>
          <w:vMerge/>
          <w:vAlign w:val="center"/>
        </w:tcPr>
        <w:p w14:paraId="66E5A66C" w14:textId="77777777" w:rsidR="000922C6" w:rsidRPr="000922C6" w:rsidRDefault="000922C6" w:rsidP="000922C6">
          <w:pPr>
            <w:pStyle w:val="Encabezado"/>
            <w:jc w:val="center"/>
            <w:rPr>
              <w:rFonts w:ascii="Arial" w:hAnsi="Arial" w:cs="Arial"/>
            </w:rPr>
          </w:pPr>
        </w:p>
      </w:tc>
      <w:tc>
        <w:tcPr>
          <w:tcW w:w="2451" w:type="dxa"/>
          <w:vAlign w:val="center"/>
        </w:tcPr>
        <w:p w14:paraId="132E6BC2" w14:textId="1C149F5A" w:rsidR="000922C6" w:rsidRPr="00D25379" w:rsidRDefault="00081602" w:rsidP="00081602">
          <w:pPr>
            <w:pStyle w:val="Encabezado"/>
            <w:rPr>
              <w:rFonts w:ascii="Arial" w:hAnsi="Arial" w:cs="Arial"/>
            </w:rPr>
          </w:pPr>
          <w:r w:rsidRPr="00D25379">
            <w:rPr>
              <w:rFonts w:ascii="Arial" w:hAnsi="Arial" w:cs="Arial"/>
            </w:rPr>
            <w:t xml:space="preserve">Página </w:t>
          </w:r>
          <w:r w:rsidRPr="00D25379">
            <w:rPr>
              <w:rFonts w:ascii="Arial" w:hAnsi="Arial" w:cs="Arial"/>
            </w:rPr>
            <w:fldChar w:fldCharType="begin"/>
          </w:r>
          <w:r w:rsidRPr="00D25379">
            <w:rPr>
              <w:rFonts w:ascii="Arial" w:hAnsi="Arial" w:cs="Arial"/>
            </w:rPr>
            <w:instrText>PAGE  \* Arabic  \* MERGEFORMAT</w:instrText>
          </w:r>
          <w:r w:rsidRPr="00D25379">
            <w:rPr>
              <w:rFonts w:ascii="Arial" w:hAnsi="Arial" w:cs="Arial"/>
            </w:rPr>
            <w:fldChar w:fldCharType="separate"/>
          </w:r>
          <w:r w:rsidRPr="00D25379">
            <w:rPr>
              <w:rFonts w:ascii="Arial" w:hAnsi="Arial" w:cs="Arial"/>
            </w:rPr>
            <w:t>1</w:t>
          </w:r>
          <w:r w:rsidRPr="00D25379">
            <w:rPr>
              <w:rFonts w:ascii="Arial" w:hAnsi="Arial" w:cs="Arial"/>
            </w:rPr>
            <w:fldChar w:fldCharType="end"/>
          </w:r>
          <w:r w:rsidRPr="00D25379">
            <w:rPr>
              <w:rFonts w:ascii="Arial" w:hAnsi="Arial" w:cs="Arial"/>
            </w:rPr>
            <w:t xml:space="preserve"> de </w:t>
          </w:r>
          <w:r w:rsidRPr="00D25379">
            <w:rPr>
              <w:rFonts w:ascii="Arial" w:hAnsi="Arial" w:cs="Arial"/>
            </w:rPr>
            <w:fldChar w:fldCharType="begin"/>
          </w:r>
          <w:r w:rsidRPr="00D25379">
            <w:rPr>
              <w:rFonts w:ascii="Arial" w:hAnsi="Arial" w:cs="Arial"/>
            </w:rPr>
            <w:instrText>NUMPAGES  \* Arabic  \* MERGEFORMAT</w:instrText>
          </w:r>
          <w:r w:rsidRPr="00D25379">
            <w:rPr>
              <w:rFonts w:ascii="Arial" w:hAnsi="Arial" w:cs="Arial"/>
            </w:rPr>
            <w:fldChar w:fldCharType="separate"/>
          </w:r>
          <w:r w:rsidRPr="00D25379">
            <w:rPr>
              <w:rFonts w:ascii="Arial" w:hAnsi="Arial" w:cs="Arial"/>
            </w:rPr>
            <w:t>2</w:t>
          </w:r>
          <w:r w:rsidRPr="00D25379">
            <w:rPr>
              <w:rFonts w:ascii="Arial" w:hAnsi="Arial" w:cs="Arial"/>
            </w:rPr>
            <w:fldChar w:fldCharType="end"/>
          </w:r>
        </w:p>
      </w:tc>
    </w:tr>
  </w:tbl>
  <w:p w14:paraId="3EAD29C7" w14:textId="10869D16" w:rsidR="00DA4CB7" w:rsidRPr="00DA4CB7" w:rsidRDefault="00DA4CB7" w:rsidP="00DA4C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DF7E99"/>
    <w:multiLevelType w:val="singleLevel"/>
    <w:tmpl w:val="D8DF7E99"/>
    <w:lvl w:ilvl="0">
      <w:start w:val="1"/>
      <w:numFmt w:val="lowerLetter"/>
      <w:lvlText w:val="%1)"/>
      <w:lvlJc w:val="left"/>
      <w:pPr>
        <w:tabs>
          <w:tab w:val="left" w:pos="425"/>
        </w:tabs>
        <w:ind w:left="425" w:hanging="425"/>
      </w:pPr>
      <w:rPr>
        <w:rFonts w:hint="default"/>
      </w:rPr>
    </w:lvl>
  </w:abstractNum>
  <w:abstractNum w:abstractNumId="1" w15:restartNumberingAfterBreak="0">
    <w:nsid w:val="F6EF497C"/>
    <w:multiLevelType w:val="singleLevel"/>
    <w:tmpl w:val="F6EF497C"/>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0C6824"/>
    <w:multiLevelType w:val="hybridMultilevel"/>
    <w:tmpl w:val="D26856F8"/>
    <w:lvl w:ilvl="0" w:tplc="D95C5BEA">
      <w:numFmt w:val="bullet"/>
      <w:lvlText w:val="•"/>
      <w:lvlJc w:val="left"/>
      <w:pPr>
        <w:ind w:left="91" w:hanging="92"/>
      </w:pPr>
      <w:rPr>
        <w:rFonts w:ascii="Arial MT" w:eastAsia="Arial MT" w:hAnsi="Arial MT" w:cs="Arial MT" w:hint="default"/>
        <w:w w:val="100"/>
        <w:sz w:val="16"/>
        <w:szCs w:val="16"/>
        <w:lang w:val="es-ES" w:eastAsia="en-US" w:bidi="ar-SA"/>
      </w:rPr>
    </w:lvl>
    <w:lvl w:ilvl="1" w:tplc="A142DDF0">
      <w:numFmt w:val="bullet"/>
      <w:lvlText w:val="•"/>
      <w:lvlJc w:val="left"/>
      <w:pPr>
        <w:ind w:left="294" w:hanging="92"/>
      </w:pPr>
      <w:rPr>
        <w:rFonts w:hint="default"/>
        <w:lang w:val="es-ES" w:eastAsia="en-US" w:bidi="ar-SA"/>
      </w:rPr>
    </w:lvl>
    <w:lvl w:ilvl="2" w:tplc="F662BCD0">
      <w:numFmt w:val="bullet"/>
      <w:lvlText w:val="•"/>
      <w:lvlJc w:val="left"/>
      <w:pPr>
        <w:ind w:left="488" w:hanging="92"/>
      </w:pPr>
      <w:rPr>
        <w:rFonts w:hint="default"/>
        <w:lang w:val="es-ES" w:eastAsia="en-US" w:bidi="ar-SA"/>
      </w:rPr>
    </w:lvl>
    <w:lvl w:ilvl="3" w:tplc="0B38B688">
      <w:numFmt w:val="bullet"/>
      <w:lvlText w:val="•"/>
      <w:lvlJc w:val="left"/>
      <w:pPr>
        <w:ind w:left="682" w:hanging="92"/>
      </w:pPr>
      <w:rPr>
        <w:rFonts w:hint="default"/>
        <w:lang w:val="es-ES" w:eastAsia="en-US" w:bidi="ar-SA"/>
      </w:rPr>
    </w:lvl>
    <w:lvl w:ilvl="4" w:tplc="FBAA5428">
      <w:numFmt w:val="bullet"/>
      <w:lvlText w:val="•"/>
      <w:lvlJc w:val="left"/>
      <w:pPr>
        <w:ind w:left="876" w:hanging="92"/>
      </w:pPr>
      <w:rPr>
        <w:rFonts w:hint="default"/>
        <w:lang w:val="es-ES" w:eastAsia="en-US" w:bidi="ar-SA"/>
      </w:rPr>
    </w:lvl>
    <w:lvl w:ilvl="5" w:tplc="08202B6E">
      <w:numFmt w:val="bullet"/>
      <w:lvlText w:val="•"/>
      <w:lvlJc w:val="left"/>
      <w:pPr>
        <w:ind w:left="1071" w:hanging="92"/>
      </w:pPr>
      <w:rPr>
        <w:rFonts w:hint="default"/>
        <w:lang w:val="es-ES" w:eastAsia="en-US" w:bidi="ar-SA"/>
      </w:rPr>
    </w:lvl>
    <w:lvl w:ilvl="6" w:tplc="A7F00B26">
      <w:numFmt w:val="bullet"/>
      <w:lvlText w:val="•"/>
      <w:lvlJc w:val="left"/>
      <w:pPr>
        <w:ind w:left="1265" w:hanging="92"/>
      </w:pPr>
      <w:rPr>
        <w:rFonts w:hint="default"/>
        <w:lang w:val="es-ES" w:eastAsia="en-US" w:bidi="ar-SA"/>
      </w:rPr>
    </w:lvl>
    <w:lvl w:ilvl="7" w:tplc="F2788EA0">
      <w:numFmt w:val="bullet"/>
      <w:lvlText w:val="•"/>
      <w:lvlJc w:val="left"/>
      <w:pPr>
        <w:ind w:left="1459" w:hanging="92"/>
      </w:pPr>
      <w:rPr>
        <w:rFonts w:hint="default"/>
        <w:lang w:val="es-ES" w:eastAsia="en-US" w:bidi="ar-SA"/>
      </w:rPr>
    </w:lvl>
    <w:lvl w:ilvl="8" w:tplc="171C00C8">
      <w:numFmt w:val="bullet"/>
      <w:lvlText w:val="•"/>
      <w:lvlJc w:val="left"/>
      <w:pPr>
        <w:ind w:left="1653" w:hanging="92"/>
      </w:pPr>
      <w:rPr>
        <w:rFonts w:hint="default"/>
        <w:lang w:val="es-ES" w:eastAsia="en-US" w:bidi="ar-SA"/>
      </w:rPr>
    </w:lvl>
  </w:abstractNum>
  <w:abstractNum w:abstractNumId="4" w15:restartNumberingAfterBreak="0">
    <w:nsid w:val="10182A59"/>
    <w:multiLevelType w:val="hybridMultilevel"/>
    <w:tmpl w:val="F0442096"/>
    <w:lvl w:ilvl="0" w:tplc="71D6A9AE">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AC03AF"/>
    <w:multiLevelType w:val="multilevel"/>
    <w:tmpl w:val="16AC03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D80484"/>
    <w:multiLevelType w:val="hybridMultilevel"/>
    <w:tmpl w:val="C8588B6A"/>
    <w:lvl w:ilvl="0" w:tplc="EB1076EE">
      <w:numFmt w:val="bullet"/>
      <w:lvlText w:val="-"/>
      <w:lvlJc w:val="left"/>
      <w:pPr>
        <w:ind w:left="842" w:hanging="360"/>
      </w:pPr>
      <w:rPr>
        <w:rFonts w:ascii="Arial MT" w:eastAsia="Arial MT" w:hAnsi="Arial MT" w:cs="Arial MT" w:hint="default"/>
        <w:w w:val="100"/>
        <w:sz w:val="22"/>
        <w:szCs w:val="22"/>
        <w:lang w:val="es-ES" w:eastAsia="en-US" w:bidi="ar-SA"/>
      </w:rPr>
    </w:lvl>
    <w:lvl w:ilvl="1" w:tplc="142E9762">
      <w:numFmt w:val="bullet"/>
      <w:lvlText w:val="•"/>
      <w:lvlJc w:val="left"/>
      <w:pPr>
        <w:ind w:left="1682" w:hanging="360"/>
      </w:pPr>
      <w:rPr>
        <w:rFonts w:hint="default"/>
        <w:lang w:val="es-ES" w:eastAsia="en-US" w:bidi="ar-SA"/>
      </w:rPr>
    </w:lvl>
    <w:lvl w:ilvl="2" w:tplc="1982DDF4">
      <w:numFmt w:val="bullet"/>
      <w:lvlText w:val="•"/>
      <w:lvlJc w:val="left"/>
      <w:pPr>
        <w:ind w:left="2524" w:hanging="360"/>
      </w:pPr>
      <w:rPr>
        <w:rFonts w:hint="default"/>
        <w:lang w:val="es-ES" w:eastAsia="en-US" w:bidi="ar-SA"/>
      </w:rPr>
    </w:lvl>
    <w:lvl w:ilvl="3" w:tplc="7E68E562">
      <w:numFmt w:val="bullet"/>
      <w:lvlText w:val="•"/>
      <w:lvlJc w:val="left"/>
      <w:pPr>
        <w:ind w:left="3366" w:hanging="360"/>
      </w:pPr>
      <w:rPr>
        <w:rFonts w:hint="default"/>
        <w:lang w:val="es-ES" w:eastAsia="en-US" w:bidi="ar-SA"/>
      </w:rPr>
    </w:lvl>
    <w:lvl w:ilvl="4" w:tplc="8AA07DBC">
      <w:numFmt w:val="bullet"/>
      <w:lvlText w:val="•"/>
      <w:lvlJc w:val="left"/>
      <w:pPr>
        <w:ind w:left="4208" w:hanging="360"/>
      </w:pPr>
      <w:rPr>
        <w:rFonts w:hint="default"/>
        <w:lang w:val="es-ES" w:eastAsia="en-US" w:bidi="ar-SA"/>
      </w:rPr>
    </w:lvl>
    <w:lvl w:ilvl="5" w:tplc="139A5152">
      <w:numFmt w:val="bullet"/>
      <w:lvlText w:val="•"/>
      <w:lvlJc w:val="left"/>
      <w:pPr>
        <w:ind w:left="5050" w:hanging="360"/>
      </w:pPr>
      <w:rPr>
        <w:rFonts w:hint="default"/>
        <w:lang w:val="es-ES" w:eastAsia="en-US" w:bidi="ar-SA"/>
      </w:rPr>
    </w:lvl>
    <w:lvl w:ilvl="6" w:tplc="08C0EF50">
      <w:numFmt w:val="bullet"/>
      <w:lvlText w:val="•"/>
      <w:lvlJc w:val="left"/>
      <w:pPr>
        <w:ind w:left="5892" w:hanging="360"/>
      </w:pPr>
      <w:rPr>
        <w:rFonts w:hint="default"/>
        <w:lang w:val="es-ES" w:eastAsia="en-US" w:bidi="ar-SA"/>
      </w:rPr>
    </w:lvl>
    <w:lvl w:ilvl="7" w:tplc="6C3E1EEE">
      <w:numFmt w:val="bullet"/>
      <w:lvlText w:val="•"/>
      <w:lvlJc w:val="left"/>
      <w:pPr>
        <w:ind w:left="6734" w:hanging="360"/>
      </w:pPr>
      <w:rPr>
        <w:rFonts w:hint="default"/>
        <w:lang w:val="es-ES" w:eastAsia="en-US" w:bidi="ar-SA"/>
      </w:rPr>
    </w:lvl>
    <w:lvl w:ilvl="8" w:tplc="D3C4B854">
      <w:numFmt w:val="bullet"/>
      <w:lvlText w:val="•"/>
      <w:lvlJc w:val="left"/>
      <w:pPr>
        <w:ind w:left="7576" w:hanging="360"/>
      </w:pPr>
      <w:rPr>
        <w:rFonts w:hint="default"/>
        <w:lang w:val="es-ES" w:eastAsia="en-US" w:bidi="ar-SA"/>
      </w:rPr>
    </w:lvl>
  </w:abstractNum>
  <w:abstractNum w:abstractNumId="7" w15:restartNumberingAfterBreak="0">
    <w:nsid w:val="1D003F96"/>
    <w:multiLevelType w:val="multilevel"/>
    <w:tmpl w:val="1D003F9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6D3D01"/>
    <w:multiLevelType w:val="hybridMultilevel"/>
    <w:tmpl w:val="13283422"/>
    <w:lvl w:ilvl="0" w:tplc="240A0001">
      <w:start w:val="1"/>
      <w:numFmt w:val="bullet"/>
      <w:lvlText w:val=""/>
      <w:lvlJc w:val="left"/>
      <w:pPr>
        <w:ind w:left="842" w:hanging="360"/>
      </w:pPr>
      <w:rPr>
        <w:rFonts w:ascii="Symbol" w:hAnsi="Symbol" w:hint="default"/>
      </w:rPr>
    </w:lvl>
    <w:lvl w:ilvl="1" w:tplc="240A0003" w:tentative="1">
      <w:start w:val="1"/>
      <w:numFmt w:val="bullet"/>
      <w:lvlText w:val="o"/>
      <w:lvlJc w:val="left"/>
      <w:pPr>
        <w:ind w:left="1562" w:hanging="360"/>
      </w:pPr>
      <w:rPr>
        <w:rFonts w:ascii="Courier New" w:hAnsi="Courier New" w:cs="Courier New" w:hint="default"/>
      </w:rPr>
    </w:lvl>
    <w:lvl w:ilvl="2" w:tplc="240A0005" w:tentative="1">
      <w:start w:val="1"/>
      <w:numFmt w:val="bullet"/>
      <w:lvlText w:val=""/>
      <w:lvlJc w:val="left"/>
      <w:pPr>
        <w:ind w:left="2282" w:hanging="360"/>
      </w:pPr>
      <w:rPr>
        <w:rFonts w:ascii="Wingdings" w:hAnsi="Wingdings" w:hint="default"/>
      </w:rPr>
    </w:lvl>
    <w:lvl w:ilvl="3" w:tplc="240A0001" w:tentative="1">
      <w:start w:val="1"/>
      <w:numFmt w:val="bullet"/>
      <w:lvlText w:val=""/>
      <w:lvlJc w:val="left"/>
      <w:pPr>
        <w:ind w:left="3002" w:hanging="360"/>
      </w:pPr>
      <w:rPr>
        <w:rFonts w:ascii="Symbol" w:hAnsi="Symbol" w:hint="default"/>
      </w:rPr>
    </w:lvl>
    <w:lvl w:ilvl="4" w:tplc="240A0003" w:tentative="1">
      <w:start w:val="1"/>
      <w:numFmt w:val="bullet"/>
      <w:lvlText w:val="o"/>
      <w:lvlJc w:val="left"/>
      <w:pPr>
        <w:ind w:left="3722" w:hanging="360"/>
      </w:pPr>
      <w:rPr>
        <w:rFonts w:ascii="Courier New" w:hAnsi="Courier New" w:cs="Courier New" w:hint="default"/>
      </w:rPr>
    </w:lvl>
    <w:lvl w:ilvl="5" w:tplc="240A0005" w:tentative="1">
      <w:start w:val="1"/>
      <w:numFmt w:val="bullet"/>
      <w:lvlText w:val=""/>
      <w:lvlJc w:val="left"/>
      <w:pPr>
        <w:ind w:left="4442" w:hanging="360"/>
      </w:pPr>
      <w:rPr>
        <w:rFonts w:ascii="Wingdings" w:hAnsi="Wingdings" w:hint="default"/>
      </w:rPr>
    </w:lvl>
    <w:lvl w:ilvl="6" w:tplc="240A0001" w:tentative="1">
      <w:start w:val="1"/>
      <w:numFmt w:val="bullet"/>
      <w:lvlText w:val=""/>
      <w:lvlJc w:val="left"/>
      <w:pPr>
        <w:ind w:left="5162" w:hanging="360"/>
      </w:pPr>
      <w:rPr>
        <w:rFonts w:ascii="Symbol" w:hAnsi="Symbol" w:hint="default"/>
      </w:rPr>
    </w:lvl>
    <w:lvl w:ilvl="7" w:tplc="240A0003" w:tentative="1">
      <w:start w:val="1"/>
      <w:numFmt w:val="bullet"/>
      <w:lvlText w:val="o"/>
      <w:lvlJc w:val="left"/>
      <w:pPr>
        <w:ind w:left="5882" w:hanging="360"/>
      </w:pPr>
      <w:rPr>
        <w:rFonts w:ascii="Courier New" w:hAnsi="Courier New" w:cs="Courier New" w:hint="default"/>
      </w:rPr>
    </w:lvl>
    <w:lvl w:ilvl="8" w:tplc="240A0005" w:tentative="1">
      <w:start w:val="1"/>
      <w:numFmt w:val="bullet"/>
      <w:lvlText w:val=""/>
      <w:lvlJc w:val="left"/>
      <w:pPr>
        <w:ind w:left="6602" w:hanging="360"/>
      </w:pPr>
      <w:rPr>
        <w:rFonts w:ascii="Wingdings" w:hAnsi="Wingdings" w:hint="default"/>
      </w:rPr>
    </w:lvl>
  </w:abstractNum>
  <w:abstractNum w:abstractNumId="9" w15:restartNumberingAfterBreak="0">
    <w:nsid w:val="263F6963"/>
    <w:multiLevelType w:val="hybridMultilevel"/>
    <w:tmpl w:val="7430B5F8"/>
    <w:lvl w:ilvl="0" w:tplc="89F4D880">
      <w:numFmt w:val="bullet"/>
      <w:lvlText w:val="•"/>
      <w:lvlJc w:val="left"/>
      <w:pPr>
        <w:ind w:left="91" w:hanging="92"/>
      </w:pPr>
      <w:rPr>
        <w:rFonts w:ascii="Arial MT" w:eastAsia="Arial MT" w:hAnsi="Arial MT" w:cs="Arial MT" w:hint="default"/>
        <w:w w:val="100"/>
        <w:sz w:val="16"/>
        <w:szCs w:val="16"/>
        <w:lang w:val="es-ES" w:eastAsia="en-US" w:bidi="ar-SA"/>
      </w:rPr>
    </w:lvl>
    <w:lvl w:ilvl="1" w:tplc="63FE8D04">
      <w:numFmt w:val="bullet"/>
      <w:lvlText w:val="•"/>
      <w:lvlJc w:val="left"/>
      <w:pPr>
        <w:ind w:left="280" w:hanging="92"/>
      </w:pPr>
      <w:rPr>
        <w:rFonts w:hint="default"/>
        <w:lang w:val="es-ES" w:eastAsia="en-US" w:bidi="ar-SA"/>
      </w:rPr>
    </w:lvl>
    <w:lvl w:ilvl="2" w:tplc="47ACE604">
      <w:numFmt w:val="bullet"/>
      <w:lvlText w:val="•"/>
      <w:lvlJc w:val="left"/>
      <w:pPr>
        <w:ind w:left="460" w:hanging="92"/>
      </w:pPr>
      <w:rPr>
        <w:rFonts w:hint="default"/>
        <w:lang w:val="es-ES" w:eastAsia="en-US" w:bidi="ar-SA"/>
      </w:rPr>
    </w:lvl>
    <w:lvl w:ilvl="3" w:tplc="BC74557E">
      <w:numFmt w:val="bullet"/>
      <w:lvlText w:val="•"/>
      <w:lvlJc w:val="left"/>
      <w:pPr>
        <w:ind w:left="640" w:hanging="92"/>
      </w:pPr>
      <w:rPr>
        <w:rFonts w:hint="default"/>
        <w:lang w:val="es-ES" w:eastAsia="en-US" w:bidi="ar-SA"/>
      </w:rPr>
    </w:lvl>
    <w:lvl w:ilvl="4" w:tplc="345636A8">
      <w:numFmt w:val="bullet"/>
      <w:lvlText w:val="•"/>
      <w:lvlJc w:val="left"/>
      <w:pPr>
        <w:ind w:left="820" w:hanging="92"/>
      </w:pPr>
      <w:rPr>
        <w:rFonts w:hint="default"/>
        <w:lang w:val="es-ES" w:eastAsia="en-US" w:bidi="ar-SA"/>
      </w:rPr>
    </w:lvl>
    <w:lvl w:ilvl="5" w:tplc="460A4346">
      <w:numFmt w:val="bullet"/>
      <w:lvlText w:val="•"/>
      <w:lvlJc w:val="left"/>
      <w:pPr>
        <w:ind w:left="1000" w:hanging="92"/>
      </w:pPr>
      <w:rPr>
        <w:rFonts w:hint="default"/>
        <w:lang w:val="es-ES" w:eastAsia="en-US" w:bidi="ar-SA"/>
      </w:rPr>
    </w:lvl>
    <w:lvl w:ilvl="6" w:tplc="30DCE3A4">
      <w:numFmt w:val="bullet"/>
      <w:lvlText w:val="•"/>
      <w:lvlJc w:val="left"/>
      <w:pPr>
        <w:ind w:left="1180" w:hanging="92"/>
      </w:pPr>
      <w:rPr>
        <w:rFonts w:hint="default"/>
        <w:lang w:val="es-ES" w:eastAsia="en-US" w:bidi="ar-SA"/>
      </w:rPr>
    </w:lvl>
    <w:lvl w:ilvl="7" w:tplc="88B06956">
      <w:numFmt w:val="bullet"/>
      <w:lvlText w:val="•"/>
      <w:lvlJc w:val="left"/>
      <w:pPr>
        <w:ind w:left="1361" w:hanging="92"/>
      </w:pPr>
      <w:rPr>
        <w:rFonts w:hint="default"/>
        <w:lang w:val="es-ES" w:eastAsia="en-US" w:bidi="ar-SA"/>
      </w:rPr>
    </w:lvl>
    <w:lvl w:ilvl="8" w:tplc="90D4B966">
      <w:numFmt w:val="bullet"/>
      <w:lvlText w:val="•"/>
      <w:lvlJc w:val="left"/>
      <w:pPr>
        <w:ind w:left="1541" w:hanging="92"/>
      </w:pPr>
      <w:rPr>
        <w:rFonts w:hint="default"/>
        <w:lang w:val="es-ES" w:eastAsia="en-US" w:bidi="ar-SA"/>
      </w:rPr>
    </w:lvl>
  </w:abstractNum>
  <w:abstractNum w:abstractNumId="10" w15:restartNumberingAfterBreak="0">
    <w:nsid w:val="2F7A0ACE"/>
    <w:multiLevelType w:val="multilevel"/>
    <w:tmpl w:val="2F7A0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720D6A"/>
    <w:multiLevelType w:val="multilevel"/>
    <w:tmpl w:val="BBD8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91A16"/>
    <w:multiLevelType w:val="hybridMultilevel"/>
    <w:tmpl w:val="E7761C86"/>
    <w:lvl w:ilvl="0" w:tplc="94C00F56">
      <w:numFmt w:val="bullet"/>
      <w:lvlText w:val="•"/>
      <w:lvlJc w:val="left"/>
      <w:pPr>
        <w:ind w:left="91" w:hanging="92"/>
      </w:pPr>
      <w:rPr>
        <w:rFonts w:ascii="Arial MT" w:eastAsia="Arial MT" w:hAnsi="Arial MT" w:cs="Arial MT" w:hint="default"/>
        <w:w w:val="100"/>
        <w:sz w:val="16"/>
        <w:szCs w:val="16"/>
        <w:lang w:val="es-ES" w:eastAsia="en-US" w:bidi="ar-SA"/>
      </w:rPr>
    </w:lvl>
    <w:lvl w:ilvl="1" w:tplc="D1E605D0">
      <w:numFmt w:val="bullet"/>
      <w:lvlText w:val="•"/>
      <w:lvlJc w:val="left"/>
      <w:pPr>
        <w:ind w:left="244" w:hanging="92"/>
      </w:pPr>
      <w:rPr>
        <w:rFonts w:hint="default"/>
        <w:lang w:val="es-ES" w:eastAsia="en-US" w:bidi="ar-SA"/>
      </w:rPr>
    </w:lvl>
    <w:lvl w:ilvl="2" w:tplc="5294559E">
      <w:numFmt w:val="bullet"/>
      <w:lvlText w:val="•"/>
      <w:lvlJc w:val="left"/>
      <w:pPr>
        <w:ind w:left="389" w:hanging="92"/>
      </w:pPr>
      <w:rPr>
        <w:rFonts w:hint="default"/>
        <w:lang w:val="es-ES" w:eastAsia="en-US" w:bidi="ar-SA"/>
      </w:rPr>
    </w:lvl>
    <w:lvl w:ilvl="3" w:tplc="ECFC066A">
      <w:numFmt w:val="bullet"/>
      <w:lvlText w:val="•"/>
      <w:lvlJc w:val="left"/>
      <w:pPr>
        <w:ind w:left="533" w:hanging="92"/>
      </w:pPr>
      <w:rPr>
        <w:rFonts w:hint="default"/>
        <w:lang w:val="es-ES" w:eastAsia="en-US" w:bidi="ar-SA"/>
      </w:rPr>
    </w:lvl>
    <w:lvl w:ilvl="4" w:tplc="71D0D284">
      <w:numFmt w:val="bullet"/>
      <w:lvlText w:val="•"/>
      <w:lvlJc w:val="left"/>
      <w:pPr>
        <w:ind w:left="678" w:hanging="92"/>
      </w:pPr>
      <w:rPr>
        <w:rFonts w:hint="default"/>
        <w:lang w:val="es-ES" w:eastAsia="en-US" w:bidi="ar-SA"/>
      </w:rPr>
    </w:lvl>
    <w:lvl w:ilvl="5" w:tplc="9D66D1EE">
      <w:numFmt w:val="bullet"/>
      <w:lvlText w:val="•"/>
      <w:lvlJc w:val="left"/>
      <w:pPr>
        <w:ind w:left="823" w:hanging="92"/>
      </w:pPr>
      <w:rPr>
        <w:rFonts w:hint="default"/>
        <w:lang w:val="es-ES" w:eastAsia="en-US" w:bidi="ar-SA"/>
      </w:rPr>
    </w:lvl>
    <w:lvl w:ilvl="6" w:tplc="1E888E34">
      <w:numFmt w:val="bullet"/>
      <w:lvlText w:val="•"/>
      <w:lvlJc w:val="left"/>
      <w:pPr>
        <w:ind w:left="967" w:hanging="92"/>
      </w:pPr>
      <w:rPr>
        <w:rFonts w:hint="default"/>
        <w:lang w:val="es-ES" w:eastAsia="en-US" w:bidi="ar-SA"/>
      </w:rPr>
    </w:lvl>
    <w:lvl w:ilvl="7" w:tplc="C89C7BBC">
      <w:numFmt w:val="bullet"/>
      <w:lvlText w:val="•"/>
      <w:lvlJc w:val="left"/>
      <w:pPr>
        <w:ind w:left="1112" w:hanging="92"/>
      </w:pPr>
      <w:rPr>
        <w:rFonts w:hint="default"/>
        <w:lang w:val="es-ES" w:eastAsia="en-US" w:bidi="ar-SA"/>
      </w:rPr>
    </w:lvl>
    <w:lvl w:ilvl="8" w:tplc="5052C9E0">
      <w:numFmt w:val="bullet"/>
      <w:lvlText w:val="•"/>
      <w:lvlJc w:val="left"/>
      <w:pPr>
        <w:ind w:left="1256" w:hanging="92"/>
      </w:pPr>
      <w:rPr>
        <w:rFonts w:hint="default"/>
        <w:lang w:val="es-ES" w:eastAsia="en-US" w:bidi="ar-SA"/>
      </w:rPr>
    </w:lvl>
  </w:abstractNum>
  <w:abstractNum w:abstractNumId="13" w15:restartNumberingAfterBreak="0">
    <w:nsid w:val="422379E3"/>
    <w:multiLevelType w:val="multilevel"/>
    <w:tmpl w:val="422379E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BDE97F"/>
    <w:multiLevelType w:val="singleLevel"/>
    <w:tmpl w:val="49BDE97F"/>
    <w:lvl w:ilvl="0">
      <w:start w:val="1"/>
      <w:numFmt w:val="decimal"/>
      <w:lvlText w:val="%1."/>
      <w:lvlJc w:val="left"/>
      <w:pPr>
        <w:tabs>
          <w:tab w:val="left" w:pos="425"/>
        </w:tabs>
        <w:ind w:left="425" w:hanging="425"/>
      </w:pPr>
      <w:rPr>
        <w:rFonts w:hint="default"/>
      </w:rPr>
    </w:lvl>
  </w:abstractNum>
  <w:abstractNum w:abstractNumId="15" w15:restartNumberingAfterBreak="0">
    <w:nsid w:val="56EB4493"/>
    <w:multiLevelType w:val="hybridMultilevel"/>
    <w:tmpl w:val="BB3C95E8"/>
    <w:lvl w:ilvl="0" w:tplc="487AE55C">
      <w:start w:val="1"/>
      <w:numFmt w:val="lowerLetter"/>
      <w:lvlText w:val="%1)"/>
      <w:lvlJc w:val="left"/>
      <w:pPr>
        <w:ind w:left="900" w:hanging="5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A34159"/>
    <w:multiLevelType w:val="hybridMultilevel"/>
    <w:tmpl w:val="7D98D59C"/>
    <w:lvl w:ilvl="0" w:tplc="2E8C3CE4">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9440AF4"/>
    <w:multiLevelType w:val="hybridMultilevel"/>
    <w:tmpl w:val="D89EA4BA"/>
    <w:lvl w:ilvl="0" w:tplc="FF26DC54">
      <w:start w:val="1"/>
      <w:numFmt w:val="decimal"/>
      <w:lvlText w:val="%1."/>
      <w:lvlJc w:val="left"/>
      <w:pPr>
        <w:ind w:left="546" w:hanging="425"/>
      </w:pPr>
      <w:rPr>
        <w:rFonts w:hint="default"/>
        <w:w w:val="100"/>
        <w:lang w:val="es-ES" w:eastAsia="en-US" w:bidi="ar-SA"/>
      </w:rPr>
    </w:lvl>
    <w:lvl w:ilvl="1" w:tplc="38743FFC">
      <w:numFmt w:val="bullet"/>
      <w:lvlText w:val="•"/>
      <w:lvlJc w:val="left"/>
      <w:pPr>
        <w:ind w:left="1412" w:hanging="425"/>
      </w:pPr>
      <w:rPr>
        <w:rFonts w:hint="default"/>
        <w:lang w:val="es-ES" w:eastAsia="en-US" w:bidi="ar-SA"/>
      </w:rPr>
    </w:lvl>
    <w:lvl w:ilvl="2" w:tplc="1E760FDE">
      <w:numFmt w:val="bullet"/>
      <w:lvlText w:val="•"/>
      <w:lvlJc w:val="left"/>
      <w:pPr>
        <w:ind w:left="2284" w:hanging="425"/>
      </w:pPr>
      <w:rPr>
        <w:rFonts w:hint="default"/>
        <w:lang w:val="es-ES" w:eastAsia="en-US" w:bidi="ar-SA"/>
      </w:rPr>
    </w:lvl>
    <w:lvl w:ilvl="3" w:tplc="330EE972">
      <w:numFmt w:val="bullet"/>
      <w:lvlText w:val="•"/>
      <w:lvlJc w:val="left"/>
      <w:pPr>
        <w:ind w:left="3156" w:hanging="425"/>
      </w:pPr>
      <w:rPr>
        <w:rFonts w:hint="default"/>
        <w:lang w:val="es-ES" w:eastAsia="en-US" w:bidi="ar-SA"/>
      </w:rPr>
    </w:lvl>
    <w:lvl w:ilvl="4" w:tplc="506C9240">
      <w:numFmt w:val="bullet"/>
      <w:lvlText w:val="•"/>
      <w:lvlJc w:val="left"/>
      <w:pPr>
        <w:ind w:left="4028" w:hanging="425"/>
      </w:pPr>
      <w:rPr>
        <w:rFonts w:hint="default"/>
        <w:lang w:val="es-ES" w:eastAsia="en-US" w:bidi="ar-SA"/>
      </w:rPr>
    </w:lvl>
    <w:lvl w:ilvl="5" w:tplc="12628C90">
      <w:numFmt w:val="bullet"/>
      <w:lvlText w:val="•"/>
      <w:lvlJc w:val="left"/>
      <w:pPr>
        <w:ind w:left="4900" w:hanging="425"/>
      </w:pPr>
      <w:rPr>
        <w:rFonts w:hint="default"/>
        <w:lang w:val="es-ES" w:eastAsia="en-US" w:bidi="ar-SA"/>
      </w:rPr>
    </w:lvl>
    <w:lvl w:ilvl="6" w:tplc="F0AA6EFE">
      <w:numFmt w:val="bullet"/>
      <w:lvlText w:val="•"/>
      <w:lvlJc w:val="left"/>
      <w:pPr>
        <w:ind w:left="5772" w:hanging="425"/>
      </w:pPr>
      <w:rPr>
        <w:rFonts w:hint="default"/>
        <w:lang w:val="es-ES" w:eastAsia="en-US" w:bidi="ar-SA"/>
      </w:rPr>
    </w:lvl>
    <w:lvl w:ilvl="7" w:tplc="82124F86">
      <w:numFmt w:val="bullet"/>
      <w:lvlText w:val="•"/>
      <w:lvlJc w:val="left"/>
      <w:pPr>
        <w:ind w:left="6644" w:hanging="425"/>
      </w:pPr>
      <w:rPr>
        <w:rFonts w:hint="default"/>
        <w:lang w:val="es-ES" w:eastAsia="en-US" w:bidi="ar-SA"/>
      </w:rPr>
    </w:lvl>
    <w:lvl w:ilvl="8" w:tplc="4A6A2E12">
      <w:numFmt w:val="bullet"/>
      <w:lvlText w:val="•"/>
      <w:lvlJc w:val="left"/>
      <w:pPr>
        <w:ind w:left="7516" w:hanging="425"/>
      </w:pPr>
      <w:rPr>
        <w:rFonts w:hint="default"/>
        <w:lang w:val="es-ES" w:eastAsia="en-US" w:bidi="ar-SA"/>
      </w:rPr>
    </w:lvl>
  </w:abstractNum>
  <w:num w:numId="1" w16cid:durableId="699862515">
    <w:abstractNumId w:val="9"/>
  </w:num>
  <w:num w:numId="2" w16cid:durableId="1854612630">
    <w:abstractNumId w:val="3"/>
  </w:num>
  <w:num w:numId="3" w16cid:durableId="263002941">
    <w:abstractNumId w:val="12"/>
  </w:num>
  <w:num w:numId="4" w16cid:durableId="1647585761">
    <w:abstractNumId w:val="6"/>
  </w:num>
  <w:num w:numId="5" w16cid:durableId="910116326">
    <w:abstractNumId w:val="17"/>
  </w:num>
  <w:num w:numId="6" w16cid:durableId="609628381">
    <w:abstractNumId w:val="8"/>
  </w:num>
  <w:num w:numId="7" w16cid:durableId="1148085340">
    <w:abstractNumId w:val="7"/>
  </w:num>
  <w:num w:numId="8" w16cid:durableId="436759118">
    <w:abstractNumId w:val="14"/>
  </w:num>
  <w:num w:numId="9" w16cid:durableId="808941249">
    <w:abstractNumId w:val="0"/>
  </w:num>
  <w:num w:numId="10" w16cid:durableId="575096581">
    <w:abstractNumId w:val="1"/>
  </w:num>
  <w:num w:numId="11" w16cid:durableId="63533644">
    <w:abstractNumId w:val="10"/>
  </w:num>
  <w:num w:numId="12" w16cid:durableId="1083457602">
    <w:abstractNumId w:val="5"/>
  </w:num>
  <w:num w:numId="13" w16cid:durableId="529228063">
    <w:abstractNumId w:val="13"/>
  </w:num>
  <w:num w:numId="14" w16cid:durableId="203255992">
    <w:abstractNumId w:val="15"/>
  </w:num>
  <w:num w:numId="15" w16cid:durableId="460999885">
    <w:abstractNumId w:val="11"/>
  </w:num>
  <w:num w:numId="16" w16cid:durableId="1883860003">
    <w:abstractNumId w:val="4"/>
  </w:num>
  <w:num w:numId="17" w16cid:durableId="208806085">
    <w:abstractNumId w:val="16"/>
  </w:num>
  <w:num w:numId="18" w16cid:durableId="1528177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E0E"/>
    <w:rsid w:val="0000636B"/>
    <w:rsid w:val="00081602"/>
    <w:rsid w:val="000922C6"/>
    <w:rsid w:val="000A02A4"/>
    <w:rsid w:val="000A732E"/>
    <w:rsid w:val="000E6346"/>
    <w:rsid w:val="00134B5B"/>
    <w:rsid w:val="00247135"/>
    <w:rsid w:val="00271FEC"/>
    <w:rsid w:val="002C2D32"/>
    <w:rsid w:val="002D5DFC"/>
    <w:rsid w:val="002D6B0A"/>
    <w:rsid w:val="003077D2"/>
    <w:rsid w:val="00370B34"/>
    <w:rsid w:val="003772E6"/>
    <w:rsid w:val="003D6252"/>
    <w:rsid w:val="003E5849"/>
    <w:rsid w:val="00481A63"/>
    <w:rsid w:val="00517551"/>
    <w:rsid w:val="00531F4C"/>
    <w:rsid w:val="00581CC7"/>
    <w:rsid w:val="005860CF"/>
    <w:rsid w:val="006A7E31"/>
    <w:rsid w:val="006B4392"/>
    <w:rsid w:val="006F069B"/>
    <w:rsid w:val="00762651"/>
    <w:rsid w:val="00776020"/>
    <w:rsid w:val="00797660"/>
    <w:rsid w:val="007D5A71"/>
    <w:rsid w:val="007F3E0E"/>
    <w:rsid w:val="008813A9"/>
    <w:rsid w:val="008A2BBC"/>
    <w:rsid w:val="008D024E"/>
    <w:rsid w:val="00970060"/>
    <w:rsid w:val="009C5D72"/>
    <w:rsid w:val="009F7153"/>
    <w:rsid w:val="00A665A0"/>
    <w:rsid w:val="00A8518F"/>
    <w:rsid w:val="00A97D20"/>
    <w:rsid w:val="00AB2221"/>
    <w:rsid w:val="00AC178B"/>
    <w:rsid w:val="00AE7C03"/>
    <w:rsid w:val="00B13342"/>
    <w:rsid w:val="00B42AD4"/>
    <w:rsid w:val="00B51900"/>
    <w:rsid w:val="00B72BD8"/>
    <w:rsid w:val="00BE6F1B"/>
    <w:rsid w:val="00C21A56"/>
    <w:rsid w:val="00C9573C"/>
    <w:rsid w:val="00C975BB"/>
    <w:rsid w:val="00CA2D67"/>
    <w:rsid w:val="00CB1DF8"/>
    <w:rsid w:val="00D25379"/>
    <w:rsid w:val="00DA4CB7"/>
    <w:rsid w:val="00DD5F0E"/>
    <w:rsid w:val="00E03874"/>
    <w:rsid w:val="00E072D2"/>
    <w:rsid w:val="00E95286"/>
    <w:rsid w:val="00EB70B2"/>
    <w:rsid w:val="00F85342"/>
    <w:rsid w:val="00FA57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ACCFC"/>
  <w15:docId w15:val="{A37754F5-013E-47EF-BAD2-161103FE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link w:val="Ttulo1Car"/>
    <w:uiPriority w:val="9"/>
    <w:qFormat/>
    <w:pPr>
      <w:ind w:left="122"/>
      <w:jc w:val="center"/>
      <w:outlineLvl w:val="0"/>
    </w:pPr>
    <w:rPr>
      <w:rFonts w:ascii="Arial" w:eastAsia="Arial" w:hAnsi="Arial" w:cs="Arial"/>
      <w:b/>
      <w:bCs/>
    </w:rPr>
  </w:style>
  <w:style w:type="paragraph" w:styleId="Ttulo2">
    <w:name w:val="heading 2"/>
    <w:basedOn w:val="Normal"/>
    <w:next w:val="Normal"/>
    <w:link w:val="Ttulo2Car"/>
    <w:uiPriority w:val="9"/>
    <w:unhideWhenUsed/>
    <w:qFormat/>
    <w:rsid w:val="00AC178B"/>
    <w:pPr>
      <w:keepNext/>
      <w:keepLines/>
      <w:widowControl/>
      <w:autoSpaceDE/>
      <w:autoSpaceDN/>
      <w:spacing w:before="40" w:line="259" w:lineRule="auto"/>
      <w:jc w:val="both"/>
      <w:outlineLvl w:val="1"/>
    </w:pPr>
    <w:rPr>
      <w:rFonts w:asciiTheme="majorHAnsi" w:eastAsiaTheme="majorEastAsia" w:hAnsiTheme="majorHAnsi" w:cstheme="majorBidi"/>
      <w:color w:val="365F91" w:themeColor="accent1" w:themeShade="BF"/>
      <w:sz w:val="26"/>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C178B"/>
    <w:rPr>
      <w:rFonts w:ascii="Arial" w:eastAsia="Arial" w:hAnsi="Arial" w:cs="Arial"/>
      <w:b/>
      <w:bCs/>
      <w:lang w:val="es-ES"/>
    </w:rPr>
  </w:style>
  <w:style w:type="character" w:customStyle="1" w:styleId="Ttulo2Car">
    <w:name w:val="Título 2 Car"/>
    <w:basedOn w:val="Fuentedeprrafopredeter"/>
    <w:link w:val="Ttulo2"/>
    <w:uiPriority w:val="9"/>
    <w:qFormat/>
    <w:rsid w:val="00AC178B"/>
    <w:rPr>
      <w:rFonts w:asciiTheme="majorHAnsi" w:eastAsiaTheme="majorEastAsia" w:hAnsiTheme="majorHAnsi" w:cstheme="majorBidi"/>
      <w:color w:val="365F91" w:themeColor="accent1" w:themeShade="BF"/>
      <w:sz w:val="26"/>
      <w:szCs w:val="26"/>
      <w:lang w:val="es-CO"/>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354"/>
      <w:ind w:left="122"/>
    </w:pPr>
  </w:style>
  <w:style w:type="paragraph" w:styleId="Textoindependiente">
    <w:name w:val="Body Text"/>
    <w:basedOn w:val="Normal"/>
    <w:qFormat/>
  </w:style>
  <w:style w:type="paragraph" w:styleId="Ttulo">
    <w:name w:val="Title"/>
    <w:basedOn w:val="Normal"/>
    <w:qFormat/>
    <w:pPr>
      <w:ind w:left="994" w:right="1001"/>
      <w:jc w:val="center"/>
    </w:pPr>
    <w:rPr>
      <w:rFonts w:ascii="Arial" w:eastAsia="Arial" w:hAnsi="Arial" w:cs="Arial"/>
      <w:b/>
      <w:bCs/>
      <w:sz w:val="24"/>
      <w:szCs w:val="24"/>
    </w:rPr>
  </w:style>
  <w:style w:type="paragraph" w:styleId="Prrafodelista">
    <w:name w:val="List Paragraph"/>
    <w:basedOn w:val="Normal"/>
    <w:uiPriority w:val="34"/>
    <w:qFormat/>
    <w:pPr>
      <w:ind w:left="841" w:right="124"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qFormat/>
    <w:rsid w:val="003E5849"/>
    <w:pPr>
      <w:tabs>
        <w:tab w:val="center" w:pos="4419"/>
        <w:tab w:val="right" w:pos="8838"/>
      </w:tabs>
    </w:pPr>
  </w:style>
  <w:style w:type="character" w:customStyle="1" w:styleId="EncabezadoCar">
    <w:name w:val="Encabezado Car"/>
    <w:basedOn w:val="Fuentedeprrafopredeter"/>
    <w:link w:val="Encabezado"/>
    <w:uiPriority w:val="99"/>
    <w:qFormat/>
    <w:rsid w:val="003E5849"/>
    <w:rPr>
      <w:rFonts w:ascii="Arial MT" w:eastAsia="Arial MT" w:hAnsi="Arial MT" w:cs="Arial MT"/>
      <w:lang w:val="es-ES"/>
    </w:rPr>
  </w:style>
  <w:style w:type="paragraph" w:styleId="Piedepgina">
    <w:name w:val="footer"/>
    <w:basedOn w:val="Normal"/>
    <w:link w:val="PiedepginaCar"/>
    <w:uiPriority w:val="99"/>
    <w:unhideWhenUsed/>
    <w:qFormat/>
    <w:rsid w:val="003E5849"/>
    <w:pPr>
      <w:tabs>
        <w:tab w:val="center" w:pos="4419"/>
        <w:tab w:val="right" w:pos="8838"/>
      </w:tabs>
    </w:pPr>
  </w:style>
  <w:style w:type="character" w:customStyle="1" w:styleId="PiedepginaCar">
    <w:name w:val="Pie de página Car"/>
    <w:basedOn w:val="Fuentedeprrafopredeter"/>
    <w:link w:val="Piedepgina"/>
    <w:uiPriority w:val="99"/>
    <w:qFormat/>
    <w:rsid w:val="003E5849"/>
    <w:rPr>
      <w:rFonts w:ascii="Arial MT" w:eastAsia="Arial MT" w:hAnsi="Arial MT" w:cs="Arial MT"/>
      <w:lang w:val="es-ES"/>
    </w:rPr>
  </w:style>
  <w:style w:type="paragraph" w:styleId="TtuloTDC">
    <w:name w:val="TOC Heading"/>
    <w:basedOn w:val="Ttulo1"/>
    <w:next w:val="Normal"/>
    <w:uiPriority w:val="39"/>
    <w:unhideWhenUsed/>
    <w:qFormat/>
    <w:rsid w:val="00C21A56"/>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styleId="Hipervnculo">
    <w:name w:val="Hyperlink"/>
    <w:basedOn w:val="Fuentedeprrafopredeter"/>
    <w:uiPriority w:val="99"/>
    <w:unhideWhenUsed/>
    <w:qFormat/>
    <w:rsid w:val="00C21A56"/>
    <w:rPr>
      <w:color w:val="0000FF" w:themeColor="hyperlink"/>
      <w:u w:val="single"/>
    </w:rPr>
  </w:style>
  <w:style w:type="paragraph" w:styleId="Textonotapie">
    <w:name w:val="footnote text"/>
    <w:basedOn w:val="Normal"/>
    <w:link w:val="TextonotapieCar"/>
    <w:uiPriority w:val="99"/>
    <w:semiHidden/>
    <w:unhideWhenUsed/>
    <w:qFormat/>
    <w:rsid w:val="00517551"/>
    <w:rPr>
      <w:sz w:val="20"/>
      <w:szCs w:val="20"/>
    </w:rPr>
  </w:style>
  <w:style w:type="character" w:customStyle="1" w:styleId="TextonotapieCar">
    <w:name w:val="Texto nota pie Car"/>
    <w:basedOn w:val="Fuentedeprrafopredeter"/>
    <w:link w:val="Textonotapie"/>
    <w:uiPriority w:val="99"/>
    <w:semiHidden/>
    <w:qFormat/>
    <w:rsid w:val="00517551"/>
    <w:rPr>
      <w:rFonts w:ascii="Arial MT" w:eastAsia="Arial MT" w:hAnsi="Arial MT" w:cs="Arial MT"/>
      <w:sz w:val="20"/>
      <w:szCs w:val="20"/>
      <w:lang w:val="es-ES"/>
    </w:rPr>
  </w:style>
  <w:style w:type="character" w:styleId="Refdenotaalpie">
    <w:name w:val="footnote reference"/>
    <w:basedOn w:val="Fuentedeprrafopredeter"/>
    <w:unhideWhenUsed/>
    <w:qFormat/>
    <w:rsid w:val="00517551"/>
    <w:rPr>
      <w:vertAlign w:val="superscript"/>
    </w:rPr>
  </w:style>
  <w:style w:type="table" w:styleId="Tabladelista4-nfasis4">
    <w:name w:val="List Table 4 Accent 4"/>
    <w:basedOn w:val="Tablanormal"/>
    <w:uiPriority w:val="49"/>
    <w:rsid w:val="009F715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extodegloboCar">
    <w:name w:val="Texto de globo Car"/>
    <w:basedOn w:val="Fuentedeprrafopredeter"/>
    <w:link w:val="Textodeglobo"/>
    <w:uiPriority w:val="99"/>
    <w:semiHidden/>
    <w:qFormat/>
    <w:rsid w:val="00AC178B"/>
    <w:rPr>
      <w:rFonts w:ascii="Tahoma" w:hAnsi="Tahoma" w:cs="Tahoma"/>
      <w:sz w:val="16"/>
      <w:szCs w:val="16"/>
      <w:lang w:val="es-CO"/>
    </w:rPr>
  </w:style>
  <w:style w:type="paragraph" w:styleId="Textodeglobo">
    <w:name w:val="Balloon Text"/>
    <w:basedOn w:val="Normal"/>
    <w:link w:val="TextodegloboCar"/>
    <w:uiPriority w:val="99"/>
    <w:semiHidden/>
    <w:unhideWhenUsed/>
    <w:qFormat/>
    <w:rsid w:val="00AC178B"/>
    <w:pPr>
      <w:widowControl/>
      <w:autoSpaceDE/>
      <w:autoSpaceDN/>
      <w:jc w:val="both"/>
    </w:pPr>
    <w:rPr>
      <w:rFonts w:ascii="Tahoma" w:eastAsiaTheme="minorHAnsi" w:hAnsi="Tahoma" w:cs="Tahoma"/>
      <w:sz w:val="16"/>
      <w:szCs w:val="16"/>
      <w:lang w:val="es-CO"/>
    </w:rPr>
  </w:style>
  <w:style w:type="paragraph" w:styleId="Descripcin">
    <w:name w:val="caption"/>
    <w:basedOn w:val="Normal"/>
    <w:next w:val="Normal"/>
    <w:qFormat/>
    <w:rsid w:val="00AC178B"/>
    <w:pPr>
      <w:widowControl/>
      <w:suppressLineNumbers/>
      <w:autoSpaceDE/>
      <w:autoSpaceDN/>
      <w:spacing w:before="120" w:after="120" w:line="259" w:lineRule="auto"/>
      <w:jc w:val="both"/>
    </w:pPr>
    <w:rPr>
      <w:rFonts w:asciiTheme="minorHAnsi" w:eastAsiaTheme="minorHAnsi" w:hAnsiTheme="minorHAnsi" w:cs="Lucida Sans"/>
      <w:i/>
      <w:iCs/>
      <w:sz w:val="24"/>
      <w:szCs w:val="24"/>
      <w:lang w:val="es-CO"/>
    </w:rPr>
  </w:style>
  <w:style w:type="paragraph" w:styleId="Textocomentario">
    <w:name w:val="annotation text"/>
    <w:basedOn w:val="Normal"/>
    <w:link w:val="TextocomentarioCar"/>
    <w:uiPriority w:val="99"/>
    <w:unhideWhenUsed/>
    <w:qFormat/>
    <w:rsid w:val="00AC178B"/>
    <w:pPr>
      <w:widowControl/>
      <w:autoSpaceDE/>
      <w:autoSpaceDN/>
      <w:jc w:val="both"/>
    </w:pPr>
    <w:rPr>
      <w:rFonts w:asciiTheme="minorHAnsi" w:eastAsiaTheme="minorHAnsi" w:hAnsiTheme="minorHAnsi" w:cstheme="minorBidi"/>
      <w:sz w:val="20"/>
      <w:szCs w:val="20"/>
      <w:lang w:val="es-CO"/>
    </w:rPr>
  </w:style>
  <w:style w:type="character" w:customStyle="1" w:styleId="TextocomentarioCar">
    <w:name w:val="Texto comentario Car"/>
    <w:basedOn w:val="Fuentedeprrafopredeter"/>
    <w:link w:val="Textocomentario"/>
    <w:uiPriority w:val="99"/>
    <w:qFormat/>
    <w:rsid w:val="00AC178B"/>
    <w:rPr>
      <w:sz w:val="20"/>
      <w:szCs w:val="20"/>
      <w:lang w:val="es-CO"/>
    </w:rPr>
  </w:style>
  <w:style w:type="character" w:customStyle="1" w:styleId="AsuntodelcomentarioCar">
    <w:name w:val="Asunto del comentario Car"/>
    <w:basedOn w:val="TextocomentarioCar"/>
    <w:link w:val="Asuntodelcomentario"/>
    <w:uiPriority w:val="99"/>
    <w:semiHidden/>
    <w:qFormat/>
    <w:rsid w:val="00AC178B"/>
    <w:rPr>
      <w:b/>
      <w:bCs/>
      <w:sz w:val="20"/>
      <w:szCs w:val="20"/>
      <w:lang w:val="es-CO"/>
    </w:rPr>
  </w:style>
  <w:style w:type="paragraph" w:styleId="Asuntodelcomentario">
    <w:name w:val="annotation subject"/>
    <w:basedOn w:val="Textocomentario"/>
    <w:next w:val="Textocomentario"/>
    <w:link w:val="AsuntodelcomentarioCar"/>
    <w:uiPriority w:val="99"/>
    <w:semiHidden/>
    <w:unhideWhenUsed/>
    <w:qFormat/>
    <w:rsid w:val="00AC178B"/>
    <w:rPr>
      <w:b/>
      <w:bCs/>
    </w:rPr>
  </w:style>
  <w:style w:type="paragraph" w:styleId="Textonotaalfinal">
    <w:name w:val="endnote text"/>
    <w:basedOn w:val="Normal"/>
    <w:link w:val="TextonotaalfinalCar"/>
    <w:qFormat/>
    <w:rsid w:val="00AC178B"/>
    <w:pPr>
      <w:widowControl/>
      <w:suppressLineNumbers/>
      <w:autoSpaceDE/>
      <w:autoSpaceDN/>
      <w:spacing w:line="259" w:lineRule="auto"/>
      <w:ind w:left="339" w:hanging="339"/>
      <w:jc w:val="both"/>
    </w:pPr>
    <w:rPr>
      <w:rFonts w:asciiTheme="minorHAnsi" w:eastAsiaTheme="minorHAnsi" w:hAnsiTheme="minorHAnsi" w:cstheme="minorBidi"/>
      <w:sz w:val="20"/>
      <w:szCs w:val="20"/>
      <w:lang w:val="es-CO"/>
    </w:rPr>
  </w:style>
  <w:style w:type="character" w:customStyle="1" w:styleId="TextonotaalfinalCar">
    <w:name w:val="Texto nota al final Car"/>
    <w:basedOn w:val="Fuentedeprrafopredeter"/>
    <w:link w:val="Textonotaalfinal"/>
    <w:rsid w:val="00AC178B"/>
    <w:rPr>
      <w:sz w:val="20"/>
      <w:szCs w:val="20"/>
      <w:lang w:val="es-CO"/>
    </w:rPr>
  </w:style>
  <w:style w:type="paragraph" w:styleId="Lista">
    <w:name w:val="List"/>
    <w:basedOn w:val="Textoindependiente"/>
    <w:qFormat/>
    <w:rsid w:val="00AC178B"/>
    <w:pPr>
      <w:widowControl/>
      <w:autoSpaceDE/>
      <w:autoSpaceDN/>
      <w:spacing w:after="140" w:line="276" w:lineRule="auto"/>
      <w:jc w:val="both"/>
    </w:pPr>
    <w:rPr>
      <w:rFonts w:asciiTheme="minorHAnsi" w:eastAsiaTheme="minorHAnsi" w:hAnsiTheme="minorHAnsi" w:cs="Lucida Sans"/>
      <w:lang w:val="es-CO"/>
    </w:rPr>
  </w:style>
  <w:style w:type="paragraph" w:styleId="NormalWeb">
    <w:name w:val="Normal (Web)"/>
    <w:basedOn w:val="Normal"/>
    <w:uiPriority w:val="99"/>
    <w:unhideWhenUsed/>
    <w:qFormat/>
    <w:rsid w:val="00AC178B"/>
    <w:pPr>
      <w:widowControl/>
      <w:autoSpaceDE/>
      <w:autoSpaceDN/>
      <w:spacing w:beforeAutospacing="1" w:after="142" w:line="288" w:lineRule="auto"/>
      <w:jc w:val="both"/>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AC178B"/>
    <w:rPr>
      <w:b/>
      <w:bCs/>
    </w:rPr>
  </w:style>
  <w:style w:type="paragraph" w:styleId="Subttulo">
    <w:name w:val="Subtitle"/>
    <w:basedOn w:val="Normal"/>
    <w:next w:val="Normal"/>
    <w:link w:val="SubttuloCar"/>
    <w:uiPriority w:val="11"/>
    <w:qFormat/>
    <w:rsid w:val="00AC178B"/>
    <w:pPr>
      <w:widowControl/>
      <w:autoSpaceDE/>
      <w:autoSpaceDN/>
      <w:spacing w:line="259" w:lineRule="auto"/>
      <w:jc w:val="both"/>
    </w:pPr>
    <w:rPr>
      <w:rFonts w:asciiTheme="minorHAnsi" w:eastAsiaTheme="minorEastAsia" w:hAnsiTheme="minorHAnsi" w:cstheme="minorBidi"/>
      <w:color w:val="595959" w:themeColor="text1" w:themeTint="A6"/>
      <w:spacing w:val="15"/>
      <w:lang w:val="es-CO"/>
    </w:rPr>
  </w:style>
  <w:style w:type="character" w:customStyle="1" w:styleId="SubttuloCar">
    <w:name w:val="Subtítulo Car"/>
    <w:basedOn w:val="Fuentedeprrafopredeter"/>
    <w:link w:val="Subttulo"/>
    <w:uiPriority w:val="11"/>
    <w:qFormat/>
    <w:rsid w:val="00AC178B"/>
    <w:rPr>
      <w:rFonts w:eastAsiaTheme="minorEastAsia"/>
      <w:color w:val="595959" w:themeColor="text1" w:themeTint="A6"/>
      <w:spacing w:val="15"/>
      <w:lang w:val="es-CO"/>
    </w:rPr>
  </w:style>
  <w:style w:type="paragraph" w:styleId="TDC2">
    <w:name w:val="toc 2"/>
    <w:basedOn w:val="Normal"/>
    <w:next w:val="Normal"/>
    <w:uiPriority w:val="39"/>
    <w:unhideWhenUsed/>
    <w:qFormat/>
    <w:rsid w:val="00AC178B"/>
    <w:pPr>
      <w:widowControl/>
      <w:autoSpaceDE/>
      <w:autoSpaceDN/>
      <w:spacing w:after="100" w:line="259" w:lineRule="auto"/>
      <w:ind w:left="220"/>
      <w:jc w:val="both"/>
    </w:pPr>
    <w:rPr>
      <w:rFonts w:asciiTheme="minorHAnsi" w:eastAsiaTheme="minorEastAsia" w:hAnsiTheme="minorHAnsi" w:cs="Times New Roman"/>
      <w:lang w:val="es-CO" w:eastAsia="es-CO"/>
    </w:rPr>
  </w:style>
  <w:style w:type="paragraph" w:styleId="TDC3">
    <w:name w:val="toc 3"/>
    <w:basedOn w:val="Normal"/>
    <w:next w:val="Normal"/>
    <w:uiPriority w:val="39"/>
    <w:unhideWhenUsed/>
    <w:qFormat/>
    <w:rsid w:val="00AC178B"/>
    <w:pPr>
      <w:widowControl/>
      <w:autoSpaceDE/>
      <w:autoSpaceDN/>
      <w:spacing w:after="100" w:line="259" w:lineRule="auto"/>
      <w:ind w:left="440"/>
      <w:jc w:val="both"/>
    </w:pPr>
    <w:rPr>
      <w:rFonts w:asciiTheme="minorHAnsi" w:eastAsiaTheme="minorEastAsia" w:hAnsiTheme="minorHAnsi" w:cs="Times New Roman"/>
      <w:lang w:val="es-CO" w:eastAsia="es-CO"/>
    </w:rPr>
  </w:style>
  <w:style w:type="character" w:customStyle="1" w:styleId="Ancladenotaalpie">
    <w:name w:val="Ancla de nota al pie"/>
    <w:qFormat/>
    <w:rsid w:val="00AC178B"/>
    <w:rPr>
      <w:vertAlign w:val="superscript"/>
    </w:rPr>
  </w:style>
  <w:style w:type="character" w:customStyle="1" w:styleId="EnlacedeInternet">
    <w:name w:val="Enlace de Internet"/>
    <w:basedOn w:val="Fuentedeprrafopredeter"/>
    <w:uiPriority w:val="99"/>
    <w:unhideWhenUsed/>
    <w:qFormat/>
    <w:rsid w:val="00AC178B"/>
    <w:rPr>
      <w:color w:val="0000FF"/>
      <w:u w:val="single"/>
    </w:rPr>
  </w:style>
  <w:style w:type="character" w:customStyle="1" w:styleId="Enlacedelndice">
    <w:name w:val="Enlace del índice"/>
    <w:qFormat/>
    <w:rsid w:val="00AC178B"/>
  </w:style>
  <w:style w:type="character" w:customStyle="1" w:styleId="Caracteresdenotaalpie">
    <w:name w:val="Caracteres de nota al pie"/>
    <w:qFormat/>
    <w:rsid w:val="00AC178B"/>
  </w:style>
  <w:style w:type="character" w:customStyle="1" w:styleId="Muydestacado">
    <w:name w:val="Muy destacado"/>
    <w:qFormat/>
    <w:rsid w:val="00AC178B"/>
    <w:rPr>
      <w:b/>
      <w:bCs/>
    </w:rPr>
  </w:style>
  <w:style w:type="character" w:customStyle="1" w:styleId="Ancladenotafinal">
    <w:name w:val="Ancla de nota final"/>
    <w:qFormat/>
    <w:rsid w:val="00AC178B"/>
    <w:rPr>
      <w:vertAlign w:val="superscript"/>
    </w:rPr>
  </w:style>
  <w:style w:type="character" w:customStyle="1" w:styleId="Caracteresdenotafinal">
    <w:name w:val="Caracteres de nota final"/>
    <w:qFormat/>
    <w:rsid w:val="00AC178B"/>
  </w:style>
  <w:style w:type="character" w:customStyle="1" w:styleId="Smbolosdenumeracin">
    <w:name w:val="Símbolos de numeración"/>
    <w:qFormat/>
    <w:rsid w:val="00AC178B"/>
  </w:style>
  <w:style w:type="paragraph" w:customStyle="1" w:styleId="ndice">
    <w:name w:val="Índice"/>
    <w:basedOn w:val="Normal"/>
    <w:qFormat/>
    <w:rsid w:val="00AC178B"/>
    <w:pPr>
      <w:widowControl/>
      <w:suppressLineNumbers/>
      <w:autoSpaceDE/>
      <w:autoSpaceDN/>
      <w:spacing w:line="259" w:lineRule="auto"/>
      <w:jc w:val="both"/>
    </w:pPr>
    <w:rPr>
      <w:rFonts w:asciiTheme="minorHAnsi" w:eastAsiaTheme="minorHAnsi" w:hAnsiTheme="minorHAnsi" w:cs="Lucida Sans"/>
      <w:lang w:val="es-CO"/>
    </w:rPr>
  </w:style>
  <w:style w:type="paragraph" w:customStyle="1" w:styleId="Cabeceraypie">
    <w:name w:val="Cabecera y pie"/>
    <w:basedOn w:val="Normal"/>
    <w:qFormat/>
    <w:rsid w:val="00AC178B"/>
    <w:pPr>
      <w:widowControl/>
      <w:autoSpaceDE/>
      <w:autoSpaceDN/>
      <w:spacing w:line="259" w:lineRule="auto"/>
      <w:jc w:val="both"/>
    </w:pPr>
    <w:rPr>
      <w:rFonts w:asciiTheme="minorHAnsi" w:eastAsiaTheme="minorHAnsi" w:hAnsiTheme="minorHAnsi" w:cstheme="minorBidi"/>
      <w:lang w:val="es-CO"/>
    </w:rPr>
  </w:style>
  <w:style w:type="paragraph" w:customStyle="1" w:styleId="pa7">
    <w:name w:val="pa7"/>
    <w:basedOn w:val="Normal"/>
    <w:qFormat/>
    <w:rsid w:val="00AC178B"/>
    <w:pPr>
      <w:widowControl/>
      <w:autoSpaceDE/>
      <w:autoSpaceDN/>
      <w:spacing w:beforeAutospacing="1" w:afterAutospacing="1"/>
      <w:jc w:val="both"/>
    </w:pPr>
    <w:rPr>
      <w:rFonts w:ascii="Times New Roman" w:eastAsia="Times New Roman" w:hAnsi="Times New Roman" w:cs="Times New Roman"/>
      <w:sz w:val="24"/>
      <w:szCs w:val="24"/>
      <w:lang w:val="es-CO" w:eastAsia="es-CO"/>
    </w:rPr>
  </w:style>
  <w:style w:type="paragraph" w:customStyle="1" w:styleId="default">
    <w:name w:val="default"/>
    <w:basedOn w:val="Normal"/>
    <w:qFormat/>
    <w:rsid w:val="00AC178B"/>
    <w:pPr>
      <w:widowControl/>
      <w:autoSpaceDE/>
      <w:autoSpaceDN/>
      <w:spacing w:beforeAutospacing="1" w:afterAutospacing="1"/>
      <w:jc w:val="both"/>
    </w:pPr>
    <w:rPr>
      <w:rFonts w:ascii="Times New Roman" w:eastAsia="Times New Roman" w:hAnsi="Times New Roman" w:cs="Times New Roman"/>
      <w:sz w:val="24"/>
      <w:szCs w:val="24"/>
      <w:lang w:val="es-CO" w:eastAsia="es-CO"/>
    </w:rPr>
  </w:style>
  <w:style w:type="paragraph" w:customStyle="1" w:styleId="TtuloTDC1">
    <w:name w:val="Título TDC1"/>
    <w:basedOn w:val="Ttulo1"/>
    <w:next w:val="Normal"/>
    <w:uiPriority w:val="39"/>
    <w:unhideWhenUsed/>
    <w:qFormat/>
    <w:rsid w:val="00AC178B"/>
    <w:pPr>
      <w:keepNext/>
      <w:keepLines/>
      <w:widowControl/>
      <w:autoSpaceDE/>
      <w:autoSpaceDN/>
      <w:spacing w:before="240" w:line="259" w:lineRule="auto"/>
      <w:ind w:left="0"/>
      <w:jc w:val="both"/>
    </w:pPr>
    <w:rPr>
      <w:rFonts w:asciiTheme="majorHAnsi" w:eastAsiaTheme="majorEastAsia" w:hAnsiTheme="majorHAnsi" w:cstheme="majorBidi"/>
      <w:b w:val="0"/>
      <w:bCs w:val="0"/>
      <w:color w:val="365F91" w:themeColor="accent1" w:themeShade="BF"/>
      <w:sz w:val="32"/>
      <w:szCs w:val="32"/>
      <w:lang w:val="es-CO" w:eastAsia="es-CO"/>
    </w:rPr>
  </w:style>
  <w:style w:type="paragraph" w:customStyle="1" w:styleId="Contenidodelatabla">
    <w:name w:val="Contenido de la tabla"/>
    <w:basedOn w:val="Normal"/>
    <w:qFormat/>
    <w:rsid w:val="00AC178B"/>
    <w:pPr>
      <w:widowControl/>
      <w:suppressLineNumbers/>
      <w:autoSpaceDE/>
      <w:autoSpaceDN/>
      <w:spacing w:line="259" w:lineRule="auto"/>
      <w:jc w:val="both"/>
    </w:pPr>
    <w:rPr>
      <w:rFonts w:asciiTheme="minorHAnsi" w:eastAsiaTheme="minorHAnsi" w:hAnsiTheme="minorHAnsi" w:cstheme="minorBidi"/>
      <w:lang w:val="es-CO"/>
    </w:rPr>
  </w:style>
  <w:style w:type="paragraph" w:customStyle="1" w:styleId="Ttulodelatabla">
    <w:name w:val="Título de la tabla"/>
    <w:basedOn w:val="Contenidodelatabla"/>
    <w:qFormat/>
    <w:rsid w:val="00AC178B"/>
    <w:pPr>
      <w:jc w:val="center"/>
    </w:pPr>
    <w:rPr>
      <w:b/>
      <w:bCs/>
    </w:rPr>
  </w:style>
  <w:style w:type="paragraph" w:customStyle="1" w:styleId="Standard">
    <w:name w:val="Standard"/>
    <w:qFormat/>
    <w:rsid w:val="00AC178B"/>
    <w:pPr>
      <w:widowControl/>
      <w:suppressAutoHyphens/>
      <w:autoSpaceDE/>
      <w:autoSpaceDN/>
      <w:textAlignment w:val="baseline"/>
    </w:pPr>
    <w:rPr>
      <w:rFonts w:ascii="Liberation Serif" w:eastAsia="SimSun" w:hAnsi="Liberation Serif" w:cs="Lucida Sans"/>
      <w:kern w:val="1"/>
      <w:sz w:val="24"/>
      <w:szCs w:val="24"/>
      <w:lang w:val="es-CO" w:eastAsia="zh-CN" w:bidi="hi-IN"/>
    </w:rPr>
  </w:style>
  <w:style w:type="paragraph" w:customStyle="1" w:styleId="Default0">
    <w:name w:val="Default"/>
    <w:qFormat/>
    <w:rsid w:val="00AC178B"/>
    <w:pPr>
      <w:widowControl/>
      <w:adjustRightInd w:val="0"/>
    </w:pPr>
    <w:rPr>
      <w:rFonts w:ascii="Times New Roman" w:eastAsiaTheme="minorEastAsia" w:hAnsi="Times New Roman" w:cs="Times New Roman"/>
      <w:color w:val="000000"/>
      <w:sz w:val="24"/>
      <w:szCs w:val="24"/>
      <w:lang w:val="es-ES" w:eastAsia="es-ES"/>
    </w:rPr>
  </w:style>
  <w:style w:type="table" w:styleId="Tablaconcuadrcula4-nfasis4">
    <w:name w:val="Grid Table 4 Accent 4"/>
    <w:basedOn w:val="Tablanormal"/>
    <w:uiPriority w:val="49"/>
    <w:rsid w:val="006A7E3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
    <w:name w:val="Table Grid"/>
    <w:basedOn w:val="Tablanormal"/>
    <w:uiPriority w:val="39"/>
    <w:rsid w:val="00092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60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55982</Words>
  <Characters>307906</Characters>
  <Application>Microsoft Office Word</Application>
  <DocSecurity>0</DocSecurity>
  <Lines>2565</Lines>
  <Paragraphs>726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Peñuela</dc:creator>
  <cp:lastModifiedBy>nelson javier velandia castro</cp:lastModifiedBy>
  <cp:revision>3</cp:revision>
  <cp:lastPrinted>2022-03-08T00:28:00Z</cp:lastPrinted>
  <dcterms:created xsi:type="dcterms:W3CDTF">2023-04-03T01:07:00Z</dcterms:created>
  <dcterms:modified xsi:type="dcterms:W3CDTF">2023-04-03T01:07:00Z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2016</vt:lpwstr>
  </property>
  <property fmtid="{D5CDD505-2E9C-101B-9397-08002B2CF9AE}" pid="4" name="LastSaved">
    <vt:filetime>2021-10-14T00:00:00Z</vt:filetime>
  </property>
</Properties>
</file>